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Mini projet C++ 2022-2023</w:t>
      </w:r>
    </w:p>
    <w:p>
      <w:pPr>
        <w:pStyle w:val="Normal"/>
        <w:rPr>
          <w:lang w:eastAsia="fr-FR"/>
        </w:rPr>
      </w:pPr>
      <w:r>
        <w:rPr>
          <w:lang w:eastAsia="fr-FR"/>
        </w:rPr>
        <w:t>Le but du projet est de créer un petit jeu avec d'un côté un groupe d'ennemis et de l'autre un groupe de héros qui se battent les uns après les autres.</w:t>
      </w:r>
    </w:p>
    <w:p>
      <w:pPr>
        <w:pStyle w:val="Heading1"/>
        <w:rPr>
          <w:rFonts w:eastAsia="Times New Roman"/>
          <w:lang w:eastAsia="fr-FR"/>
        </w:rPr>
      </w:pPr>
      <w:r>
        <w:rPr>
          <w:rFonts w:eastAsia="Times New Roman"/>
          <w:lang w:eastAsia="fr-FR"/>
        </w:rPr>
        <w:t>Classe Personnage</w:t>
      </w:r>
    </w:p>
    <w:p>
      <w:pPr>
        <w:pStyle w:val="Normal"/>
        <w:rPr/>
      </w:pPr>
      <w:r>
        <w:rPr/>
        <w:t>Créez et implémentez la classe Personnage.</w:t>
      </w:r>
    </w:p>
    <w:p>
      <w:pPr>
        <w:pStyle w:val="Normal"/>
        <w:rPr/>
      </w:pPr>
      <w:r>
        <w:rPr/>
        <w:t>Variables de classe:</w:t>
      </w:r>
    </w:p>
    <w:p>
      <w:pPr>
        <w:pStyle w:val="ListParagraph"/>
        <w:numPr>
          <w:ilvl w:val="0"/>
          <w:numId w:val="1"/>
        </w:numPr>
        <w:spacing w:lineRule="auto" w:line="240" w:beforeAutospacing="1" w:after="0"/>
        <w:contextualSpacing/>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t>vie</w:t>
      </w:r>
    </w:p>
    <w:p>
      <w:pPr>
        <w:pStyle w:val="ListParagraph"/>
        <w:numPr>
          <w:ilvl w:val="0"/>
          <w:numId w:val="1"/>
        </w:numPr>
        <w:spacing w:lineRule="auto" w:line="240" w:before="0" w:after="0"/>
        <w:contextualSpacing/>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t>défense</w:t>
      </w:r>
    </w:p>
    <w:p>
      <w:pPr>
        <w:pStyle w:val="ListParagraph"/>
        <w:numPr>
          <w:ilvl w:val="0"/>
          <w:numId w:val="1"/>
        </w:numPr>
        <w:spacing w:lineRule="auto" w:line="240" w:before="0" w:after="0"/>
        <w:contextualSpacing/>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t>dégâts</w:t>
      </w:r>
    </w:p>
    <w:p>
      <w:pPr>
        <w:pStyle w:val="ListParagraph"/>
        <w:numPr>
          <w:ilvl w:val="0"/>
          <w:numId w:val="1"/>
        </w:numPr>
        <w:spacing w:lineRule="auto" w:line="240" w:before="0" w:after="0"/>
        <w:contextualSpacing/>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t>arme</w:t>
      </w:r>
    </w:p>
    <w:p>
      <w:pPr>
        <w:pStyle w:val="ListParagraph"/>
        <w:numPr>
          <w:ilvl w:val="0"/>
          <w:numId w:val="1"/>
        </w:numPr>
        <w:spacing w:lineRule="auto" w:line="240" w:before="0" w:afterAutospacing="1"/>
        <w:contextualSpacing/>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t>Nom</w:t>
      </w:r>
    </w:p>
    <w:p>
      <w:pPr>
        <w:pStyle w:val="Normal"/>
        <w:spacing w:lineRule="auto" w:line="240" w:beforeAutospacing="1" w:afterAutospacing="1"/>
        <w:rPr>
          <w:rFonts w:ascii="Calibri" w:hAnsi="Calibri" w:eastAsia="Calibri" w:cs="Calibri"/>
          <w:color w:val="000000"/>
          <w:sz w:val="27"/>
          <w:szCs w:val="27"/>
          <w:lang w:eastAsia="fr-FR"/>
        </w:rPr>
      </w:pPr>
      <w:r>
        <w:rPr>
          <w:rFonts w:eastAsia="Calibri" w:cs="Calibri" w:cstheme="minorAscii" w:eastAsiaTheme="minorAscii"/>
          <w:color w:val="000000" w:themeColor="text1" w:themeShade="ff" w:themeTint="ff"/>
          <w:sz w:val="27"/>
          <w:szCs w:val="27"/>
          <w:lang w:eastAsia="fr-FR"/>
        </w:rPr>
      </w:r>
    </w:p>
    <w:p>
      <w:pPr>
        <w:pStyle w:val="Normal"/>
        <w:spacing w:lineRule="auto" w:line="240" w:beforeAutospacing="1" w:afterAutospacing="1"/>
        <w:rPr>
          <w:rFonts w:ascii="Calibri" w:hAnsi="Calibri" w:eastAsia="Calibri" w:cs="Calibri"/>
          <w:color w:val="000000"/>
          <w:sz w:val="27"/>
          <w:szCs w:val="27"/>
          <w:lang w:eastAsia="fr-FR"/>
        </w:rPr>
      </w:pPr>
      <w:r>
        <w:rPr>
          <w:rFonts w:eastAsia="Calibri" w:cs="Calibri" w:cstheme="minorAscii" w:eastAsiaTheme="minorAscii"/>
          <w:color w:val="000000" w:themeColor="text1" w:themeShade="ff" w:themeTint="ff"/>
          <w:sz w:val="22"/>
          <w:szCs w:val="22"/>
          <w:lang w:eastAsia="fr-FR"/>
        </w:rPr>
        <w:t>Méthodes</w:t>
      </w:r>
      <w:r>
        <w:rPr>
          <w:rFonts w:eastAsia="Calibri" w:cs="Calibri" w:cstheme="minorAscii" w:eastAsiaTheme="minorAscii"/>
          <w:color w:val="000000" w:themeColor="text1" w:themeShade="ff" w:themeTint="ff"/>
          <w:sz w:val="27"/>
          <w:szCs w:val="27"/>
          <w:lang w:eastAsia="fr-FR"/>
        </w:rPr>
        <w:t>:</w:t>
      </w:r>
    </w:p>
    <w:p>
      <w:pPr>
        <w:pStyle w:val="Normal"/>
        <w:spacing w:lineRule="auto" w:line="240" w:beforeAutospacing="1" w:afterAutospacing="1"/>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t>Personnage(int vie, int defense, int degats, string arme, string nom);</w:t>
      </w:r>
    </w:p>
    <w:p>
      <w:pPr>
        <w:pStyle w:val="Normal"/>
        <w:spacing w:lineRule="auto" w:line="240" w:beforeAutospacing="1" w:afterAutospacing="1"/>
        <w:rPr>
          <w:rFonts w:ascii="Consolas" w:hAnsi="Consolas" w:eastAsia="Consolas" w:cs="Consolas"/>
          <w:color w:val="000000"/>
          <w:sz w:val="22"/>
          <w:szCs w:val="22"/>
          <w:lang w:eastAsia="fr-FR"/>
        </w:rPr>
      </w:pPr>
      <w:r>
        <w:rPr>
          <w:rFonts w:eastAsia="Consolas" w:cs="Consolas" w:ascii="Consolas" w:hAnsi="Consolas"/>
          <w:color w:val="000000" w:themeColor="text1" w:themeShade="ff" w:themeTint="ff"/>
          <w:sz w:val="22"/>
          <w:szCs w:val="22"/>
          <w:lang w:eastAsia="fr-FR"/>
        </w:rPr>
      </w:r>
    </w:p>
    <w:p>
      <w:pPr>
        <w:pStyle w:val="Heading1"/>
        <w:rPr>
          <w:rFonts w:eastAsia="Times New Roman"/>
          <w:lang w:eastAsia="fr-FR"/>
        </w:rPr>
      </w:pPr>
      <w:r>
        <w:rPr>
          <w:rFonts w:eastAsia="Times New Roman"/>
          <w:lang w:eastAsia="fr-FR"/>
        </w:rPr>
        <w:t>Héritage : Monstres et Héros (5 points)</w:t>
      </w:r>
    </w:p>
    <w:p>
      <w:pPr>
        <w:pStyle w:val="Normal"/>
        <w:rPr/>
      </w:pPr>
      <w:r>
        <w:rPr/>
        <w:t xml:space="preserve">Créez et implémentez les classes suivantes avec leur </w:t>
      </w:r>
      <w:r>
        <w:rPr>
          <w:b/>
          <w:bCs/>
        </w:rPr>
        <w:t xml:space="preserve">constructeurs </w:t>
      </w:r>
      <w:r>
        <w:rPr/>
        <w:t>associés.</w:t>
      </w:r>
    </w:p>
    <w:p>
      <w:pPr>
        <w:pStyle w:val="Normal"/>
        <w:rPr/>
      </w:pPr>
      <w:r>
        <w:rPr/>
        <w:drawing>
          <wp:inline distT="0" distB="0" distL="0" distR="0">
            <wp:extent cx="4572000" cy="2133600"/>
            <wp:effectExtent l="0" t="0" r="0" b="0"/>
            <wp:docPr id="1" name="Image1" descr="https://yuml.me/04b7d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s://yuml.me/04b7dfda.png"/>
                    <pic:cNvPicPr>
                      <a:picLocks noChangeAspect="1" noChangeArrowheads="1"/>
                    </pic:cNvPicPr>
                  </pic:nvPicPr>
                  <pic:blipFill>
                    <a:blip r:embed="rId2"/>
                    <a:stretch>
                      <a:fillRect/>
                    </a:stretch>
                  </pic:blipFill>
                  <pic:spPr bwMode="auto">
                    <a:xfrm>
                      <a:off x="0" y="0"/>
                      <a:ext cx="4572000" cy="2133600"/>
                    </a:xfrm>
                    <a:prstGeom prst="rect">
                      <a:avLst/>
                    </a:prstGeom>
                  </pic:spPr>
                </pic:pic>
              </a:graphicData>
            </a:graphic>
          </wp:inline>
        </w:drawing>
      </w:r>
    </w:p>
    <w:p>
      <w:pPr>
        <w:pStyle w:val="Normal"/>
        <w:rPr/>
      </w:pPr>
      <w:r>
        <w:rPr/>
        <w:t xml:space="preserve">Les classes </w:t>
      </w:r>
      <w:r>
        <w:rPr>
          <w:rFonts w:eastAsia="Consolas" w:cs="Consolas" w:ascii="Consolas" w:hAnsi="Consolas"/>
        </w:rPr>
        <w:t>Hero</w:t>
      </w:r>
      <w:r>
        <w:rPr>
          <w:rFonts w:eastAsia="Calibri" w:cs="Calibri" w:cstheme="minorAscii" w:eastAsiaTheme="minorAscii"/>
        </w:rPr>
        <w:t xml:space="preserve"> </w:t>
      </w:r>
      <w:r>
        <w:rPr/>
        <w:t xml:space="preserve">et </w:t>
      </w:r>
      <w:r>
        <w:rPr>
          <w:rFonts w:eastAsia="Consolas" w:cs="Consolas" w:ascii="Consolas" w:hAnsi="Consolas"/>
        </w:rPr>
        <w:t>Monstre</w:t>
      </w:r>
      <w:r>
        <w:rPr>
          <w:rFonts w:eastAsia="Calibri" w:cs="Calibri" w:cstheme="minorAscii" w:eastAsiaTheme="minorAscii"/>
        </w:rPr>
        <w:t xml:space="preserve"> </w:t>
      </w:r>
      <w:r>
        <w:rPr/>
        <w:t xml:space="preserve">héritent de </w:t>
      </w:r>
      <w:r>
        <w:rPr>
          <w:rFonts w:eastAsia="Consolas" w:cs="Consolas" w:ascii="Consolas" w:hAnsi="Consolas"/>
        </w:rPr>
        <w:t>Personnage</w:t>
      </w:r>
      <w:r>
        <w:rPr/>
        <w:t>.</w:t>
      </w:r>
    </w:p>
    <w:p>
      <w:pPr>
        <w:pStyle w:val="Normal"/>
        <w:rPr/>
      </w:pPr>
      <w:r>
        <w:rPr/>
        <w:t xml:space="preserve">Les classes </w:t>
      </w:r>
      <w:r>
        <w:rPr>
          <w:rFonts w:eastAsia="Consolas" w:cs="Consolas" w:ascii="Consolas" w:hAnsi="Consolas"/>
        </w:rPr>
        <w:t>Chevalier</w:t>
      </w:r>
      <w:r>
        <w:rPr/>
        <w:t xml:space="preserve">, </w:t>
      </w:r>
      <w:r>
        <w:rPr>
          <w:rFonts w:eastAsia="Consolas" w:cs="Consolas" w:ascii="Consolas" w:hAnsi="Consolas"/>
        </w:rPr>
        <w:t>Clerc</w:t>
      </w:r>
      <w:r>
        <w:rPr/>
        <w:t xml:space="preserve"> et </w:t>
      </w:r>
      <w:r>
        <w:rPr>
          <w:rFonts w:eastAsia="Consolas" w:cs="Consolas" w:ascii="Consolas" w:hAnsi="Consolas"/>
        </w:rPr>
        <w:t>Ninja</w:t>
      </w:r>
      <w:r>
        <w:rPr/>
        <w:t xml:space="preserve"> héritent elles de </w:t>
      </w:r>
      <w:r>
        <w:rPr>
          <w:rFonts w:eastAsia="Consolas" w:cs="Consolas" w:ascii="Consolas" w:hAnsi="Consolas"/>
        </w:rPr>
        <w:t>Hero</w:t>
      </w:r>
      <w:r>
        <w:rPr/>
        <w:t>.</w:t>
      </w:r>
    </w:p>
    <w:p>
      <w:pPr>
        <w:pStyle w:val="Normal"/>
        <w:rPr>
          <w:lang w:eastAsia="fr-FR"/>
        </w:rPr>
      </w:pPr>
      <w:r>
        <w:rPr>
          <w:rFonts w:eastAsia="Consolas" w:cs="Consolas" w:ascii="Consolas" w:hAnsi="Consolas"/>
          <w:lang w:eastAsia="fr-FR"/>
        </w:rPr>
        <w:t>Monstres</w:t>
      </w:r>
      <w:r>
        <w:rPr>
          <w:lang w:eastAsia="fr-FR"/>
        </w:rPr>
        <w:t xml:space="preserve">: </w:t>
      </w:r>
    </w:p>
    <w:p>
      <w:pPr>
        <w:pStyle w:val="Normal"/>
        <w:ind w:left="708" w:hanging="0"/>
        <w:rPr>
          <w:lang w:eastAsia="fr-FR"/>
        </w:rPr>
      </w:pPr>
      <w:r>
        <w:rPr>
          <w:lang w:eastAsia="fr-FR"/>
        </w:rPr>
        <w:t>- sont soit des orcs soit des goblins;</w:t>
      </w:r>
      <w:r>
        <w:rPr/>
        <w:br/>
      </w:r>
      <w:r>
        <w:rPr>
          <w:lang w:eastAsia="fr-FR"/>
        </w:rPr>
        <w:t>- ont soit une hache (8 dégâts) soit un gourdin (5 dégâts);</w:t>
      </w:r>
      <w:r>
        <w:rPr/>
        <w:br/>
      </w:r>
      <w:r>
        <w:rPr>
          <w:lang w:eastAsia="fr-FR"/>
        </w:rPr>
        <w:t xml:space="preserve">- ont entre 10 et 20 PV; </w:t>
      </w:r>
      <w:r>
        <w:rPr/>
        <w:br/>
      </w:r>
      <w:r>
        <w:rPr>
          <w:lang w:eastAsia="fr-FR"/>
        </w:rPr>
        <w:t>- les orcs ont entre 4 et 6 de défense et les goblins entre 2 et 4.</w:t>
      </w:r>
    </w:p>
    <w:p>
      <w:pPr>
        <w:pStyle w:val="Normal"/>
        <w:rPr>
          <w:lang w:eastAsia="fr-FR"/>
        </w:rPr>
      </w:pPr>
      <w:r>
        <w:rPr>
          <w:rFonts w:eastAsia="Consolas" w:cs="Consolas" w:ascii="Consolas" w:hAnsi="Consolas"/>
          <w:lang w:eastAsia="fr-FR"/>
        </w:rPr>
        <w:t>Héros</w:t>
      </w:r>
      <w:r>
        <w:rPr>
          <w:lang w:eastAsia="fr-FR"/>
        </w:rPr>
        <w:t xml:space="preserve">: </w:t>
      </w:r>
    </w:p>
    <w:p>
      <w:pPr>
        <w:pStyle w:val="Normal"/>
        <w:ind w:left="708" w:hanging="0"/>
        <w:rPr>
          <w:lang w:eastAsia="fr-FR"/>
        </w:rPr>
      </w:pPr>
      <w:r>
        <w:rPr/>
        <w:br/>
      </w:r>
      <w:r>
        <w:rPr>
          <w:lang w:eastAsia="fr-FR"/>
        </w:rPr>
        <w:t xml:space="preserve">- Possède un pouvoir spécial qui peut être fait tous les 3 tours </w:t>
      </w:r>
    </w:p>
    <w:p>
      <w:pPr>
        <w:pStyle w:val="Normal"/>
        <w:rPr>
          <w:lang w:eastAsia="fr-FR"/>
        </w:rPr>
      </w:pPr>
      <w:r>
        <w:rPr>
          <w:rFonts w:eastAsia="Consolas" w:cs="Consolas" w:ascii="Consolas" w:hAnsi="Consolas"/>
          <w:lang w:eastAsia="fr-FR"/>
        </w:rPr>
        <w:t xml:space="preserve">Chevalier </w:t>
      </w:r>
      <w:r>
        <w:rPr>
          <w:lang w:eastAsia="fr-FR"/>
        </w:rPr>
        <w:t xml:space="preserve">: </w:t>
      </w:r>
    </w:p>
    <w:p>
      <w:pPr>
        <w:pStyle w:val="Normal"/>
        <w:ind w:left="708" w:hanging="0"/>
        <w:rPr>
          <w:lang w:eastAsia="fr-FR"/>
        </w:rPr>
      </w:pPr>
      <w:r>
        <w:rPr>
          <w:lang w:eastAsia="fr-FR"/>
        </w:rPr>
        <w:t xml:space="preserve">- vie [50, 70] </w:t>
      </w:r>
      <w:r>
        <w:rPr/>
        <w:br/>
      </w:r>
      <w:r>
        <w:rPr>
          <w:lang w:eastAsia="fr-FR"/>
        </w:rPr>
        <w:t xml:space="preserve">- défense [4, 6] </w:t>
      </w:r>
      <w:r>
        <w:rPr/>
        <w:br/>
      </w:r>
      <w:r>
        <w:rPr>
          <w:lang w:eastAsia="fr-FR"/>
        </w:rPr>
        <w:t xml:space="preserve">- arme : Hallebarde ou Epée longue </w:t>
      </w:r>
      <w:r>
        <w:rPr/>
        <w:br/>
      </w:r>
      <w:r>
        <w:rPr>
          <w:lang w:eastAsia="fr-FR"/>
        </w:rPr>
        <w:t xml:space="preserve">- dégâts : 8 </w:t>
      </w:r>
      <w:r>
        <w:rPr/>
        <w:br/>
      </w:r>
      <w:r>
        <w:rPr>
          <w:lang w:eastAsia="fr-FR"/>
        </w:rPr>
        <w:t>- pouvoir spécial: rajoute 5 de dégâts</w:t>
      </w:r>
    </w:p>
    <w:p>
      <w:pPr>
        <w:pStyle w:val="Normal"/>
        <w:rPr>
          <w:lang w:eastAsia="fr-FR"/>
        </w:rPr>
      </w:pPr>
      <w:r>
        <w:rPr>
          <w:rFonts w:eastAsia="Consolas" w:cs="Consolas" w:ascii="Consolas" w:hAnsi="Consolas"/>
          <w:lang w:eastAsia="fr-FR"/>
        </w:rPr>
        <w:t>Clerc</w:t>
      </w:r>
      <w:r>
        <w:rPr>
          <w:lang w:eastAsia="fr-FR"/>
        </w:rPr>
        <w:t xml:space="preserve">: </w:t>
      </w:r>
    </w:p>
    <w:p>
      <w:pPr>
        <w:pStyle w:val="Normal"/>
        <w:ind w:left="708" w:hanging="0"/>
        <w:rPr>
          <w:lang w:eastAsia="fr-FR"/>
        </w:rPr>
      </w:pPr>
      <w:r>
        <w:rPr>
          <w:lang w:eastAsia="fr-FR"/>
        </w:rPr>
        <w:t xml:space="preserve">- vie [40, 60] </w:t>
      </w:r>
      <w:r>
        <w:rPr/>
        <w:br/>
      </w:r>
      <w:r>
        <w:rPr>
          <w:lang w:eastAsia="fr-FR"/>
        </w:rPr>
        <w:t xml:space="preserve">- défense [3, 5] </w:t>
      </w:r>
      <w:r>
        <w:rPr/>
        <w:br/>
      </w:r>
      <w:r>
        <w:rPr>
          <w:lang w:eastAsia="fr-FR"/>
        </w:rPr>
        <w:t xml:space="preserve">- arme: Hache ou masse </w:t>
      </w:r>
      <w:r>
        <w:rPr/>
        <w:br/>
      </w:r>
      <w:r>
        <w:rPr>
          <w:lang w:eastAsia="fr-FR"/>
        </w:rPr>
        <w:t xml:space="preserve">- dégâts: 6 </w:t>
      </w:r>
      <w:r>
        <w:rPr/>
        <w:br/>
      </w:r>
      <w:r>
        <w:rPr>
          <w:lang w:eastAsia="fr-FR"/>
        </w:rPr>
        <w:t>- pouvoir spécial: se soigne de 5 PV</w:t>
      </w:r>
    </w:p>
    <w:p>
      <w:pPr>
        <w:pStyle w:val="Normal"/>
        <w:rPr>
          <w:lang w:eastAsia="fr-FR"/>
        </w:rPr>
      </w:pPr>
      <w:r>
        <w:rPr>
          <w:rFonts w:eastAsia="Consolas" w:cs="Consolas" w:ascii="Consolas" w:hAnsi="Consolas"/>
          <w:lang w:eastAsia="fr-FR"/>
        </w:rPr>
        <w:t>Ninja</w:t>
      </w:r>
      <w:r>
        <w:rPr>
          <w:lang w:eastAsia="fr-FR"/>
        </w:rPr>
        <w:t xml:space="preserve">: </w:t>
      </w:r>
    </w:p>
    <w:p>
      <w:pPr>
        <w:pStyle w:val="Normal"/>
        <w:ind w:left="708" w:hanging="0"/>
        <w:rPr>
          <w:lang w:eastAsia="fr-FR"/>
        </w:rPr>
      </w:pPr>
      <w:r>
        <w:rPr>
          <w:lang w:eastAsia="fr-FR"/>
        </w:rPr>
        <w:t xml:space="preserve">- vie [30, 40] </w:t>
      </w:r>
      <w:r>
        <w:rPr/>
        <w:br/>
      </w:r>
      <w:r>
        <w:rPr>
          <w:lang w:eastAsia="fr-FR"/>
        </w:rPr>
        <w:t xml:space="preserve">- défense [1, 3] </w:t>
      </w:r>
      <w:r>
        <w:rPr/>
        <w:br/>
      </w:r>
      <w:r>
        <w:rPr>
          <w:lang w:eastAsia="fr-FR"/>
        </w:rPr>
        <w:t xml:space="preserve">- arme: saï (petits tridents à la main) </w:t>
      </w:r>
      <w:r>
        <w:rPr/>
        <w:br/>
      </w:r>
      <w:r>
        <w:rPr>
          <w:lang w:eastAsia="fr-FR"/>
        </w:rPr>
        <w:t xml:space="preserve">- dégâts: 5 </w:t>
      </w:r>
      <w:r>
        <w:rPr/>
        <w:br/>
      </w:r>
      <w:r>
        <w:rPr>
          <w:lang w:eastAsia="fr-FR"/>
        </w:rPr>
        <w:t>- pouvoir spécial: fait une deuxième attaque avec l'autre saï</w:t>
      </w:r>
    </w:p>
    <w:p>
      <w:pPr>
        <w:pStyle w:val="Heading1"/>
        <w:rPr>
          <w:rFonts w:eastAsia="Times New Roman"/>
          <w:lang w:eastAsia="fr-FR"/>
        </w:rPr>
      </w:pPr>
      <w:r>
        <w:rPr>
          <w:rFonts w:eastAsia="Times New Roman"/>
          <w:lang w:eastAsia="fr-FR"/>
        </w:rPr>
        <w:t>Méthodes</w:t>
      </w:r>
    </w:p>
    <w:p>
      <w:pPr>
        <w:pStyle w:val="Normal"/>
        <w:rPr/>
      </w:pPr>
      <w:r>
        <w:rPr/>
        <w:t>Rajoutez les méthodes suivantes:</w:t>
      </w:r>
    </w:p>
    <w:p>
      <w:pPr>
        <w:pStyle w:val="Normal"/>
        <w:rPr>
          <w:lang w:eastAsia="fr-FR"/>
        </w:rPr>
      </w:pPr>
      <w:r>
        <w:rPr>
          <w:rFonts w:eastAsia="Courier New" w:cs="Courier New" w:ascii="Courier New" w:hAnsi="Courier New"/>
          <w:lang w:eastAsia="fr-FR"/>
        </w:rPr>
        <w:t>Personnage::Attaquer(Personnage *p) </w:t>
      </w:r>
      <w:r>
        <w:rPr>
          <w:lang w:eastAsia="fr-FR"/>
        </w:rPr>
        <w:t xml:space="preserve">: réduit les points de vie du personnage passé en argument selon la formule suivante : </w:t>
      </w:r>
      <w:r>
        <w:rPr>
          <w:rFonts w:eastAsia="Courier New" w:cs="Courier New" w:ascii="Courier New" w:hAnsi="Courier New"/>
          <w:lang w:eastAsia="fr-FR"/>
        </w:rPr>
        <w:t>p-&gt;vie += this-&gt;attaque – p-&gt;defense</w:t>
      </w:r>
      <w:r>
        <w:rPr>
          <w:lang w:eastAsia="fr-FR"/>
        </w:rPr>
        <w:t xml:space="preserve"> si l’attaque est inférieure à la défense, il y aura 0 dégâts. (1 points)</w:t>
      </w:r>
    </w:p>
    <w:p>
      <w:pPr>
        <w:pStyle w:val="Normal"/>
        <w:rPr>
          <w:lang w:eastAsia="fr-FR"/>
        </w:rPr>
      </w:pPr>
      <w:r>
        <w:rPr>
          <w:rFonts w:eastAsia="Courier New" w:cs="Courier New" w:ascii="Courier New" w:hAnsi="Courier New"/>
          <w:lang w:eastAsia="fr-FR"/>
        </w:rPr>
        <w:t>Hero::lancerPouvoir()</w:t>
      </w:r>
      <w:r>
        <w:rPr>
          <w:lang w:eastAsia="fr-FR"/>
        </w:rPr>
        <w:t xml:space="preserve"> active le pouvoir du héros qui a appelé cette méthode. (3 points)</w:t>
      </w:r>
    </w:p>
    <w:p>
      <w:pPr>
        <w:pStyle w:val="Heading1"/>
        <w:rPr>
          <w:rFonts w:eastAsia="Times New Roman"/>
          <w:lang w:eastAsia="fr-FR"/>
        </w:rPr>
      </w:pPr>
      <w:r>
        <w:rPr>
          <w:rFonts w:eastAsia="Times New Roman"/>
          <w:lang w:eastAsia="fr-FR"/>
        </w:rPr>
        <w:t>Programme principal</w:t>
      </w:r>
    </w:p>
    <w:p>
      <w:pPr>
        <w:pStyle w:val="Normal"/>
        <w:jc w:val="both"/>
        <w:rPr>
          <w:lang w:eastAsia="fr-FR"/>
        </w:rPr>
      </w:pPr>
      <w:r>
        <w:rPr>
          <w:lang w:eastAsia="fr-FR"/>
        </w:rPr>
        <w:t>Créer une équipe de 4 personnages. Les noms sont saisis depuis la console. Le programme génère 10 monstres aléatoires. (2 points)</w:t>
      </w:r>
    </w:p>
    <w:p>
      <w:pPr>
        <w:pStyle w:val="Normal"/>
        <w:spacing w:lineRule="auto" w:line="240" w:beforeAutospacing="1" w:afterAutospacing="1"/>
        <w:rPr>
          <w:lang w:eastAsia="fr-FR"/>
        </w:rPr>
      </w:pPr>
      <w:r>
        <w:rPr>
          <w:lang w:eastAsia="fr-FR"/>
        </w:rPr>
        <w:t>Le programme fait combattre les héros contre les monstres au tour par tour. Implémenter un ordre d’attaque naïf : les héros attaquent en premier dans l’ordre de la liste, ensuite les monstres attaquent dans l’ordre de leur liste. Et ainsi de suite jusqu’à la mort soit de tous les héros, soit de tous les monstres.  (2 points)</w:t>
      </w:r>
    </w:p>
    <w:p>
      <w:pPr>
        <w:pStyle w:val="Normal"/>
        <w:spacing w:lineRule="auto" w:line="240" w:beforeAutospacing="1" w:afterAutospacing="1"/>
        <w:rPr>
          <w:lang w:eastAsia="fr-FR"/>
        </w:rPr>
      </w:pPr>
      <w:r>
        <w:rPr>
          <w:lang w:eastAsia="fr-FR"/>
        </w:rPr>
      </w:r>
    </w:p>
    <w:p>
      <w:pPr>
        <w:pStyle w:val="Normal"/>
        <w:spacing w:lineRule="auto" w:line="240" w:beforeAutospacing="1" w:afterAutospacing="1"/>
        <w:rPr>
          <w:lang w:eastAsia="fr-FR"/>
        </w:rPr>
      </w:pPr>
      <w:r>
        <w:rPr>
          <w:lang w:eastAsia="fr-FR"/>
        </w:rPr>
        <w:t>Dans chaque tour de héro, le joueur choisit au clavier soit d’attaquer, défendre (augmente sa défense de 75% pour le tour actuel) ou d’utiliser une compétence. (2 points)</w:t>
      </w:r>
    </w:p>
    <w:p>
      <w:pPr>
        <w:pStyle w:val="Normal"/>
        <w:spacing w:lineRule="auto" w:line="240" w:beforeAutospacing="1" w:afterAutospacing="1"/>
        <w:rPr>
          <w:rFonts w:ascii="Times New Roman" w:hAnsi="Times New Roman" w:eastAsia="Times New Roman" w:cs="Times New Roman"/>
          <w:color w:val="000000"/>
          <w:sz w:val="27"/>
          <w:szCs w:val="27"/>
          <w:lang w:eastAsia="fr-FR"/>
        </w:rPr>
      </w:pPr>
      <w:r>
        <w:rPr>
          <w:lang w:eastAsia="fr-FR"/>
        </w:rPr>
        <w:t>Afficher le déroulement du combat avec les détails (qui a attaqué, qui a subi l’attaque, le nombre de dégâts), sans fait défiler trop vite (en demandant à l’utilisateur d’appuyer sur un bouton pour continuer par exemple). (2 points)</w:t>
      </w:r>
    </w:p>
    <w:p>
      <w:pPr>
        <w:pStyle w:val="Heading1"/>
        <w:rPr/>
      </w:pPr>
      <w:r>
        <w:rPr/>
        <w:t>Notation :</w:t>
      </w:r>
    </w:p>
    <w:p>
      <w:pPr>
        <w:pStyle w:val="Normal"/>
        <w:rPr/>
      </w:pPr>
      <w:r>
        <w:rPr/>
        <w:t>Il faut au minimum avoir les classes avec les bons héritages et que ça compile (sinon c’est une note très faible)</w:t>
      </w:r>
    </w:p>
    <w:p>
      <w:pPr>
        <w:pStyle w:val="Normal"/>
        <w:rPr/>
      </w:pPr>
      <w:r>
        <w:rPr/>
        <w:t>La notation donnée a un total de 17 points. Les points restants pour avoir 20 sont laissés pour l’aspect finition : respect des conventions de programmation c++, fonctionnalités supplémentaires, etc.</w:t>
      </w:r>
    </w:p>
    <w:p>
      <w:pPr>
        <w:pStyle w:val="Heading1"/>
        <w:bidi w:val="0"/>
        <w:spacing w:lineRule="auto" w:line="259" w:beforeAutospacing="0" w:before="240" w:afterAutospacing="0" w:after="0"/>
        <w:ind w:left="0" w:right="0" w:hanging="0"/>
        <w:jc w:val="left"/>
        <w:rPr/>
      </w:pPr>
      <w:r>
        <w:rPr/>
        <w:t>Date de rendu</w:t>
      </w:r>
    </w:p>
    <w:p>
      <w:pPr>
        <w:pStyle w:val="Normal"/>
        <w:bidi w:val="0"/>
        <w:spacing w:before="0" w:after="160"/>
        <w:rPr/>
      </w:pPr>
      <w:r>
        <w:rPr/>
        <w:t>5 mars à 23:59</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rsid w:val="00603f6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b65971"/>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486e"/>
    <w:rPr>
      <w:rFonts w:ascii="Calibri Light" w:hAnsi="Calibri Light" w:eastAsia="" w:cs="Times New Roman"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b65971"/>
    <w:rPr>
      <w:rFonts w:ascii="Times New Roman" w:hAnsi="Times New Roman" w:eastAsia="Times New Roman" w:cs="Times New Roman"/>
      <w:b/>
      <w:bCs/>
      <w:sz w:val="36"/>
      <w:szCs w:val="36"/>
      <w:lang w:eastAsia="fr-FR"/>
    </w:rPr>
  </w:style>
  <w:style w:type="character" w:styleId="Heading1Char" w:customStyle="1">
    <w:name w:val="Heading 1 Char"/>
    <w:basedOn w:val="DefaultParagraphFont"/>
    <w:link w:val="Heading1"/>
    <w:uiPriority w:val="9"/>
    <w:qFormat/>
    <w:rsid w:val="00603f61"/>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5486e"/>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b65971"/>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56796BFAB21744902E5FC925D9BBA2" ma:contentTypeVersion="2" ma:contentTypeDescription="Create a new document." ma:contentTypeScope="" ma:versionID="de8a793eb22620f16069e36e4bf2fba0">
  <xsd:schema xmlns:xsd="http://www.w3.org/2001/XMLSchema" xmlns:xs="http://www.w3.org/2001/XMLSchema" xmlns:p="http://schemas.microsoft.com/office/2006/metadata/properties" xmlns:ns2="34ee9e09-ceb4-48bc-bc15-db6bdd5b77ad" targetNamespace="http://schemas.microsoft.com/office/2006/metadata/properties" ma:root="true" ma:fieldsID="19ca764ef97f924033f8e8b4d2ffc0b6" ns2:_="">
    <xsd:import namespace="34ee9e09-ceb4-48bc-bc15-db6bdd5b77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e9e09-ceb4-48bc-bc15-db6bdd5b7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A159D1-7A57-4683-AB4D-E50AB560880F}"/>
</file>

<file path=customXml/itemProps2.xml><?xml version="1.0" encoding="utf-8"?>
<ds:datastoreItem xmlns:ds="http://schemas.openxmlformats.org/officeDocument/2006/customXml" ds:itemID="{B6D24A89-CDF9-4355-8B8D-0263B258B4A4}"/>
</file>

<file path=customXml/itemProps3.xml><?xml version="1.0" encoding="utf-8"?>
<ds:datastoreItem xmlns:ds="http://schemas.openxmlformats.org/officeDocument/2006/customXml" ds:itemID="{C560C0FF-B9C9-4AEF-BF80-23B941332D8E}"/>
</file>

<file path=docProps/app.xml><?xml version="1.0" encoding="utf-8"?>
<Properties xmlns="http://schemas.openxmlformats.org/officeDocument/2006/extended-properties" xmlns:vt="http://schemas.openxmlformats.org/officeDocument/2006/docPropsVTypes">
  <Template>Normal.dotm</Template>
  <TotalTime>0</TotalTime>
  <Application>LibreOffice/7.4.5.1$Linux_X86_64 LibreOffice_project/40$Build-1</Application>
  <AppVersion>15.0000</AppVersion>
  <Pages>3</Pages>
  <Words>504</Words>
  <Characters>2371</Characters>
  <CharactersWithSpaces>2852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2023-02-01T09:17:00Z</dcterms:created>
  <dc:creator>BENABBAS, YASSINE</dc:creator>
  <dc:description/>
  <dc:language>fr-FR</dc:language>
  <cp:lastModifiedBy>Hanaé RATEAU</cp:lastModifiedBy>
  <dcterms:modified xsi:type="dcterms:W3CDTF">2023-02-01T15:44:04Z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0x010100C556796BFAB21744902E5FC925D9BBA2</vt:lpwstr>
  </property>
</Properties>
</file>