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582C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BF6720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419FA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C5867A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C4DD7E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722F8D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96E29B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80187F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387EDB" w14:textId="77777777" w:rsidR="00680CCB" w:rsidRDefault="00680CCB" w:rsidP="00680C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674C4E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747BE" w14:textId="77777777" w:rsidR="00680CCB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B9BD62" w14:textId="77777777" w:rsidR="008063F7" w:rsidRPr="00535AD1" w:rsidRDefault="00680CCB" w:rsidP="00806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 w:rsidR="008063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63F7" w:rsidRPr="00535AD1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</w:t>
      </w:r>
    </w:p>
    <w:p w14:paraId="0AA34A45" w14:textId="3700C124" w:rsidR="008063F7" w:rsidRPr="005A32EC" w:rsidRDefault="008063F7" w:rsidP="00806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A2E2C">
        <w:rPr>
          <w:rFonts w:ascii="Times New Roman" w:hAnsi="Times New Roman" w:cs="Times New Roman"/>
          <w:b/>
          <w:bCs/>
          <w:sz w:val="28"/>
          <w:szCs w:val="28"/>
        </w:rPr>
        <w:t>ГИБДД</w:t>
      </w:r>
      <w:r w:rsidRPr="00535A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14D0E38" w14:textId="6ADAB0B3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7D52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F79BE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E6EC1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97D6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CCFA6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6E426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B85A2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26D32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3ECBC" w14:textId="77777777" w:rsidR="00680CCB" w:rsidRPr="005A32EC" w:rsidRDefault="00680CCB" w:rsidP="00680C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DAC67" w14:textId="77777777" w:rsidR="00680CCB" w:rsidRPr="005A32EC" w:rsidRDefault="00680CCB" w:rsidP="00680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9"/>
        <w:gridCol w:w="1336"/>
      </w:tblGrid>
      <w:tr w:rsidR="00680CCB" w14:paraId="64B3837B" w14:textId="77777777" w:rsidTr="00917C90">
        <w:tc>
          <w:tcPr>
            <w:tcW w:w="1271" w:type="dxa"/>
          </w:tcPr>
          <w:p w14:paraId="424BEFE4" w14:textId="77777777" w:rsidR="00680CCB" w:rsidRPr="000E1842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1842"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1276" w:type="dxa"/>
          </w:tcPr>
          <w:p w14:paraId="763EDD0F" w14:textId="77777777" w:rsidR="00680CCB" w:rsidRPr="00817159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680CCB" w14:paraId="7F1194A6" w14:textId="77777777" w:rsidTr="00917C90">
        <w:tc>
          <w:tcPr>
            <w:tcW w:w="1271" w:type="dxa"/>
          </w:tcPr>
          <w:p w14:paraId="55C7E96A" w14:textId="77777777" w:rsidR="00680CCB" w:rsidRPr="000E1842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Версия:</w:t>
            </w:r>
          </w:p>
        </w:tc>
        <w:tc>
          <w:tcPr>
            <w:tcW w:w="1276" w:type="dxa"/>
          </w:tcPr>
          <w:p w14:paraId="71525847" w14:textId="77777777" w:rsidR="00680CCB" w:rsidRPr="00817159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680CCB" w14:paraId="45A41579" w14:textId="77777777" w:rsidTr="00917C90">
        <w:tc>
          <w:tcPr>
            <w:tcW w:w="1271" w:type="dxa"/>
          </w:tcPr>
          <w:p w14:paraId="6080A40E" w14:textId="77777777" w:rsidR="00680CCB" w:rsidRPr="000E1842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Дата:</w:t>
            </w:r>
          </w:p>
        </w:tc>
        <w:tc>
          <w:tcPr>
            <w:tcW w:w="1276" w:type="dxa"/>
          </w:tcPr>
          <w:p w14:paraId="4222A1C0" w14:textId="77777777" w:rsidR="00680CCB" w:rsidRPr="00817159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3.12.2024</w:t>
            </w:r>
          </w:p>
        </w:tc>
      </w:tr>
      <w:tr w:rsidR="00680CCB" w14:paraId="53DAFF49" w14:textId="77777777" w:rsidTr="00917C90">
        <w:tc>
          <w:tcPr>
            <w:tcW w:w="1271" w:type="dxa"/>
          </w:tcPr>
          <w:p w14:paraId="42D88AD0" w14:textId="77777777" w:rsidR="00680CCB" w:rsidRPr="000E1842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Автор:</w:t>
            </w:r>
          </w:p>
        </w:tc>
        <w:tc>
          <w:tcPr>
            <w:tcW w:w="1276" w:type="dxa"/>
          </w:tcPr>
          <w:p w14:paraId="08522ED3" w14:textId="77777777" w:rsidR="00680CCB" w:rsidRPr="000E1842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User1</w:t>
            </w:r>
          </w:p>
        </w:tc>
      </w:tr>
      <w:tr w:rsidR="00680CCB" w14:paraId="51D43451" w14:textId="77777777" w:rsidTr="00917C90">
        <w:tc>
          <w:tcPr>
            <w:tcW w:w="1271" w:type="dxa"/>
          </w:tcPr>
          <w:p w14:paraId="13807AEC" w14:textId="77777777" w:rsidR="00680CCB" w:rsidRPr="000E1842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Утверждаю:</w:t>
            </w:r>
          </w:p>
        </w:tc>
        <w:tc>
          <w:tcPr>
            <w:tcW w:w="1276" w:type="dxa"/>
          </w:tcPr>
          <w:p w14:paraId="42F87CB0" w14:textId="77777777" w:rsidR="00680CCB" w:rsidRPr="000E1842" w:rsidRDefault="00680CCB" w:rsidP="00917C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User1</w:t>
            </w:r>
          </w:p>
        </w:tc>
      </w:tr>
    </w:tbl>
    <w:p w14:paraId="54E7F319" w14:textId="1DA1A38E" w:rsidR="00680CCB" w:rsidRDefault="00680CCB" w:rsidP="00680C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id w:val="1953367774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Cs w:val="28"/>
          <w:lang w:eastAsia="en-US"/>
        </w:rPr>
      </w:sdtEndPr>
      <w:sdtContent>
        <w:p w14:paraId="545580FD" w14:textId="1082D616" w:rsidR="00A16C43" w:rsidRPr="00B45346" w:rsidRDefault="00A16C43">
          <w:pPr>
            <w:pStyle w:val="a4"/>
            <w:rPr>
              <w:rFonts w:cs="Times New Roman"/>
              <w:szCs w:val="28"/>
            </w:rPr>
          </w:pPr>
          <w:r w:rsidRPr="00B45346">
            <w:rPr>
              <w:rFonts w:cs="Times New Roman"/>
              <w:szCs w:val="28"/>
            </w:rPr>
            <w:t>Оглавление</w:t>
          </w:r>
        </w:p>
        <w:p w14:paraId="0FBCB57D" w14:textId="6E9E2B63" w:rsidR="00EA6C57" w:rsidRDefault="00A16C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4534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4534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4534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3718928" w:history="1">
            <w:r w:rsidR="00EA6C57" w:rsidRPr="008F0900">
              <w:rPr>
                <w:rStyle w:val="a6"/>
                <w:noProof/>
              </w:rPr>
              <w:t>ВВЕДЕНИЕ</w:t>
            </w:r>
            <w:r w:rsidR="00EA6C57">
              <w:rPr>
                <w:noProof/>
                <w:webHidden/>
              </w:rPr>
              <w:tab/>
            </w:r>
            <w:r w:rsidR="00EA6C57">
              <w:rPr>
                <w:noProof/>
                <w:webHidden/>
              </w:rPr>
              <w:fldChar w:fldCharType="begin"/>
            </w:r>
            <w:r w:rsidR="00EA6C57">
              <w:rPr>
                <w:noProof/>
                <w:webHidden/>
              </w:rPr>
              <w:instrText xml:space="preserve"> PAGEREF _Toc183718928 \h </w:instrText>
            </w:r>
            <w:r w:rsidR="00EA6C57">
              <w:rPr>
                <w:noProof/>
                <w:webHidden/>
              </w:rPr>
            </w:r>
            <w:r w:rsidR="00EA6C57">
              <w:rPr>
                <w:noProof/>
                <w:webHidden/>
              </w:rPr>
              <w:fldChar w:fldCharType="separate"/>
            </w:r>
            <w:r w:rsidR="00EA6C57">
              <w:rPr>
                <w:noProof/>
                <w:webHidden/>
              </w:rPr>
              <w:t>3</w:t>
            </w:r>
            <w:r w:rsidR="00EA6C57">
              <w:rPr>
                <w:noProof/>
                <w:webHidden/>
              </w:rPr>
              <w:fldChar w:fldCharType="end"/>
            </w:r>
          </w:hyperlink>
        </w:p>
        <w:p w14:paraId="558B2B64" w14:textId="19A128D7" w:rsidR="00EA6C57" w:rsidRDefault="00EA6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18929" w:history="1">
            <w:r w:rsidRPr="008F0900">
              <w:rPr>
                <w:rStyle w:val="a6"/>
                <w:rFonts w:eastAsia="Times New Roman"/>
                <w:noProof/>
                <w:lang w:eastAsia="ru-RU"/>
              </w:rPr>
              <w:t>СОДЕРЖАНИЕ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70E5" w14:textId="21E41003" w:rsidR="00EA6C57" w:rsidRDefault="00EA6C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18930" w:history="1">
            <w:r w:rsidRPr="008F0900">
              <w:rPr>
                <w:rStyle w:val="a6"/>
                <w:noProof/>
                <w:lang w:eastAsia="ru-RU"/>
              </w:rPr>
              <w:t>2.1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EBAB" w14:textId="6B1BDF1E" w:rsidR="00EA6C57" w:rsidRDefault="00EA6C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18931" w:history="1">
            <w:r w:rsidRPr="008F0900">
              <w:rPr>
                <w:rStyle w:val="a6"/>
                <w:rFonts w:eastAsia="Times New Roman"/>
                <w:noProof/>
                <w:lang w:eastAsia="ru-RU"/>
              </w:rPr>
              <w:t>2.2 Элементы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B6DF" w14:textId="10604AA6" w:rsidR="00EA6C57" w:rsidRDefault="00EA6C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18932" w:history="1">
            <w:r w:rsidRPr="008F0900">
              <w:rPr>
                <w:rStyle w:val="a6"/>
                <w:rFonts w:eastAsia="Times New Roman"/>
                <w:noProof/>
                <w:lang w:eastAsia="ru-RU"/>
              </w:rPr>
              <w:t>2.3 Область применения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41E2" w14:textId="4DAB4577" w:rsidR="00EA6C57" w:rsidRDefault="00EA6C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18933" w:history="1">
            <w:r w:rsidRPr="008F0900">
              <w:rPr>
                <w:rStyle w:val="a6"/>
                <w:rFonts w:eastAsia="Times New Roman"/>
                <w:noProof/>
                <w:lang w:eastAsia="ru-RU"/>
              </w:rPr>
              <w:t>2.4 Предположения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4FC4" w14:textId="32F76B1B" w:rsidR="00EA6C57" w:rsidRDefault="00EA6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18934" w:history="1">
            <w:r w:rsidRPr="008F0900">
              <w:rPr>
                <w:rStyle w:val="a6"/>
                <w:rFonts w:eastAsia="Times New Roman"/>
                <w:noProof/>
                <w:lang w:eastAsia="ru-RU"/>
              </w:rPr>
              <w:t>РЕЕСТР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1C26" w14:textId="66BBA740" w:rsidR="00EA6C57" w:rsidRDefault="00EA6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18935" w:history="1">
            <w:r w:rsidRPr="008F0900">
              <w:rPr>
                <w:rStyle w:val="a6"/>
                <w:rFonts w:eastAsia="Times New Roman"/>
                <w:noProof/>
                <w:lang w:eastAsia="ru-RU"/>
              </w:rPr>
              <w:t>СТРАТЕГИИ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A0B8" w14:textId="56641EBC" w:rsidR="00EA6C57" w:rsidRDefault="00EA6C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18936" w:history="1">
            <w:r w:rsidRPr="008F0900">
              <w:rPr>
                <w:rStyle w:val="a6"/>
                <w:noProof/>
              </w:rPr>
              <w:t>4.1. Подпроцессы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5A26" w14:textId="7CA2E1C8" w:rsidR="00A16C43" w:rsidRPr="00B45346" w:rsidRDefault="00A16C43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4534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29460B2" w14:textId="6172BB64" w:rsidR="00A16C43" w:rsidRDefault="00A16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E5DAA1" w14:textId="120136D2" w:rsidR="0079572D" w:rsidRPr="0079572D" w:rsidRDefault="00A16C43" w:rsidP="002C282A">
      <w:pPr>
        <w:pStyle w:val="1"/>
        <w:jc w:val="center"/>
      </w:pPr>
      <w:bookmarkStart w:id="0" w:name="_Toc183718928"/>
      <w:r>
        <w:lastRenderedPageBreak/>
        <w:t>ВВЕДЕНИЕ</w:t>
      </w:r>
      <w:bookmarkEnd w:id="0"/>
    </w:p>
    <w:p w14:paraId="026AAB17" w14:textId="7C42F0D7" w:rsidR="00FA2E2C" w:rsidRDefault="00FA2E2C" w:rsidP="00FA2E2C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составления документа – предоставить информацию и основы для планирования и выполнения процесса тестирования, нацеленного на программный продукт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ГИБДД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F1E5AE6" w14:textId="3421161B" w:rsidR="00302808" w:rsidRDefault="00302808" w:rsidP="002C282A">
      <w:pPr>
        <w:pStyle w:val="1"/>
        <w:jc w:val="center"/>
        <w:rPr>
          <w:rFonts w:eastAsia="Times New Roman"/>
          <w:lang w:eastAsia="ru-RU"/>
        </w:rPr>
      </w:pPr>
      <w:bookmarkStart w:id="1" w:name="_Toc183718929"/>
      <w:r>
        <w:rPr>
          <w:rFonts w:eastAsia="Times New Roman"/>
          <w:lang w:eastAsia="ru-RU"/>
        </w:rPr>
        <w:t>СОДЕРЖАНИЕ ПЛАНА</w:t>
      </w:r>
      <w:bookmarkEnd w:id="1"/>
    </w:p>
    <w:p w14:paraId="7459CD64" w14:textId="20C9B17F" w:rsidR="0079572D" w:rsidRPr="0079572D" w:rsidRDefault="0079572D" w:rsidP="0079572D">
      <w:pPr>
        <w:pStyle w:val="2"/>
        <w:rPr>
          <w:lang w:eastAsia="ru-RU"/>
        </w:rPr>
      </w:pPr>
      <w:bookmarkStart w:id="2" w:name="_Toc183718930"/>
      <w:r>
        <w:rPr>
          <w:lang w:eastAsia="ru-RU"/>
        </w:rPr>
        <w:t>2.1 Проект</w:t>
      </w:r>
      <w:bookmarkEnd w:id="2"/>
    </w:p>
    <w:p w14:paraId="28F1B213" w14:textId="77777777" w:rsidR="0079572D" w:rsidRDefault="0079572D" w:rsidP="007957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разрабатываемой информационной системы входят модули:</w:t>
      </w:r>
    </w:p>
    <w:p w14:paraId="27EDBCE8" w14:textId="74AB1E30" w:rsidR="0079572D" w:rsidRPr="00977D8C" w:rsidRDefault="0079572D" w:rsidP="0079572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D8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авторизации</w:t>
      </w:r>
    </w:p>
    <w:p w14:paraId="6674C94D" w14:textId="67488464" w:rsidR="0079572D" w:rsidRPr="00977D8C" w:rsidRDefault="0079572D" w:rsidP="0079572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работы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водителями</w:t>
      </w:r>
    </w:p>
    <w:p w14:paraId="295B7194" w14:textId="2930E6B2" w:rsidR="0079572D" w:rsidRDefault="0079572D" w:rsidP="0079572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работы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машинами</w:t>
      </w:r>
    </w:p>
    <w:p w14:paraId="540EFFAC" w14:textId="23C17A8C" w:rsidR="0079572D" w:rsidRDefault="0079572D" w:rsidP="0079572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работы с водительскими удостоверениями</w:t>
      </w:r>
    </w:p>
    <w:p w14:paraId="508707FA" w14:textId="104A5D45" w:rsidR="0079572D" w:rsidRDefault="0079572D" w:rsidP="0079572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работы со штрафами</w:t>
      </w:r>
    </w:p>
    <w:p w14:paraId="3ECA9018" w14:textId="21D10E39" w:rsidR="008E0FE6" w:rsidRPr="006C73C2" w:rsidRDefault="008E0FE6" w:rsidP="008E0FE6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в документе будем рассматривать только модуль </w:t>
      </w:r>
      <w:r w:rsidRPr="006C73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Pr="006C73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</w:t>
      </w:r>
      <w:r w:rsidRPr="006C73C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водителя</w:t>
      </w:r>
    </w:p>
    <w:p w14:paraId="2D4E60DC" w14:textId="71142E1D" w:rsidR="00E81BDA" w:rsidRDefault="00E81BDA" w:rsidP="00E81BDA">
      <w:pPr>
        <w:pStyle w:val="2"/>
        <w:rPr>
          <w:rFonts w:eastAsia="Times New Roman"/>
          <w:lang w:eastAsia="ru-RU"/>
        </w:rPr>
      </w:pPr>
      <w:bookmarkStart w:id="3" w:name="_Toc183718931"/>
      <w:r>
        <w:rPr>
          <w:rFonts w:eastAsia="Times New Roman"/>
          <w:lang w:eastAsia="ru-RU"/>
        </w:rPr>
        <w:t xml:space="preserve">2.2 </w:t>
      </w:r>
      <w:r>
        <w:rPr>
          <w:rFonts w:eastAsia="Times New Roman"/>
          <w:lang w:eastAsia="ru-RU"/>
        </w:rPr>
        <w:t>Элементы тестирования</w:t>
      </w:r>
      <w:bookmarkEnd w:id="3"/>
    </w:p>
    <w:p w14:paraId="32E693CA" w14:textId="68A86C5F" w:rsidR="00E81BDA" w:rsidRDefault="00E81BDA" w:rsidP="00E81BDA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для данного проекта включает тестирование модуля </w:t>
      </w:r>
      <w:r w:rsidR="009248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</w:p>
    <w:p w14:paraId="52C08B3E" w14:textId="4A100FD5" w:rsidR="00E81BDA" w:rsidRPr="00E81BDA" w:rsidRDefault="00E81BDA" w:rsidP="00E81BDA">
      <w:pPr>
        <w:pStyle w:val="2"/>
        <w:rPr>
          <w:rFonts w:eastAsia="Times New Roman"/>
          <w:lang w:eastAsia="ru-RU"/>
        </w:rPr>
      </w:pPr>
      <w:bookmarkStart w:id="4" w:name="_Toc183718932"/>
      <w:r>
        <w:rPr>
          <w:rFonts w:eastAsia="Times New Roman"/>
          <w:lang w:eastAsia="ru-RU"/>
        </w:rPr>
        <w:t xml:space="preserve">2.3 </w:t>
      </w:r>
      <w:r w:rsidRPr="00E81BDA">
        <w:rPr>
          <w:rFonts w:eastAsia="Times New Roman"/>
          <w:lang w:eastAsia="ru-RU"/>
        </w:rPr>
        <w:t>Область применения тестирования</w:t>
      </w:r>
      <w:bookmarkEnd w:id="4"/>
    </w:p>
    <w:p w14:paraId="3FAAA1B7" w14:textId="48CCE8AC" w:rsidR="00E81BDA" w:rsidRDefault="00E81BDA" w:rsidP="00E81B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проведения тестирования проекта будет осуществлена проверка корректности валидации данных, введенных пользователем в процессе </w:t>
      </w:r>
      <w:r w:rsidR="00CD10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Функциональность, связанная с другими модулями проекта, будет передана для тестирования другой компании.</w:t>
      </w:r>
    </w:p>
    <w:p w14:paraId="100ABB4E" w14:textId="45477801" w:rsidR="00E81BDA" w:rsidRPr="00CD102E" w:rsidRDefault="00CD102E" w:rsidP="00CD102E">
      <w:pPr>
        <w:pStyle w:val="2"/>
        <w:rPr>
          <w:rFonts w:eastAsia="Times New Roman"/>
          <w:lang w:eastAsia="ru-RU"/>
        </w:rPr>
      </w:pPr>
      <w:bookmarkStart w:id="5" w:name="_Toc183718933"/>
      <w:r>
        <w:rPr>
          <w:rFonts w:eastAsia="Times New Roman"/>
          <w:lang w:eastAsia="ru-RU"/>
        </w:rPr>
        <w:t xml:space="preserve">2.4 </w:t>
      </w:r>
      <w:r w:rsidR="00E81BDA" w:rsidRPr="00CD102E">
        <w:rPr>
          <w:rFonts w:eastAsia="Times New Roman"/>
          <w:lang w:eastAsia="ru-RU"/>
        </w:rPr>
        <w:t>Предположения и ограничения</w:t>
      </w:r>
      <w:bookmarkEnd w:id="5"/>
    </w:p>
    <w:p w14:paraId="0E3B33A7" w14:textId="77777777" w:rsidR="00314271" w:rsidRDefault="00314271" w:rsidP="00314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</w:p>
    <w:p w14:paraId="10393981" w14:textId="72870EE7" w:rsidR="00314271" w:rsidRPr="002D1A22" w:rsidRDefault="001E7397" w:rsidP="002C282A">
      <w:pPr>
        <w:pStyle w:val="1"/>
        <w:jc w:val="center"/>
        <w:rPr>
          <w:rFonts w:eastAsia="Times New Roman"/>
          <w:lang w:eastAsia="ru-RU"/>
        </w:rPr>
      </w:pPr>
      <w:bookmarkStart w:id="6" w:name="_Toc183718934"/>
      <w:r>
        <w:rPr>
          <w:rFonts w:eastAsia="Times New Roman"/>
          <w:lang w:eastAsia="ru-RU"/>
        </w:rPr>
        <w:t>РЕЕСТР РИСКОВ</w:t>
      </w:r>
      <w:bookmarkEnd w:id="6"/>
    </w:p>
    <w:p w14:paraId="7E5FC74D" w14:textId="77777777" w:rsidR="00314271" w:rsidRDefault="00314271" w:rsidP="00314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рисков используются следующие сокращения:</w:t>
      </w:r>
    </w:p>
    <w:p w14:paraId="3B6DD314" w14:textId="77777777" w:rsidR="00314271" w:rsidRPr="002B7622" w:rsidRDefault="00314271" w:rsidP="00314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вероятность или возможность риска</w:t>
      </w:r>
    </w:p>
    <w:p w14:paraId="7F4774B6" w14:textId="77777777" w:rsidR="00314271" w:rsidRPr="002B7622" w:rsidRDefault="00314271" w:rsidP="00314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влияние или воздействие, если риск осуществляется</w:t>
      </w:r>
    </w:p>
    <w:p w14:paraId="73557123" w14:textId="05E967B8" w:rsidR="00314271" w:rsidRDefault="00314271" w:rsidP="00314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воздействие = вероятность «на» влияние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0"/>
        <w:gridCol w:w="522"/>
        <w:gridCol w:w="336"/>
        <w:gridCol w:w="456"/>
        <w:gridCol w:w="2831"/>
      </w:tblGrid>
      <w:tr w:rsidR="00274D6D" w14:paraId="6FFF05CA" w14:textId="77777777" w:rsidTr="00917C90">
        <w:tc>
          <w:tcPr>
            <w:tcW w:w="0" w:type="auto"/>
          </w:tcPr>
          <w:p w14:paraId="538FEB10" w14:textId="77777777" w:rsidR="00274D6D" w:rsidRDefault="00274D6D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Риск</w:t>
            </w:r>
          </w:p>
        </w:tc>
        <w:tc>
          <w:tcPr>
            <w:tcW w:w="0" w:type="auto"/>
          </w:tcPr>
          <w:p w14:paraId="533999EE" w14:textId="77777777" w:rsidR="00274D6D" w:rsidRPr="002B7622" w:rsidRDefault="00274D6D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0" w:type="auto"/>
          </w:tcPr>
          <w:p w14:paraId="63D3267C" w14:textId="77777777" w:rsidR="00274D6D" w:rsidRPr="002B7622" w:rsidRDefault="00274D6D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0" w:type="auto"/>
          </w:tcPr>
          <w:p w14:paraId="367859E2" w14:textId="77777777" w:rsidR="00274D6D" w:rsidRPr="002B7622" w:rsidRDefault="00274D6D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0" w:type="auto"/>
          </w:tcPr>
          <w:p w14:paraId="421D1016" w14:textId="77777777" w:rsidR="00274D6D" w:rsidRDefault="00274D6D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 по обработке</w:t>
            </w:r>
          </w:p>
        </w:tc>
      </w:tr>
      <w:tr w:rsidR="00274D6D" w14:paraId="2603D251" w14:textId="77777777" w:rsidTr="00917C90">
        <w:tc>
          <w:tcPr>
            <w:tcW w:w="0" w:type="auto"/>
          </w:tcPr>
          <w:p w14:paraId="258E0282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Калибровка некорректна</w:t>
            </w:r>
          </w:p>
        </w:tc>
        <w:tc>
          <w:tcPr>
            <w:tcW w:w="0" w:type="auto"/>
          </w:tcPr>
          <w:p w14:paraId="5402ECE6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0F470BD3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14:paraId="339D5015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14:paraId="3515F279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проекта и кода. Дополнительное полное комплексное тестирование</w:t>
            </w:r>
          </w:p>
        </w:tc>
      </w:tr>
      <w:tr w:rsidR="00274D6D" w14:paraId="7065CB19" w14:textId="77777777" w:rsidTr="004F25B8">
        <w:tc>
          <w:tcPr>
            <w:tcW w:w="2931" w:type="dxa"/>
          </w:tcPr>
          <w:p w14:paraId="7BA83667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 компонента некорректна</w:t>
            </w:r>
          </w:p>
        </w:tc>
        <w:tc>
          <w:tcPr>
            <w:tcW w:w="522" w:type="dxa"/>
          </w:tcPr>
          <w:p w14:paraId="7F3C0A78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3D6AA3F1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14:paraId="3F202240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</w:tcPr>
          <w:p w14:paraId="4ECED8F3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проекта. Контроль кода. </w:t>
            </w: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Дополнительное полное комплексное тестирование</w:t>
            </w:r>
          </w:p>
        </w:tc>
      </w:tr>
      <w:tr w:rsidR="00274D6D" w14:paraId="27A894CE" w14:textId="77777777" w:rsidTr="004F25B8">
        <w:tc>
          <w:tcPr>
            <w:tcW w:w="2931" w:type="dxa"/>
          </w:tcPr>
          <w:p w14:paraId="0C2D82B5" w14:textId="77777777" w:rsidR="00274D6D" w:rsidRPr="006A1E34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 компонента слишком медленная</w:t>
            </w:r>
          </w:p>
        </w:tc>
        <w:tc>
          <w:tcPr>
            <w:tcW w:w="522" w:type="dxa"/>
          </w:tcPr>
          <w:p w14:paraId="48FC20B6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0B7FC07C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3F080AC5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32920A79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производительности при разных условиях</w:t>
            </w:r>
          </w:p>
        </w:tc>
      </w:tr>
      <w:tr w:rsidR="00274D6D" w14:paraId="64C4FE94" w14:textId="77777777" w:rsidTr="00917C90">
        <w:tc>
          <w:tcPr>
            <w:tcW w:w="0" w:type="auto"/>
          </w:tcPr>
          <w:p w14:paraId="09617C4E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Руководства пользователя непонятны персоналу</w:t>
            </w:r>
          </w:p>
        </w:tc>
        <w:tc>
          <w:tcPr>
            <w:tcW w:w="0" w:type="auto"/>
          </w:tcPr>
          <w:p w14:paraId="7BEA6B2A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6B1E1840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7C9541F6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</w:tcPr>
          <w:p w14:paraId="05107E2C" w14:textId="77777777" w:rsidR="00274D6D" w:rsidRPr="00C3758C" w:rsidRDefault="00274D6D" w:rsidP="00917C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удобства использования руководства пользователя. Проверка руководства пользователя</w:t>
            </w:r>
          </w:p>
        </w:tc>
      </w:tr>
    </w:tbl>
    <w:p w14:paraId="6C1B639E" w14:textId="60647429" w:rsidR="00E81BDA" w:rsidRPr="00EA6C57" w:rsidRDefault="006F166E" w:rsidP="00EA6C57">
      <w:pPr>
        <w:pStyle w:val="1"/>
        <w:jc w:val="center"/>
        <w:rPr>
          <w:rFonts w:eastAsia="Times New Roman"/>
          <w:lang w:eastAsia="ru-RU"/>
        </w:rPr>
      </w:pPr>
      <w:bookmarkStart w:id="7" w:name="_Toc183718935"/>
      <w:r>
        <w:rPr>
          <w:rFonts w:eastAsia="Times New Roman"/>
          <w:lang w:eastAsia="ru-RU"/>
        </w:rPr>
        <w:t>СТРАТЕГИИ ТЕСТИРОВАНИЯ</w:t>
      </w:r>
      <w:bookmarkEnd w:id="7"/>
    </w:p>
    <w:p w14:paraId="25A992FF" w14:textId="2B6BBE63" w:rsidR="004F25B8" w:rsidRDefault="004F25B8" w:rsidP="00EA6C57">
      <w:pPr>
        <w:pStyle w:val="2"/>
      </w:pPr>
      <w:bookmarkStart w:id="8" w:name="_Toc183718936"/>
      <w:r>
        <w:t>4.1</w:t>
      </w:r>
      <w:r>
        <w:t>. Подпроцессы тестирования</w:t>
      </w:r>
      <w:bookmarkEnd w:id="8"/>
    </w:p>
    <w:p w14:paraId="7578FCBA" w14:textId="77777777" w:rsidR="004F25B8" w:rsidRPr="003A6BB2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>Тестирование продукта – блока регистрации должно включать в себя подпроцессы тестирования:</w:t>
      </w:r>
    </w:p>
    <w:p w14:paraId="3D845F56" w14:textId="77777777" w:rsidR="004F25B8" w:rsidRPr="003A6BB2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>- покомпонентное тестирование;</w:t>
      </w:r>
    </w:p>
    <w:p w14:paraId="1A4A3226" w14:textId="77777777" w:rsidR="004F25B8" w:rsidRPr="003A6BB2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>- тестирование интеграции компонентов</w:t>
      </w:r>
    </w:p>
    <w:p w14:paraId="2B728F5B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>- тестирование системы</w:t>
      </w:r>
    </w:p>
    <w:p w14:paraId="64F26EB2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Практические результаты тестирования</w:t>
      </w:r>
    </w:p>
    <w:p w14:paraId="438D9E4C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процесса тестирования должна быть разработана следующая документация:</w:t>
      </w:r>
    </w:p>
    <w:p w14:paraId="2AFE9836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план процесса тестирования</w:t>
      </w:r>
    </w:p>
    <w:p w14:paraId="042217DA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спецификация тестирования</w:t>
      </w:r>
    </w:p>
    <w:p w14:paraId="2AF9BD92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журнал тестирования</w:t>
      </w:r>
    </w:p>
    <w:p w14:paraId="49EA466E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о завершении процесса тестирования.</w:t>
      </w:r>
    </w:p>
    <w:p w14:paraId="3B9CD33C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зависимости от проекта возможно включить в документ пункты методы проектирования тестов, критерии завершения тестирования, требуемые метрики, тестовые данные и требования к тестовой среде, </w:t>
      </w:r>
      <w:r>
        <w:rPr>
          <w:rFonts w:ascii="Times New Roman" w:hAnsi="Times New Roman" w:cs="Times New Roman"/>
          <w:sz w:val="28"/>
          <w:szCs w:val="28"/>
        </w:rPr>
        <w:lastRenderedPageBreak/>
        <w:t>особенности регрессионного тестирования, персонал (в том числе потребности в его обучении). С подробными примерами можно ознакомиться в представленном ГОСТе.</w:t>
      </w:r>
    </w:p>
    <w:p w14:paraId="0A608682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документ «Отчет о ходе тестирования» Пример его содержания приведен далее.</w:t>
      </w:r>
    </w:p>
    <w:p w14:paraId="3414D74F" w14:textId="5A660FF1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B5F">
        <w:rPr>
          <w:rFonts w:ascii="Times New Roman" w:hAnsi="Times New Roman" w:cs="Times New Roman"/>
          <w:b/>
          <w:bCs/>
          <w:sz w:val="28"/>
          <w:szCs w:val="28"/>
        </w:rPr>
        <w:t>Проект продукта</w:t>
      </w:r>
      <w:r>
        <w:rPr>
          <w:rFonts w:ascii="Times New Roman" w:hAnsi="Times New Roman" w:cs="Times New Roman"/>
          <w:sz w:val="28"/>
          <w:szCs w:val="28"/>
        </w:rPr>
        <w:t xml:space="preserve"> – модуль регистрации пользователя информационной системы «</w:t>
      </w:r>
      <w:r w:rsidR="00EA6C57">
        <w:rPr>
          <w:rFonts w:ascii="Times New Roman" w:hAnsi="Times New Roman" w:cs="Times New Roman"/>
          <w:sz w:val="28"/>
          <w:szCs w:val="28"/>
        </w:rPr>
        <w:t>ГИБДД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94C060" w14:textId="1338E613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ходе тестирования системы от 2</w:t>
      </w:r>
      <w:r w:rsidR="00B06D9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D9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4BA4F213" w14:textId="6C0B1AD6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Отчетный период: </w:t>
      </w:r>
      <w:r w:rsidR="00FB5E2E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-1 </w:t>
      </w:r>
      <w:r w:rsidR="00FB5E2E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2024 г.</w:t>
      </w:r>
    </w:p>
    <w:p w14:paraId="11E79C85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 по сравнению с планом тестирования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проверены основные функции подсистемы регистрации пользователя. Цели плана тестирования достигнуты на 90%. Общая сводка по выполнению процесса тестирования представлена в таблице.</w:t>
      </w:r>
    </w:p>
    <w:p w14:paraId="7D6C5714" w14:textId="77777777" w:rsidR="004F25B8" w:rsidRDefault="004F25B8" w:rsidP="004F25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выполнения контрольных примеров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916"/>
        <w:gridCol w:w="1723"/>
        <w:gridCol w:w="706"/>
      </w:tblGrid>
      <w:tr w:rsidR="004F25B8" w14:paraId="5261A3F7" w14:textId="77777777" w:rsidTr="00917C90">
        <w:tc>
          <w:tcPr>
            <w:tcW w:w="3742" w:type="pct"/>
          </w:tcPr>
          <w:p w14:paraId="4055A662" w14:textId="77777777" w:rsidR="004F25B8" w:rsidRDefault="004F25B8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963" w:type="pct"/>
          </w:tcPr>
          <w:p w14:paraId="30DCCADB" w14:textId="77777777" w:rsidR="004F25B8" w:rsidRDefault="004F25B8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95" w:type="pct"/>
          </w:tcPr>
          <w:p w14:paraId="215EF174" w14:textId="77777777" w:rsidR="004F25B8" w:rsidRDefault="004F25B8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4F25B8" w14:paraId="1486C856" w14:textId="77777777" w:rsidTr="00917C90">
        <w:tc>
          <w:tcPr>
            <w:tcW w:w="3742" w:type="pct"/>
          </w:tcPr>
          <w:p w14:paraId="06DC16BF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фактически пройденных тестов</w:t>
            </w:r>
          </w:p>
        </w:tc>
        <w:tc>
          <w:tcPr>
            <w:tcW w:w="963" w:type="pct"/>
          </w:tcPr>
          <w:p w14:paraId="446152F6" w14:textId="2510F11C" w:rsidR="004F25B8" w:rsidRDefault="008040ED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5" w:type="pct"/>
          </w:tcPr>
          <w:p w14:paraId="64B87C55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4F25B8" w14:paraId="001D8228" w14:textId="77777777" w:rsidTr="00917C90">
        <w:tc>
          <w:tcPr>
            <w:tcW w:w="3742" w:type="pct"/>
          </w:tcPr>
          <w:p w14:paraId="11C03D99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успешно пройденных тестов</w:t>
            </w:r>
          </w:p>
        </w:tc>
        <w:tc>
          <w:tcPr>
            <w:tcW w:w="963" w:type="pct"/>
          </w:tcPr>
          <w:p w14:paraId="1707CC75" w14:textId="5CD7384F" w:rsidR="004F25B8" w:rsidRDefault="008040ED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5" w:type="pct"/>
          </w:tcPr>
          <w:p w14:paraId="213B6EFC" w14:textId="60ECC557" w:rsidR="004F25B8" w:rsidRPr="001C4D81" w:rsidRDefault="001C4D81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33,3</w:t>
            </w:r>
          </w:p>
        </w:tc>
      </w:tr>
      <w:tr w:rsidR="004F25B8" w14:paraId="124C83DA" w14:textId="77777777" w:rsidTr="00917C90">
        <w:tc>
          <w:tcPr>
            <w:tcW w:w="3742" w:type="pct"/>
          </w:tcPr>
          <w:p w14:paraId="0716EC63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неуспешно пройденных тестов</w:t>
            </w:r>
          </w:p>
        </w:tc>
        <w:tc>
          <w:tcPr>
            <w:tcW w:w="963" w:type="pct"/>
          </w:tcPr>
          <w:p w14:paraId="157739C2" w14:textId="2DF9CE67" w:rsidR="004F25B8" w:rsidRDefault="008040ED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5" w:type="pct"/>
          </w:tcPr>
          <w:p w14:paraId="19EF7447" w14:textId="34A0D35D" w:rsidR="004F25B8" w:rsidRPr="001C4D81" w:rsidRDefault="001C4D81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66,7</w:t>
            </w:r>
          </w:p>
        </w:tc>
      </w:tr>
    </w:tbl>
    <w:p w14:paraId="1C6AF8EF" w14:textId="77777777" w:rsidR="004F25B8" w:rsidRPr="003A6BB2" w:rsidRDefault="004F25B8" w:rsidP="004F25B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CA388" w14:textId="77777777" w:rsidR="004F25B8" w:rsidRDefault="004F25B8" w:rsidP="004F2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Накопительные показатели выполнения контрольных примеров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846"/>
        <w:gridCol w:w="1652"/>
        <w:gridCol w:w="847"/>
      </w:tblGrid>
      <w:tr w:rsidR="004F25B8" w14:paraId="64375414" w14:textId="77777777" w:rsidTr="005D02B9">
        <w:tc>
          <w:tcPr>
            <w:tcW w:w="3663" w:type="pct"/>
          </w:tcPr>
          <w:p w14:paraId="017A6B2B" w14:textId="77777777" w:rsidR="004F25B8" w:rsidRDefault="004F25B8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884" w:type="pct"/>
          </w:tcPr>
          <w:p w14:paraId="506E08D1" w14:textId="77777777" w:rsidR="004F25B8" w:rsidRDefault="004F25B8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453" w:type="pct"/>
          </w:tcPr>
          <w:p w14:paraId="28551C9C" w14:textId="77777777" w:rsidR="004F25B8" w:rsidRDefault="004F25B8" w:rsidP="00917C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4F25B8" w14:paraId="371EC006" w14:textId="77777777" w:rsidTr="005D02B9">
        <w:tc>
          <w:tcPr>
            <w:tcW w:w="3663" w:type="pct"/>
          </w:tcPr>
          <w:p w14:paraId="39A16114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запланированных тестов</w:t>
            </w:r>
          </w:p>
        </w:tc>
        <w:tc>
          <w:tcPr>
            <w:tcW w:w="884" w:type="pct"/>
          </w:tcPr>
          <w:p w14:paraId="7F15FF9F" w14:textId="1874A32C" w:rsidR="004F25B8" w:rsidRDefault="005D02B9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3" w:type="pct"/>
          </w:tcPr>
          <w:p w14:paraId="09FC8248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4F25B8" w14:paraId="57E8A148" w14:textId="77777777" w:rsidTr="005D02B9">
        <w:tc>
          <w:tcPr>
            <w:tcW w:w="3663" w:type="pct"/>
          </w:tcPr>
          <w:p w14:paraId="31B9850A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успешно пройденных тестов на данный момент</w:t>
            </w:r>
          </w:p>
        </w:tc>
        <w:tc>
          <w:tcPr>
            <w:tcW w:w="884" w:type="pct"/>
          </w:tcPr>
          <w:p w14:paraId="3531A8D3" w14:textId="3A928186" w:rsidR="004F25B8" w:rsidRDefault="005D02B9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3" w:type="pct"/>
          </w:tcPr>
          <w:p w14:paraId="4D267879" w14:textId="19673733" w:rsidR="004F25B8" w:rsidRPr="00C07335" w:rsidRDefault="00C07335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33,3</w:t>
            </w:r>
          </w:p>
        </w:tc>
      </w:tr>
      <w:tr w:rsidR="004F25B8" w14:paraId="2E8DBB89" w14:textId="77777777" w:rsidTr="005D02B9">
        <w:tc>
          <w:tcPr>
            <w:tcW w:w="3663" w:type="pct"/>
          </w:tcPr>
          <w:p w14:paraId="34C5A419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неуспешно пройденных тестов на данный момент</w:t>
            </w:r>
          </w:p>
        </w:tc>
        <w:tc>
          <w:tcPr>
            <w:tcW w:w="884" w:type="pct"/>
          </w:tcPr>
          <w:p w14:paraId="1D3532D8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3" w:type="pct"/>
          </w:tcPr>
          <w:p w14:paraId="1CEC4131" w14:textId="15796E4A" w:rsidR="004F25B8" w:rsidRPr="00C07335" w:rsidRDefault="00C07335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66,7</w:t>
            </w:r>
          </w:p>
        </w:tc>
      </w:tr>
      <w:tr w:rsidR="004F25B8" w14:paraId="1C87777F" w14:textId="77777777" w:rsidTr="005D02B9">
        <w:tc>
          <w:tcPr>
            <w:tcW w:w="3663" w:type="pct"/>
          </w:tcPr>
          <w:p w14:paraId="0E603C3B" w14:textId="77777777" w:rsidR="004F25B8" w:rsidRDefault="004F25B8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ожидающих тестов</w:t>
            </w:r>
          </w:p>
        </w:tc>
        <w:tc>
          <w:tcPr>
            <w:tcW w:w="884" w:type="pct"/>
          </w:tcPr>
          <w:p w14:paraId="1CF36586" w14:textId="3D790CF5" w:rsidR="004F25B8" w:rsidRDefault="005D02B9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3" w:type="pct"/>
          </w:tcPr>
          <w:p w14:paraId="408A8119" w14:textId="57E5E8CA" w:rsidR="004F25B8" w:rsidRPr="00A40DC5" w:rsidRDefault="00A40DC5" w:rsidP="00917C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</w:t>
            </w:r>
          </w:p>
        </w:tc>
      </w:tr>
    </w:tbl>
    <w:p w14:paraId="14000DB2" w14:textId="77777777" w:rsidR="004F25B8" w:rsidRDefault="004F25B8" w:rsidP="004F2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A0EDF" w14:textId="77777777" w:rsidR="004F25B8" w:rsidRDefault="004F25B8" w:rsidP="004F2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Последний документ, который следует рассмотреть – оформление результата тестирования. Оформляется документ по каждому сценарию тестирования (по каждому созданному в проекте тестовому классу).</w:t>
      </w:r>
    </w:p>
    <w:p w14:paraId="3FB97D78" w14:textId="77777777" w:rsidR="004F25B8" w:rsidRDefault="004F25B8" w:rsidP="004F2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 документа.</w:t>
      </w:r>
    </w:p>
    <w:p w14:paraId="4A0F331E" w14:textId="77777777" w:rsidR="004F25B8" w:rsidRDefault="004F25B8" w:rsidP="004F2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тестового сценария: Тестирование функции регистрации пользователя.</w:t>
      </w:r>
    </w:p>
    <w:p w14:paraId="4428ED86" w14:textId="77777777" w:rsidR="004F25B8" w:rsidRDefault="004F25B8" w:rsidP="004F2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тестирования: модульное.</w:t>
      </w:r>
    </w:p>
    <w:p w14:paraId="712D0F89" w14:textId="0D2D8A6E" w:rsidR="004F25B8" w:rsidRDefault="004F25B8" w:rsidP="004F2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Тестируемые данные: Функция </w:t>
      </w:r>
      <w:r w:rsidR="005D02B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поле</w:t>
      </w:r>
      <w:r w:rsidR="005D02B9" w:rsidRPr="005D0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0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должен содержать </w:t>
      </w:r>
      <w:proofErr w:type="gramStart"/>
      <w:r w:rsidR="005D02B9" w:rsidRPr="005D02B9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символ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D02B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«.»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B9DD26" w14:textId="77777777" w:rsidR="004F25B8" w:rsidRDefault="004F25B8" w:rsidP="004F2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результатам проведения тестирования представлен в таблице.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5"/>
        <w:gridCol w:w="1204"/>
        <w:gridCol w:w="1701"/>
        <w:gridCol w:w="1239"/>
        <w:gridCol w:w="2100"/>
        <w:gridCol w:w="1540"/>
      </w:tblGrid>
      <w:tr w:rsidR="00EC243B" w:rsidRPr="003D078A" w14:paraId="7F4CFBE2" w14:textId="77777777" w:rsidTr="00A84D38">
        <w:tc>
          <w:tcPr>
            <w:tcW w:w="77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5E7AD" w14:textId="77777777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теста</w:t>
            </w:r>
          </w:p>
        </w:tc>
        <w:tc>
          <w:tcPr>
            <w:tcW w:w="73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5AEC5" w14:textId="77777777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сценария</w:t>
            </w:r>
          </w:p>
        </w:tc>
        <w:tc>
          <w:tcPr>
            <w:tcW w:w="9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E63A8" w14:textId="77777777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1DE53" w14:textId="77777777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0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AFC22" w14:textId="77777777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Удачное/неудачное тестирование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776FF" w14:textId="77777777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 по исправлению найденных ошибок.</w:t>
            </w:r>
          </w:p>
        </w:tc>
      </w:tr>
      <w:tr w:rsidR="00EC243B" w:rsidRPr="003D078A" w14:paraId="17A607DB" w14:textId="77777777" w:rsidTr="00A84D38">
        <w:tc>
          <w:tcPr>
            <w:tcW w:w="77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818D8" w14:textId="292A919E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1C4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DE72A" w14:textId="5FCD4A39" w:rsidR="004F25B8" w:rsidRPr="003D078A" w:rsidRDefault="00F44E50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Оставить поле пустым</w:t>
            </w:r>
            <w:r w:rsidR="004F25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A2827" w14:textId="5C2E8408" w:rsidR="004F25B8" w:rsidRPr="00BF2594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3173E" w14:textId="6DA041D4" w:rsidR="004F25B8" w:rsidRPr="00B439DC" w:rsidRDefault="0019106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ошибки 0</w:t>
            </w:r>
          </w:p>
        </w:tc>
        <w:tc>
          <w:tcPr>
            <w:tcW w:w="10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F6C68" w14:textId="77777777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 тестирование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EBC2E" w14:textId="77777777" w:rsidR="004F25B8" w:rsidRPr="003D078A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C243B" w:rsidRPr="003D078A" w14:paraId="551C3CD1" w14:textId="77777777" w:rsidTr="00A84D38">
        <w:tc>
          <w:tcPr>
            <w:tcW w:w="77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8198D" w14:textId="03ABDFD2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1C4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</w:t>
            </w:r>
            <w:r w:rsidR="00EE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73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490A85" w14:textId="59255BA0" w:rsidR="004F25B8" w:rsidRPr="00EE3C7F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</w:t>
            </w:r>
            <w:r w:rsidR="00EE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="00EE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неверного формата</w:t>
            </w:r>
          </w:p>
        </w:tc>
        <w:tc>
          <w:tcPr>
            <w:tcW w:w="9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5510E" w14:textId="25158A36" w:rsidR="004F25B8" w:rsidRPr="00191068" w:rsidRDefault="0019106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910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qwertymailru</w:t>
            </w:r>
            <w:proofErr w:type="spellEnd"/>
          </w:p>
        </w:tc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35D88" w14:textId="77777777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ошибки 1</w:t>
            </w:r>
          </w:p>
        </w:tc>
        <w:tc>
          <w:tcPr>
            <w:tcW w:w="10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7DCE8" w14:textId="77777777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 тестирование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29A74" w14:textId="77777777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C243B" w:rsidRPr="003D078A" w14:paraId="44713721" w14:textId="77777777" w:rsidTr="00A84D38">
        <w:tc>
          <w:tcPr>
            <w:tcW w:w="77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5EE53" w14:textId="73B635E1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1C4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</w:t>
            </w:r>
            <w:r w:rsidR="00EE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73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4BC2B" w14:textId="03A0F4FE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</w:t>
            </w:r>
            <w:r w:rsidR="00546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="00546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верного формата</w:t>
            </w:r>
          </w:p>
        </w:tc>
        <w:tc>
          <w:tcPr>
            <w:tcW w:w="9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3AB8B" w14:textId="54994110" w:rsidR="004F25B8" w:rsidRPr="00EC243B" w:rsidRDefault="00EC243B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24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qwerty@mail.ru</w:t>
            </w:r>
          </w:p>
        </w:tc>
        <w:tc>
          <w:tcPr>
            <w:tcW w:w="70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8B8F4" w14:textId="77777777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ошибки 3</w:t>
            </w:r>
          </w:p>
        </w:tc>
        <w:tc>
          <w:tcPr>
            <w:tcW w:w="10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C5117" w14:textId="77777777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 тестировани</w:t>
            </w:r>
            <w:bookmarkStart w:id="9" w:name="_GoBack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7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FC123" w14:textId="77777777" w:rsidR="004F25B8" w:rsidRDefault="004F25B8" w:rsidP="00917C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69CEC1B6" w14:textId="15173691" w:rsidR="0086201B" w:rsidRDefault="0086201B" w:rsidP="00045E5C">
      <w:pPr>
        <w:pStyle w:val="a5"/>
        <w:spacing w:after="0" w:line="360" w:lineRule="auto"/>
        <w:ind w:left="0" w:firstLine="709"/>
        <w:jc w:val="both"/>
      </w:pPr>
    </w:p>
    <w:sectPr w:rsidR="00862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153BB"/>
    <w:multiLevelType w:val="multilevel"/>
    <w:tmpl w:val="58AE82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573D0BD6"/>
    <w:multiLevelType w:val="hybridMultilevel"/>
    <w:tmpl w:val="8346B0FC"/>
    <w:lvl w:ilvl="0" w:tplc="A97210A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70F37785"/>
    <w:multiLevelType w:val="multilevel"/>
    <w:tmpl w:val="019652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A7"/>
    <w:rsid w:val="00045E5C"/>
    <w:rsid w:val="001736CD"/>
    <w:rsid w:val="00182DB9"/>
    <w:rsid w:val="00191068"/>
    <w:rsid w:val="001C4D81"/>
    <w:rsid w:val="001E7397"/>
    <w:rsid w:val="00274D6D"/>
    <w:rsid w:val="002872A7"/>
    <w:rsid w:val="002C282A"/>
    <w:rsid w:val="002D1A22"/>
    <w:rsid w:val="00302808"/>
    <w:rsid w:val="00314271"/>
    <w:rsid w:val="003F314C"/>
    <w:rsid w:val="004679A2"/>
    <w:rsid w:val="00497AAC"/>
    <w:rsid w:val="004F25B8"/>
    <w:rsid w:val="005460F0"/>
    <w:rsid w:val="005D02B9"/>
    <w:rsid w:val="00642A71"/>
    <w:rsid w:val="00680CCB"/>
    <w:rsid w:val="006C73C2"/>
    <w:rsid w:val="006F166E"/>
    <w:rsid w:val="0079572D"/>
    <w:rsid w:val="008040ED"/>
    <w:rsid w:val="008063F7"/>
    <w:rsid w:val="0086201B"/>
    <w:rsid w:val="008E0FE6"/>
    <w:rsid w:val="00924888"/>
    <w:rsid w:val="00A16C43"/>
    <w:rsid w:val="00A40DC5"/>
    <w:rsid w:val="00A84D38"/>
    <w:rsid w:val="00B06D95"/>
    <w:rsid w:val="00B439DC"/>
    <w:rsid w:val="00B45346"/>
    <w:rsid w:val="00C07335"/>
    <w:rsid w:val="00CD102E"/>
    <w:rsid w:val="00D56D09"/>
    <w:rsid w:val="00E81BDA"/>
    <w:rsid w:val="00EA6C57"/>
    <w:rsid w:val="00EC243B"/>
    <w:rsid w:val="00EE3C7F"/>
    <w:rsid w:val="00F44E50"/>
    <w:rsid w:val="00FA2E2C"/>
    <w:rsid w:val="00F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9279"/>
  <w15:chartTrackingRefBased/>
  <w15:docId w15:val="{37C6317D-CB46-4BF6-9E0C-729BA7C0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CCB"/>
  </w:style>
  <w:style w:type="paragraph" w:styleId="1">
    <w:name w:val="heading 1"/>
    <w:basedOn w:val="a"/>
    <w:next w:val="a"/>
    <w:link w:val="10"/>
    <w:uiPriority w:val="9"/>
    <w:qFormat/>
    <w:rsid w:val="0030280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57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28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6C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FA2E2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679A2"/>
    <w:pPr>
      <w:spacing w:after="100"/>
    </w:pPr>
  </w:style>
  <w:style w:type="character" w:styleId="a6">
    <w:name w:val="Hyperlink"/>
    <w:basedOn w:val="a0"/>
    <w:uiPriority w:val="99"/>
    <w:unhideWhenUsed/>
    <w:rsid w:val="004679A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572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E73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B412-7106-4761-8ACB-2EB43E1F7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60</cp:revision>
  <dcterms:created xsi:type="dcterms:W3CDTF">2024-11-28T17:27:00Z</dcterms:created>
  <dcterms:modified xsi:type="dcterms:W3CDTF">2024-11-28T17:52:00Z</dcterms:modified>
</cp:coreProperties>
</file>