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404040"/>
          <w:spacing w:val="0"/>
          <w:position w:val="0"/>
          <w:sz w:val="28"/>
          <w:shd w:fill="auto" w:val="clear"/>
        </w:rPr>
      </w:pPr>
    </w:p>
    <w:tbl>
      <w:tblPr>
        <w:tblInd w:w="1668" w:type="dxa"/>
      </w:tblPr>
      <w:tblGrid>
        <w:gridCol w:w="2345"/>
        <w:gridCol w:w="236"/>
        <w:gridCol w:w="5215"/>
      </w:tblGrid>
      <w:tr>
        <w:trPr>
          <w:trHeight w:val="1" w:hRule="atLeast"/>
          <w:jc w:val="left"/>
        </w:trPr>
        <w:tc>
          <w:tcPr>
            <w:tcW w:w="23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p>
    <w:tbl>
      <w:tblPr/>
      <w:tblGrid>
        <w:gridCol w:w="9640"/>
      </w:tblGrid>
      <w:tr>
        <w:trPr>
          <w:trHeight w:val="1" w:hRule="atLeast"/>
          <w:jc w:val="left"/>
        </w:trPr>
        <w:tc>
          <w:tcPr>
            <w:tcW w:w="9640" w:type="dxa"/>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57" w:hRule="auto"/>
          <w:jc w:val="left"/>
        </w:trPr>
        <w:tc>
          <w:tcPr>
            <w:tcW w:w="9640" w:type="dxa"/>
            <w:tcBorders>
              <w:top w:val="single" w:color="000000" w:sz="0"/>
              <w:left w:val="single" w:color="000000" w:sz="0"/>
              <w:bottom w:val="single" w:color="d60093" w:sz="12"/>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FFFFFF"/>
          <w:spacing w:val="0"/>
          <w:position w:val="0"/>
          <w:sz w:val="20"/>
          <w:shd w:fill="auto" w:val="clear"/>
        </w:rPr>
        <w:t xml:space="preserve"> </w:t>
      </w:r>
    </w:p>
    <w:tbl>
      <w:tblPr/>
      <w:tblGrid>
        <w:gridCol w:w="3261"/>
        <w:gridCol w:w="6663"/>
      </w:tblGrid>
      <w:tr>
        <w:trPr>
          <w:trHeight w:val="1" w:hRule="atLeast"/>
          <w:jc w:val="left"/>
        </w:trPr>
        <w:tc>
          <w:tcPr>
            <w:tcW w:w="9924" w:type="dxa"/>
            <w:gridSpan w:val="2"/>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Présentation du dossier</w:t>
            </w:r>
          </w:p>
        </w:tc>
      </w:tr>
      <w:tr>
        <w:trPr>
          <w:trHeight w:val="20" w:hRule="auto"/>
          <w:jc w:val="left"/>
        </w:trPr>
        <w:tc>
          <w:tcPr>
            <w:tcW w:w="9924" w:type="dxa"/>
            <w:gridSpan w:val="2"/>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9924" w:type="dxa"/>
            <w:gridSpan w:val="2"/>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223" w:hRule="auto"/>
          <w:jc w:val="left"/>
        </w:trPr>
        <w:tc>
          <w:tcPr>
            <w:tcW w:w="9924" w:type="dxa"/>
            <w:gridSpan w:val="2"/>
            <w:tcBorders>
              <w:top w:val="single" w:color="000000" w:sz="0"/>
              <w:left w:val="single" w:color="d9d9d9" w:sz="4"/>
              <w:bottom w:val="single" w:color="d9d9d9" w:sz="4"/>
              <w:right w:val="single" w:color="d9d9d9" w:sz="4"/>
            </w:tcBorders>
            <w:shd w:color="auto" w:fill="auto" w:val="clear"/>
            <w:tcMar>
              <w:left w:w="108" w:type="dxa"/>
              <w:right w:w="108" w:type="dxa"/>
            </w:tcMar>
            <w:vAlign w:val="center"/>
          </w:tcPr>
          <w:p>
            <w:pPr>
              <w:spacing w:before="0" w:after="120" w:line="240"/>
              <w:ind w:right="0" w:left="460" w:firstLine="0"/>
              <w:jc w:val="left"/>
              <w:rPr>
                <w:rFonts w:ascii="Calibri" w:hAnsi="Calibri" w:cs="Calibri" w:eastAsia="Calibri"/>
                <w:color w:val="404040"/>
                <w:spacing w:val="0"/>
                <w:position w:val="0"/>
                <w:sz w:val="22"/>
                <w:shd w:fill="auto" w:val="clear"/>
              </w:rPr>
            </w:pP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Le dossier professionnel (DP) constitue un élément du système de validation du titre professionnel.</w:t>
              <w:br/>
            </w:r>
            <w:r>
              <w:rPr>
                <w:rFonts w:ascii="Calibri" w:hAnsi="Calibri" w:cs="Calibri" w:eastAsia="Calibri"/>
                <w:b/>
                <w:color w:val="404040"/>
                <w:spacing w:val="0"/>
                <w:position w:val="0"/>
                <w:sz w:val="22"/>
                <w:shd w:fill="auto" w:val="clear"/>
              </w:rPr>
              <w:t xml:space="preserve">Ce titre est délivré par le Ministère chargé de l’emploi.</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Le DP appartient au candidat. Il le conserve, l’actualise durant son parcours et le présente </w:t>
            </w:r>
            <w:r>
              <w:rPr>
                <w:rFonts w:ascii="Calibri" w:hAnsi="Calibri" w:cs="Calibri" w:eastAsia="Calibri"/>
                <w:b/>
                <w:color w:val="404040"/>
                <w:spacing w:val="0"/>
                <w:position w:val="0"/>
                <w:sz w:val="22"/>
                <w:shd w:fill="auto" w:val="clear"/>
              </w:rPr>
              <w:t xml:space="preserve">obligatoirement à chaque session d’examen</w:t>
            </w:r>
            <w:r>
              <w:rPr>
                <w:rFonts w:ascii="Calibri" w:hAnsi="Calibri" w:cs="Calibri" w:eastAsia="Calibri"/>
                <w:color w:val="404040"/>
                <w:spacing w:val="0"/>
                <w:position w:val="0"/>
                <w:sz w:val="22"/>
                <w:shd w:fill="auto" w:val="clear"/>
              </w:rPr>
              <w:t xml:space="preserve">.</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Pour rédiger le DP, le candidat peut être aidé par un formateur ou par un accompagnateur VAE. </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Il est consulté par le jury au moment de la session d’examen.</w:t>
            </w:r>
          </w:p>
          <w:p>
            <w:pPr>
              <w:spacing w:before="0" w:after="120" w:line="240"/>
              <w:ind w:right="0" w:left="709" w:firstLine="0"/>
              <w:jc w:val="left"/>
              <w:rPr>
                <w:rFonts w:ascii="Calibri" w:hAnsi="Calibri" w:cs="Calibri" w:eastAsia="Calibri"/>
                <w:color w:val="404040"/>
                <w:spacing w:val="0"/>
                <w:position w:val="0"/>
                <w:sz w:val="22"/>
                <w:shd w:fill="auto" w:val="clear"/>
              </w:rPr>
            </w:pPr>
          </w:p>
          <w:p>
            <w:pPr>
              <w:spacing w:before="0" w:after="12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Pour prendre sa décision, le jury dispose : </w:t>
            </w:r>
          </w:p>
          <w:p>
            <w:pPr>
              <w:numPr>
                <w:ilvl w:val="0"/>
                <w:numId w:val="37"/>
              </w:numPr>
              <w:spacing w:before="0" w:after="0" w:line="240"/>
              <w:ind w:right="176" w:left="714" w:hanging="357"/>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des résultats de la mise en situation professionnelle complétés, éventuellement, du questionnaire professionnel ou de l’entretien professionnel ou de l’entretien technique ou du questionnement à partir de productions.</w:t>
            </w:r>
          </w:p>
          <w:p>
            <w:pPr>
              <w:spacing w:before="240" w:after="0" w:line="240"/>
              <w:ind w:right="176" w:left="714" w:firstLine="0"/>
              <w:jc w:val="both"/>
              <w:rPr>
                <w:rFonts w:ascii="Calibri" w:hAnsi="Calibri" w:cs="Calibri" w:eastAsia="Calibri"/>
                <w:color w:val="404040"/>
                <w:spacing w:val="0"/>
                <w:position w:val="0"/>
                <w:sz w:val="16"/>
                <w:shd w:fill="auto" w:val="clear"/>
              </w:rPr>
            </w:pPr>
          </w:p>
          <w:p>
            <w:pPr>
              <w:numPr>
                <w:ilvl w:val="0"/>
                <w:numId w:val="39"/>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du </w:t>
            </w:r>
            <w:r>
              <w:rPr>
                <w:rFonts w:ascii="Calibri" w:hAnsi="Calibri" w:cs="Calibri" w:eastAsia="Calibri"/>
                <w:b/>
                <w:color w:val="404040"/>
                <w:spacing w:val="0"/>
                <w:position w:val="0"/>
                <w:sz w:val="20"/>
                <w:shd w:fill="auto" w:val="clear"/>
              </w:rPr>
              <w:t xml:space="preserve">Dossier Professionnel</w:t>
            </w:r>
            <w:r>
              <w:rPr>
                <w:rFonts w:ascii="Calibri" w:hAnsi="Calibri" w:cs="Calibri" w:eastAsia="Calibri"/>
                <w:color w:val="404040"/>
                <w:spacing w:val="0"/>
                <w:position w:val="0"/>
                <w:sz w:val="20"/>
                <w:shd w:fill="auto" w:val="clear"/>
              </w:rPr>
              <w:t xml:space="preserve"> (DP) dans lequel le candidat a consigné les preuves de sa pratique professionnelle.</w:t>
            </w:r>
          </w:p>
          <w:p>
            <w:pPr>
              <w:spacing w:before="0" w:after="120" w:line="240"/>
              <w:ind w:right="175" w:left="720" w:firstLine="0"/>
              <w:jc w:val="both"/>
              <w:rPr>
                <w:rFonts w:ascii="Calibri" w:hAnsi="Calibri" w:cs="Calibri" w:eastAsia="Calibri"/>
                <w:color w:val="404040"/>
                <w:spacing w:val="0"/>
                <w:position w:val="0"/>
                <w:sz w:val="16"/>
                <w:shd w:fill="auto" w:val="clear"/>
              </w:rPr>
            </w:pPr>
          </w:p>
          <w:p>
            <w:pPr>
              <w:numPr>
                <w:ilvl w:val="0"/>
                <w:numId w:val="41"/>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des résultats des évaluations passées en cours de formation lorsque le candidat évalué est issu d’un parcours de formation</w:t>
            </w:r>
          </w:p>
          <w:p>
            <w:pPr>
              <w:spacing w:before="0" w:after="120" w:line="240"/>
              <w:ind w:right="175" w:left="720" w:firstLine="0"/>
              <w:jc w:val="both"/>
              <w:rPr>
                <w:rFonts w:ascii="Calibri" w:hAnsi="Calibri" w:cs="Calibri" w:eastAsia="Calibri"/>
                <w:color w:val="404040"/>
                <w:spacing w:val="0"/>
                <w:position w:val="0"/>
                <w:sz w:val="16"/>
                <w:shd w:fill="auto" w:val="clear"/>
              </w:rPr>
            </w:pPr>
          </w:p>
          <w:p>
            <w:pPr>
              <w:numPr>
                <w:ilvl w:val="0"/>
                <w:numId w:val="43"/>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de l’entretien final (dans le cadre de la session titre).</w:t>
            </w:r>
          </w:p>
          <w:p>
            <w:pPr>
              <w:spacing w:before="0" w:after="0" w:line="240"/>
              <w:ind w:right="175" w:left="0" w:firstLine="0"/>
              <w:jc w:val="both"/>
              <w:rPr>
                <w:rFonts w:ascii="Calibri" w:hAnsi="Calibri" w:cs="Calibri" w:eastAsia="Calibri"/>
                <w:color w:val="404040"/>
                <w:spacing w:val="0"/>
                <w:position w:val="0"/>
                <w:sz w:val="20"/>
                <w:shd w:fill="auto" w:val="clear"/>
              </w:rPr>
            </w:pPr>
          </w:p>
          <w:p>
            <w:pPr>
              <w:tabs>
                <w:tab w:val="left" w:pos="850" w:leader="none"/>
              </w:tabs>
              <w:spacing w:before="0" w:after="0" w:line="240"/>
              <w:ind w:right="175" w:left="0" w:firstLine="0"/>
              <w:jc w:val="right"/>
              <w:rPr>
                <w:rFonts w:ascii="Calibri" w:hAnsi="Calibri" w:cs="Calibri" w:eastAsia="Calibri"/>
                <w:i/>
                <w:color w:val="7F7F7F"/>
                <w:spacing w:val="0"/>
                <w:position w:val="0"/>
                <w:sz w:val="18"/>
                <w:shd w:fill="auto" w:val="clear"/>
              </w:rPr>
            </w:pPr>
            <w:r>
              <w:rPr>
                <w:rFonts w:ascii="Calibri" w:hAnsi="Calibri" w:cs="Calibri" w:eastAsia="Calibri"/>
                <w:i/>
                <w:color w:val="404040"/>
                <w:spacing w:val="0"/>
                <w:position w:val="0"/>
                <w:sz w:val="20"/>
                <w:shd w:fill="auto" w:val="clear"/>
              </w:rPr>
              <w:tab/>
            </w:r>
            <w:r>
              <w:rPr>
                <w:rFonts w:ascii="Calibri" w:hAnsi="Calibri" w:cs="Calibri" w:eastAsia="Calibri"/>
                <w:i/>
                <w:color w:val="7F7F7F"/>
                <w:spacing w:val="0"/>
                <w:position w:val="0"/>
                <w:sz w:val="20"/>
                <w:shd w:fill="auto" w:val="clear"/>
              </w:rPr>
              <w:tab/>
            </w:r>
            <w:r>
              <w:rPr>
                <w:rFonts w:ascii="Calibri" w:hAnsi="Calibri" w:cs="Calibri" w:eastAsia="Calibri"/>
                <w:i/>
                <w:color w:val="7F7F7F"/>
                <w:spacing w:val="0"/>
                <w:position w:val="0"/>
                <w:sz w:val="18"/>
                <w:shd w:fill="auto" w:val="clear"/>
              </w:rPr>
              <w:t xml:space="preserve">[Arrêté du 22 décembre 2015, relatif aux conditions de délivrance des titres professionnels</w:t>
            </w:r>
          </w:p>
          <w:p>
            <w:pPr>
              <w:tabs>
                <w:tab w:val="left" w:pos="850" w:leader="none"/>
              </w:tabs>
              <w:spacing w:before="0" w:after="0" w:line="240"/>
              <w:ind w:right="175" w:left="0" w:firstLine="0"/>
              <w:jc w:val="right"/>
              <w:rPr>
                <w:rFonts w:ascii="Calibri" w:hAnsi="Calibri" w:cs="Calibri" w:eastAsia="Calibri"/>
                <w:i/>
                <w:color w:val="7F7F7F"/>
                <w:spacing w:val="0"/>
                <w:position w:val="0"/>
                <w:sz w:val="18"/>
                <w:shd w:fill="auto" w:val="clear"/>
              </w:rPr>
            </w:pPr>
            <w:r>
              <w:rPr>
                <w:rFonts w:ascii="Calibri" w:hAnsi="Calibri" w:cs="Calibri" w:eastAsia="Calibri"/>
                <w:i/>
                <w:color w:val="7F7F7F"/>
                <w:spacing w:val="0"/>
                <w:position w:val="0"/>
                <w:sz w:val="18"/>
                <w:shd w:fill="auto" w:val="clear"/>
              </w:rPr>
              <w:t xml:space="preserve">du ministère chargé de l’Emploi]</w:t>
            </w:r>
          </w:p>
          <w:p>
            <w:pPr>
              <w:spacing w:before="0" w:after="120" w:line="240"/>
              <w:ind w:right="0" w:left="0" w:firstLine="0"/>
              <w:jc w:val="left"/>
              <w:rPr>
                <w:rFonts w:ascii="Calibri" w:hAnsi="Calibri" w:cs="Calibri" w:eastAsia="Calibri"/>
                <w:b/>
                <w:color w:val="404040"/>
                <w:spacing w:val="0"/>
                <w:position w:val="0"/>
                <w:sz w:val="28"/>
                <w:shd w:fill="auto" w:val="clear"/>
              </w:rPr>
            </w:pPr>
          </w:p>
          <w:p>
            <w:pPr>
              <w:spacing w:before="0" w:after="12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Ce dossier comporte :</w:t>
            </w:r>
          </w:p>
          <w:p>
            <w:pPr>
              <w:numPr>
                <w:ilvl w:val="0"/>
                <w:numId w:val="47"/>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pour chaque activité-type du titre visé, un à trois exemples de pratique professionnelle ; </w:t>
            </w:r>
          </w:p>
          <w:p>
            <w:pPr>
              <w:numPr>
                <w:ilvl w:val="0"/>
                <w:numId w:val="47"/>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un tableau à renseigner si le candidat souhaite porter à la connaissance du jury la détention d’un titre, d’un diplôme, d’un certificat de qualification professionnelle (CQP) ou des attestations de formation ;</w:t>
            </w:r>
          </w:p>
          <w:p>
            <w:pPr>
              <w:numPr>
                <w:ilvl w:val="0"/>
                <w:numId w:val="47"/>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une déclaration sur l’honneur à compléter et à signer ;</w:t>
            </w:r>
          </w:p>
          <w:p>
            <w:pPr>
              <w:numPr>
                <w:ilvl w:val="0"/>
                <w:numId w:val="47"/>
              </w:numPr>
              <w:spacing w:before="0" w:after="120" w:line="240"/>
              <w:ind w:right="175" w:left="720" w:hanging="360"/>
              <w:jc w:val="both"/>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des documents illustrant la pratique professionnelle du candidat (facultatif)</w:t>
            </w:r>
          </w:p>
          <w:p>
            <w:pPr>
              <w:numPr>
                <w:ilvl w:val="0"/>
                <w:numId w:val="47"/>
              </w:numPr>
              <w:spacing w:before="0" w:after="120" w:line="240"/>
              <w:ind w:right="175" w:left="720" w:hanging="360"/>
              <w:jc w:val="both"/>
              <w:rPr>
                <w:rFonts w:ascii="Calibri" w:hAnsi="Calibri" w:cs="Calibri" w:eastAsia="Calibri"/>
                <w:spacing w:val="0"/>
                <w:position w:val="0"/>
                <w:shd w:fill="auto" w:val="clear"/>
              </w:rPr>
            </w:pPr>
            <w:r>
              <w:rPr>
                <w:rFonts w:ascii="Calibri" w:hAnsi="Calibri" w:cs="Calibri" w:eastAsia="Calibri"/>
                <w:color w:val="404040"/>
                <w:spacing w:val="0"/>
                <w:position w:val="0"/>
                <w:sz w:val="20"/>
                <w:shd w:fill="auto" w:val="clear"/>
              </w:rPr>
              <w:t xml:space="preserve">des annexes, si nécessaire.</w:t>
            </w:r>
          </w:p>
        </w:tc>
      </w:tr>
      <w:tr>
        <w:trPr>
          <w:trHeight w:val="971" w:hRule="auto"/>
          <w:jc w:val="left"/>
        </w:trPr>
        <w:tc>
          <w:tcPr>
            <w:tcW w:w="9924" w:type="dxa"/>
            <w:gridSpan w:val="2"/>
            <w:tcBorders>
              <w:top w:val="single" w:color="d9d9d9" w:sz="4"/>
              <w:left w:val="single" w:color="000000" w:sz="0"/>
              <w:bottom w:val="single" w:color="000000" w:sz="0"/>
              <w:right w:val="single" w:color="000000" w:sz="0"/>
            </w:tcBorders>
            <w:shd w:color="000000" w:fill="ffffff" w:val="clear"/>
            <w:tcMar>
              <w:left w:w="108" w:type="dxa"/>
              <w:right w:w="108" w:type="dxa"/>
            </w:tcMar>
            <w:vAlign w:val="bottom"/>
          </w:tcPr>
          <w:p>
            <w:pPr>
              <w:spacing w:before="0" w:after="120" w:line="240"/>
              <w:ind w:right="175" w:left="0" w:firstLine="0"/>
              <w:jc w:val="right"/>
              <w:rPr>
                <w:rFonts w:ascii="Calibri" w:hAnsi="Calibri" w:cs="Calibri" w:eastAsia="Calibri"/>
                <w:spacing w:val="0"/>
                <w:position w:val="0"/>
                <w:shd w:fill="auto" w:val="clear"/>
              </w:rPr>
            </w:pPr>
            <w:r>
              <w:rPr>
                <w:rFonts w:ascii="Calibri" w:hAnsi="Calibri" w:cs="Calibri" w:eastAsia="Calibri"/>
                <w:i/>
                <w:color w:val="404040"/>
                <w:spacing w:val="0"/>
                <w:position w:val="0"/>
                <w:sz w:val="20"/>
                <w:shd w:fill="auto" w:val="clear"/>
              </w:rPr>
              <w:t xml:space="preserve">Pour compléter ce dossier, le candidat dispose d’un site web en accès libre sur le site.</w:t>
            </w:r>
          </w:p>
        </w:tc>
      </w:tr>
      <w:tr>
        <w:trPr>
          <w:trHeight w:val="624" w:hRule="auto"/>
          <w:jc w:val="left"/>
        </w:trPr>
        <w:tc>
          <w:tcPr>
            <w:tcW w:w="3261" w:type="dxa"/>
            <w:tcBorders>
              <w:top w:val="single" w:color="d9d9d9"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shd w:fill="auto" w:val="clear"/>
              </w:rPr>
            </w:pPr>
            <w:r>
              <w:rPr>
                <w:rFonts w:ascii="Wingdings 3" w:hAnsi="Wingdings 3" w:cs="Wingdings 3" w:eastAsia="Wingdings 3"/>
                <w:color w:val="D60093"/>
                <w:spacing w:val="0"/>
                <w:position w:val="0"/>
                <w:sz w:val="48"/>
                <w:shd w:fill="auto" w:val="clear"/>
              </w:rPr>
              <w:t xml:space="preserve"></w:t>
            </w:r>
          </w:p>
        </w:tc>
        <w:tc>
          <w:tcPr>
            <w:tcW w:w="6663" w:type="dxa"/>
            <w:tcBorders>
              <w:top w:val="single" w:color="d9d9d9" w:sz="4"/>
              <w:left w:val="single" w:color="000000" w:sz="0"/>
              <w:bottom w:val="single" w:color="000000" w:sz="0"/>
              <w:right w:val="single" w:color="000000" w:sz="0"/>
            </w:tcBorders>
            <w:shd w:color="000000" w:fill="ffffff" w:val="clear"/>
            <w:tcMar>
              <w:left w:w="108" w:type="dxa"/>
              <w:right w:w="108" w:type="dxa"/>
            </w:tcMar>
            <w:vAlign w:val="bottom"/>
          </w:tcPr>
          <w:p>
            <w:pPr>
              <w:spacing w:before="0" w:after="120" w:line="240"/>
              <w:ind w:right="175" w:left="0" w:firstLine="0"/>
              <w:jc w:val="left"/>
              <w:rPr>
                <w:rFonts w:ascii="Calibri" w:hAnsi="Calibri" w:cs="Calibri" w:eastAsia="Calibri"/>
                <w:color w:val="auto"/>
                <w:spacing w:val="0"/>
                <w:position w:val="0"/>
                <w:shd w:fill="auto" w:val="clear"/>
              </w:rPr>
            </w:pP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http://travail-emploi.gouv.fr/titres-professionnels</w:t>
              </w:r>
            </w:hyperlink>
          </w:p>
        </w:tc>
      </w:tr>
    </w:tbl>
    <w:p>
      <w:pPr>
        <w:spacing w:before="0" w:after="120" w:line="276"/>
        <w:ind w:right="0" w:left="0" w:firstLine="0"/>
        <w:jc w:val="both"/>
        <w:rPr>
          <w:rFonts w:ascii="Calibri" w:hAnsi="Calibri" w:cs="Calibri" w:eastAsia="Calibri"/>
          <w:color w:val="404040"/>
          <w:spacing w:val="0"/>
          <w:position w:val="0"/>
          <w:sz w:val="20"/>
          <w:shd w:fill="auto" w:val="clear"/>
        </w:rPr>
      </w:pPr>
    </w:p>
    <w:tbl>
      <w:tblPr/>
      <w:tblGrid>
        <w:gridCol w:w="284"/>
        <w:gridCol w:w="8505"/>
        <w:gridCol w:w="426"/>
        <w:gridCol w:w="566"/>
      </w:tblGrid>
      <w:tr>
        <w:trPr>
          <w:trHeight w:val="1" w:hRule="atLeast"/>
          <w:jc w:val="left"/>
        </w:trPr>
        <w:tc>
          <w:tcPr>
            <w:tcW w:w="9781" w:type="dxa"/>
            <w:gridSpan w:val="4"/>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spacing w:before="0" w:after="0" w:line="240"/>
              <w:ind w:right="-108" w:left="0" w:firstLine="0"/>
              <w:jc w:val="left"/>
              <w:rPr>
                <w:rFonts w:ascii="Calibri" w:hAnsi="Calibri" w:cs="Calibri" w:eastAsia="Calibri"/>
                <w:color w:val="404040"/>
                <w:spacing w:val="0"/>
                <w:position w:val="0"/>
                <w:sz w:val="20"/>
                <w:shd w:fill="auto" w:val="clear"/>
              </w:rPr>
            </w:pPr>
            <w:r>
              <w:rPr>
                <w:rFonts w:ascii="Calibri" w:hAnsi="Calibri" w:cs="Calibri" w:eastAsia="Calibri"/>
                <w:color w:val="404040"/>
                <w:spacing w:val="0"/>
                <w:position w:val="0"/>
                <w:sz w:val="20"/>
                <w:shd w:fill="auto" w:val="clear"/>
              </w:rPr>
              <w:t xml:space="preserve"> </w:t>
            </w:r>
          </w:p>
          <w:p>
            <w:pPr>
              <w:spacing w:before="0" w:after="0" w:line="240"/>
              <w:ind w:right="-108" w:left="0" w:firstLine="0"/>
              <w:jc w:val="left"/>
              <w:rPr>
                <w:rFonts w:ascii="Calibri" w:hAnsi="Calibri" w:cs="Calibri" w:eastAsia="Calibri"/>
                <w:spacing w:val="0"/>
                <w:position w:val="0"/>
                <w:shd w:fill="auto" w:val="clear"/>
              </w:rPr>
            </w:pPr>
            <w:r>
              <w:rPr>
                <w:rFonts w:ascii="Calibri" w:hAnsi="Calibri" w:cs="Calibri" w:eastAsia="Calibri"/>
                <w:b/>
                <w:color w:val="D60093"/>
                <w:spacing w:val="0"/>
                <w:position w:val="0"/>
                <w:sz w:val="48"/>
                <w:shd w:fill="auto" w:val="clear"/>
              </w:rPr>
              <w:t xml:space="preserve">Sommaire</w:t>
            </w:r>
          </w:p>
        </w:tc>
      </w:tr>
      <w:tr>
        <w:trPr>
          <w:trHeight w:val="1" w:hRule="atLeast"/>
          <w:jc w:val="left"/>
        </w:trPr>
        <w:tc>
          <w:tcPr>
            <w:tcW w:w="9215" w:type="dxa"/>
            <w:gridSpan w:val="3"/>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404040"/>
                <w:spacing w:val="0"/>
                <w:position w:val="0"/>
                <w:sz w:val="28"/>
                <w:shd w:fill="auto" w:val="clear"/>
              </w:rPr>
            </w:pPr>
          </w:p>
          <w:p>
            <w:pPr>
              <w:spacing w:before="0" w:after="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Exemples de pratique professionnelle</w:t>
            </w:r>
          </w:p>
          <w:p>
            <w:pPr>
              <w:spacing w:before="0" w:after="0" w:line="240"/>
              <w:ind w:right="0" w:left="0" w:firstLine="0"/>
              <w:jc w:val="left"/>
              <w:rPr>
                <w:rFonts w:ascii="Calibri" w:hAnsi="Calibri" w:cs="Calibri" w:eastAsia="Calibri"/>
                <w:spacing w:val="0"/>
                <w:position w:val="0"/>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auto"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Développer la partie Front-End d’une Application Web</w:t>
            </w:r>
          </w:p>
        </w:tc>
        <w:tc>
          <w:tcPr>
            <w:tcW w:w="426" w:type="dxa"/>
            <w:tcBorders>
              <w:top w:val="single" w:color="000000" w:sz="0"/>
              <w:left w:val="single" w:color="000000" w:sz="0"/>
              <w:bottom w:val="single" w:color="000000" w:sz="0"/>
              <w:right w:val="single" w:color="836967" w:sz="8"/>
            </w:tcBorders>
            <w:shd w:color="auto"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000000" w:sz="0"/>
              <w:right w:val="single" w:color="836967" w:sz="8"/>
            </w:tcBorders>
            <w:shd w:color="auto" w:fill="f2f2f2" w:val="clear"/>
            <w:tcMar>
              <w:left w:w="108" w:type="dxa"/>
              <w:right w:w="108" w:type="dxa"/>
            </w:tcMar>
            <w:vAlign w:val="center"/>
          </w:tcPr>
          <w:p>
            <w:pPr>
              <w:spacing w:before="0" w:after="0" w:line="240"/>
              <w:ind w:right="0" w:left="-109"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5</w:t>
            </w: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Projet 1</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 Opal</w:t>
            </w:r>
            <w:r>
              <w:rPr>
                <w:rFonts w:ascii="Calibri" w:hAnsi="Calibri" w:cs="Calibri" w:eastAsia="Calibri"/>
                <w:color w:val="404040"/>
                <w:spacing w:val="0"/>
                <w:position w:val="0"/>
                <w:sz w:val="22"/>
                <w:shd w:fill="auto" w:val="clear"/>
              </w:rPr>
              <w:t xml:space="preserve">’</w:t>
            </w:r>
            <w:r>
              <w:rPr>
                <w:rFonts w:ascii="Calibri" w:hAnsi="Calibri" w:cs="Calibri" w:eastAsia="Calibri"/>
                <w:color w:val="404040"/>
                <w:spacing w:val="0"/>
                <w:position w:val="0"/>
                <w:sz w:val="22"/>
                <w:shd w:fill="auto" w:val="clear"/>
              </w:rPr>
              <w:t xml:space="preserve">Info</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projet 2 Dynamax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projet 3 Nainstitution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70" w:hRule="auto"/>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left" w:pos="3522"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auto"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2</w:t>
            </w:r>
          </w:p>
        </w:tc>
        <w:tc>
          <w:tcPr>
            <w:tcW w:w="426" w:type="dxa"/>
            <w:tcBorders>
              <w:top w:val="single" w:color="000000" w:sz="0"/>
              <w:left w:val="single" w:color="000000" w:sz="0"/>
              <w:bottom w:val="single" w:color="000000" w:sz="0"/>
              <w:right w:val="single" w:color="836967" w:sz="8"/>
            </w:tcBorders>
            <w:shd w:color="auto"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auto" w:fill="f2f2f2"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ffffff" w:sz="4"/>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auto"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3</w:t>
            </w:r>
          </w:p>
        </w:tc>
        <w:tc>
          <w:tcPr>
            <w:tcW w:w="426" w:type="dxa"/>
            <w:tcBorders>
              <w:top w:val="single" w:color="000000" w:sz="0"/>
              <w:left w:val="single" w:color="000000" w:sz="0"/>
              <w:bottom w:val="single" w:color="000000" w:sz="0"/>
              <w:right w:val="single" w:color="836967" w:sz="8"/>
            </w:tcBorders>
            <w:shd w:color="auto"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auto" w:fill="f2f2f2"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auto"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4</w:t>
            </w:r>
          </w:p>
        </w:tc>
        <w:tc>
          <w:tcPr>
            <w:tcW w:w="426" w:type="dxa"/>
            <w:tcBorders>
              <w:top w:val="single" w:color="000000" w:sz="0"/>
              <w:left w:val="single" w:color="000000" w:sz="0"/>
              <w:bottom w:val="single" w:color="000000" w:sz="0"/>
              <w:right w:val="single" w:color="836967" w:sz="8"/>
            </w:tcBorders>
            <w:shd w:color="auto"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auto" w:fill="f2f2f2"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20" w:after="0" w:line="240"/>
              <w:ind w:right="0" w:left="0" w:firstLine="0"/>
              <w:jc w:val="left"/>
              <w:rPr>
                <w:spacing w:val="0"/>
                <w:position w:val="0"/>
                <w:shd w:fill="auto" w:val="clear"/>
              </w:rPr>
            </w:pP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dot"/>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Titres, diplômes, CQP, attestations de formation </w:t>
            </w:r>
            <w:r>
              <w:rPr>
                <w:rFonts w:ascii="Calibri" w:hAnsi="Calibri" w:cs="Calibri" w:eastAsia="Calibri"/>
                <w:i/>
                <w:color w:val="404040"/>
                <w:spacing w:val="0"/>
                <w:position w:val="0"/>
                <w:sz w:val="20"/>
                <w:shd w:fill="auto" w:val="clear"/>
              </w:rPr>
              <w:t xml:space="preserve">(facultatif)</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Déclaration sur l’honneur</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Documents illustrant la pratique professionnelle </w:t>
            </w:r>
            <w:r>
              <w:rPr>
                <w:rFonts w:ascii="Calibri" w:hAnsi="Calibri" w:cs="Calibri" w:eastAsia="Calibri"/>
                <w:i/>
                <w:color w:val="404040"/>
                <w:spacing w:val="0"/>
                <w:position w:val="0"/>
                <w:sz w:val="20"/>
                <w:shd w:fill="auto" w:val="clear"/>
              </w:rPr>
              <w:t xml:space="preserve">(facultatif)</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dot"/>
              </w:tabs>
              <w:spacing w:before="10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Annexes </w:t>
            </w:r>
            <w:r>
              <w:rPr>
                <w:rFonts w:ascii="Calibri" w:hAnsi="Calibri" w:cs="Calibri" w:eastAsia="Calibri"/>
                <w:i/>
                <w:color w:val="404040"/>
                <w:spacing w:val="0"/>
                <w:position w:val="0"/>
                <w:sz w:val="20"/>
                <w:shd w:fill="auto" w:val="clear"/>
              </w:rPr>
              <w:t xml:space="preserve">(Si le RC le prévoit)</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dot"/>
              </w:tabs>
              <w:spacing w:before="100" w:after="120" w:line="240"/>
              <w:ind w:right="0" w:left="-109" w:firstLine="0"/>
              <w:jc w:val="right"/>
              <w:rPr>
                <w:rFonts w:ascii="Calibri" w:hAnsi="Calibri" w:cs="Calibri" w:eastAsia="Calibri"/>
                <w:color w:val="auto"/>
                <w:spacing w:val="0"/>
                <w:position w:val="0"/>
                <w:sz w:val="22"/>
                <w:shd w:fill="auto" w:val="clear"/>
              </w:rPr>
            </w:pPr>
          </w:p>
        </w:tc>
      </w:tr>
    </w:tbl>
    <w:p>
      <w:pPr>
        <w:tabs>
          <w:tab w:val="left" w:pos="567" w:leader="none"/>
          <w:tab w:val="right" w:pos="9072" w:leader="dot"/>
        </w:tabs>
        <w:spacing w:before="0" w:after="120" w:line="240"/>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0" w:line="276"/>
        <w:ind w:right="0" w:left="0" w:firstLine="0"/>
        <w:jc w:val="center"/>
        <w:rPr>
          <w:rFonts w:ascii="Calibri" w:hAnsi="Calibri" w:cs="Calibri" w:eastAsia="Calibri"/>
          <w:b/>
          <w:color w:val="404040"/>
          <w:spacing w:val="0"/>
          <w:position w:val="0"/>
          <w:sz w:val="96"/>
          <w:shd w:fill="auto" w:val="clear"/>
        </w:rPr>
      </w:pPr>
    </w:p>
    <w:p>
      <w:pPr>
        <w:spacing w:before="0" w:after="0" w:line="276"/>
        <w:ind w:right="0" w:left="0" w:firstLine="0"/>
        <w:jc w:val="center"/>
        <w:rPr>
          <w:rFonts w:ascii="Calibri" w:hAnsi="Calibri" w:cs="Calibri" w:eastAsia="Calibri"/>
          <w:b/>
          <w:color w:val="404040"/>
          <w:spacing w:val="0"/>
          <w:position w:val="0"/>
          <w:sz w:val="96"/>
          <w:shd w:fill="auto" w:val="clear"/>
        </w:rPr>
      </w:pPr>
    </w:p>
    <w:p>
      <w:pPr>
        <w:spacing w:before="0" w:after="0" w:line="276"/>
        <w:ind w:right="0" w:left="0" w:firstLine="0"/>
        <w:jc w:val="center"/>
        <w:rPr>
          <w:rFonts w:ascii="Calibri" w:hAnsi="Calibri" w:cs="Calibri" w:eastAsia="Calibri"/>
          <w:b/>
          <w:color w:val="404040"/>
          <w:spacing w:val="0"/>
          <w:position w:val="0"/>
          <w:sz w:val="96"/>
          <w:shd w:fill="auto" w:val="clear"/>
        </w:rPr>
      </w:pPr>
      <w:r>
        <w:rPr>
          <w:rFonts w:ascii="Calibri" w:hAnsi="Calibri" w:cs="Calibri" w:eastAsia="Calibri"/>
          <w:b/>
          <w:color w:val="404040"/>
          <w:spacing w:val="0"/>
          <w:position w:val="0"/>
          <w:sz w:val="96"/>
          <w:shd w:fill="auto" w:val="clear"/>
        </w:rPr>
        <w:t xml:space="preserve">Exemples de pratique</w:t>
      </w:r>
    </w:p>
    <w:p>
      <w:pPr>
        <w:spacing w:before="0" w:after="0" w:line="276"/>
        <w:ind w:right="0" w:left="0" w:firstLine="0"/>
        <w:jc w:val="center"/>
        <w:rPr>
          <w:rFonts w:ascii="Calibri" w:hAnsi="Calibri" w:cs="Calibri" w:eastAsia="Calibri"/>
          <w:b/>
          <w:color w:val="404040"/>
          <w:spacing w:val="0"/>
          <w:position w:val="0"/>
          <w:sz w:val="96"/>
          <w:shd w:fill="auto" w:val="clear"/>
        </w:rPr>
      </w:pPr>
      <w:r>
        <w:rPr>
          <w:rFonts w:ascii="Calibri" w:hAnsi="Calibri" w:cs="Calibri" w:eastAsia="Calibri"/>
          <w:b/>
          <w:color w:val="404040"/>
          <w:spacing w:val="0"/>
          <w:position w:val="0"/>
          <w:sz w:val="96"/>
          <w:shd w:fill="auto" w:val="clear"/>
        </w:rPr>
        <w:t xml:space="preserve">professionnelle</w:t>
      </w:r>
    </w:p>
    <w:p>
      <w:pPr>
        <w:spacing w:before="0" w:after="0" w:line="276"/>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tbl>
      <w:tblPr/>
      <w:tblGrid>
        <w:gridCol w:w="2411"/>
        <w:gridCol w:w="567"/>
        <w:gridCol w:w="576"/>
        <w:gridCol w:w="1283"/>
        <w:gridCol w:w="4945"/>
        <w:gridCol w:w="567"/>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n°1</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10349"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L’objectif du projet est de réaliser un site vitrine, pour Opal’Info, le site doit être dynamique et jeune dans la présentation, Thèmes les villes de Berck sur mer. Etaples. Montreuil sur Mer et le Touquet. En suivant les indications données, l’ordre des tâches : Cahier des charges, maquette, arborescences, puis passer à la pratique. Nous avons effectué ce projet 14/09/2021 au 29 /09 /2021.</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Nous avons convenu avec Mr Briois de partager les tâches et la liberté au niveau esthétique tout en gardant une cohérence de la structure, les dispositions prise à deux ont permis le résultat attendu. </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Je me suis occupé du code en collaboration avec Mr Briois, le placement des différents items de la page et la forme du site grâce au css . Le Header est composé des nom de villes ainsi qu’un retour à la page d’accueil en liste ordonné (UL , Li) horizontal avec un logo de chaque villes au centre ainsi qu’une image en background en paralax et d’un logo sur le http de chaque (url) page un border botom est mis sur les texte en contraste de la couleur du texte ex : noir / blanc .</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La structure des pages sont similaires avec quatre image et apparition de texte au survol les fonctionnalités des quatre articles sont optimisées pour ne pas surcharger la page en plaçant les descriptifs à l’intérieur de l’image le lecteur à ainsi l’information visuel et écrit avec une interaction sur ce qui l’intéresse et reste concentrer dessus sans se perdre dans la page.</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Une galerie photo composé de quatorze images avec une disposition horizontal en deux parties sur sept sur une ligne et de sept en dessous. Des grandes photos avec un border-radius très prononcé sont mis en place comme article phare des pages. Le footer des pages villes se décrit avec des icones des différents réseau social aligné horizontalement.</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La page d’accueil est composé du même Header ensuite en dessous deux cartes avec un background image et du texte structuré de la même manière pour les deux cartes sauf pour les couleurs ,  entre ces deux cartes les blasons des villes sont placé de manière vertical pour faire une démarcation entre les cartes, un box shadow est utilisé ainsi un border.</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 footer de la page d’accueil est formulé de manières propre est bien séparé une liste ordonnée est utilisé ainsi qu’un display flex comme pour le header.</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Les fonctionnalités tels que des liens ou des images en paralax sont attribuées, des animations produites pour le dynamisme, une apparition de texte par-dessus chaque article et galerie photo est mis en place avec un thème de couleur en accord avec la page sur le background du texte au survol de l’image.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spacing w:val="0"/>
                <w:position w:val="0"/>
                <w:shd w:fill="auto" w:val="clear"/>
              </w:rPr>
            </w:pPr>
            <w:r>
              <w:object w:dxaOrig="9720" w:dyaOrig="2793">
                <v:rect xmlns:o="urn:schemas-microsoft-com:office:office" xmlns:v="urn:schemas-microsoft-com:vml" id="rectole0000000000" style="width:486.000000pt;height:139.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r>
      <w:tr>
        <w:trPr>
          <w:trHeight w:val="647"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Les moyens utilisés sont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24"/>
                <w:shd w:fill="auto" w:val="clear"/>
              </w:rPr>
              <w:t xml:space="preserve"> les logiciels Adobe XD , coggle , Visuals studio code , et les langages HTML  et CSS , Prise de photo et information sur internet.</w:t>
            </w: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24"/>
                <w:shd w:fill="auto" w:val="clear"/>
              </w:rPr>
              <w:t xml:space="preserve">Mr Valentin Briois</w:t>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2"/>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3"/>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60" w:after="6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567"/>
        <w:gridCol w:w="576"/>
        <w:gridCol w:w="1283"/>
        <w:gridCol w:w="4945"/>
        <w:gridCol w:w="567"/>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 1</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10349"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2"/>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3"/>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567"/>
        <w:gridCol w:w="576"/>
        <w:gridCol w:w="1283"/>
        <w:gridCol w:w="4945"/>
        <w:gridCol w:w="567"/>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dot"/>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 1</w:t>
            </w:r>
            <w:r>
              <w:rPr>
                <w:rFonts w:ascii="Calibri" w:hAnsi="Calibri" w:cs="Calibri" w:eastAsia="Calibri"/>
                <w:b/>
                <w:i/>
                <w:color w:val="404040"/>
                <w:spacing w:val="0"/>
                <w:position w:val="0"/>
                <w:sz w:val="24"/>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365" w:hRule="auto"/>
          <w:jc w:val="left"/>
        </w:trPr>
        <w:tc>
          <w:tcPr>
            <w:tcW w:w="10349"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On a commencé tout d’abord par la conception du site en passant par plusieurs étapes :</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Trouver un thème qui nous conviennes à tous les deux et de se projeter suivant les thématiques.</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 but de notre site est d’appliquer notre savoir-faire tout en apportant des informations sur le sujet.</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Qu’est-ce que notre site peut apporter au lecteur, il apporte des informations sous forme-dynamique tel que des fonctionnalités qui propose de cliquer/survoler/attendre/scroller/lire/d’interagir ou d’entrer dans notre méthode de travail.</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Une fois trouvé tout ça on a décidé de travailler sur le site ensemble et de ne pas individualiser le travail, l’esprits et de prendre en compte les deux parties et par la même occasion être collègue de travail mais aussi se mettre à la place de l’internaute et de tous les autres parties prises d’un projet.</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Nous allons donc utiliser une méthode agile mais aussi en méthode cascade pour pouvoir être flexible au maximum sur notre travail et pouvoir réaliser ce site ce qui permet de revenir sur des points spécifiques au cas où grâce à notre méthode, notre méthode de travail qui est similaire nous permettra de se rendre compte qu’on a pu travailler très facilement sur toutes les parties du code sans ce gêner l’un l’autre et comprendre la méthode de l’autre très vite.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 thème du site est l’exploration de l’homme dans des conditions plus ou moins extrême dans la nature, le contenue du site contient des informations sur les personnes.</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On utilisera aussi un moyen de lien commercial qui redirige sur des articles que propose amazon.</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Nous avons effectué en premier lieu la partie back-end le service de connexion il a fallu créer une base donnée et la connecter au reste du site et à l’espace administration mais aussi un espace de message ouvert dans le site.</w:t>
            </w:r>
          </w:p>
          <w:p>
            <w:pPr>
              <w:spacing w:before="0" w:after="0" w:line="240"/>
              <w:ind w:right="0" w:left="0" w:firstLine="0"/>
              <w:jc w:val="left"/>
              <w:rPr>
                <w:rFonts w:ascii="Calibri" w:hAnsi="Calibri" w:cs="Calibri" w:eastAsia="Calibri"/>
                <w:color w:val="404040"/>
                <w:spacing w:val="0"/>
                <w:position w:val="0"/>
                <w:sz w:val="24"/>
                <w:shd w:fill="auto" w:val="clear"/>
              </w:rPr>
            </w:pPr>
          </w:p>
          <w:p>
            <w:pPr>
              <w:numPr>
                <w:ilvl w:val="0"/>
                <w:numId w:val="405"/>
              </w:numPr>
              <w:spacing w:before="0" w:after="0" w:line="240"/>
              <w:ind w:right="0" w:left="720" w:hanging="36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PHP</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A l’aide du logiciel Laragon nous avons créer 1 base données mère de nom blipou en encodage UTF-8 qui permet l’utilisation d’accent ou de caractères spéciaux.</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Une fois la base créée nous avons préparés trois tables qui serviront à recevoir l’information des emails, des identifiants, des mots de pass avec une METHOD POST dans un formulaire d’inscription qui sera ensuite réutiliser dans un autre formulaire destiné à la connexion avec un ID propre à l’utilisateur.</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La seconde tables est un accès administratif avec un mot de pass et un identifiant unique écrit en code qui permet de pouvoir supprimer définitivement un utilisateur par son ID avec un affichage de tous les utilisateurs sur une page, il peut aussi à l’aide d’un formulaire simplifié envoyé un titre puis ça description dans une page et ensuite au besoin pouvoir la modifier ou de supprimer l’article de la base et donc de la page aussi.La dernière table servira à pouvoir envoyé des articles sous forme Pseudo /Email puis description dans la base et l’envoyé sur une page dédié à recevoir ses informations. </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1.1</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La sécurité du site se fera via des éléments comme le hashage (preg_match) de mot de pass ou d’obligation d’être identifié pour accéder aux contenus du site des conditions sont utilisés (if else ) ou encore des redirection avec la formule header location ainsi qu’un nettoyage des données avant l’envoie ou l’utilisation de celle-ci (cleandata).</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On utilisera l’attributs session_start() ; avec une conditions if( !empty) pour pouvoir récupérer l’ID de connexion pour rester connecté sinon si les conditions ne sont pas remplis préalable redirigera vers la page d’inscription.</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1.2</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Nous avons fragmenté notre code PHP en deux partie un dossier pour les pages qui utiliseront des fonctions php et de l’autre les fonctions dans un autre dossier qui elle peuvent être utilisés sur différentes pages à l’aide de l’attributs require ‘./chemin de la fonction’ ; Lors de la connexion à la base on utilisera deux méthode de connexion l’une en require ‘./nom de la connexion à la base’ pour le site et pour l’espace administrative l’autre écrite directement dans la même page.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1.3</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Afficher les informations et les récupérer une fois inscrites dans la base. On utilisera des connexions et des formules pour pouvoir récupérer les informations qui nous intéresse tel que l’email ou le mot de pass ou l’identifiant, avec une requête en sélectionnant tout dans la base puis dans la table et enfin les informations que l’on veut maintenant et il faut appliquer cette méthode pour que les utlisateurs inscrit dans la base puisse se connecter aux sites avec leurs identifiants propre.</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1.4</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On a utilisé des conditions tel que vous avez oublié de remplir certains champs tel que le mot de pass ou l’identifiant, des messages d’erreurs qui s’affiche lors d’une erreur sur le mot de pass email etc…</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L’inscription contient aussi des conditions tel qu’un format à respecter pour pouvoir activer le message de réussite via un envoie automatique dans votre boîte mail. Les messages sont mis en place avec les attributs reg-err ou encore en echo.</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2.Page</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Les différents dossiers HTML sont tous modifié en .PHP pour pouvoir utiliser l’écriture en php, pour la première page on  dispose d’une barre de navigation vers  différents lien qui au click vous enverra sur des milieux exotique du monde entier avec des statistiques de météo, la nav est sous forme de menu déroulant, la page est  constitué de différentes position qui dirigeront une ligne  qui grandira en fonction du scrool  et fera exactement le trajet demandé et la fin rejoindra un bouton pour la page suivante, des textes apparaîtront au fur et à mesure. Un cookie est mis en place sur cette page et une expiration d’une année lui est définit.</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2.1</w:t>
            </w:r>
          </w:p>
          <w:p>
            <w:pPr>
              <w:spacing w:before="0" w:after="0" w:line="24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La deuxième page commence par un titre qui contient des propriétés hover ou active sur chaque lettres, le menu s’affichere à l’aide d’une image qui fera apparaître huit boutons en liste avec une particularité, les huit bouttons seront affiliès avec des diffèrents liens et dispose d'un bouton principal pour faire apparaître ce menu et le faire disparaître .</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spacing w:val="0"/>
                <w:position w:val="0"/>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2"/>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Wingdings 3" w:hAnsi="Wingdings 3" w:cs="Wingdings 3" w:eastAsia="Wingdings 3"/>
                <w:color w:val="D60093"/>
                <w:spacing w:val="0"/>
                <w:position w:val="0"/>
                <w:sz w:val="12"/>
                <w:shd w:fill="auto" w:val="clear"/>
              </w:rPr>
              <w:t xml:space="preserv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Wingdings 3" w:hAnsi="Wingdings 3" w:cs="Wingdings 3" w:eastAsia="Wingdings 3"/>
                <w:color w:val="D60093"/>
                <w:spacing w:val="0"/>
                <w:position w:val="0"/>
                <w:sz w:val="12"/>
                <w:shd w:fill="auto" w:val="clear"/>
              </w:rPr>
              <w:t xml:space="preserve"></w:t>
            </w:r>
          </w:p>
        </w:tc>
        <w:tc>
          <w:tcPr>
            <w:tcW w:w="6795" w:type="dxa"/>
            <w:gridSpan w:val="3"/>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434"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Wingdings 3" w:hAnsi="Wingdings 3" w:cs="Wingdings 3" w:eastAsia="Wingdings 3"/>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Du</w:t>
            </w:r>
            <w:r>
              <w:rPr>
                <w:rFonts w:ascii="Wingdings 3" w:hAnsi="Wingdings 3" w:cs="Wingdings 3" w:eastAsia="Wingdings 3"/>
                <w:color w:val="404040"/>
                <w:spacing w:val="0"/>
                <w:position w:val="0"/>
                <w:sz w:val="22"/>
                <w:shd w:fill="auto" w:val="clear"/>
              </w:rPr>
              <w:t xml:space="preserve"> </w:t>
            </w:r>
            <w:r>
              <w:rPr>
                <w:rFonts w:ascii="Calibri" w:hAnsi="Calibri" w:cs="Calibri" w:eastAsia="Calibri"/>
                <w:color w:val="404040"/>
                <w:spacing w:val="0"/>
                <w:position w:val="0"/>
                <w:sz w:val="22"/>
                <w:shd w:fill="auto" w:val="clear"/>
              </w:rPr>
              <w:t xml:space="preserve">:</w:t>
              <w:tab/>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404040"/>
          <w:spacing w:val="0"/>
          <w:position w:val="0"/>
          <w:sz w:val="40"/>
          <w:shd w:fill="auto" w:val="clear"/>
        </w:rPr>
      </w:pPr>
    </w:p>
    <w:tbl>
      <w:tblPr>
        <w:tblInd w:w="108" w:type="dxa"/>
      </w:tblPr>
      <w:tblGrid>
        <w:gridCol w:w="2553"/>
        <w:gridCol w:w="4536"/>
        <w:gridCol w:w="2550"/>
      </w:tblGrid>
      <w:tr>
        <w:trPr>
          <w:trHeight w:val="1" w:hRule="atLeast"/>
          <w:jc w:val="left"/>
        </w:trPr>
        <w:tc>
          <w:tcPr>
            <w:tcW w:w="9639" w:type="dxa"/>
            <w:gridSpan w:val="3"/>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9639" w:type="dxa"/>
            <w:gridSpan w:val="3"/>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94" w:hRule="auto"/>
          <w:jc w:val="left"/>
        </w:trPr>
        <w:tc>
          <w:tcPr>
            <w:tcW w:w="9639" w:type="dxa"/>
            <w:gridSpan w:val="3"/>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3" w:type="dxa"/>
            <w:tcBorders>
              <w:top w:val="single" w:color="bfbfbf" w:sz="4"/>
              <w:left w:val="single" w:color="bfbfbf" w:sz="4"/>
              <w:bottom w:val="single" w:color="bfbfbf" w:sz="4"/>
              <w:right w:val="single" w:color="836967" w:sz="4"/>
            </w:tcBorders>
            <w:shd w:color="auto" w:fill="f2f2f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36" w:type="dxa"/>
            <w:tcBorders>
              <w:top w:val="single" w:color="bfbfbf" w:sz="4"/>
              <w:left w:val="single" w:color="836967" w:sz="4"/>
              <w:bottom w:val="single" w:color="bfbfbf" w:sz="4"/>
              <w:right w:val="single" w:color="836967"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0" w:type="dxa"/>
            <w:tcBorders>
              <w:top w:val="single" w:color="bfbfbf" w:sz="4"/>
              <w:left w:val="single" w:color="836967" w:sz="4"/>
              <w:bottom w:val="single" w:color="bfbfbf" w:sz="4"/>
              <w:right w:val="single" w:color="bfbfbf"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b/>
          <w:color w:val="404040"/>
          <w:spacing w:val="0"/>
          <w:position w:val="0"/>
          <w:sz w:val="28"/>
          <w:shd w:fill="auto" w:val="clear"/>
        </w:rPr>
      </w:pPr>
    </w:p>
    <w:p>
      <w:pPr>
        <w:spacing w:before="0" w:after="0" w:line="276"/>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 </w:t>
      </w:r>
    </w:p>
    <w:p>
      <w:pPr>
        <w:spacing w:before="0" w:after="0" w:line="276"/>
        <w:ind w:right="0" w:left="0" w:firstLine="0"/>
        <w:jc w:val="left"/>
        <w:rPr>
          <w:rFonts w:ascii="Calibri" w:hAnsi="Calibri" w:cs="Calibri" w:eastAsia="Calibri"/>
          <w:color w:val="404040"/>
          <w:spacing w:val="0"/>
          <w:position w:val="0"/>
          <w:sz w:val="22"/>
          <w:shd w:fill="auto" w:val="clear"/>
        </w:rPr>
      </w:pPr>
    </w:p>
    <w:p>
      <w:pPr>
        <w:spacing w:before="0" w:after="0" w:line="276"/>
        <w:ind w:right="0" w:left="0" w:firstLine="0"/>
        <w:jc w:val="center"/>
        <w:rPr>
          <w:rFonts w:ascii="Calibri" w:hAnsi="Calibri" w:cs="Calibri" w:eastAsia="Calibri"/>
          <w:b/>
          <w:color w:val="404040"/>
          <w:spacing w:val="0"/>
          <w:position w:val="0"/>
          <w:sz w:val="40"/>
          <w:shd w:fill="auto" w:val="clear"/>
        </w:rPr>
      </w:pPr>
    </w:p>
    <w:tbl>
      <w:tblPr/>
      <w:tblGrid>
        <w:gridCol w:w="9923"/>
      </w:tblGrid>
      <w:tr>
        <w:trPr>
          <w:trHeight w:val="1" w:hRule="atLeast"/>
          <w:jc w:val="left"/>
        </w:trPr>
        <w:tc>
          <w:tcPr>
            <w:tcW w:w="9923" w:type="dxa"/>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Déclaration sur l’honneur</w:t>
            </w:r>
          </w:p>
        </w:tc>
      </w:tr>
      <w:tr>
        <w:trPr>
          <w:trHeight w:val="20" w:hRule="auto"/>
          <w:jc w:val="left"/>
        </w:trPr>
        <w:tc>
          <w:tcPr>
            <w:tcW w:w="9923"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67" w:hRule="auto"/>
          <w:jc w:val="left"/>
        </w:trPr>
        <w:tc>
          <w:tcPr>
            <w:tcW w:w="9923" w:type="dxa"/>
            <w:tcBorders>
              <w:top w:val="single" w:color="d60093"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center"/>
        <w:rPr>
          <w:rFonts w:ascii="Calibri" w:hAnsi="Calibri" w:cs="Calibri" w:eastAsia="Calibri"/>
          <w:b/>
          <w:color w:val="404040"/>
          <w:spacing w:val="0"/>
          <w:position w:val="0"/>
          <w:sz w:val="28"/>
          <w:shd w:fill="auto" w:val="clear"/>
        </w:rPr>
      </w:pPr>
    </w:p>
    <w:p>
      <w:pPr>
        <w:spacing w:before="0" w:after="0" w:line="276"/>
        <w:ind w:right="0" w:left="0" w:firstLine="0"/>
        <w:jc w:val="left"/>
        <w:rPr>
          <w:rFonts w:ascii="Calibri" w:hAnsi="Calibri" w:cs="Calibri" w:eastAsia="Calibri"/>
          <w:color w:val="404040"/>
          <w:spacing w:val="0"/>
          <w:position w:val="0"/>
          <w:sz w:val="24"/>
          <w:shd w:fill="auto" w:val="clear"/>
        </w:rPr>
      </w:pPr>
    </w:p>
    <w:p>
      <w:pPr>
        <w:spacing w:before="0" w:after="0" w:line="276"/>
        <w:ind w:right="0" w:left="0" w:firstLine="0"/>
        <w:jc w:val="left"/>
        <w:rPr>
          <w:rFonts w:ascii="Calibri" w:hAnsi="Calibri" w:cs="Calibri" w:eastAsia="Calibri"/>
          <w:color w:val="404040"/>
          <w:spacing w:val="0"/>
          <w:position w:val="0"/>
          <w:sz w:val="24"/>
          <w:shd w:fill="auto" w:val="clear"/>
        </w:rPr>
      </w:pPr>
    </w:p>
    <w:p>
      <w:pPr>
        <w:spacing w:before="0" w:after="0" w:line="276"/>
        <w:ind w:right="0" w:left="0" w:firstLine="0"/>
        <w:jc w:val="left"/>
        <w:rPr>
          <w:rFonts w:ascii="Calibri" w:hAnsi="Calibri" w:cs="Calibri" w:eastAsia="Calibri"/>
          <w:color w:val="404040"/>
          <w:spacing w:val="0"/>
          <w:position w:val="0"/>
          <w:sz w:val="24"/>
          <w:shd w:fill="auto" w:val="clear"/>
        </w:rPr>
      </w:pPr>
    </w:p>
    <w:p>
      <w:pPr>
        <w:tabs>
          <w:tab w:val="right" w:pos="8931" w:leader="dot"/>
        </w:tabs>
        <w:spacing w:before="0" w:after="0" w:line="48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Je soussigné(e) [prénom et nom] </w:t>
      </w:r>
      <w:r>
        <w:rPr>
          <w:rFonts w:ascii="Calibri" w:hAnsi="Calibri" w:cs="Calibri" w:eastAsia="Calibri"/>
          <w:color w:val="BFBFBF"/>
          <w:spacing w:val="0"/>
          <w:position w:val="0"/>
          <w:sz w:val="24"/>
          <w:shd w:fill="auto" w:val="clear"/>
        </w:rPr>
        <w:tab/>
      </w:r>
      <w:r>
        <w:rPr>
          <w:rFonts w:ascii="Calibri" w:hAnsi="Calibri" w:cs="Calibri" w:eastAsia="Calibri"/>
          <w:color w:val="404040"/>
          <w:spacing w:val="0"/>
          <w:position w:val="0"/>
          <w:sz w:val="24"/>
          <w:shd w:fill="auto" w:val="clear"/>
        </w:rPr>
        <w:t xml:space="preserve">,</w:t>
      </w:r>
    </w:p>
    <w:p>
      <w:pPr>
        <w:spacing w:before="0" w:after="0" w:line="48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déclare sur l’honneur que les renseignements fournis dans ce dossier sont exacts et que je suis l’auteur(e) des réalisations jointes.</w:t>
      </w:r>
    </w:p>
    <w:p>
      <w:pPr>
        <w:spacing w:before="0" w:after="200" w:line="360"/>
        <w:ind w:right="0" w:left="0" w:firstLine="0"/>
        <w:jc w:val="left"/>
        <w:rPr>
          <w:rFonts w:ascii="Calibri" w:hAnsi="Calibri" w:cs="Calibri" w:eastAsia="Calibri"/>
          <w:color w:val="404040"/>
          <w:spacing w:val="0"/>
          <w:position w:val="0"/>
          <w:sz w:val="24"/>
          <w:shd w:fill="auto" w:val="clear"/>
        </w:rPr>
      </w:pPr>
    </w:p>
    <w:p>
      <w:pPr>
        <w:spacing w:before="0" w:after="200" w:line="360"/>
        <w:ind w:right="0" w:left="0" w:firstLine="0"/>
        <w:jc w:val="left"/>
        <w:rPr>
          <w:rFonts w:ascii="Calibri" w:hAnsi="Calibri" w:cs="Calibri" w:eastAsia="Calibri"/>
          <w:color w:val="404040"/>
          <w:spacing w:val="0"/>
          <w:position w:val="0"/>
          <w:sz w:val="24"/>
          <w:shd w:fill="auto" w:val="clear"/>
        </w:rPr>
      </w:pPr>
    </w:p>
    <w:p>
      <w:pPr>
        <w:tabs>
          <w:tab w:val="right" w:pos="5529" w:leader="dot"/>
          <w:tab w:val="right" w:pos="9072" w:leader="dot"/>
        </w:tabs>
        <w:spacing w:before="0" w:after="200" w:line="360"/>
        <w:ind w:right="0" w:left="0" w:firstLine="0"/>
        <w:jc w:val="left"/>
        <w:rPr>
          <w:rFonts w:ascii="Calibri" w:hAnsi="Calibri" w:cs="Calibri" w:eastAsia="Calibri"/>
          <w:color w:val="BFBFBF"/>
          <w:spacing w:val="0"/>
          <w:position w:val="0"/>
          <w:sz w:val="24"/>
          <w:shd w:fill="auto" w:val="clear"/>
        </w:rPr>
      </w:pPr>
      <w:r>
        <w:rPr>
          <w:rFonts w:ascii="Calibri" w:hAnsi="Calibri" w:cs="Calibri" w:eastAsia="Calibri"/>
          <w:color w:val="404040"/>
          <w:spacing w:val="0"/>
          <w:position w:val="0"/>
          <w:sz w:val="24"/>
          <w:shd w:fill="auto" w:val="clear"/>
        </w:rPr>
        <w:t xml:space="preserve">Fait à </w:t>
      </w:r>
      <w:r>
        <w:rPr>
          <w:rFonts w:ascii="Calibri" w:hAnsi="Calibri" w:cs="Calibri" w:eastAsia="Calibri"/>
          <w:color w:val="BFBFBF"/>
          <w:spacing w:val="0"/>
          <w:position w:val="0"/>
          <w:sz w:val="24"/>
          <w:shd w:fill="auto" w:val="clear"/>
        </w:rPr>
        <w:tab/>
        <w:t xml:space="preserve"> </w:t>
      </w:r>
      <w:r>
        <w:rPr>
          <w:rFonts w:ascii="Calibri" w:hAnsi="Calibri" w:cs="Calibri" w:eastAsia="Calibri"/>
          <w:color w:val="404040"/>
          <w:spacing w:val="0"/>
          <w:position w:val="0"/>
          <w:sz w:val="24"/>
          <w:shd w:fill="auto" w:val="clear"/>
        </w:rPr>
        <w:t xml:space="preserve">le</w:t>
      </w:r>
      <w:r>
        <w:rPr>
          <w:rFonts w:ascii="Calibri" w:hAnsi="Calibri" w:cs="Calibri" w:eastAsia="Calibri"/>
          <w:color w:val="BFBFBF"/>
          <w:spacing w:val="0"/>
          <w:position w:val="0"/>
          <w:sz w:val="24"/>
          <w:shd w:fill="auto" w:val="clear"/>
        </w:rPr>
        <w:t xml:space="preserve"> </w:t>
        <w:tab/>
      </w:r>
    </w:p>
    <w:p>
      <w:pPr>
        <w:tabs>
          <w:tab w:val="right" w:pos="4395" w:leader="dot"/>
          <w:tab w:val="right" w:pos="9072" w:leader="dot"/>
        </w:tabs>
        <w:spacing w:before="0" w:after="200" w:line="36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pour faire valoir ce que de droit.</w:t>
      </w:r>
    </w:p>
    <w:p>
      <w:pPr>
        <w:spacing w:before="0" w:after="200" w:line="360"/>
        <w:ind w:right="0" w:left="0" w:firstLine="0"/>
        <w:jc w:val="left"/>
        <w:rPr>
          <w:rFonts w:ascii="Calibri" w:hAnsi="Calibri" w:cs="Calibri" w:eastAsia="Calibri"/>
          <w:color w:val="404040"/>
          <w:spacing w:val="0"/>
          <w:position w:val="0"/>
          <w:sz w:val="24"/>
          <w:shd w:fill="auto" w:val="clear"/>
        </w:rPr>
      </w:pPr>
    </w:p>
    <w:p>
      <w:pPr>
        <w:spacing w:before="0" w:after="200" w:line="36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Signature :</w:t>
      </w:r>
    </w:p>
    <w:p>
      <w:pPr>
        <w:spacing w:before="0" w:after="0" w:line="276"/>
        <w:ind w:right="0" w:left="0" w:firstLine="0"/>
        <w:jc w:val="left"/>
        <w:rPr>
          <w:rFonts w:ascii="Calibri" w:hAnsi="Calibri" w:cs="Calibri" w:eastAsia="Calibri"/>
          <w:color w:val="404040"/>
          <w:spacing w:val="0"/>
          <w:position w:val="0"/>
          <w:sz w:val="24"/>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0" w:line="276"/>
        <w:ind w:right="0" w:left="0" w:firstLine="0"/>
        <w:jc w:val="left"/>
        <w:rPr>
          <w:rFonts w:ascii="Calibri" w:hAnsi="Calibri" w:cs="Calibri" w:eastAsia="Calibri"/>
          <w:b/>
          <w:color w:val="404040"/>
          <w:spacing w:val="0"/>
          <w:position w:val="0"/>
          <w:sz w:val="40"/>
          <w:shd w:fill="auto" w:val="clear"/>
        </w:rPr>
      </w:pPr>
    </w:p>
    <w:tbl>
      <w:tblPr/>
      <w:tblGrid>
        <w:gridCol w:w="9923"/>
      </w:tblGrid>
      <w:tr>
        <w:trPr>
          <w:trHeight w:val="1" w:hRule="atLeast"/>
          <w:jc w:val="left"/>
        </w:trPr>
        <w:tc>
          <w:tcPr>
            <w:tcW w:w="9923" w:type="dxa"/>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9923"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94" w:hRule="auto"/>
          <w:jc w:val="left"/>
        </w:trPr>
        <w:tc>
          <w:tcPr>
            <w:tcW w:w="9923" w:type="dxa"/>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23" w:type="dxa"/>
            <w:tcBorders>
              <w:top w:val="single" w:color="bfbfbf" w:sz="4"/>
              <w:left w:val="single" w:color="bfbfbf" w:sz="4"/>
              <w:bottom w:val="single" w:color="bfbfbf" w:sz="4"/>
              <w:right w:val="single" w:color="bfbfbf" w:sz="4"/>
            </w:tcBorders>
            <w:shd w:color="auto" w:fill="f2f2f2"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color w:val="404040"/>
          <w:spacing w:val="0"/>
          <w:position w:val="0"/>
          <w:sz w:val="32"/>
          <w:shd w:fill="auto" w:val="clear"/>
        </w:rPr>
      </w:pPr>
      <w:r>
        <w:rPr>
          <w:rFonts w:ascii="Calibri" w:hAnsi="Calibri" w:cs="Calibri" w:eastAsia="Calibri"/>
          <w:color w:val="404040"/>
          <w:spacing w:val="0"/>
          <w:position w:val="0"/>
          <w:sz w:val="32"/>
          <w:shd w:fill="auto" w:val="clear"/>
        </w:rPr>
        <w:t xml:space="preserve"> </w:t>
      </w:r>
    </w:p>
    <w:p>
      <w:pPr>
        <w:spacing w:before="0" w:after="200" w:line="276"/>
        <w:ind w:right="0" w:left="0" w:firstLine="0"/>
        <w:jc w:val="left"/>
        <w:rPr>
          <w:rFonts w:ascii="Calibri" w:hAnsi="Calibri" w:cs="Calibri" w:eastAsia="Calibri"/>
          <w:color w:val="404040"/>
          <w:spacing w:val="0"/>
          <w:position w:val="0"/>
          <w:sz w:val="32"/>
          <w:shd w:fill="auto" w:val="clear"/>
        </w:rPr>
      </w:pPr>
    </w:p>
    <w:p>
      <w:pPr>
        <w:spacing w:before="0" w:after="0" w:line="276"/>
        <w:ind w:right="0" w:left="0" w:firstLine="0"/>
        <w:jc w:val="left"/>
        <w:rPr>
          <w:rFonts w:ascii="Calibri" w:hAnsi="Calibri" w:cs="Calibri" w:eastAsia="Calibri"/>
          <w:color w:val="404040"/>
          <w:spacing w:val="0"/>
          <w:position w:val="0"/>
          <w:sz w:val="40"/>
          <w:shd w:fill="auto" w:val="clear"/>
        </w:rPr>
      </w:pPr>
    </w:p>
    <w:tbl>
      <w:tblPr/>
      <w:tblGrid>
        <w:gridCol w:w="10349"/>
      </w:tblGrid>
      <w:tr>
        <w:trPr>
          <w:trHeight w:val="1" w:hRule="atLeast"/>
          <w:jc w:val="left"/>
        </w:trPr>
        <w:tc>
          <w:tcPr>
            <w:tcW w:w="10349" w:type="dxa"/>
            <w:tcBorders>
              <w:top w:val="single" w:color="000000" w:sz="0"/>
              <w:left w:val="single" w:color="000000" w:sz="0"/>
              <w:bottom w:val="single" w:color="000000" w:sz="0"/>
              <w:right w:val="single" w:color="000000" w:sz="0"/>
            </w:tcBorders>
            <w:shd w:color="auto"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Annexes</w:t>
            </w:r>
          </w:p>
        </w:tc>
      </w:tr>
      <w:tr>
        <w:trPr>
          <w:trHeight w:val="20" w:hRule="auto"/>
          <w:jc w:val="left"/>
        </w:trPr>
        <w:tc>
          <w:tcPr>
            <w:tcW w:w="10349"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94" w:hRule="auto"/>
          <w:jc w:val="left"/>
        </w:trPr>
        <w:tc>
          <w:tcPr>
            <w:tcW w:w="10349" w:type="dxa"/>
            <w:tcBorders>
              <w:top w:val="single" w:color="d60093"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i/>
                <w:color w:val="404040"/>
                <w:spacing w:val="0"/>
                <w:position w:val="0"/>
                <w:sz w:val="28"/>
                <w:shd w:fill="auto" w:val="clear"/>
              </w:rPr>
              <w:t xml:space="preserve">(Si le RC le prévoit)</w:t>
            </w: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7">
    <w:abstractNumId w:val="30"/>
  </w:num>
  <w:num w:numId="39">
    <w:abstractNumId w:val="24"/>
  </w:num>
  <w:num w:numId="41">
    <w:abstractNumId w:val="18"/>
  </w:num>
  <w:num w:numId="43">
    <w:abstractNumId w:val="12"/>
  </w:num>
  <w:num w:numId="47">
    <w:abstractNumId w:val="6"/>
  </w:num>
  <w:num w:numId="4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travail-emploi.gouv.fr/titres-professionnels"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