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ind w:hanging="566.9291338582675"/>
        <w:rPr>
          <w:b w:val="1"/>
          <w:bCs w:val="1"/>
          <w:color w:val="4472c4"/>
          <w:sz w:val="24"/>
          <w:szCs w:val="24"/>
        </w:rPr>
      </w:pPr>
      <w:r w:rsidDel="00000000" w:rsidR="00000000" w:rsidRPr="00000000">
        <w:rPr>
          <w:rtl w:val="0"/>
        </w:rPr>
      </w:r>
    </w:p>
    <w:sdt>
      <w:sdtPr>
        <w:lock w:val="contentLocked"/>
        <w:id w:val="-8956520"/>
        <w:tag w:val="goog_rdk_0"/>
      </w:sdtPr>
      <w:sdtContent>
        <w:tbl>
          <w:tblPr>
            <w:tblStyle w:val="Table2"/>
            <w:tblpPr w:leftFromText="180" w:rightFromText="180" w:topFromText="180" w:bottomFromText="180" w:vertAnchor="text" w:horzAnchor="text" w:tblpX="-570" w:tblpY="0"/>
            <w:tblW w:w="9465.0" w:type="dxa"/>
            <w:jc w:val="left"/>
            <w:tblInd w:w="-66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30"/>
            <w:gridCol w:w="1590"/>
            <w:gridCol w:w="2925"/>
            <w:gridCol w:w="2820"/>
            <w:tblGridChange w:id="0">
              <w:tblGrid>
                <w:gridCol w:w="2130"/>
                <w:gridCol w:w="1590"/>
                <w:gridCol w:w="2925"/>
                <w:gridCol w:w="2820"/>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1f3864"/>
                  </w:rPr>
                </w:pPr>
                <w:r w:rsidDel="00000000" w:rsidR="00000000" w:rsidRPr="00000000">
                  <w:rPr>
                    <w:b w:val="1"/>
                    <w:bCs w:val="1"/>
                    <w:color w:val="1f3864"/>
                    <w:rtl w:val="0"/>
                  </w:rPr>
                  <w:t xml:space="preserve">Nombre estudiantes</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Rut</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Carrera </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Sede</w:t>
                </w:r>
              </w:p>
            </w:tc>
          </w:tr>
          <w:tr>
            <w:trPr>
              <w:cantSplit w:val="0"/>
              <w:trHeight w:val="440"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Nicolas Pozo</w:t>
                </w:r>
              </w:p>
            </w:tc>
            <w:tc>
              <w:tcPr>
                <w:vAlign w:val="center"/>
              </w:tcPr>
              <w:p w:rsidR="00000000" w:rsidDel="00000000" w:rsidP="00000000" w:rsidRDefault="00000000" w:rsidRPr="00000000" w14:paraId="00000010">
                <w:pPr>
                  <w:rPr/>
                </w:pPr>
                <w:r w:rsidDel="00000000" w:rsidR="00000000" w:rsidRPr="00000000">
                  <w:rPr>
                    <w:rtl w:val="0"/>
                  </w:rPr>
                  <w:t xml:space="preserve">20.963.034-6</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c>
              <w:tcPr>
                <w:vAlign w:val="center"/>
              </w:tcPr>
              <w:p w:rsidR="00000000" w:rsidDel="00000000" w:rsidP="00000000" w:rsidRDefault="00000000" w:rsidRPr="00000000" w14:paraId="00000012">
                <w:pPr>
                  <w:rPr/>
                </w:pPr>
                <w:r w:rsidDel="00000000" w:rsidR="00000000" w:rsidRPr="00000000">
                  <w:rPr>
                    <w:rtl w:val="0"/>
                  </w:rPr>
                  <w:t xml:space="preserve">Duoc UC Sede San Joaquín</w:t>
                </w:r>
              </w:p>
            </w:tc>
          </w:tr>
          <w:tr>
            <w:trPr>
              <w:cantSplit w:val="0"/>
              <w:trHeight w:val="418"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José Díaz González</w:t>
                </w:r>
              </w:p>
            </w:tc>
            <w:tc>
              <w:tcPr>
                <w:vAlign w:val="center"/>
              </w:tcPr>
              <w:p w:rsidR="00000000" w:rsidDel="00000000" w:rsidP="00000000" w:rsidRDefault="00000000" w:rsidRPr="00000000" w14:paraId="00000014">
                <w:pPr>
                  <w:rPr/>
                </w:pPr>
                <w:r w:rsidDel="00000000" w:rsidR="00000000" w:rsidRPr="00000000">
                  <w:rPr>
                    <w:rtl w:val="0"/>
                  </w:rPr>
                  <w:t xml:space="preserve">20.186.081-4</w:t>
                </w:r>
              </w:p>
            </w:tc>
            <w:tc>
              <w:tcPr>
                <w:vAlign w:val="center"/>
              </w:tcPr>
              <w:p w:rsidR="00000000" w:rsidDel="00000000" w:rsidP="00000000" w:rsidRDefault="00000000" w:rsidRPr="00000000" w14:paraId="00000015">
                <w:pPr>
                  <w:rPr/>
                </w:pPr>
                <w:r w:rsidDel="00000000" w:rsidR="00000000" w:rsidRPr="00000000">
                  <w:rPr>
                    <w:rtl w:val="0"/>
                  </w:rPr>
                  <w:t xml:space="preserve">Ingeniería en Informática</w:t>
                </w:r>
              </w:p>
            </w:tc>
            <w:tc>
              <w:tcPr>
                <w:vAlign w:val="center"/>
              </w:tcPr>
              <w:p w:rsidR="00000000" w:rsidDel="00000000" w:rsidP="00000000" w:rsidRDefault="00000000" w:rsidRPr="00000000" w14:paraId="00000016">
                <w:pPr>
                  <w:rPr/>
                </w:pPr>
                <w:r w:rsidDel="00000000" w:rsidR="00000000" w:rsidRPr="00000000">
                  <w:rPr>
                    <w:rtl w:val="0"/>
                  </w:rPr>
                  <w:t xml:space="preserve">Duoc UC Sede San Joaquín</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Martin Lara</w:t>
                </w:r>
              </w:p>
            </w:tc>
            <w:tc>
              <w:tcPr>
                <w:vAlign w:val="center"/>
              </w:tcPr>
              <w:p w:rsidR="00000000" w:rsidDel="00000000" w:rsidP="00000000" w:rsidRDefault="00000000" w:rsidRPr="00000000" w14:paraId="00000018">
                <w:pPr>
                  <w:rPr/>
                </w:pPr>
                <w:r w:rsidDel="00000000" w:rsidR="00000000" w:rsidRPr="00000000">
                  <w:rPr>
                    <w:rtl w:val="0"/>
                  </w:rPr>
                  <w:t xml:space="preserve">21.243.043-9</w:t>
                </w:r>
              </w:p>
            </w:tc>
            <w:tc>
              <w:tcPr>
                <w:vAlign w:val="center"/>
              </w:tcPr>
              <w:p w:rsidR="00000000" w:rsidDel="00000000" w:rsidP="00000000" w:rsidRDefault="00000000" w:rsidRPr="00000000" w14:paraId="00000019">
                <w:pPr>
                  <w:rPr/>
                </w:pPr>
                <w:r w:rsidDel="00000000" w:rsidR="00000000" w:rsidRPr="00000000">
                  <w:rPr>
                    <w:rtl w:val="0"/>
                  </w:rPr>
                  <w:t xml:space="preserve">Ingeniería en Informática</w:t>
                </w:r>
              </w:p>
            </w:tc>
            <w:tc>
              <w:tcPr>
                <w:vAlign w:val="center"/>
              </w:tcPr>
              <w:p w:rsidR="00000000" w:rsidDel="00000000" w:rsidP="00000000" w:rsidRDefault="00000000" w:rsidRPr="00000000" w14:paraId="0000001A">
                <w:pPr>
                  <w:rPr/>
                </w:pPr>
                <w:r w:rsidDel="00000000" w:rsidR="00000000" w:rsidRPr="00000000">
                  <w:rPr>
                    <w:rtl w:val="0"/>
                  </w:rPr>
                  <w:t xml:space="preserve">Duoc UC Sede San Joaquín</w:t>
                </w:r>
              </w:p>
            </w:tc>
          </w:tr>
        </w:tbl>
      </w:sdtContent>
    </w:sdt>
    <w:p w:rsidR="00000000" w:rsidDel="00000000" w:rsidP="00000000" w:rsidRDefault="00000000" w:rsidRPr="00000000" w14:paraId="0000001B">
      <w:pPr>
        <w:rPr>
          <w:b w:val="1"/>
          <w:bCs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E">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0">
            <w:pPr>
              <w:rPr>
                <w:b w:val="1"/>
                <w:bCs w:val="1"/>
              </w:rPr>
            </w:pPr>
            <w:r w:rsidDel="00000000" w:rsidR="00000000" w:rsidRPr="00000000">
              <w:rPr>
                <w:sz w:val="20"/>
                <w:szCs w:val="20"/>
                <w:rtl w:val="0"/>
              </w:rPr>
              <w:t xml:space="preserve">TockTockAlarm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2">
            <w:pPr>
              <w:spacing w:after="240" w:before="240" w:lineRule="auto"/>
              <w:jc w:val="both"/>
              <w:rPr/>
            </w:pPr>
            <w:r w:rsidDel="00000000" w:rsidR="00000000" w:rsidRPr="00000000">
              <w:rPr>
                <w:rtl w:val="0"/>
              </w:rPr>
              <w:t xml:space="preserve">El proyecto se vincula con diversas áreas de desempeño de la carrera de Ingeniería en Informática, principalmente con el desarrollo de software, la integración de plataformas tecnológicas, la gestión de la información y la implementación de soluciones tecnológicas en entornos organizacionales.</w:t>
            </w:r>
          </w:p>
          <w:p w:rsidR="00000000" w:rsidDel="00000000" w:rsidP="00000000" w:rsidRDefault="00000000" w:rsidRPr="00000000" w14:paraId="00000023">
            <w:pPr>
              <w:spacing w:after="240" w:before="240" w:lineRule="auto"/>
              <w:jc w:val="both"/>
              <w:rPr>
                <w:i w:val="1"/>
                <w:iCs w:val="1"/>
                <w:sz w:val="20"/>
                <w:szCs w:val="20"/>
              </w:rPr>
            </w:pPr>
            <w:r w:rsidDel="00000000" w:rsidR="00000000" w:rsidRPr="00000000">
              <w:rPr>
                <w:rtl w:val="0"/>
              </w:rPr>
              <w:t xml:space="preserve">Asimismo, se relaciona con el análisis y gestión de procesos dentro del ámbito logístico, permitiendo optimizar el control de asistencia y la gestión de turnos mediante el uso de tecnologías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spacing w:after="240" w:before="240" w:lineRule="auto"/>
              <w:jc w:val="both"/>
              <w:rPr/>
            </w:pPr>
            <w:r w:rsidDel="00000000" w:rsidR="00000000" w:rsidRPr="00000000">
              <w:rPr>
                <w:rtl w:val="0"/>
              </w:rPr>
              <w:t xml:space="preserve">El desarrollo del proyecto TockTockAlarm permitirá poner en práctica diversas competencias del perfil de egreso, entre las cuales destacan:</w:t>
            </w:r>
          </w:p>
          <w:p w:rsidR="00000000" w:rsidDel="00000000" w:rsidP="00000000" w:rsidRDefault="00000000" w:rsidRPr="00000000" w14:paraId="00000027">
            <w:pPr>
              <w:numPr>
                <w:ilvl w:val="0"/>
                <w:numId w:val="4"/>
              </w:numPr>
              <w:spacing w:after="0" w:afterAutospacing="0" w:before="240" w:lineRule="auto"/>
              <w:ind w:left="720" w:hanging="360"/>
              <w:jc w:val="both"/>
            </w:pPr>
            <w:r w:rsidDel="00000000" w:rsidR="00000000" w:rsidRPr="00000000">
              <w:rPr>
                <w:rtl w:val="0"/>
              </w:rPr>
              <w:t xml:space="preserve">Levantamiento y análisis de requerimientos funcionales y no funcionales, a partir de una problemática real en el entorno laboral.</w:t>
            </w:r>
          </w:p>
          <w:p w:rsidR="00000000" w:rsidDel="00000000" w:rsidP="00000000" w:rsidRDefault="00000000" w:rsidRPr="00000000" w14:paraId="00000028">
            <w:pPr>
              <w:numPr>
                <w:ilvl w:val="0"/>
                <w:numId w:val="4"/>
              </w:numPr>
              <w:spacing w:after="0" w:afterAutospacing="0" w:before="0" w:beforeAutospacing="0" w:lineRule="auto"/>
              <w:ind w:left="720" w:hanging="360"/>
              <w:jc w:val="both"/>
            </w:pPr>
            <w:r w:rsidDel="00000000" w:rsidR="00000000" w:rsidRPr="00000000">
              <w:rPr>
                <w:rtl w:val="0"/>
              </w:rPr>
              <w:t xml:space="preserve">Desarrollo de aplicaciones móviles y web, utilizando tecnologías modernas para la construcción de soluciones tecnológicas.</w:t>
            </w:r>
          </w:p>
          <w:p w:rsidR="00000000" w:rsidDel="00000000" w:rsidP="00000000" w:rsidRDefault="00000000" w:rsidRPr="00000000" w14:paraId="00000029">
            <w:pPr>
              <w:numPr>
                <w:ilvl w:val="0"/>
                <w:numId w:val="4"/>
              </w:numPr>
              <w:spacing w:after="0" w:afterAutospacing="0" w:before="0" w:beforeAutospacing="0" w:lineRule="auto"/>
              <w:ind w:left="720" w:hanging="360"/>
              <w:jc w:val="both"/>
            </w:pPr>
            <w:r w:rsidDel="00000000" w:rsidR="00000000" w:rsidRPr="00000000">
              <w:rPr>
                <w:rtl w:val="0"/>
              </w:rPr>
              <w:t xml:space="preserve">Integración de sistemas y tecnologías de información, permitiendo la interacción entre distintos módulos como alarmas, geolocalización y control de asistencia.</w:t>
            </w:r>
          </w:p>
          <w:p w:rsidR="00000000" w:rsidDel="00000000" w:rsidP="00000000" w:rsidRDefault="00000000" w:rsidRPr="00000000" w14:paraId="0000002A">
            <w:pPr>
              <w:numPr>
                <w:ilvl w:val="0"/>
                <w:numId w:val="4"/>
              </w:numPr>
              <w:spacing w:after="0" w:afterAutospacing="0" w:before="0" w:beforeAutospacing="0" w:lineRule="auto"/>
              <w:ind w:left="720" w:hanging="360"/>
              <w:jc w:val="both"/>
            </w:pPr>
            <w:r w:rsidDel="00000000" w:rsidR="00000000" w:rsidRPr="00000000">
              <w:rPr>
                <w:rtl w:val="0"/>
              </w:rPr>
              <w:t xml:space="preserve">Modelamiento y gestión de datos, para el almacenamiento y análisis de información relacionada con usuarios, turnos y asistencia.</w:t>
            </w:r>
          </w:p>
          <w:p w:rsidR="00000000" w:rsidDel="00000000" w:rsidP="00000000" w:rsidRDefault="00000000" w:rsidRPr="00000000" w14:paraId="0000002B">
            <w:pPr>
              <w:numPr>
                <w:ilvl w:val="0"/>
                <w:numId w:val="4"/>
              </w:numPr>
              <w:spacing w:after="0" w:afterAutospacing="0" w:before="0" w:beforeAutospacing="0" w:lineRule="auto"/>
              <w:ind w:left="720" w:hanging="360"/>
              <w:jc w:val="both"/>
            </w:pPr>
            <w:r w:rsidDel="00000000" w:rsidR="00000000" w:rsidRPr="00000000">
              <w:rPr>
                <w:rtl w:val="0"/>
              </w:rPr>
              <w:t xml:space="preserve">Aplicación de seguridad en sistemas computacionales, mediante mecanismos de autenticación y validación como el reconocimiento facial.</w:t>
            </w:r>
          </w:p>
          <w:p w:rsidR="00000000" w:rsidDel="00000000" w:rsidP="00000000" w:rsidRDefault="00000000" w:rsidRPr="00000000" w14:paraId="0000002C">
            <w:pPr>
              <w:numPr>
                <w:ilvl w:val="0"/>
                <w:numId w:val="4"/>
              </w:numPr>
              <w:spacing w:after="0" w:afterAutospacing="0" w:before="0" w:beforeAutospacing="0" w:lineRule="auto"/>
              <w:ind w:left="720" w:hanging="360"/>
              <w:jc w:val="both"/>
            </w:pPr>
            <w:r w:rsidDel="00000000" w:rsidR="00000000" w:rsidRPr="00000000">
              <w:rPr>
                <w:rtl w:val="0"/>
              </w:rPr>
              <w:t xml:space="preserve">Aseguramiento de la calidad del software, a través de pruebas, validación y mejora continua del sistema.</w:t>
            </w:r>
          </w:p>
          <w:p w:rsidR="00000000" w:rsidDel="00000000" w:rsidP="00000000" w:rsidRDefault="00000000" w:rsidRPr="00000000" w14:paraId="0000002D">
            <w:pPr>
              <w:numPr>
                <w:ilvl w:val="0"/>
                <w:numId w:val="4"/>
              </w:numPr>
              <w:spacing w:after="240" w:before="0" w:beforeAutospacing="0" w:lineRule="auto"/>
              <w:ind w:left="720" w:hanging="360"/>
              <w:jc w:val="both"/>
            </w:pPr>
            <w:r w:rsidDel="00000000" w:rsidR="00000000" w:rsidRPr="00000000">
              <w:rPr>
                <w:rtl w:val="0"/>
              </w:rPr>
              <w:t xml:space="preserve">Gestión de proyectos informáticos, mediante el uso de metodologías ágiles como Scrum y herramientas de apoyo para la planificación y seguimiento del desarrollo.</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095"/>
        <w:tblGridChange w:id="0">
          <w:tblGrid>
            <w:gridCol w:w="2400"/>
            <w:gridCol w:w="7095"/>
          </w:tblGrid>
        </w:tblGridChange>
      </w:tblGrid>
      <w:tr>
        <w:trPr>
          <w:cantSplit w:val="0"/>
          <w:trHeight w:val="2443"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5">
            <w:pPr>
              <w:spacing w:after="240" w:before="240" w:lineRule="auto"/>
              <w:jc w:val="both"/>
              <w:rPr/>
            </w:pPr>
            <w:r w:rsidDel="00000000" w:rsidR="00000000" w:rsidRPr="00000000">
              <w:rPr>
                <w:rtl w:val="0"/>
              </w:rPr>
              <w:t xml:space="preserve">El proyecto TockTockAlarm surge a partir de una problemática real presente en entornos laborales con turnos rotativos, especialmente en el área logística, donde los trabajadores presentan atrasos recurrentes debido a la dificultad de gestionar cambios de turno y configurar manualmente sus horarios.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Esta situación impacta tanto a los trabajadores, generando descuentos y posibles sanciones, como a las organizaciones, afectando la productividad, el cumplimiento de metas y los procesos operacionales. Dicho problema se sitúa en la Región Metropolitana de Santiago, particularmente en centros de distribución y empresas con alta exigencia operativa.</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En este contexto, el proyecto resulta relevante para el campo de la Ingeniería en Informática, ya que propone el desarrollo de una solución tecnológica que permite automatizar la gestión de turnos y el control de asistencia mediante el uso de alarmas inteligentes, geolocalización y validación de registros.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Finalmente, el aporte de valor radica en mejorar la puntualidad de los trabajadores, optimizar la gestión del tiempo y facilitar la toma de decisiones a través de información organizada y accesible para supervisores y áreas de recursos humanos.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spacing w:after="240" w:before="240" w:lineRule="auto"/>
              <w:jc w:val="both"/>
              <w:rPr/>
            </w:pPr>
            <w:r w:rsidDel="00000000" w:rsidR="00000000" w:rsidRPr="00000000">
              <w:rPr>
                <w:rtl w:val="0"/>
              </w:rPr>
              <w:t xml:space="preserve">El proyecto tiene como objetivo desarrollar una solución tecnológica que permita mejorar la gestión de turnos y reducir los atrasos laborales en entornos con jornadas rotativas, mediante la integración de herramientas digitales que faciliten la organización del tiempo y el control de asistencia.</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En este sentido, el proyecto consistirá en el desarrollo de una aplicación móvil complementada por una plataforma web, la cual permitirá gestionar alarmas agrupadas por turnos, incorporar notificaciones inteligentes y realizar el marcaje de asistencia mediante geolocalización, validado a través de reconocimiento facial.</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Para abordar la problemática identificada, se propone centralizar en un solo sistema la gestión de horarios y el control de asistencia, automatizando procesos que actualmente se realizan de forma manual. De este modo, se busca facilitar el uso para los trabajadores y, al mismo tiempo, entregar información relevante a supervisores y áreas de recursos humanos mediante un sistema de visualización tipo dashboard.</w:t>
            </w:r>
          </w:p>
          <w:p w:rsidR="00000000" w:rsidDel="00000000" w:rsidP="00000000" w:rsidRDefault="00000000" w:rsidRPr="00000000" w14:paraId="0000003D">
            <w:pPr>
              <w:spacing w:after="240" w:before="240" w:lineRule="auto"/>
              <w:jc w:val="both"/>
              <w:rPr>
                <w:color w:val="548dd4"/>
                <w:sz w:val="20"/>
                <w:szCs w:val="20"/>
              </w:rPr>
            </w:pPr>
            <w:r w:rsidDel="00000000" w:rsidR="00000000" w:rsidRPr="00000000">
              <w:rPr>
                <w:rtl w:val="0"/>
              </w:rPr>
              <w:t xml:space="preserve">En consecuencia, el proyecto permitirá optimizar la puntualidad, mejorar la eficiencia operativa y apoyar la toma de decisiones dentro de la organización, utilizando tecnologías de la información aplicadas a un contexto laboral real.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spacing w:after="240" w:before="240" w:lineRule="auto"/>
              <w:jc w:val="both"/>
              <w:rPr/>
            </w:pPr>
            <w:r w:rsidDel="00000000" w:rsidR="00000000" w:rsidRPr="00000000">
              <w:rPr>
                <w:rtl w:val="0"/>
              </w:rPr>
              <w:t xml:space="preserve">Este proyecto se vincula directamente con el perfil de egreso de la carrera de Ingeniería en Informática, dado que implica el desarrollo de una solución tecnológica orientada a resolver una problemática real mediante el uso de herramientas y metodologías propias del área.</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Para su desarrollo, resulta necesario aplicar competencias como el levantamiento y análisis de requerimientos, lo que permite comprender la problemática de los atrasos en contextos de turnos rotativos. A su vez, se requiere el desarrollo de aplicaciones móviles y web, integrando funcionalidades como alarmas, geolocalización y validación de asistencia.</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Del mismo modo, el modelamiento y gestión de datos permiten administrar la información del sistema, mientras que la seguridad computacional se refleja en la implementación de mecanismos de autenticación y validación. Finalmente, la gestión de proyectos mediante metodologías ágiles posibilita un desarrollo estructurado y progresivo.</w:t>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spacing w:after="240" w:before="240" w:lineRule="auto"/>
              <w:jc w:val="both"/>
              <w:rPr/>
            </w:pPr>
            <w:r w:rsidDel="00000000" w:rsidR="00000000" w:rsidRPr="00000000">
              <w:rPr>
                <w:rtl w:val="0"/>
              </w:rPr>
              <w:t xml:space="preserve">TockTockAlarm se relaciona directamente con los intereses profesionales del equipo, los cuales se orientan principalmente al desarrollo de software, la creación de aplicaciones y la implementación de soluciones tecnológicas aplicadas a problemáticas reales.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En este sentido, uno de los principales intereses compartidos corresponde a la programación y construcción de sistemas, aspecto que se ve reflejado en el desarrollo de una aplicación móvil y una plataforma web que integran distintas funcionalidades. A su vez, el equipo manifiesta interés en la materialización de ideas, transformando propuestas en soluciones concretas que generen un impacto positivo en el entorno.</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Por otra parte, el proyecto permite aplicar conocimientos adquiridos durante la carrera en un contexto real, integrando análisis, diseño y desarrollo de sistemas. De esta manera, su ejecución contribuye al fortalecimiento de habilidades técnicas y al desarrollo de competencias clave para el ámbito profesional.</w:t>
            </w:r>
          </w:p>
        </w:tc>
      </w:tr>
      <w:tr>
        <w:trPr>
          <w:cantSplit w:val="0"/>
          <w:trHeight w:val="132"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7">
            <w:pPr>
              <w:spacing w:after="240" w:before="240" w:lineRule="auto"/>
              <w:jc w:val="both"/>
              <w:rPr/>
            </w:pPr>
            <w:r w:rsidDel="00000000" w:rsidR="00000000" w:rsidRPr="00000000">
              <w:rPr>
                <w:rtl w:val="0"/>
              </w:rPr>
              <w:t xml:space="preserve">El sistema desarrollado es factible de desarrollar dentro del semestre académico (18 semanas), considerando una planificación estructurada mediante metodología ágil Scrum, lo que permite organizar el trabajo en sprints y avanzar de manera incremental hacia un MVP funcional.</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En relación con la organización del equipo, se realizarán reuniones periódicas de seguimiento todos los martes a las 19:00 horas, lo que permitirá monitorear avances, resolver bloqueos y mantener una coordinación constante durante el desarrollo.</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En cuanto a los recursos, el equipo dispone de los materiales necesarios, tales como computadores personales para el desarrollo, dispositivos móviles con sistema Android para pruebas y acceso a herramientas tecnológicas que facilitan el proceso. Entre ellas, se utilizará Visual Studio Code como entorno de desarrollo, GitHub para el control de versiones, Jira para la gestión de tareas, Google Drive para almacenamiento en la nube y Google Meeting para la comunicación del equipo. Asimismo, se emplearán tecnologías como React, TypeScript, </w:t>
            </w:r>
            <w:hyperlink r:id="rId8">
              <w:r w:rsidDel="00000000" w:rsidR="00000000" w:rsidRPr="00000000">
                <w:rPr>
                  <w:color w:val="1155cc"/>
                  <w:u w:val="single"/>
                  <w:rtl w:val="0"/>
                </w:rPr>
                <w:t xml:space="preserve">Node.js</w:t>
              </w:r>
            </w:hyperlink>
            <w:r w:rsidDel="00000000" w:rsidR="00000000" w:rsidRPr="00000000">
              <w:rPr>
                <w:rtl w:val="0"/>
              </w:rPr>
              <w:t xml:space="preserve"> y Firebase, las cuales son conocidas por el equipo, lo que facilita la implementación del sistema.</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Por otro lado, existen factores que favorecen el desarrollo, como un avance previo del proyecto y la definición de requerimientos, lo que permite optimizar tiempos y enfocar el trabajo de manera eficiente.</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No obstante, se identifican ciertas limitaciones, como el tiempo acotado del semestre y las responsabilidades laborales del equipo. Frente a esto, se plantea priorizar funcionalidades esenciales dentro de un alcance tipo MVP. Del mismo modo, la falta de dispositivos iOS limita el desarrollo multiplataforma, por lo que se enfocará inicialmente en Android. Respecto al uso de APIs con costo, se considerarán alternativas gratuitas, versiones de prueba o simulaciones en etapas iniciales.</w:t>
            </w:r>
          </w:p>
        </w:tc>
      </w:tr>
    </w:tbl>
    <w:p w:rsidR="00000000" w:rsidDel="00000000" w:rsidP="00000000" w:rsidRDefault="00000000" w:rsidRPr="00000000" w14:paraId="0000004C">
      <w:pPr>
        <w:rPr>
          <w:b w:val="1"/>
          <w:bCs w:val="1"/>
          <w:color w:val="4472c4"/>
          <w:sz w:val="32"/>
          <w:szCs w:val="32"/>
        </w:rPr>
      </w:pPr>
      <w:r w:rsidDel="00000000" w:rsidR="00000000" w:rsidRPr="00000000">
        <w:rPr>
          <w:rtl w:val="0"/>
        </w:rPr>
      </w:r>
    </w:p>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rPr>
          <w:b w:val="1"/>
          <w:bCs w:val="1"/>
          <w:color w:val="4472c4"/>
          <w:sz w:val="32"/>
          <w:szCs w:val="32"/>
        </w:rPr>
      </w:pPr>
      <w:r w:rsidDel="00000000" w:rsidR="00000000" w:rsidRPr="00000000">
        <w:rPr>
          <w:rtl w:val="0"/>
        </w:rPr>
      </w:r>
    </w:p>
    <w:p w:rsidR="00000000" w:rsidDel="00000000" w:rsidP="00000000" w:rsidRDefault="00000000" w:rsidRPr="00000000" w14:paraId="00000050">
      <w:pPr>
        <w:rPr>
          <w:b w:val="1"/>
          <w:bCs w:val="1"/>
          <w:color w:val="4472c4"/>
          <w:sz w:val="32"/>
          <w:szCs w:val="32"/>
        </w:rPr>
      </w:pPr>
      <w:r w:rsidDel="00000000" w:rsidR="00000000" w:rsidRPr="00000000">
        <w:rPr>
          <w:rtl w:val="0"/>
        </w:rPr>
      </w:r>
    </w:p>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rPr>
          <w:b w:val="1"/>
          <w:bCs w:val="1"/>
          <w:color w:val="4472c4"/>
          <w:sz w:val="32"/>
          <w:szCs w:val="3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9">
            <w:pPr>
              <w:spacing w:after="0" w:before="0" w:lineRule="auto"/>
              <w:jc w:val="both"/>
              <w:rPr/>
            </w:pPr>
            <w:r w:rsidDel="00000000" w:rsidR="00000000" w:rsidRPr="00000000">
              <w:rPr>
                <w:rtl w:val="0"/>
              </w:rPr>
              <w:t xml:space="preserve">Desarrollar una solución tecnológica compuesta por una aplicación móvil apoyada por una plataforma web, orientada a gestionar la asistencia y los turnos de trabajadores en contextos laborales con jornadas rotativas en la Región Metropolitana, mediante la integración de funcionalidades como alarmas agrupadas por turno, marcaje de asistencia a través de geolocalización y validación mediante reconocimiento facial, con el propósito de mejorar la puntualidad y optimizar el control de asistencia en las organizaciones.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B">
            <w:pPr>
              <w:spacing w:after="0" w:before="0" w:lineRule="auto"/>
              <w:ind w:left="0" w:firstLine="0"/>
              <w:jc w:val="both"/>
              <w:rPr/>
            </w:pPr>
            <w:r w:rsidDel="00000000" w:rsidR="00000000" w:rsidRPr="00000000">
              <w:rPr>
                <w:rtl w:val="0"/>
              </w:rPr>
              <w:t xml:space="preserve">Como objetivo específico considerados en el proyecto son:</w:t>
            </w:r>
          </w:p>
          <w:p w:rsidR="00000000" w:rsidDel="00000000" w:rsidP="00000000" w:rsidRDefault="00000000" w:rsidRPr="00000000" w14:paraId="0000005C">
            <w:pPr>
              <w:numPr>
                <w:ilvl w:val="0"/>
                <w:numId w:val="3"/>
              </w:numPr>
              <w:spacing w:after="0" w:before="0" w:lineRule="auto"/>
              <w:ind w:left="720" w:hanging="360"/>
            </w:pPr>
            <w:r w:rsidDel="00000000" w:rsidR="00000000" w:rsidRPr="00000000">
              <w:rPr>
                <w:rtl w:val="0"/>
              </w:rPr>
              <w:t xml:space="preserve">Implementar un sistema de alarmas agrupadas por turnos, que permita su activación y desactivación de forma centralizada.</w:t>
            </w:r>
          </w:p>
          <w:p w:rsidR="00000000" w:rsidDel="00000000" w:rsidP="00000000" w:rsidRDefault="00000000" w:rsidRPr="00000000" w14:paraId="0000005D">
            <w:pPr>
              <w:numPr>
                <w:ilvl w:val="0"/>
                <w:numId w:val="3"/>
              </w:numPr>
              <w:spacing w:after="0" w:before="0" w:lineRule="auto"/>
              <w:ind w:left="720" w:hanging="360"/>
            </w:pPr>
            <w:r w:rsidDel="00000000" w:rsidR="00000000" w:rsidRPr="00000000">
              <w:rPr>
                <w:rtl w:val="0"/>
              </w:rPr>
              <w:t xml:space="preserve">Desarrollar un módulo de geolocalización para el marcaje de asistencia dentro de zonas previamente definidas.</w:t>
            </w:r>
          </w:p>
          <w:p w:rsidR="00000000" w:rsidDel="00000000" w:rsidP="00000000" w:rsidRDefault="00000000" w:rsidRPr="00000000" w14:paraId="0000005E">
            <w:pPr>
              <w:numPr>
                <w:ilvl w:val="0"/>
                <w:numId w:val="3"/>
              </w:numPr>
              <w:spacing w:after="0" w:before="0" w:lineRule="auto"/>
              <w:ind w:left="720" w:hanging="360"/>
            </w:pPr>
            <w:r w:rsidDel="00000000" w:rsidR="00000000" w:rsidRPr="00000000">
              <w:rPr>
                <w:rtl w:val="0"/>
              </w:rPr>
              <w:t xml:space="preserve">Integrar un sistema de validación mediante reconocimiento facial para asegurar la autenticidad de los registros.</w:t>
            </w:r>
          </w:p>
          <w:p w:rsidR="00000000" w:rsidDel="00000000" w:rsidP="00000000" w:rsidRDefault="00000000" w:rsidRPr="00000000" w14:paraId="0000005F">
            <w:pPr>
              <w:numPr>
                <w:ilvl w:val="0"/>
                <w:numId w:val="3"/>
              </w:numPr>
              <w:spacing w:after="0" w:before="0" w:lineRule="auto"/>
              <w:ind w:left="720" w:hanging="360"/>
            </w:pPr>
            <w:r w:rsidDel="00000000" w:rsidR="00000000" w:rsidRPr="00000000">
              <w:rPr>
                <w:rtl w:val="0"/>
              </w:rPr>
              <w:t xml:space="preserve">Diseñar e implementar una interfaz gráfica intuitiva, accesible y responsiva, orientada a mejorar la experiencia de usuario.</w:t>
            </w:r>
          </w:p>
          <w:p w:rsidR="00000000" w:rsidDel="00000000" w:rsidP="00000000" w:rsidRDefault="00000000" w:rsidRPr="00000000" w14:paraId="00000060">
            <w:pPr>
              <w:numPr>
                <w:ilvl w:val="0"/>
                <w:numId w:val="3"/>
              </w:numPr>
              <w:spacing w:after="0" w:before="0" w:lineRule="auto"/>
              <w:ind w:left="720" w:hanging="360"/>
            </w:pPr>
            <w:r w:rsidDel="00000000" w:rsidR="00000000" w:rsidRPr="00000000">
              <w:rPr>
                <w:rtl w:val="0"/>
              </w:rPr>
              <w:t xml:space="preserve">Desarrollar un sistema de reportes de asistencia mediante un dashboard, que permita la visualización y análisis de la información por parte de supervisores y áreas de recursos humanos. </w:t>
            </w: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0"/>
        <w:tblW w:w="996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60"/>
        <w:tblGridChange w:id="0">
          <w:tblGrid>
            <w:gridCol w:w="9960"/>
          </w:tblGrid>
        </w:tblGridChange>
      </w:tblGrid>
      <w:tr>
        <w:trPr>
          <w:cantSplit w:val="0"/>
          <w:tblHeader w:val="0"/>
        </w:trPr>
        <w:tc>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0">
            <w:pPr>
              <w:spacing w:after="240" w:before="240" w:lineRule="auto"/>
              <w:jc w:val="both"/>
              <w:rPr/>
            </w:pPr>
            <w:r w:rsidDel="00000000" w:rsidR="00000000" w:rsidRPr="00000000">
              <w:rPr>
                <w:rtl w:val="0"/>
              </w:rPr>
              <w:t xml:space="preserve">Para el desarrollo de la solución propuesta, se utilizará una metodología ágil basada en Scrum, la cual permitirá abordar el proyecto de manera incremental y organizada, mediante la división del trabajo en sprints. Este enfoque facilita la adaptación a cambios, el seguimiento constante del avance y la entrega progresiva de funcionalidades.</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En este contexto, el equipo organizará el trabajo en iteraciones, donde cada integrante desarrollará módulos específicos del sistema. Paralelamente, se realizará una revisión periódica del progreso con el fin de identificar mejoras, resolver dificultades y asegurar el cumplimiento de los objetivos definidos.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En cuanto a la coordinación, se llevarán a cabo reuniones de seguimiento todos los martes a las 19:00 horas, lo que permitirá mantener una comunicación constante, monitorear avances y gestionar posibles bloqueos. Asimismo, la documentación del proyecto será actualizada de forma continua en cada sprint.</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Para el desarrollo del proyecto, se utilizarán herramientas como GitHub para el control de versiones, Jira para la gestión de tareas, Visual Studio Code como entorno de desarrollo, Google Drive para el almacenamiento de documentos y Google Meeting para la comunicación del equipo.</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Respecto a la organización del equipo, se definen los siguientes roles:</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b w:val="1"/>
                <w:bCs w:val="1"/>
                <w:rtl w:val="0"/>
              </w:rPr>
              <w:t xml:space="preserve">Integrante 1 (José Díaz):</w:t>
            </w:r>
            <w:r w:rsidDel="00000000" w:rsidR="00000000" w:rsidRPr="00000000">
              <w:rPr>
                <w:rtl w:val="0"/>
              </w:rPr>
              <w:t xml:space="preserve"> Liderazgo general del proyecto, gestión del backlog, coordinación del equipo y desarrollo Fullstack.</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b w:val="1"/>
                <w:bCs w:val="1"/>
                <w:rtl w:val="0"/>
              </w:rPr>
              <w:t xml:space="preserve">Integrante 2 (Nicolás Pozo):</w:t>
            </w:r>
            <w:r w:rsidDel="00000000" w:rsidR="00000000" w:rsidRPr="00000000">
              <w:rPr>
                <w:rtl w:val="0"/>
              </w:rPr>
              <w:t xml:space="preserve"> Desarrollo Fullstack con enfoque en Frontend, diseño de interfaces, experiencia de usuario y accesibilidad.</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b w:val="1"/>
                <w:bCs w:val="1"/>
                <w:rtl w:val="0"/>
              </w:rPr>
              <w:t xml:space="preserve">Integrante 3 (Martín Lara):</w:t>
            </w:r>
            <w:r w:rsidDel="00000000" w:rsidR="00000000" w:rsidRPr="00000000">
              <w:rPr>
                <w:rtl w:val="0"/>
              </w:rPr>
              <w:t xml:space="preserve"> Desarrollo Fullstack con enfoque en Backend, gestión de base de datos, geolocalización e integración de sistemas.</w:t>
            </w: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t xml:space="preserve">Finalmente, el desarrollo del proyecto se estructurará en los siguientes sprints:</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b w:val="1"/>
                <w:bCs w:val="1"/>
                <w:rtl w:val="0"/>
              </w:rPr>
              <w:t xml:space="preserve">Sprint 1:</w:t>
            </w:r>
            <w:r w:rsidDel="00000000" w:rsidR="00000000" w:rsidRPr="00000000">
              <w:rPr>
                <w:rtl w:val="0"/>
              </w:rPr>
              <w:t xml:space="preserve"> Definición de la estructura base del sistema, configuración inicial, login y gestión de turnos.</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b w:val="1"/>
                <w:bCs w:val="1"/>
                <w:rtl w:val="0"/>
              </w:rPr>
              <w:t xml:space="preserve">Sprint 2:</w:t>
            </w:r>
            <w:r w:rsidDel="00000000" w:rsidR="00000000" w:rsidRPr="00000000">
              <w:rPr>
                <w:rtl w:val="0"/>
              </w:rPr>
              <w:t xml:space="preserve"> Implementación de la agrupación de alarmas por turno y su activación/desactivación.</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Sprint 3:</w:t>
            </w:r>
            <w:r w:rsidDel="00000000" w:rsidR="00000000" w:rsidRPr="00000000">
              <w:rPr>
                <w:rtl w:val="0"/>
              </w:rPr>
              <w:t xml:space="preserve"> Desarrollo de la interfaz responsiva, accesibilidad y compatibilidad en dispositivos móviles.</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Sprint 4:</w:t>
            </w:r>
            <w:r w:rsidDel="00000000" w:rsidR="00000000" w:rsidRPr="00000000">
              <w:rPr>
                <w:rtl w:val="0"/>
              </w:rPr>
              <w:t xml:space="preserve"> Implementación de la base de datos y persistencia de información.</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b w:val="1"/>
                <w:bCs w:val="1"/>
                <w:rtl w:val="0"/>
              </w:rPr>
              <w:t xml:space="preserve">Sprint 5:</w:t>
            </w:r>
            <w:r w:rsidDel="00000000" w:rsidR="00000000" w:rsidRPr="00000000">
              <w:rPr>
                <w:rtl w:val="0"/>
              </w:rPr>
              <w:t xml:space="preserve"> Integración de la geolocalización para el marcaje de asistencia.</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b w:val="1"/>
                <w:bCs w:val="1"/>
                <w:rtl w:val="0"/>
              </w:rPr>
              <w:t xml:space="preserve">Sprint 6:</w:t>
            </w:r>
            <w:r w:rsidDel="00000000" w:rsidR="00000000" w:rsidRPr="00000000">
              <w:rPr>
                <w:rtl w:val="0"/>
              </w:rPr>
              <w:t xml:space="preserve"> Integración del sistema completo, pruebas, correcciones finales y documentación.</w:t>
            </w:r>
          </w:p>
          <w:p w:rsidR="00000000" w:rsidDel="00000000" w:rsidP="00000000" w:rsidRDefault="00000000" w:rsidRPr="00000000" w14:paraId="0000007F">
            <w:pPr>
              <w:spacing w:after="240" w:before="240" w:lineRule="auto"/>
              <w:jc w:val="both"/>
              <w:rPr>
                <w:color w:val="548dd4"/>
                <w:sz w:val="20"/>
                <w:szCs w:val="20"/>
              </w:rPr>
            </w:pPr>
            <w:r w:rsidDel="00000000" w:rsidR="00000000" w:rsidRPr="00000000">
              <w:rPr>
                <w:rtl w:val="0"/>
              </w:rPr>
              <w:t xml:space="preserve">De este modo, la metodología utilizada permitirá asegurar un desarrollo estructurado, colaborativo y alineado con los objetivos del proyecto.</w:t>
            </w:r>
            <w:r w:rsidDel="00000000" w:rsidR="00000000" w:rsidRPr="00000000">
              <w:rPr>
                <w:rtl w:val="0"/>
              </w:rPr>
            </w:r>
          </w:p>
        </w:tc>
      </w:tr>
    </w:tbl>
    <w:p w:rsidR="00000000" w:rsidDel="00000000" w:rsidP="00000000" w:rsidRDefault="00000000" w:rsidRPr="00000000" w14:paraId="0000008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10"/>
        <w:gridCol w:w="1755"/>
        <w:gridCol w:w="4650"/>
        <w:gridCol w:w="2550"/>
        <w:tblGridChange w:id="0">
          <w:tblGrid>
            <w:gridCol w:w="1110"/>
            <w:gridCol w:w="1755"/>
            <w:gridCol w:w="4650"/>
            <w:gridCol w:w="2550"/>
          </w:tblGrid>
        </w:tblGridChange>
      </w:tblGrid>
      <w:tr>
        <w:trPr>
          <w:cantSplit w:val="0"/>
          <w:trHeight w:val="362" w:hRule="atLeast"/>
          <w:tblHeader w:val="0"/>
        </w:trPr>
        <w:tc>
          <w:tcP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Backlog y planificación en Jira</w:t>
            </w:r>
            <w:r w:rsidDel="00000000" w:rsidR="00000000" w:rsidRPr="00000000">
              <w:rPr>
                <w:rtl w:val="0"/>
              </w:rPr>
            </w:r>
          </w:p>
        </w:tc>
        <w:tc>
          <w:tcPr/>
          <w:p w:rsidR="00000000" w:rsidDel="00000000" w:rsidP="00000000" w:rsidRDefault="00000000" w:rsidRPr="00000000" w14:paraId="0000008A">
            <w:pPr>
              <w:spacing w:after="0" w:lineRule="auto"/>
              <w:jc w:val="both"/>
              <w:rPr/>
            </w:pPr>
            <w:r w:rsidDel="00000000" w:rsidR="00000000" w:rsidRPr="00000000">
              <w:rPr>
                <w:rtl w:val="0"/>
              </w:rPr>
              <w:t xml:space="preserve">Registro de historias de usuario, tareas y planificación de sprints del proyecto.</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Permite evidenciar la organización del trabajo y la aplicación de la metodología ágil Scrum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Repositorio en GitHub</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Código fuente del sistema con control de versiones y registro de avances del equipo.</w:t>
            </w: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Demuestra el desarrollo técnico y el trabajo colaborativo durante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Prototipo de interfaz (Canva)</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Diseño inicial de la aplicación móvil y web, considerando estructura, navegación y experiencia de usuario.</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Permite visualizar la solución antes de su implementación y validar aspectos de usabilidad.</w:t>
            </w:r>
            <w:r w:rsidDel="00000000" w:rsidR="00000000" w:rsidRPr="00000000">
              <w:rPr>
                <w:rtl w:val="0"/>
              </w:rPr>
            </w:r>
          </w:p>
        </w:tc>
      </w:tr>
      <w:tr>
        <w:trPr>
          <w:cantSplit w:val="0"/>
          <w:trHeight w:val="726.328125" w:hRule="atLeast"/>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Documento técnico parcial</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Informe de avance que incluye análisis, diseño y decisiones técnicas del sistema.</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Evidencia el proceso de desarrollo y la evolución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Aplicación funcional (MVP)</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Sistema implementado con funcionalidades principales: gestión de alarmas, geolocalización, asistencia y dashboard.</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Permite demostrar el cumplimiento del objetivo mediante una solución operativa.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Pruebas formales del sistema</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Registro de pruebas funcionales y de validación del sistema, incluyendo resultados y mejoras.</w:t>
            </w: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Asegura la calidad del software y verifica el correcto funcionamiento de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Documentación final</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Informe completo del proyecto, incluyendo todas las etapas de desarrollo y resultados obtenidos.</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Respaldar formalmente el trabajo realizado y dejar evidencia del proceso completo.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Presentación del proyecto</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Exposición en vivo del sistema desarrollado, mostrando funcionalidades y resultados obtenidos.</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Permite evidenciar la comprensión del proyecto y la capacidad de comunicar la solución</w:t>
            </w:r>
            <w:r w:rsidDel="00000000" w:rsidR="00000000" w:rsidRPr="00000000">
              <w:rPr>
                <w:rtl w:val="0"/>
              </w:rPr>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tbl>
      <w:tblPr>
        <w:tblStyle w:val="Table14"/>
        <w:tblW w:w="111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90"/>
        <w:gridCol w:w="1560"/>
        <w:gridCol w:w="1665"/>
        <w:gridCol w:w="1575"/>
        <w:gridCol w:w="900"/>
        <w:gridCol w:w="2310"/>
        <w:tblGridChange w:id="0">
          <w:tblGrid>
            <w:gridCol w:w="1575"/>
            <w:gridCol w:w="1590"/>
            <w:gridCol w:w="1560"/>
            <w:gridCol w:w="1665"/>
            <w:gridCol w:w="1575"/>
            <w:gridCol w:w="900"/>
            <w:gridCol w:w="2310"/>
          </w:tblGrid>
        </w:tblGridChange>
      </w:tblGrid>
      <w:tr>
        <w:trPr>
          <w:cantSplit w:val="0"/>
          <w:tblHeader w:val="0"/>
        </w:trPr>
        <w:tc>
          <w:tcPr>
            <w:gridSpan w:val="7"/>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799.44580078125" w:hRule="atLeast"/>
          <w:tblHeader w:val="0"/>
        </w:trPr>
        <w:tc>
          <w:tcPr/>
          <w:p w:rsidR="00000000" w:rsidDel="00000000" w:rsidP="00000000" w:rsidRDefault="00000000" w:rsidRPr="00000000" w14:paraId="000000B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E">
            <w:pPr>
              <w:jc w:val="both"/>
              <w:rPr/>
            </w:pPr>
            <w:r w:rsidDel="00000000" w:rsidR="00000000" w:rsidRPr="00000000">
              <w:rPr>
                <w:rtl w:val="0"/>
              </w:rPr>
              <w:t xml:space="preserve">Levantamiento y análisis de requerimientos</w:t>
            </w:r>
            <w:r w:rsidDel="00000000" w:rsidR="00000000" w:rsidRPr="00000000">
              <w:rPr>
                <w:rtl w:val="0"/>
              </w:rPr>
            </w:r>
          </w:p>
        </w:tc>
        <w:tc>
          <w:tcPr/>
          <w:p w:rsidR="00000000" w:rsidDel="00000000" w:rsidP="00000000" w:rsidRDefault="00000000" w:rsidRPr="00000000" w14:paraId="000000BF">
            <w:pPr>
              <w:jc w:val="both"/>
              <w:rPr/>
            </w:pPr>
            <w:r w:rsidDel="00000000" w:rsidR="00000000" w:rsidRPr="00000000">
              <w:rPr>
                <w:rtl w:val="0"/>
              </w:rPr>
              <w:t xml:space="preserve">Definición del proyecto</w:t>
            </w:r>
          </w:p>
        </w:tc>
        <w:tc>
          <w:tcPr/>
          <w:p w:rsidR="00000000" w:rsidDel="00000000" w:rsidP="00000000" w:rsidRDefault="00000000" w:rsidRPr="00000000" w14:paraId="000000C0">
            <w:pPr>
              <w:jc w:val="both"/>
              <w:rPr/>
            </w:pPr>
            <w:r w:rsidDel="00000000" w:rsidR="00000000" w:rsidRPr="00000000">
              <w:rPr>
                <w:rtl w:val="0"/>
              </w:rPr>
              <w:t xml:space="preserve">Identificación del problema, objetivos y alcance</w:t>
            </w:r>
          </w:p>
        </w:tc>
        <w:tc>
          <w:tcPr/>
          <w:p w:rsidR="00000000" w:rsidDel="00000000" w:rsidP="00000000" w:rsidRDefault="00000000" w:rsidRPr="00000000" w14:paraId="000000C1">
            <w:pPr>
              <w:jc w:val="both"/>
              <w:rPr/>
            </w:pPr>
            <w:r w:rsidDel="00000000" w:rsidR="00000000" w:rsidRPr="00000000">
              <w:rPr>
                <w:rtl w:val="0"/>
              </w:rPr>
              <w:t xml:space="preserve">PC, Word, reuniones</w:t>
            </w:r>
          </w:p>
        </w:tc>
        <w:tc>
          <w:tcPr>
            <w:tcBorders>
              <w:right w:color="ffffff" w:space="0" w:sz="4" w:val="single"/>
            </w:tcBorders>
          </w:tcPr>
          <w:p w:rsidR="00000000" w:rsidDel="00000000" w:rsidP="00000000" w:rsidRDefault="00000000" w:rsidRPr="00000000" w14:paraId="000000C2">
            <w:pPr>
              <w:jc w:val="both"/>
              <w:rPr/>
            </w:pPr>
            <w:r w:rsidDel="00000000" w:rsidR="00000000" w:rsidRPr="00000000">
              <w:rPr>
                <w:rtl w:val="0"/>
              </w:rPr>
              <w:t xml:space="preserve">S1–S2</w:t>
            </w:r>
          </w:p>
        </w:tc>
        <w:tc>
          <w:tcPr>
            <w:tcBorders>
              <w:left w:color="ffffff" w:space="0" w:sz="4" w:val="single"/>
            </w:tcBorders>
            <w:shd w:fill="d9d9d9" w:val="clear"/>
          </w:tcPr>
          <w:p w:rsidR="00000000" w:rsidDel="00000000" w:rsidP="00000000" w:rsidRDefault="00000000" w:rsidRPr="00000000" w14:paraId="000000C3">
            <w:pPr>
              <w:jc w:val="both"/>
              <w:rPr/>
            </w:pPr>
            <w:r w:rsidDel="00000000" w:rsidR="00000000" w:rsidRPr="00000000">
              <w:rPr>
                <w:rtl w:val="0"/>
              </w:rPr>
              <w:t xml:space="preserve">Equipo</w:t>
            </w:r>
          </w:p>
        </w:tc>
        <w:tc>
          <w:tcPr/>
          <w:p w:rsidR="00000000" w:rsidDel="00000000" w:rsidP="00000000" w:rsidRDefault="00000000" w:rsidRPr="00000000" w14:paraId="000000C4">
            <w:pPr>
              <w:jc w:val="both"/>
              <w:rPr/>
            </w:pPr>
            <w:r w:rsidDel="00000000" w:rsidR="00000000" w:rsidRPr="00000000">
              <w:rPr>
                <w:rtl w:val="0"/>
              </w:rPr>
              <w:t xml:space="preserve">Base ya definida</w:t>
            </w:r>
          </w:p>
        </w:tc>
      </w:tr>
      <w:tr>
        <w:trPr>
          <w:cantSplit w:val="0"/>
          <w:trHeight w:val="464.81526692708337" w:hRule="atLeast"/>
          <w:tblHeader w:val="0"/>
        </w:trPr>
        <w:tc>
          <w:tcPr/>
          <w:p w:rsidR="00000000" w:rsidDel="00000000" w:rsidP="00000000" w:rsidRDefault="00000000" w:rsidRPr="00000000" w14:paraId="000000C5">
            <w:pPr>
              <w:jc w:val="both"/>
              <w:rPr/>
            </w:pPr>
            <w:r w:rsidDel="00000000" w:rsidR="00000000" w:rsidRPr="00000000">
              <w:rPr>
                <w:rtl w:val="0"/>
              </w:rPr>
              <w:t xml:space="preserve">Levantamiento de requerimientos</w:t>
            </w:r>
          </w:p>
        </w:tc>
        <w:tc>
          <w:tcPr/>
          <w:p w:rsidR="00000000" w:rsidDel="00000000" w:rsidP="00000000" w:rsidRDefault="00000000" w:rsidRPr="00000000" w14:paraId="000000C6">
            <w:pPr>
              <w:jc w:val="both"/>
              <w:rPr/>
            </w:pPr>
            <w:r w:rsidDel="00000000" w:rsidR="00000000" w:rsidRPr="00000000">
              <w:rPr>
                <w:rtl w:val="0"/>
              </w:rPr>
              <w:t xml:space="preserve">Análisis de requerimientos</w:t>
            </w:r>
          </w:p>
        </w:tc>
        <w:tc>
          <w:tcPr/>
          <w:p w:rsidR="00000000" w:rsidDel="00000000" w:rsidP="00000000" w:rsidRDefault="00000000" w:rsidRPr="00000000" w14:paraId="000000C7">
            <w:pPr>
              <w:jc w:val="both"/>
              <w:rPr/>
            </w:pPr>
            <w:r w:rsidDel="00000000" w:rsidR="00000000" w:rsidRPr="00000000">
              <w:rPr>
                <w:rtl w:val="0"/>
              </w:rPr>
              <w:t xml:space="preserve">Definición de requerimientos funcionales y no funcionales</w:t>
            </w:r>
          </w:p>
        </w:tc>
        <w:tc>
          <w:tcPr/>
          <w:p w:rsidR="00000000" w:rsidDel="00000000" w:rsidP="00000000" w:rsidRDefault="00000000" w:rsidRPr="00000000" w14:paraId="000000C8">
            <w:pPr>
              <w:jc w:val="both"/>
              <w:rPr/>
            </w:pPr>
            <w:r w:rsidDel="00000000" w:rsidR="00000000" w:rsidRPr="00000000">
              <w:rPr>
                <w:rtl w:val="0"/>
              </w:rPr>
              <w:t xml:space="preserve">Word, Drive</w:t>
            </w:r>
          </w:p>
        </w:tc>
        <w:tc>
          <w:tcPr>
            <w:tcBorders>
              <w:right w:color="ffffff" w:space="0" w:sz="4" w:val="single"/>
            </w:tcBorders>
          </w:tcPr>
          <w:p w:rsidR="00000000" w:rsidDel="00000000" w:rsidP="00000000" w:rsidRDefault="00000000" w:rsidRPr="00000000" w14:paraId="000000C9">
            <w:pPr>
              <w:jc w:val="both"/>
              <w:rPr/>
            </w:pPr>
            <w:r w:rsidDel="00000000" w:rsidR="00000000" w:rsidRPr="00000000">
              <w:rPr>
                <w:rtl w:val="0"/>
              </w:rPr>
              <w:t xml:space="preserve">S2–S3</w:t>
            </w:r>
          </w:p>
        </w:tc>
        <w:tc>
          <w:tcPr>
            <w:tcBorders>
              <w:left w:color="ffffff" w:space="0" w:sz="4" w:val="single"/>
            </w:tcBorders>
            <w:shd w:fill="d9d9d9" w:val="clear"/>
          </w:tcPr>
          <w:p w:rsidR="00000000" w:rsidDel="00000000" w:rsidP="00000000" w:rsidRDefault="00000000" w:rsidRPr="00000000" w14:paraId="000000CA">
            <w:pPr>
              <w:jc w:val="both"/>
              <w:rPr/>
            </w:pPr>
            <w:r w:rsidDel="00000000" w:rsidR="00000000" w:rsidRPr="00000000">
              <w:rPr>
                <w:rtl w:val="0"/>
              </w:rPr>
              <w:t xml:space="preserve">Equipo</w:t>
            </w:r>
          </w:p>
        </w:tc>
        <w:tc>
          <w:tcPr/>
          <w:p w:rsidR="00000000" w:rsidDel="00000000" w:rsidP="00000000" w:rsidRDefault="00000000" w:rsidRPr="00000000" w14:paraId="000000CB">
            <w:pPr>
              <w:jc w:val="both"/>
              <w:rPr/>
            </w:pPr>
            <w:r w:rsidDel="00000000" w:rsidR="00000000" w:rsidRPr="00000000">
              <w:rPr>
                <w:rtl w:val="0"/>
              </w:rPr>
              <w:t xml:space="preserve">Puede ajustarse</w:t>
            </w:r>
          </w:p>
        </w:tc>
      </w:tr>
      <w:tr>
        <w:trPr>
          <w:cantSplit w:val="0"/>
          <w:tblHeader w:val="0"/>
        </w:trPr>
        <w:tc>
          <w:tcPr/>
          <w:p w:rsidR="00000000" w:rsidDel="00000000" w:rsidP="00000000" w:rsidRDefault="00000000" w:rsidRPr="00000000" w14:paraId="000000CC">
            <w:pPr>
              <w:jc w:val="both"/>
              <w:rPr/>
            </w:pPr>
            <w:r w:rsidDel="00000000" w:rsidR="00000000" w:rsidRPr="00000000">
              <w:rPr>
                <w:rtl w:val="0"/>
              </w:rPr>
              <w:t xml:space="preserve">Desarrollo de software</w:t>
            </w:r>
          </w:p>
        </w:tc>
        <w:tc>
          <w:tcPr/>
          <w:p w:rsidR="00000000" w:rsidDel="00000000" w:rsidP="00000000" w:rsidRDefault="00000000" w:rsidRPr="00000000" w14:paraId="000000CD">
            <w:pPr>
              <w:jc w:val="both"/>
              <w:rPr/>
            </w:pPr>
            <w:r w:rsidDel="00000000" w:rsidR="00000000" w:rsidRPr="00000000">
              <w:rPr>
                <w:rtl w:val="0"/>
              </w:rPr>
              <w:t xml:space="preserve">Diseño UI/UX</w:t>
            </w:r>
          </w:p>
        </w:tc>
        <w:tc>
          <w:tcPr/>
          <w:p w:rsidR="00000000" w:rsidDel="00000000" w:rsidP="00000000" w:rsidRDefault="00000000" w:rsidRPr="00000000" w14:paraId="000000CE">
            <w:pPr>
              <w:jc w:val="both"/>
              <w:rPr/>
            </w:pPr>
            <w:r w:rsidDel="00000000" w:rsidR="00000000" w:rsidRPr="00000000">
              <w:rPr>
                <w:rtl w:val="0"/>
              </w:rPr>
              <w:t xml:space="preserve">Diseño de interfaz y experiencia de usuario</w:t>
            </w:r>
          </w:p>
        </w:tc>
        <w:tc>
          <w:tcPr/>
          <w:p w:rsidR="00000000" w:rsidDel="00000000" w:rsidP="00000000" w:rsidRDefault="00000000" w:rsidRPr="00000000" w14:paraId="000000CF">
            <w:pPr>
              <w:jc w:val="both"/>
              <w:rPr/>
            </w:pPr>
            <w:r w:rsidDel="00000000" w:rsidR="00000000" w:rsidRPr="00000000">
              <w:rPr>
                <w:rtl w:val="0"/>
              </w:rPr>
              <w:t xml:space="preserve">Canva</w:t>
            </w:r>
          </w:p>
        </w:tc>
        <w:tc>
          <w:tcPr>
            <w:tcBorders>
              <w:right w:color="ffffff" w:space="0" w:sz="4" w:val="single"/>
            </w:tcBorders>
          </w:tcPr>
          <w:p w:rsidR="00000000" w:rsidDel="00000000" w:rsidP="00000000" w:rsidRDefault="00000000" w:rsidRPr="00000000" w14:paraId="000000D0">
            <w:pPr>
              <w:jc w:val="both"/>
              <w:rPr/>
            </w:pPr>
            <w:r w:rsidDel="00000000" w:rsidR="00000000" w:rsidRPr="00000000">
              <w:rPr>
                <w:rtl w:val="0"/>
              </w:rPr>
              <w:t xml:space="preserve">S3–S4</w:t>
            </w:r>
          </w:p>
        </w:tc>
        <w:tc>
          <w:tcPr>
            <w:tcBorders>
              <w:left w:color="ffffff" w:space="0" w:sz="4" w:val="single"/>
            </w:tcBorders>
            <w:shd w:fill="d9d9d9" w:val="clear"/>
          </w:tcPr>
          <w:p w:rsidR="00000000" w:rsidDel="00000000" w:rsidP="00000000" w:rsidRDefault="00000000" w:rsidRPr="00000000" w14:paraId="000000D1">
            <w:pPr>
              <w:jc w:val="both"/>
              <w:rPr/>
            </w:pPr>
            <w:r w:rsidDel="00000000" w:rsidR="00000000" w:rsidRPr="00000000">
              <w:rPr>
                <w:rtl w:val="0"/>
              </w:rPr>
              <w:t xml:space="preserve">Nicolás Pozo</w:t>
            </w:r>
          </w:p>
        </w:tc>
        <w:tc>
          <w:tcPr/>
          <w:p w:rsidR="00000000" w:rsidDel="00000000" w:rsidP="00000000" w:rsidRDefault="00000000" w:rsidRPr="00000000" w14:paraId="000000D2">
            <w:pPr>
              <w:jc w:val="both"/>
              <w:rPr/>
            </w:pPr>
            <w:r w:rsidDel="00000000" w:rsidR="00000000" w:rsidRPr="00000000">
              <w:rPr>
                <w:rtl w:val="0"/>
              </w:rPr>
              <w:t xml:space="preserve">Facilita desarrollo</w:t>
            </w:r>
          </w:p>
        </w:tc>
      </w:tr>
      <w:tr>
        <w:trPr>
          <w:cantSplit w:val="0"/>
          <w:tblHeader w:val="0"/>
        </w:trPr>
        <w:tc>
          <w:tcPr/>
          <w:p w:rsidR="00000000" w:rsidDel="00000000" w:rsidP="00000000" w:rsidRDefault="00000000" w:rsidRPr="00000000" w14:paraId="000000D3">
            <w:pPr>
              <w:jc w:val="both"/>
              <w:rPr/>
            </w:pPr>
            <w:r w:rsidDel="00000000" w:rsidR="00000000" w:rsidRPr="00000000">
              <w:rPr>
                <w:rtl w:val="0"/>
              </w:rPr>
              <w:t xml:space="preserve">Gestión de proyectos</w:t>
            </w:r>
          </w:p>
        </w:tc>
        <w:tc>
          <w:tcPr/>
          <w:p w:rsidR="00000000" w:rsidDel="00000000" w:rsidP="00000000" w:rsidRDefault="00000000" w:rsidRPr="00000000" w14:paraId="000000D4">
            <w:pPr>
              <w:jc w:val="both"/>
              <w:rPr/>
            </w:pPr>
            <w:r w:rsidDel="00000000" w:rsidR="00000000" w:rsidRPr="00000000">
              <w:rPr>
                <w:rtl w:val="0"/>
              </w:rPr>
              <w:t xml:space="preserve">Configuración del entorno</w:t>
            </w:r>
          </w:p>
        </w:tc>
        <w:tc>
          <w:tcPr/>
          <w:p w:rsidR="00000000" w:rsidDel="00000000" w:rsidP="00000000" w:rsidRDefault="00000000" w:rsidRPr="00000000" w14:paraId="000000D5">
            <w:pPr>
              <w:jc w:val="both"/>
              <w:rPr/>
            </w:pPr>
            <w:r w:rsidDel="00000000" w:rsidR="00000000" w:rsidRPr="00000000">
              <w:rPr>
                <w:rtl w:val="0"/>
              </w:rPr>
              <w:t xml:space="preserve">Setup de herramientas y repositorio</w:t>
            </w:r>
          </w:p>
        </w:tc>
        <w:tc>
          <w:tcPr/>
          <w:p w:rsidR="00000000" w:rsidDel="00000000" w:rsidP="00000000" w:rsidRDefault="00000000" w:rsidRPr="00000000" w14:paraId="000000D6">
            <w:pPr>
              <w:jc w:val="both"/>
              <w:rPr/>
            </w:pPr>
            <w:r w:rsidDel="00000000" w:rsidR="00000000" w:rsidRPr="00000000">
              <w:rPr>
                <w:rtl w:val="0"/>
              </w:rPr>
              <w:t xml:space="preserve">GitHub, VS Code, Jira</w:t>
            </w:r>
          </w:p>
        </w:tc>
        <w:tc>
          <w:tcPr>
            <w:tcBorders>
              <w:right w:color="ffffff" w:space="0" w:sz="4" w:val="single"/>
            </w:tcBorders>
          </w:tcPr>
          <w:p w:rsidR="00000000" w:rsidDel="00000000" w:rsidP="00000000" w:rsidRDefault="00000000" w:rsidRPr="00000000" w14:paraId="000000D7">
            <w:pPr>
              <w:jc w:val="both"/>
              <w:rPr/>
            </w:pPr>
            <w:r w:rsidDel="00000000" w:rsidR="00000000" w:rsidRPr="00000000">
              <w:rPr>
                <w:rtl w:val="0"/>
              </w:rPr>
              <w:t xml:space="preserve">S3–S4</w:t>
            </w:r>
          </w:p>
        </w:tc>
        <w:tc>
          <w:tcPr>
            <w:tcBorders>
              <w:left w:color="ffffff" w:space="0" w:sz="4" w:val="single"/>
            </w:tcBorders>
            <w:shd w:fill="d9d9d9" w:val="clear"/>
          </w:tcPr>
          <w:p w:rsidR="00000000" w:rsidDel="00000000" w:rsidP="00000000" w:rsidRDefault="00000000" w:rsidRPr="00000000" w14:paraId="000000D8">
            <w:pPr>
              <w:jc w:val="both"/>
              <w:rPr/>
            </w:pPr>
            <w:r w:rsidDel="00000000" w:rsidR="00000000" w:rsidRPr="00000000">
              <w:rPr>
                <w:rtl w:val="0"/>
              </w:rPr>
              <w:t xml:space="preserve">José Díaz</w:t>
            </w:r>
          </w:p>
        </w:tc>
        <w:tc>
          <w:tcPr/>
          <w:p w:rsidR="00000000" w:rsidDel="00000000" w:rsidP="00000000" w:rsidRDefault="00000000" w:rsidRPr="00000000" w14:paraId="000000D9">
            <w:pPr>
              <w:jc w:val="both"/>
              <w:rPr/>
            </w:pPr>
            <w:r w:rsidDel="00000000" w:rsidR="00000000" w:rsidRPr="00000000">
              <w:rPr>
                <w:rtl w:val="0"/>
              </w:rPr>
              <w:t xml:space="preserve">Uso de herramientas conocidas</w:t>
            </w:r>
          </w:p>
        </w:tc>
      </w:tr>
      <w:tr>
        <w:trPr>
          <w:cantSplit w:val="0"/>
          <w:tblHeader w:val="0"/>
        </w:trPr>
        <w:tc>
          <w:tcPr/>
          <w:p w:rsidR="00000000" w:rsidDel="00000000" w:rsidP="00000000" w:rsidRDefault="00000000" w:rsidRPr="00000000" w14:paraId="000000DA">
            <w:pPr>
              <w:jc w:val="both"/>
              <w:rPr/>
            </w:pPr>
            <w:r w:rsidDel="00000000" w:rsidR="00000000" w:rsidRPr="00000000">
              <w:rPr>
                <w:rtl w:val="0"/>
              </w:rPr>
              <w:t xml:space="preserve">Desarrollo de software</w:t>
            </w:r>
          </w:p>
        </w:tc>
        <w:tc>
          <w:tcPr/>
          <w:p w:rsidR="00000000" w:rsidDel="00000000" w:rsidP="00000000" w:rsidRDefault="00000000" w:rsidRPr="00000000" w14:paraId="000000DB">
            <w:pPr>
              <w:jc w:val="both"/>
              <w:rPr/>
            </w:pPr>
            <w:r w:rsidDel="00000000" w:rsidR="00000000" w:rsidRPr="00000000">
              <w:rPr>
                <w:rtl w:val="0"/>
              </w:rPr>
              <w:t xml:space="preserve">Estructura base + login</w:t>
            </w:r>
          </w:p>
        </w:tc>
        <w:tc>
          <w:tcPr/>
          <w:p w:rsidR="00000000" w:rsidDel="00000000" w:rsidP="00000000" w:rsidRDefault="00000000" w:rsidRPr="00000000" w14:paraId="000000DC">
            <w:pPr>
              <w:jc w:val="both"/>
              <w:rPr/>
            </w:pPr>
            <w:r w:rsidDel="00000000" w:rsidR="00000000" w:rsidRPr="00000000">
              <w:rPr>
                <w:rtl w:val="0"/>
              </w:rPr>
              <w:t xml:space="preserve">Implementación inicial </w:t>
            </w:r>
            <w:r w:rsidDel="00000000" w:rsidR="00000000" w:rsidRPr="00000000">
              <w:rPr>
                <w:rtl w:val="0"/>
              </w:rPr>
              <w:t xml:space="preserve">adiconalmente</w:t>
            </w:r>
            <w:r w:rsidDel="00000000" w:rsidR="00000000" w:rsidRPr="00000000">
              <w:rPr>
                <w:rtl w:val="0"/>
              </w:rPr>
              <w:t xml:space="preserve"> la autenticación</w:t>
            </w:r>
          </w:p>
        </w:tc>
        <w:tc>
          <w:tcPr/>
          <w:p w:rsidR="00000000" w:rsidDel="00000000" w:rsidP="00000000" w:rsidRDefault="00000000" w:rsidRPr="00000000" w14:paraId="000000DD">
            <w:pPr>
              <w:jc w:val="both"/>
              <w:rPr/>
            </w:pPr>
            <w:r w:rsidDel="00000000" w:rsidR="00000000" w:rsidRPr="00000000">
              <w:rPr>
                <w:rtl w:val="0"/>
              </w:rPr>
              <w:t xml:space="preserve">VS Code, Firebase</w:t>
            </w:r>
          </w:p>
        </w:tc>
        <w:tc>
          <w:tcPr>
            <w:tcBorders>
              <w:right w:color="ffffff" w:space="0" w:sz="4" w:val="single"/>
            </w:tcBorders>
          </w:tcPr>
          <w:p w:rsidR="00000000" w:rsidDel="00000000" w:rsidP="00000000" w:rsidRDefault="00000000" w:rsidRPr="00000000" w14:paraId="000000DE">
            <w:pPr>
              <w:jc w:val="both"/>
              <w:rPr/>
            </w:pPr>
            <w:r w:rsidDel="00000000" w:rsidR="00000000" w:rsidRPr="00000000">
              <w:rPr>
                <w:rtl w:val="0"/>
              </w:rPr>
              <w:t xml:space="preserve">S5–S6</w:t>
            </w:r>
          </w:p>
        </w:tc>
        <w:tc>
          <w:tcPr>
            <w:tcBorders>
              <w:left w:color="ffffff" w:space="0" w:sz="4" w:val="single"/>
            </w:tcBorders>
            <w:shd w:fill="d9d9d9" w:val="clear"/>
          </w:tcPr>
          <w:p w:rsidR="00000000" w:rsidDel="00000000" w:rsidP="00000000" w:rsidRDefault="00000000" w:rsidRPr="00000000" w14:paraId="000000DF">
            <w:pPr>
              <w:jc w:val="both"/>
              <w:rPr/>
            </w:pPr>
            <w:r w:rsidDel="00000000" w:rsidR="00000000" w:rsidRPr="00000000">
              <w:rPr>
                <w:rtl w:val="0"/>
              </w:rPr>
              <w:t xml:space="preserve">José Díaz</w:t>
            </w:r>
          </w:p>
        </w:tc>
        <w:tc>
          <w:tcPr/>
          <w:p w:rsidR="00000000" w:rsidDel="00000000" w:rsidP="00000000" w:rsidRDefault="00000000" w:rsidRPr="00000000" w14:paraId="000000E0">
            <w:pPr>
              <w:jc w:val="both"/>
              <w:rPr/>
            </w:pPr>
            <w:r w:rsidDel="00000000" w:rsidR="00000000" w:rsidRPr="00000000">
              <w:rPr>
                <w:rtl w:val="0"/>
              </w:rPr>
              <w:t xml:space="preserve">Puede presentar dificultades</w:t>
            </w:r>
          </w:p>
        </w:tc>
      </w:tr>
      <w:tr>
        <w:trPr>
          <w:cantSplit w:val="0"/>
          <w:tblHeader w:val="0"/>
        </w:trPr>
        <w:tc>
          <w:tcPr/>
          <w:p w:rsidR="00000000" w:rsidDel="00000000" w:rsidP="00000000" w:rsidRDefault="00000000" w:rsidRPr="00000000" w14:paraId="000000E1">
            <w:pPr>
              <w:jc w:val="both"/>
              <w:rPr/>
            </w:pPr>
            <w:r w:rsidDel="00000000" w:rsidR="00000000" w:rsidRPr="00000000">
              <w:rPr>
                <w:rtl w:val="0"/>
              </w:rPr>
              <w:t xml:space="preserve">Desarrollo de software</w:t>
            </w:r>
          </w:p>
        </w:tc>
        <w:tc>
          <w:tcPr/>
          <w:p w:rsidR="00000000" w:rsidDel="00000000" w:rsidP="00000000" w:rsidRDefault="00000000" w:rsidRPr="00000000" w14:paraId="000000E2">
            <w:pPr>
              <w:jc w:val="both"/>
              <w:rPr/>
            </w:pPr>
            <w:r w:rsidDel="00000000" w:rsidR="00000000" w:rsidRPr="00000000">
              <w:rPr>
                <w:rtl w:val="0"/>
              </w:rPr>
              <w:t xml:space="preserve">Módulo alarmas y turnos</w:t>
            </w:r>
          </w:p>
        </w:tc>
        <w:tc>
          <w:tcPr/>
          <w:p w:rsidR="00000000" w:rsidDel="00000000" w:rsidP="00000000" w:rsidRDefault="00000000" w:rsidRPr="00000000" w14:paraId="000000E3">
            <w:pPr>
              <w:jc w:val="both"/>
              <w:rPr/>
            </w:pPr>
            <w:r w:rsidDel="00000000" w:rsidR="00000000" w:rsidRPr="00000000">
              <w:rPr>
                <w:rtl w:val="0"/>
              </w:rPr>
              <w:t xml:space="preserve">Desarrollo de alarmas por turno</w:t>
            </w:r>
          </w:p>
        </w:tc>
        <w:tc>
          <w:tcPr/>
          <w:p w:rsidR="00000000" w:rsidDel="00000000" w:rsidP="00000000" w:rsidRDefault="00000000" w:rsidRPr="00000000" w14:paraId="000000E4">
            <w:pPr>
              <w:jc w:val="both"/>
              <w:rPr/>
            </w:pPr>
            <w:r w:rsidDel="00000000" w:rsidR="00000000" w:rsidRPr="00000000">
              <w:rPr>
                <w:rtl w:val="0"/>
              </w:rPr>
              <w:t xml:space="preserve">VS Code</w:t>
            </w:r>
          </w:p>
        </w:tc>
        <w:tc>
          <w:tcPr>
            <w:tcBorders>
              <w:right w:color="ffffff" w:space="0" w:sz="4" w:val="single"/>
            </w:tcBorders>
          </w:tcPr>
          <w:p w:rsidR="00000000" w:rsidDel="00000000" w:rsidP="00000000" w:rsidRDefault="00000000" w:rsidRPr="00000000" w14:paraId="000000E5">
            <w:pPr>
              <w:jc w:val="both"/>
              <w:rPr/>
            </w:pPr>
            <w:r w:rsidDel="00000000" w:rsidR="00000000" w:rsidRPr="00000000">
              <w:rPr>
                <w:rtl w:val="0"/>
              </w:rPr>
              <w:t xml:space="preserve">S6–S7</w:t>
            </w:r>
          </w:p>
        </w:tc>
        <w:tc>
          <w:tcPr>
            <w:tcBorders>
              <w:left w:color="ffffff" w:space="0" w:sz="4" w:val="single"/>
            </w:tcBorders>
            <w:shd w:fill="d9d9d9" w:val="clear"/>
          </w:tcPr>
          <w:p w:rsidR="00000000" w:rsidDel="00000000" w:rsidP="00000000" w:rsidRDefault="00000000" w:rsidRPr="00000000" w14:paraId="000000E6">
            <w:pPr>
              <w:jc w:val="both"/>
              <w:rPr/>
            </w:pPr>
            <w:r w:rsidDel="00000000" w:rsidR="00000000" w:rsidRPr="00000000">
              <w:rPr>
                <w:rtl w:val="0"/>
              </w:rPr>
              <w:t xml:space="preserve">Nicolás Pozo</w:t>
            </w:r>
          </w:p>
        </w:tc>
        <w:tc>
          <w:tcPr/>
          <w:p w:rsidR="00000000" w:rsidDel="00000000" w:rsidP="00000000" w:rsidRDefault="00000000" w:rsidRPr="00000000" w14:paraId="000000E7">
            <w:pPr>
              <w:jc w:val="both"/>
              <w:rPr/>
            </w:pPr>
            <w:r w:rsidDel="00000000" w:rsidR="00000000" w:rsidRPr="00000000">
              <w:rPr>
                <w:rtl w:val="0"/>
              </w:rPr>
              <w:t xml:space="preserve">Funcionalidad clave</w:t>
            </w:r>
          </w:p>
        </w:tc>
      </w:tr>
      <w:tr>
        <w:trPr>
          <w:cantSplit w:val="0"/>
          <w:tblHeader w:val="0"/>
        </w:trPr>
        <w:tc>
          <w:tcPr/>
          <w:p w:rsidR="00000000" w:rsidDel="00000000" w:rsidP="00000000" w:rsidRDefault="00000000" w:rsidRPr="00000000" w14:paraId="000000E8">
            <w:pPr>
              <w:jc w:val="both"/>
              <w:rPr/>
            </w:pPr>
            <w:r w:rsidDel="00000000" w:rsidR="00000000" w:rsidRPr="00000000">
              <w:rPr>
                <w:rtl w:val="0"/>
              </w:rPr>
              <w:t xml:space="preserve">Integración de sistemas</w:t>
            </w:r>
          </w:p>
        </w:tc>
        <w:tc>
          <w:tcPr/>
          <w:p w:rsidR="00000000" w:rsidDel="00000000" w:rsidP="00000000" w:rsidRDefault="00000000" w:rsidRPr="00000000" w14:paraId="000000E9">
            <w:pPr>
              <w:jc w:val="both"/>
              <w:rPr/>
            </w:pPr>
            <w:r w:rsidDel="00000000" w:rsidR="00000000" w:rsidRPr="00000000">
              <w:rPr>
                <w:rtl w:val="0"/>
              </w:rPr>
              <w:t xml:space="preserve">Agrupación y activación</w:t>
            </w:r>
          </w:p>
        </w:tc>
        <w:tc>
          <w:tcPr/>
          <w:p w:rsidR="00000000" w:rsidDel="00000000" w:rsidP="00000000" w:rsidRDefault="00000000" w:rsidRPr="00000000" w14:paraId="000000EA">
            <w:pPr>
              <w:jc w:val="both"/>
              <w:rPr/>
            </w:pPr>
            <w:r w:rsidDel="00000000" w:rsidR="00000000" w:rsidRPr="00000000">
              <w:rPr>
                <w:rtl w:val="0"/>
              </w:rPr>
              <w:t xml:space="preserve">Activación/desactivación por grupo</w:t>
            </w:r>
          </w:p>
        </w:tc>
        <w:tc>
          <w:tcPr/>
          <w:p w:rsidR="00000000" w:rsidDel="00000000" w:rsidP="00000000" w:rsidRDefault="00000000" w:rsidRPr="00000000" w14:paraId="000000EB">
            <w:pPr>
              <w:jc w:val="both"/>
              <w:rPr/>
            </w:pPr>
            <w:r w:rsidDel="00000000" w:rsidR="00000000" w:rsidRPr="00000000">
              <w:rPr>
                <w:rtl w:val="0"/>
              </w:rPr>
              <w:t xml:space="preserve">VS Code</w:t>
            </w:r>
          </w:p>
        </w:tc>
        <w:tc>
          <w:tcPr>
            <w:tcBorders>
              <w:right w:color="ffffff" w:space="0" w:sz="4" w:val="single"/>
            </w:tcBorders>
          </w:tcPr>
          <w:p w:rsidR="00000000" w:rsidDel="00000000" w:rsidP="00000000" w:rsidRDefault="00000000" w:rsidRPr="00000000" w14:paraId="000000EC">
            <w:pPr>
              <w:jc w:val="both"/>
              <w:rPr/>
            </w:pPr>
            <w:r w:rsidDel="00000000" w:rsidR="00000000" w:rsidRPr="00000000">
              <w:rPr>
                <w:rtl w:val="0"/>
              </w:rPr>
              <w:t xml:space="preserve">S7–S8</w:t>
            </w:r>
          </w:p>
        </w:tc>
        <w:tc>
          <w:tcPr>
            <w:tcBorders>
              <w:left w:color="ffffff" w:space="0" w:sz="4" w:val="single"/>
            </w:tcBorders>
            <w:shd w:fill="d9d9d9" w:val="clear"/>
          </w:tcPr>
          <w:p w:rsidR="00000000" w:rsidDel="00000000" w:rsidP="00000000" w:rsidRDefault="00000000" w:rsidRPr="00000000" w14:paraId="000000ED">
            <w:pPr>
              <w:jc w:val="both"/>
              <w:rPr/>
            </w:pPr>
            <w:r w:rsidDel="00000000" w:rsidR="00000000" w:rsidRPr="00000000">
              <w:rPr>
                <w:rtl w:val="0"/>
              </w:rPr>
              <w:t xml:space="preserve">Nicolás Pozo</w:t>
            </w:r>
          </w:p>
        </w:tc>
        <w:tc>
          <w:tcPr/>
          <w:p w:rsidR="00000000" w:rsidDel="00000000" w:rsidP="00000000" w:rsidRDefault="00000000" w:rsidRPr="00000000" w14:paraId="000000EE">
            <w:pPr>
              <w:jc w:val="both"/>
              <w:rPr/>
            </w:pPr>
            <w:r w:rsidDel="00000000" w:rsidR="00000000" w:rsidRPr="00000000">
              <w:rPr>
                <w:rtl w:val="0"/>
              </w:rPr>
              <w:t xml:space="preserve">Depende módulo anterior</w:t>
            </w:r>
          </w:p>
        </w:tc>
      </w:tr>
      <w:tr>
        <w:trPr>
          <w:cantSplit w:val="0"/>
          <w:tblHeader w:val="0"/>
        </w:trPr>
        <w:tc>
          <w:tcPr/>
          <w:p w:rsidR="00000000" w:rsidDel="00000000" w:rsidP="00000000" w:rsidRDefault="00000000" w:rsidRPr="00000000" w14:paraId="000000EF">
            <w:pPr>
              <w:jc w:val="both"/>
              <w:rPr/>
            </w:pPr>
            <w:r w:rsidDel="00000000" w:rsidR="00000000" w:rsidRPr="00000000">
              <w:rPr>
                <w:rtl w:val="0"/>
              </w:rPr>
              <w:t xml:space="preserve">Desarrollo de software</w:t>
            </w:r>
          </w:p>
        </w:tc>
        <w:tc>
          <w:tcPr/>
          <w:p w:rsidR="00000000" w:rsidDel="00000000" w:rsidP="00000000" w:rsidRDefault="00000000" w:rsidRPr="00000000" w14:paraId="000000F0">
            <w:pPr>
              <w:jc w:val="both"/>
              <w:rPr/>
            </w:pPr>
            <w:r w:rsidDel="00000000" w:rsidR="00000000" w:rsidRPr="00000000">
              <w:rPr>
                <w:rtl w:val="0"/>
              </w:rPr>
              <w:t xml:space="preserve">Diseño responsivo y accesibilidad</w:t>
            </w:r>
          </w:p>
        </w:tc>
        <w:tc>
          <w:tcPr/>
          <w:p w:rsidR="00000000" w:rsidDel="00000000" w:rsidP="00000000" w:rsidRDefault="00000000" w:rsidRPr="00000000" w14:paraId="000000F1">
            <w:pPr>
              <w:jc w:val="both"/>
              <w:rPr/>
            </w:pPr>
            <w:r w:rsidDel="00000000" w:rsidR="00000000" w:rsidRPr="00000000">
              <w:rPr>
                <w:rtl w:val="0"/>
              </w:rPr>
              <w:t xml:space="preserve">Adaptación UI a distintos usuarios</w:t>
            </w:r>
          </w:p>
        </w:tc>
        <w:tc>
          <w:tcPr/>
          <w:p w:rsidR="00000000" w:rsidDel="00000000" w:rsidP="00000000" w:rsidRDefault="00000000" w:rsidRPr="00000000" w14:paraId="000000F2">
            <w:pPr>
              <w:jc w:val="both"/>
              <w:rPr/>
            </w:pPr>
            <w:r w:rsidDel="00000000" w:rsidR="00000000" w:rsidRPr="00000000">
              <w:rPr>
                <w:rtl w:val="0"/>
              </w:rPr>
              <w:t xml:space="preserve">VS Code</w:t>
            </w:r>
          </w:p>
        </w:tc>
        <w:tc>
          <w:tcPr>
            <w:tcBorders>
              <w:right w:color="ffffff" w:space="0" w:sz="4" w:val="single"/>
            </w:tcBorders>
          </w:tcPr>
          <w:p w:rsidR="00000000" w:rsidDel="00000000" w:rsidP="00000000" w:rsidRDefault="00000000" w:rsidRPr="00000000" w14:paraId="000000F3">
            <w:pPr>
              <w:jc w:val="both"/>
              <w:rPr/>
            </w:pPr>
            <w:r w:rsidDel="00000000" w:rsidR="00000000" w:rsidRPr="00000000">
              <w:rPr>
                <w:rtl w:val="0"/>
              </w:rPr>
              <w:t xml:space="preserve">S8–S9</w:t>
            </w:r>
          </w:p>
        </w:tc>
        <w:tc>
          <w:tcPr>
            <w:tcBorders>
              <w:left w:color="ffffff" w:space="0" w:sz="4" w:val="single"/>
            </w:tcBorders>
            <w:shd w:fill="d9d9d9" w:val="clear"/>
          </w:tcPr>
          <w:p w:rsidR="00000000" w:rsidDel="00000000" w:rsidP="00000000" w:rsidRDefault="00000000" w:rsidRPr="00000000" w14:paraId="000000F4">
            <w:pPr>
              <w:jc w:val="both"/>
              <w:rPr/>
            </w:pPr>
            <w:r w:rsidDel="00000000" w:rsidR="00000000" w:rsidRPr="00000000">
              <w:rPr>
                <w:rtl w:val="0"/>
              </w:rPr>
              <w:t xml:space="preserve">Nicolás Pozo</w:t>
            </w:r>
          </w:p>
        </w:tc>
        <w:tc>
          <w:tcPr/>
          <w:p w:rsidR="00000000" w:rsidDel="00000000" w:rsidP="00000000" w:rsidRDefault="00000000" w:rsidRPr="00000000" w14:paraId="000000F5">
            <w:pPr>
              <w:jc w:val="both"/>
              <w:rPr/>
            </w:pPr>
            <w:r w:rsidDel="00000000" w:rsidR="00000000" w:rsidRPr="00000000">
              <w:rPr>
                <w:rtl w:val="0"/>
              </w:rPr>
              <w:t xml:space="preserve">Mejora UX</w:t>
            </w:r>
          </w:p>
        </w:tc>
      </w:tr>
      <w:tr>
        <w:trPr>
          <w:cantSplit w:val="0"/>
          <w:tblHeader w:val="0"/>
        </w:trPr>
        <w:tc>
          <w:tcPr/>
          <w:p w:rsidR="00000000" w:rsidDel="00000000" w:rsidP="00000000" w:rsidRDefault="00000000" w:rsidRPr="00000000" w14:paraId="000000F6">
            <w:pPr>
              <w:jc w:val="both"/>
              <w:rPr/>
            </w:pPr>
            <w:r w:rsidDel="00000000" w:rsidR="00000000" w:rsidRPr="00000000">
              <w:rPr>
                <w:rtl w:val="0"/>
              </w:rPr>
              <w:t xml:space="preserve">Modelamiento de datos</w:t>
            </w:r>
          </w:p>
        </w:tc>
        <w:tc>
          <w:tcPr/>
          <w:p w:rsidR="00000000" w:rsidDel="00000000" w:rsidP="00000000" w:rsidRDefault="00000000" w:rsidRPr="00000000" w14:paraId="000000F7">
            <w:pPr>
              <w:jc w:val="both"/>
              <w:rPr/>
            </w:pPr>
            <w:r w:rsidDel="00000000" w:rsidR="00000000" w:rsidRPr="00000000">
              <w:rPr>
                <w:rtl w:val="0"/>
              </w:rPr>
              <w:t xml:space="preserve">Base de datos y persistencia</w:t>
            </w:r>
          </w:p>
        </w:tc>
        <w:tc>
          <w:tcPr/>
          <w:p w:rsidR="00000000" w:rsidDel="00000000" w:rsidP="00000000" w:rsidRDefault="00000000" w:rsidRPr="00000000" w14:paraId="000000F8">
            <w:pPr>
              <w:jc w:val="both"/>
              <w:rPr/>
            </w:pPr>
            <w:r w:rsidDel="00000000" w:rsidR="00000000" w:rsidRPr="00000000">
              <w:rPr>
                <w:rtl w:val="0"/>
              </w:rPr>
              <w:t xml:space="preserve">Diseño e implementación BD</w:t>
            </w:r>
          </w:p>
        </w:tc>
        <w:tc>
          <w:tcPr/>
          <w:p w:rsidR="00000000" w:rsidDel="00000000" w:rsidP="00000000" w:rsidRDefault="00000000" w:rsidRPr="00000000" w14:paraId="000000F9">
            <w:pPr>
              <w:jc w:val="both"/>
              <w:rPr/>
            </w:pPr>
            <w:r w:rsidDel="00000000" w:rsidR="00000000" w:rsidRPr="00000000">
              <w:rPr>
                <w:rtl w:val="0"/>
              </w:rPr>
              <w:t xml:space="preserve">FireBase</w:t>
            </w:r>
          </w:p>
        </w:tc>
        <w:tc>
          <w:tcPr>
            <w:tcBorders>
              <w:right w:color="ffffff" w:space="0" w:sz="4" w:val="single"/>
            </w:tcBorders>
          </w:tcPr>
          <w:p w:rsidR="00000000" w:rsidDel="00000000" w:rsidP="00000000" w:rsidRDefault="00000000" w:rsidRPr="00000000" w14:paraId="000000FA">
            <w:pPr>
              <w:jc w:val="both"/>
              <w:rPr/>
            </w:pPr>
            <w:r w:rsidDel="00000000" w:rsidR="00000000" w:rsidRPr="00000000">
              <w:rPr>
                <w:rtl w:val="0"/>
              </w:rPr>
              <w:t xml:space="preserve">S9–S10</w:t>
            </w:r>
          </w:p>
        </w:tc>
        <w:tc>
          <w:tcPr>
            <w:tcBorders>
              <w:left w:color="ffffff" w:space="0" w:sz="4" w:val="single"/>
            </w:tcBorders>
            <w:shd w:fill="d9d9d9" w:val="clear"/>
          </w:tcPr>
          <w:p w:rsidR="00000000" w:rsidDel="00000000" w:rsidP="00000000" w:rsidRDefault="00000000" w:rsidRPr="00000000" w14:paraId="000000FB">
            <w:pPr>
              <w:jc w:val="both"/>
              <w:rPr/>
            </w:pPr>
            <w:r w:rsidDel="00000000" w:rsidR="00000000" w:rsidRPr="00000000">
              <w:rPr>
                <w:rtl w:val="0"/>
              </w:rPr>
              <w:t xml:space="preserve">Martín Lara</w:t>
            </w:r>
          </w:p>
        </w:tc>
        <w:tc>
          <w:tcPr/>
          <w:p w:rsidR="00000000" w:rsidDel="00000000" w:rsidP="00000000" w:rsidRDefault="00000000" w:rsidRPr="00000000" w14:paraId="000000FC">
            <w:pPr>
              <w:jc w:val="both"/>
              <w:rPr/>
            </w:pPr>
            <w:r w:rsidDel="00000000" w:rsidR="00000000" w:rsidRPr="00000000">
              <w:rPr>
                <w:rtl w:val="0"/>
              </w:rPr>
              <w:t xml:space="preserve">Puede requerir ajustes</w:t>
            </w:r>
          </w:p>
        </w:tc>
      </w:tr>
      <w:tr>
        <w:trPr>
          <w:cantSplit w:val="0"/>
          <w:tblHeader w:val="0"/>
        </w:trPr>
        <w:tc>
          <w:tcPr/>
          <w:p w:rsidR="00000000" w:rsidDel="00000000" w:rsidP="00000000" w:rsidRDefault="00000000" w:rsidRPr="00000000" w14:paraId="000000FD">
            <w:pPr>
              <w:jc w:val="both"/>
              <w:rPr/>
            </w:pPr>
            <w:r w:rsidDel="00000000" w:rsidR="00000000" w:rsidRPr="00000000">
              <w:rPr>
                <w:rtl w:val="0"/>
              </w:rPr>
              <w:t xml:space="preserve">Integración de tecnologías</w:t>
            </w:r>
          </w:p>
        </w:tc>
        <w:tc>
          <w:tcPr/>
          <w:p w:rsidR="00000000" w:rsidDel="00000000" w:rsidP="00000000" w:rsidRDefault="00000000" w:rsidRPr="00000000" w14:paraId="000000FE">
            <w:pPr>
              <w:jc w:val="both"/>
              <w:rPr/>
            </w:pPr>
            <w:r w:rsidDel="00000000" w:rsidR="00000000" w:rsidRPr="00000000">
              <w:rPr>
                <w:rtl w:val="0"/>
              </w:rPr>
              <w:t xml:space="preserve">Geolocalización (demo DUOC)</w:t>
            </w:r>
          </w:p>
        </w:tc>
        <w:tc>
          <w:tcPr/>
          <w:p w:rsidR="00000000" w:rsidDel="00000000" w:rsidP="00000000" w:rsidRDefault="00000000" w:rsidRPr="00000000" w14:paraId="000000FF">
            <w:pPr>
              <w:jc w:val="both"/>
              <w:rPr/>
            </w:pPr>
            <w:r w:rsidDel="00000000" w:rsidR="00000000" w:rsidRPr="00000000">
              <w:rPr>
                <w:rtl w:val="0"/>
              </w:rPr>
              <w:t xml:space="preserve">Marcaje mediante ubicación</w:t>
            </w:r>
          </w:p>
        </w:tc>
        <w:tc>
          <w:tcPr/>
          <w:p w:rsidR="00000000" w:rsidDel="00000000" w:rsidP="00000000" w:rsidRDefault="00000000" w:rsidRPr="00000000" w14:paraId="00000100">
            <w:pPr>
              <w:jc w:val="both"/>
              <w:rPr/>
            </w:pPr>
            <w:r w:rsidDel="00000000" w:rsidR="00000000" w:rsidRPr="00000000">
              <w:rPr>
                <w:rtl w:val="0"/>
              </w:rPr>
              <w:t xml:space="preserve">APIs, VS Code</w:t>
            </w:r>
          </w:p>
        </w:tc>
        <w:tc>
          <w:tcPr>
            <w:tcBorders>
              <w:right w:color="ffffff" w:space="0" w:sz="4" w:val="single"/>
            </w:tcBorders>
          </w:tcPr>
          <w:p w:rsidR="00000000" w:rsidDel="00000000" w:rsidP="00000000" w:rsidRDefault="00000000" w:rsidRPr="00000000" w14:paraId="00000101">
            <w:pPr>
              <w:jc w:val="both"/>
              <w:rPr/>
            </w:pPr>
            <w:r w:rsidDel="00000000" w:rsidR="00000000" w:rsidRPr="00000000">
              <w:rPr>
                <w:rtl w:val="0"/>
              </w:rPr>
              <w:t xml:space="preserve">S10–S11</w:t>
            </w:r>
          </w:p>
        </w:tc>
        <w:tc>
          <w:tcPr>
            <w:tcBorders>
              <w:left w:color="ffffff" w:space="0" w:sz="4" w:val="single"/>
            </w:tcBorders>
            <w:shd w:fill="d9d9d9" w:val="clear"/>
          </w:tcPr>
          <w:p w:rsidR="00000000" w:rsidDel="00000000" w:rsidP="00000000" w:rsidRDefault="00000000" w:rsidRPr="00000000" w14:paraId="00000102">
            <w:pPr>
              <w:jc w:val="both"/>
              <w:rPr/>
            </w:pPr>
            <w:r w:rsidDel="00000000" w:rsidR="00000000" w:rsidRPr="00000000">
              <w:rPr>
                <w:rtl w:val="0"/>
              </w:rPr>
              <w:t xml:space="preserve">Martín Lara</w:t>
            </w:r>
          </w:p>
        </w:tc>
        <w:tc>
          <w:tcPr/>
          <w:p w:rsidR="00000000" w:rsidDel="00000000" w:rsidP="00000000" w:rsidRDefault="00000000" w:rsidRPr="00000000" w14:paraId="00000103">
            <w:pPr>
              <w:jc w:val="both"/>
              <w:rPr/>
            </w:pPr>
            <w:r w:rsidDel="00000000" w:rsidR="00000000" w:rsidRPr="00000000">
              <w:rPr>
                <w:rtl w:val="0"/>
              </w:rPr>
              <w:t xml:space="preserve">Dependencia de APIs</w:t>
            </w:r>
          </w:p>
        </w:tc>
      </w:tr>
      <w:tr>
        <w:trPr>
          <w:cantSplit w:val="0"/>
          <w:tblHeader w:val="0"/>
        </w:trPr>
        <w:tc>
          <w:tcPr/>
          <w:p w:rsidR="00000000" w:rsidDel="00000000" w:rsidP="00000000" w:rsidRDefault="00000000" w:rsidRPr="00000000" w14:paraId="00000104">
            <w:pPr>
              <w:jc w:val="both"/>
              <w:rPr/>
            </w:pPr>
            <w:r w:rsidDel="00000000" w:rsidR="00000000" w:rsidRPr="00000000">
              <w:rPr>
                <w:rtl w:val="0"/>
              </w:rPr>
              <w:t xml:space="preserve">Aseguramiento de calidad</w:t>
            </w:r>
          </w:p>
        </w:tc>
        <w:tc>
          <w:tcPr/>
          <w:p w:rsidR="00000000" w:rsidDel="00000000" w:rsidP="00000000" w:rsidRDefault="00000000" w:rsidRPr="00000000" w14:paraId="00000105">
            <w:pPr>
              <w:jc w:val="both"/>
              <w:rPr/>
            </w:pPr>
            <w:r w:rsidDel="00000000" w:rsidR="00000000" w:rsidRPr="00000000">
              <w:rPr>
                <w:rtl w:val="0"/>
              </w:rPr>
              <w:t xml:space="preserve">Validación funcional del sistema</w:t>
            </w:r>
          </w:p>
        </w:tc>
        <w:tc>
          <w:tcPr/>
          <w:p w:rsidR="00000000" w:rsidDel="00000000" w:rsidP="00000000" w:rsidRDefault="00000000" w:rsidRPr="00000000" w14:paraId="00000106">
            <w:pPr>
              <w:jc w:val="both"/>
              <w:rPr/>
            </w:pPr>
            <w:r w:rsidDel="00000000" w:rsidR="00000000" w:rsidRPr="00000000">
              <w:rPr>
                <w:rtl w:val="0"/>
              </w:rPr>
              <w:t xml:space="preserve">Pruebas iniciales</w:t>
            </w:r>
          </w:p>
        </w:tc>
        <w:tc>
          <w:tcPr/>
          <w:p w:rsidR="00000000" w:rsidDel="00000000" w:rsidP="00000000" w:rsidRDefault="00000000" w:rsidRPr="00000000" w14:paraId="00000107">
            <w:pPr>
              <w:jc w:val="both"/>
              <w:rPr/>
            </w:pPr>
            <w:r w:rsidDel="00000000" w:rsidR="00000000" w:rsidRPr="00000000">
              <w:rPr>
                <w:rtl w:val="0"/>
              </w:rPr>
              <w:t xml:space="preserve">PC, móvil</w:t>
            </w:r>
          </w:p>
        </w:tc>
        <w:tc>
          <w:tcPr>
            <w:tcBorders>
              <w:right w:color="ffffff" w:space="0" w:sz="4" w:val="single"/>
            </w:tcBorders>
          </w:tcPr>
          <w:p w:rsidR="00000000" w:rsidDel="00000000" w:rsidP="00000000" w:rsidRDefault="00000000" w:rsidRPr="00000000" w14:paraId="00000108">
            <w:pPr>
              <w:jc w:val="both"/>
              <w:rPr/>
            </w:pPr>
            <w:r w:rsidDel="00000000" w:rsidR="00000000" w:rsidRPr="00000000">
              <w:rPr>
                <w:rtl w:val="0"/>
              </w:rPr>
              <w:t xml:space="preserve">S11–S12</w:t>
            </w:r>
          </w:p>
        </w:tc>
        <w:tc>
          <w:tcPr>
            <w:tcBorders>
              <w:left w:color="ffffff" w:space="0" w:sz="4" w:val="single"/>
            </w:tcBorders>
            <w:shd w:fill="d9d9d9" w:val="clear"/>
          </w:tcPr>
          <w:p w:rsidR="00000000" w:rsidDel="00000000" w:rsidP="00000000" w:rsidRDefault="00000000" w:rsidRPr="00000000" w14:paraId="00000109">
            <w:pPr>
              <w:jc w:val="both"/>
              <w:rPr/>
            </w:pPr>
            <w:r w:rsidDel="00000000" w:rsidR="00000000" w:rsidRPr="00000000">
              <w:rPr>
                <w:rtl w:val="0"/>
              </w:rPr>
              <w:t xml:space="preserve">Equipo</w:t>
            </w:r>
          </w:p>
        </w:tc>
        <w:tc>
          <w:tcPr/>
          <w:p w:rsidR="00000000" w:rsidDel="00000000" w:rsidP="00000000" w:rsidRDefault="00000000" w:rsidRPr="00000000" w14:paraId="0000010A">
            <w:pPr>
              <w:jc w:val="both"/>
              <w:rPr/>
            </w:pPr>
            <w:r w:rsidDel="00000000" w:rsidR="00000000" w:rsidRPr="00000000">
              <w:rPr>
                <w:rtl w:val="0"/>
              </w:rPr>
              <w:t xml:space="preserve">Detecta errores</w:t>
            </w:r>
          </w:p>
        </w:tc>
      </w:tr>
      <w:tr>
        <w:trPr>
          <w:cantSplit w:val="0"/>
          <w:tblHeader w:val="0"/>
        </w:trPr>
        <w:tc>
          <w:tcPr/>
          <w:p w:rsidR="00000000" w:rsidDel="00000000" w:rsidP="00000000" w:rsidRDefault="00000000" w:rsidRPr="00000000" w14:paraId="0000010B">
            <w:pPr>
              <w:jc w:val="both"/>
              <w:rPr/>
            </w:pPr>
            <w:r w:rsidDel="00000000" w:rsidR="00000000" w:rsidRPr="00000000">
              <w:rPr>
                <w:rtl w:val="0"/>
              </w:rPr>
              <w:t xml:space="preserve">Integración de sistemas</w:t>
            </w:r>
          </w:p>
        </w:tc>
        <w:tc>
          <w:tcPr/>
          <w:p w:rsidR="00000000" w:rsidDel="00000000" w:rsidP="00000000" w:rsidRDefault="00000000" w:rsidRPr="00000000" w14:paraId="0000010C">
            <w:pPr>
              <w:jc w:val="both"/>
              <w:rPr/>
            </w:pPr>
            <w:r w:rsidDel="00000000" w:rsidR="00000000" w:rsidRPr="00000000">
              <w:rPr>
                <w:rtl w:val="0"/>
              </w:rPr>
              <w:t xml:space="preserve">Integración sistema</w:t>
            </w:r>
          </w:p>
        </w:tc>
        <w:tc>
          <w:tcPr/>
          <w:p w:rsidR="00000000" w:rsidDel="00000000" w:rsidP="00000000" w:rsidRDefault="00000000" w:rsidRPr="00000000" w14:paraId="0000010D">
            <w:pPr>
              <w:jc w:val="both"/>
              <w:rPr/>
            </w:pPr>
            <w:r w:rsidDel="00000000" w:rsidR="00000000" w:rsidRPr="00000000">
              <w:rPr>
                <w:rtl w:val="0"/>
              </w:rPr>
              <w:t xml:space="preserve">Unión de módulos</w:t>
            </w:r>
          </w:p>
        </w:tc>
        <w:tc>
          <w:tcPr/>
          <w:p w:rsidR="00000000" w:rsidDel="00000000" w:rsidP="00000000" w:rsidRDefault="00000000" w:rsidRPr="00000000" w14:paraId="0000010E">
            <w:pPr>
              <w:jc w:val="both"/>
              <w:rPr/>
            </w:pPr>
            <w:r w:rsidDel="00000000" w:rsidR="00000000" w:rsidRPr="00000000">
              <w:rPr>
                <w:rtl w:val="0"/>
              </w:rPr>
              <w:t xml:space="preserve">VS Code, GitHub</w:t>
            </w:r>
          </w:p>
        </w:tc>
        <w:tc>
          <w:tcPr>
            <w:tcBorders>
              <w:right w:color="ffffff" w:space="0" w:sz="4" w:val="single"/>
            </w:tcBorders>
          </w:tcPr>
          <w:p w:rsidR="00000000" w:rsidDel="00000000" w:rsidP="00000000" w:rsidRDefault="00000000" w:rsidRPr="00000000" w14:paraId="0000010F">
            <w:pPr>
              <w:jc w:val="both"/>
              <w:rPr/>
            </w:pPr>
            <w:r w:rsidDel="00000000" w:rsidR="00000000" w:rsidRPr="00000000">
              <w:rPr>
                <w:rtl w:val="0"/>
              </w:rPr>
              <w:t xml:space="preserve">S12–S13</w:t>
            </w:r>
          </w:p>
        </w:tc>
        <w:tc>
          <w:tcPr>
            <w:tcBorders>
              <w:left w:color="ffffff" w:space="0" w:sz="4" w:val="single"/>
            </w:tcBorders>
            <w:shd w:fill="d9d9d9" w:val="clear"/>
          </w:tcPr>
          <w:p w:rsidR="00000000" w:rsidDel="00000000" w:rsidP="00000000" w:rsidRDefault="00000000" w:rsidRPr="00000000" w14:paraId="00000110">
            <w:pPr>
              <w:jc w:val="both"/>
              <w:rPr/>
            </w:pPr>
            <w:r w:rsidDel="00000000" w:rsidR="00000000" w:rsidRPr="00000000">
              <w:rPr>
                <w:rtl w:val="0"/>
              </w:rPr>
              <w:t xml:space="preserve">José Díaz</w:t>
            </w:r>
          </w:p>
        </w:tc>
        <w:tc>
          <w:tcPr/>
          <w:p w:rsidR="00000000" w:rsidDel="00000000" w:rsidP="00000000" w:rsidRDefault="00000000" w:rsidRPr="00000000" w14:paraId="00000111">
            <w:pPr>
              <w:jc w:val="both"/>
              <w:rPr/>
            </w:pPr>
            <w:r w:rsidDel="00000000" w:rsidR="00000000" w:rsidRPr="00000000">
              <w:rPr>
                <w:rtl w:val="0"/>
              </w:rPr>
              <w:t xml:space="preserve">Posibles conflictos</w:t>
            </w:r>
          </w:p>
        </w:tc>
      </w:tr>
      <w:tr>
        <w:trPr>
          <w:cantSplit w:val="0"/>
          <w:tblHeader w:val="0"/>
        </w:trPr>
        <w:tc>
          <w:tcPr/>
          <w:p w:rsidR="00000000" w:rsidDel="00000000" w:rsidP="00000000" w:rsidRDefault="00000000" w:rsidRPr="00000000" w14:paraId="00000112">
            <w:pPr>
              <w:jc w:val="both"/>
              <w:rPr/>
            </w:pPr>
            <w:r w:rsidDel="00000000" w:rsidR="00000000" w:rsidRPr="00000000">
              <w:rPr>
                <w:rtl w:val="0"/>
              </w:rPr>
              <w:t xml:space="preserve">Aseguramiento de calidad</w:t>
            </w:r>
          </w:p>
        </w:tc>
        <w:tc>
          <w:tcPr/>
          <w:p w:rsidR="00000000" w:rsidDel="00000000" w:rsidP="00000000" w:rsidRDefault="00000000" w:rsidRPr="00000000" w14:paraId="00000113">
            <w:pPr>
              <w:jc w:val="both"/>
              <w:rPr/>
            </w:pPr>
            <w:r w:rsidDel="00000000" w:rsidR="00000000" w:rsidRPr="00000000">
              <w:rPr>
                <w:rtl w:val="0"/>
              </w:rPr>
              <w:t xml:space="preserve">Pruebas formales y correcciones</w:t>
            </w:r>
          </w:p>
        </w:tc>
        <w:tc>
          <w:tcPr/>
          <w:p w:rsidR="00000000" w:rsidDel="00000000" w:rsidP="00000000" w:rsidRDefault="00000000" w:rsidRPr="00000000" w14:paraId="00000114">
            <w:pPr>
              <w:jc w:val="both"/>
              <w:rPr/>
            </w:pPr>
            <w:r w:rsidDel="00000000" w:rsidR="00000000" w:rsidRPr="00000000">
              <w:rPr>
                <w:rtl w:val="0"/>
              </w:rPr>
              <w:t xml:space="preserve">Pruebas completas junto a  mejoras</w:t>
            </w:r>
          </w:p>
        </w:tc>
        <w:tc>
          <w:tcPr/>
          <w:p w:rsidR="00000000" w:rsidDel="00000000" w:rsidP="00000000" w:rsidRDefault="00000000" w:rsidRPr="00000000" w14:paraId="00000115">
            <w:pPr>
              <w:jc w:val="both"/>
              <w:rPr/>
            </w:pPr>
            <w:r w:rsidDel="00000000" w:rsidR="00000000" w:rsidRPr="00000000">
              <w:rPr>
                <w:rtl w:val="0"/>
              </w:rPr>
              <w:t xml:space="preserve">PC, móvil</w:t>
            </w:r>
          </w:p>
        </w:tc>
        <w:tc>
          <w:tcPr>
            <w:tcBorders>
              <w:right w:color="ffffff" w:space="0" w:sz="4" w:val="single"/>
            </w:tcBorders>
          </w:tcPr>
          <w:p w:rsidR="00000000" w:rsidDel="00000000" w:rsidP="00000000" w:rsidRDefault="00000000" w:rsidRPr="00000000" w14:paraId="00000116">
            <w:pPr>
              <w:jc w:val="both"/>
              <w:rPr/>
            </w:pPr>
            <w:r w:rsidDel="00000000" w:rsidR="00000000" w:rsidRPr="00000000">
              <w:rPr>
                <w:rtl w:val="0"/>
              </w:rPr>
              <w:t xml:space="preserve">S13–S14</w:t>
            </w:r>
          </w:p>
        </w:tc>
        <w:tc>
          <w:tcPr>
            <w:tcBorders>
              <w:left w:color="ffffff" w:space="0" w:sz="4" w:val="single"/>
            </w:tcBorders>
            <w:shd w:fill="d9d9d9" w:val="clear"/>
          </w:tcPr>
          <w:p w:rsidR="00000000" w:rsidDel="00000000" w:rsidP="00000000" w:rsidRDefault="00000000" w:rsidRPr="00000000" w14:paraId="00000117">
            <w:pPr>
              <w:jc w:val="both"/>
              <w:rPr/>
            </w:pPr>
            <w:r w:rsidDel="00000000" w:rsidR="00000000" w:rsidRPr="00000000">
              <w:rPr>
                <w:rtl w:val="0"/>
              </w:rPr>
              <w:t xml:space="preserve">Equipo</w:t>
            </w:r>
          </w:p>
        </w:tc>
        <w:tc>
          <w:tcPr/>
          <w:p w:rsidR="00000000" w:rsidDel="00000000" w:rsidP="00000000" w:rsidRDefault="00000000" w:rsidRPr="00000000" w14:paraId="00000118">
            <w:pPr>
              <w:jc w:val="both"/>
              <w:rPr/>
            </w:pPr>
            <w:r w:rsidDel="00000000" w:rsidR="00000000" w:rsidRPr="00000000">
              <w:rPr>
                <w:rtl w:val="0"/>
              </w:rPr>
              <w:t xml:space="preserve">Ajustes finales</w:t>
            </w:r>
          </w:p>
        </w:tc>
      </w:tr>
      <w:tr>
        <w:trPr>
          <w:cantSplit w:val="0"/>
          <w:trHeight w:val="434.81526692708337" w:hRule="atLeast"/>
          <w:tblHeader w:val="0"/>
        </w:trPr>
        <w:tc>
          <w:tcPr/>
          <w:p w:rsidR="00000000" w:rsidDel="00000000" w:rsidP="00000000" w:rsidRDefault="00000000" w:rsidRPr="00000000" w14:paraId="00000119">
            <w:pPr>
              <w:jc w:val="both"/>
              <w:rPr/>
            </w:pPr>
            <w:r w:rsidDel="00000000" w:rsidR="00000000" w:rsidRPr="00000000">
              <w:rPr>
                <w:rtl w:val="0"/>
              </w:rPr>
              <w:t xml:space="preserve">Gestión de proyectos</w:t>
            </w:r>
          </w:p>
        </w:tc>
        <w:tc>
          <w:tcPr/>
          <w:p w:rsidR="00000000" w:rsidDel="00000000" w:rsidP="00000000" w:rsidRDefault="00000000" w:rsidRPr="00000000" w14:paraId="0000011A">
            <w:pPr>
              <w:jc w:val="both"/>
              <w:rPr/>
            </w:pPr>
            <w:r w:rsidDel="00000000" w:rsidR="00000000" w:rsidRPr="00000000">
              <w:rPr>
                <w:rtl w:val="0"/>
              </w:rPr>
              <w:t xml:space="preserve">Documentación</w:t>
            </w:r>
          </w:p>
        </w:tc>
        <w:tc>
          <w:tcPr/>
          <w:p w:rsidR="00000000" w:rsidDel="00000000" w:rsidP="00000000" w:rsidRDefault="00000000" w:rsidRPr="00000000" w14:paraId="0000011B">
            <w:pPr>
              <w:jc w:val="both"/>
              <w:rPr/>
            </w:pPr>
            <w:r w:rsidDel="00000000" w:rsidR="00000000" w:rsidRPr="00000000">
              <w:rPr>
                <w:rtl w:val="0"/>
              </w:rPr>
              <w:t xml:space="preserve">Elaboración de informes</w:t>
            </w:r>
          </w:p>
        </w:tc>
        <w:tc>
          <w:tcPr/>
          <w:p w:rsidR="00000000" w:rsidDel="00000000" w:rsidP="00000000" w:rsidRDefault="00000000" w:rsidRPr="00000000" w14:paraId="0000011C">
            <w:pPr>
              <w:jc w:val="both"/>
              <w:rPr/>
            </w:pPr>
            <w:r w:rsidDel="00000000" w:rsidR="00000000" w:rsidRPr="00000000">
              <w:rPr>
                <w:rtl w:val="0"/>
              </w:rPr>
              <w:t xml:space="preserve">Word, Drive</w:t>
            </w:r>
          </w:p>
        </w:tc>
        <w:tc>
          <w:tcPr>
            <w:tcBorders>
              <w:right w:color="ffffff" w:space="0" w:sz="4" w:val="single"/>
            </w:tcBorders>
          </w:tcPr>
          <w:p w:rsidR="00000000" w:rsidDel="00000000" w:rsidP="00000000" w:rsidRDefault="00000000" w:rsidRPr="00000000" w14:paraId="0000011D">
            <w:pPr>
              <w:jc w:val="both"/>
              <w:rPr/>
            </w:pPr>
            <w:r w:rsidDel="00000000" w:rsidR="00000000" w:rsidRPr="00000000">
              <w:rPr>
                <w:rtl w:val="0"/>
              </w:rPr>
              <w:t xml:space="preserve">S14–S16</w:t>
            </w:r>
          </w:p>
        </w:tc>
        <w:tc>
          <w:tcPr>
            <w:tcBorders>
              <w:left w:color="ffffff" w:space="0" w:sz="4" w:val="single"/>
            </w:tcBorders>
            <w:shd w:fill="d9d9d9" w:val="clear"/>
          </w:tcPr>
          <w:p w:rsidR="00000000" w:rsidDel="00000000" w:rsidP="00000000" w:rsidRDefault="00000000" w:rsidRPr="00000000" w14:paraId="0000011E">
            <w:pPr>
              <w:jc w:val="both"/>
              <w:rPr/>
            </w:pPr>
            <w:r w:rsidDel="00000000" w:rsidR="00000000" w:rsidRPr="00000000">
              <w:rPr>
                <w:rtl w:val="0"/>
              </w:rPr>
              <w:t xml:space="preserve">José Díaz</w:t>
            </w:r>
          </w:p>
        </w:tc>
        <w:tc>
          <w:tcPr/>
          <w:p w:rsidR="00000000" w:rsidDel="00000000" w:rsidP="00000000" w:rsidRDefault="00000000" w:rsidRPr="00000000" w14:paraId="0000011F">
            <w:pPr>
              <w:jc w:val="both"/>
              <w:rPr/>
            </w:pPr>
            <w:r w:rsidDel="00000000" w:rsidR="00000000" w:rsidRPr="00000000">
              <w:rPr>
                <w:rtl w:val="0"/>
              </w:rPr>
              <w:t xml:space="preserve">Trabajo continuo</w:t>
            </w:r>
          </w:p>
        </w:tc>
      </w:tr>
      <w:tr>
        <w:trPr>
          <w:cantSplit w:val="0"/>
          <w:tblHeader w:val="0"/>
        </w:trPr>
        <w:tc>
          <w:tcPr/>
          <w:p w:rsidR="00000000" w:rsidDel="00000000" w:rsidP="00000000" w:rsidRDefault="00000000" w:rsidRPr="00000000" w14:paraId="00000120">
            <w:pPr>
              <w:jc w:val="both"/>
              <w:rPr/>
            </w:pPr>
            <w:r w:rsidDel="00000000" w:rsidR="00000000" w:rsidRPr="00000000">
              <w:rPr>
                <w:rtl w:val="0"/>
              </w:rPr>
              <w:t xml:space="preserve">Comunicación efectiva</w:t>
            </w:r>
          </w:p>
        </w:tc>
        <w:tc>
          <w:tcPr/>
          <w:p w:rsidR="00000000" w:rsidDel="00000000" w:rsidP="00000000" w:rsidRDefault="00000000" w:rsidRPr="00000000" w14:paraId="00000121">
            <w:pPr>
              <w:jc w:val="both"/>
              <w:rPr/>
            </w:pPr>
            <w:r w:rsidDel="00000000" w:rsidR="00000000" w:rsidRPr="00000000">
              <w:rPr>
                <w:rtl w:val="0"/>
              </w:rPr>
              <w:t xml:space="preserve">Preparación presentación</w:t>
            </w:r>
          </w:p>
        </w:tc>
        <w:tc>
          <w:tcPr/>
          <w:p w:rsidR="00000000" w:rsidDel="00000000" w:rsidP="00000000" w:rsidRDefault="00000000" w:rsidRPr="00000000" w14:paraId="00000122">
            <w:pPr>
              <w:jc w:val="both"/>
              <w:rPr/>
            </w:pPr>
            <w:r w:rsidDel="00000000" w:rsidR="00000000" w:rsidRPr="00000000">
              <w:rPr>
                <w:rtl w:val="0"/>
              </w:rPr>
              <w:t xml:space="preserve">Diseño presentación</w:t>
            </w:r>
          </w:p>
        </w:tc>
        <w:tc>
          <w:tcPr/>
          <w:p w:rsidR="00000000" w:rsidDel="00000000" w:rsidP="00000000" w:rsidRDefault="00000000" w:rsidRPr="00000000" w14:paraId="00000123">
            <w:pPr>
              <w:jc w:val="both"/>
              <w:rPr/>
            </w:pPr>
            <w:r w:rsidDel="00000000" w:rsidR="00000000" w:rsidRPr="00000000">
              <w:rPr>
                <w:rtl w:val="0"/>
              </w:rPr>
              <w:t xml:space="preserve">Canva</w:t>
            </w:r>
          </w:p>
        </w:tc>
        <w:tc>
          <w:tcPr>
            <w:tcBorders>
              <w:right w:color="ffffff" w:space="0" w:sz="4" w:val="single"/>
            </w:tcBorders>
          </w:tcPr>
          <w:p w:rsidR="00000000" w:rsidDel="00000000" w:rsidP="00000000" w:rsidRDefault="00000000" w:rsidRPr="00000000" w14:paraId="00000124">
            <w:pPr>
              <w:jc w:val="both"/>
              <w:rPr/>
            </w:pPr>
            <w:r w:rsidDel="00000000" w:rsidR="00000000" w:rsidRPr="00000000">
              <w:rPr>
                <w:rtl w:val="0"/>
              </w:rPr>
              <w:t xml:space="preserve">S15–S16</w:t>
            </w:r>
          </w:p>
        </w:tc>
        <w:tc>
          <w:tcPr>
            <w:tcBorders>
              <w:left w:color="ffffff" w:space="0" w:sz="4" w:val="single"/>
            </w:tcBorders>
            <w:shd w:fill="d9d9d9" w:val="clear"/>
          </w:tcPr>
          <w:p w:rsidR="00000000" w:rsidDel="00000000" w:rsidP="00000000" w:rsidRDefault="00000000" w:rsidRPr="00000000" w14:paraId="00000125">
            <w:pPr>
              <w:jc w:val="both"/>
              <w:rPr/>
            </w:pPr>
            <w:r w:rsidDel="00000000" w:rsidR="00000000" w:rsidRPr="00000000">
              <w:rPr>
                <w:rtl w:val="0"/>
              </w:rPr>
              <w:t xml:space="preserve">Equipo</w:t>
            </w:r>
          </w:p>
        </w:tc>
        <w:tc>
          <w:tcPr/>
          <w:p w:rsidR="00000000" w:rsidDel="00000000" w:rsidP="00000000" w:rsidRDefault="00000000" w:rsidRPr="00000000" w14:paraId="00000126">
            <w:pPr>
              <w:jc w:val="both"/>
              <w:rPr/>
            </w:pPr>
            <w:r w:rsidDel="00000000" w:rsidR="00000000" w:rsidRPr="00000000">
              <w:rPr>
                <w:rtl w:val="0"/>
              </w:rPr>
              <w:t xml:space="preserve">Coordinación</w:t>
            </w:r>
          </w:p>
        </w:tc>
      </w:tr>
      <w:tr>
        <w:trPr>
          <w:cantSplit w:val="0"/>
          <w:tblHeader w:val="0"/>
        </w:trPr>
        <w:tc>
          <w:tcPr/>
          <w:p w:rsidR="00000000" w:rsidDel="00000000" w:rsidP="00000000" w:rsidRDefault="00000000" w:rsidRPr="00000000" w14:paraId="00000127">
            <w:pPr>
              <w:jc w:val="both"/>
              <w:rPr/>
            </w:pPr>
            <w:r w:rsidDel="00000000" w:rsidR="00000000" w:rsidRPr="00000000">
              <w:rPr>
                <w:rtl w:val="0"/>
              </w:rPr>
              <w:t xml:space="preserve">Comunicación efectiva</w:t>
            </w:r>
          </w:p>
        </w:tc>
        <w:tc>
          <w:tcPr/>
          <w:p w:rsidR="00000000" w:rsidDel="00000000" w:rsidP="00000000" w:rsidRDefault="00000000" w:rsidRPr="00000000" w14:paraId="00000128">
            <w:pPr>
              <w:jc w:val="both"/>
              <w:rPr/>
            </w:pPr>
            <w:r w:rsidDel="00000000" w:rsidR="00000000" w:rsidRPr="00000000">
              <w:rPr>
                <w:rtl w:val="0"/>
              </w:rPr>
              <w:t xml:space="preserve">Presentación final</w:t>
            </w:r>
          </w:p>
        </w:tc>
        <w:tc>
          <w:tcPr/>
          <w:p w:rsidR="00000000" w:rsidDel="00000000" w:rsidP="00000000" w:rsidRDefault="00000000" w:rsidRPr="00000000" w14:paraId="00000129">
            <w:pPr>
              <w:jc w:val="both"/>
              <w:rPr/>
            </w:pPr>
            <w:r w:rsidDel="00000000" w:rsidR="00000000" w:rsidRPr="00000000">
              <w:rPr>
                <w:rtl w:val="0"/>
              </w:rPr>
              <w:t xml:space="preserve">Exposición del proyecto</w:t>
            </w:r>
          </w:p>
        </w:tc>
        <w:tc>
          <w:tcPr/>
          <w:p w:rsidR="00000000" w:rsidDel="00000000" w:rsidP="00000000" w:rsidRDefault="00000000" w:rsidRPr="00000000" w14:paraId="0000012A">
            <w:pPr>
              <w:jc w:val="both"/>
              <w:rPr/>
            </w:pPr>
            <w:r w:rsidDel="00000000" w:rsidR="00000000" w:rsidRPr="00000000">
              <w:rPr>
                <w:rtl w:val="0"/>
              </w:rPr>
              <w:t xml:space="preserve">Presentación</w:t>
            </w:r>
          </w:p>
        </w:tc>
        <w:tc>
          <w:tcPr>
            <w:tcBorders>
              <w:right w:color="ffffff" w:space="0" w:sz="4" w:val="single"/>
            </w:tcBorders>
          </w:tcPr>
          <w:p w:rsidR="00000000" w:rsidDel="00000000" w:rsidP="00000000" w:rsidRDefault="00000000" w:rsidRPr="00000000" w14:paraId="0000012B">
            <w:pPr>
              <w:jc w:val="both"/>
              <w:rPr/>
            </w:pPr>
            <w:r w:rsidDel="00000000" w:rsidR="00000000" w:rsidRPr="00000000">
              <w:rPr>
                <w:rtl w:val="0"/>
              </w:rPr>
              <w:t xml:space="preserve">S17–S18</w:t>
            </w:r>
          </w:p>
        </w:tc>
        <w:tc>
          <w:tcPr>
            <w:tcBorders>
              <w:left w:color="ffffff" w:space="0" w:sz="4" w:val="single"/>
            </w:tcBorders>
            <w:shd w:fill="d9d9d9" w:val="clear"/>
          </w:tcPr>
          <w:p w:rsidR="00000000" w:rsidDel="00000000" w:rsidP="00000000" w:rsidRDefault="00000000" w:rsidRPr="00000000" w14:paraId="0000012C">
            <w:pPr>
              <w:jc w:val="both"/>
              <w:rPr/>
            </w:pPr>
            <w:r w:rsidDel="00000000" w:rsidR="00000000" w:rsidRPr="00000000">
              <w:rPr>
                <w:rtl w:val="0"/>
              </w:rPr>
              <w:t xml:space="preserve">Equipo</w:t>
            </w:r>
          </w:p>
        </w:tc>
        <w:tc>
          <w:tcPr/>
          <w:p w:rsidR="00000000" w:rsidDel="00000000" w:rsidP="00000000" w:rsidRDefault="00000000" w:rsidRPr="00000000" w14:paraId="0000012D">
            <w:pPr>
              <w:jc w:val="both"/>
              <w:rPr/>
            </w:pPr>
            <w:r w:rsidDel="00000000" w:rsidR="00000000" w:rsidRPr="00000000">
              <w:rPr>
                <w:rtl w:val="0"/>
              </w:rPr>
              <w:t xml:space="preserve">Evaluación final</w:t>
            </w:r>
          </w:p>
        </w:tc>
      </w:tr>
    </w:tbl>
    <w:p w:rsidR="00000000" w:rsidDel="00000000" w:rsidP="00000000" w:rsidRDefault="00000000" w:rsidRPr="00000000" w14:paraId="000001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A">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3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133350</wp:posOffset>
            </wp:positionV>
            <wp:extent cx="6125775" cy="2636136"/>
            <wp:effectExtent b="0" l="0" r="0" t="0"/>
            <wp:wrapTopAndBottom distB="114300" distT="114300"/>
            <wp:docPr descr="Carta Gantt" id="52" name="image2.png"/>
            <a:graphic>
              <a:graphicData uri="http://schemas.openxmlformats.org/drawingml/2006/picture">
                <pic:pic>
                  <pic:nvPicPr>
                    <pic:cNvPr descr="Carta Gantt" id="0" name="image2.png"/>
                    <pic:cNvPicPr preferRelativeResize="0"/>
                  </pic:nvPicPr>
                  <pic:blipFill>
                    <a:blip r:embed="rId9"/>
                    <a:srcRect b="0" l="0" r="0" t="0"/>
                    <a:stretch>
                      <a:fillRect/>
                    </a:stretch>
                  </pic:blipFill>
                  <pic:spPr>
                    <a:xfrm>
                      <a:off x="0" y="0"/>
                      <a:ext cx="6125775" cy="2636136"/>
                    </a:xfrm>
                    <a:prstGeom prst="rect"/>
                    <a:ln/>
                  </pic:spPr>
                </pic:pic>
              </a:graphicData>
            </a:graphic>
          </wp:anchor>
        </w:drawing>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d/o+FodES55DIJYz9FDok4imw==">CgMxLjAaHwoBMBIaChgICVIUChJ0YWJsZS5rc25wdWdnOG4wY2s4AHIhMVpDRkktUk9xckZEbGJyMWFEaG1XbFNjeUFQejFTaFlt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