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671CAB" w14:textId="77777777" w:rsidR="0011105D" w:rsidRPr="0011105D" w:rsidRDefault="0011105D" w:rsidP="0011105D">
      <w:pPr>
        <w:numPr>
          <w:ilvl w:val="0"/>
          <w:numId w:val="1"/>
        </w:numPr>
        <w:rPr>
          <w:b/>
          <w:bCs/>
        </w:rPr>
      </w:pPr>
      <w:r w:rsidRPr="0011105D">
        <w:rPr>
          <w:b/>
          <w:bCs/>
        </w:rPr>
        <w:t>Carga tus datos</w:t>
      </w:r>
    </w:p>
    <w:p w14:paraId="29C3B300" w14:textId="77777777" w:rsidR="0011105D" w:rsidRDefault="0011105D" w:rsidP="0011105D">
      <w:pPr>
        <w:numPr>
          <w:ilvl w:val="0"/>
          <w:numId w:val="1"/>
        </w:numPr>
        <w:rPr>
          <w:b/>
          <w:bCs/>
        </w:rPr>
      </w:pPr>
      <w:r w:rsidRPr="0011105D">
        <w:rPr>
          <w:b/>
          <w:bCs/>
        </w:rPr>
        <w:t>Si determinas que alguna variable no sirve basándose en la actividad pasada, elimínala y justifica por qué quitaste o no variables.</w:t>
      </w:r>
    </w:p>
    <w:p w14:paraId="2710BDA4" w14:textId="1DC3B7FC" w:rsidR="0011105D" w:rsidRDefault="0011105D" w:rsidP="0011105D">
      <w:pPr>
        <w:ind w:left="720"/>
      </w:pPr>
      <w:r w:rsidRPr="0011105D">
        <w:t>Identificación y Eliminación de Variables</w:t>
      </w:r>
    </w:p>
    <w:p w14:paraId="71106E27" w14:textId="1A919F42" w:rsidR="0011105D" w:rsidRPr="0011105D" w:rsidRDefault="00B7034D" w:rsidP="0011105D">
      <w:pPr>
        <w:ind w:left="720"/>
      </w:pPr>
      <w:r>
        <w:t>Variables para utilizar</w:t>
      </w:r>
      <w:r w:rsidR="0011105D">
        <w:t xml:space="preserve"> en K </w:t>
      </w:r>
      <w:proofErr w:type="spellStart"/>
      <w:r w:rsidR="0011105D">
        <w:t>means</w:t>
      </w:r>
      <w:proofErr w:type="spellEnd"/>
    </w:p>
    <w:p w14:paraId="73E7E402" w14:textId="77777777" w:rsidR="0011105D" w:rsidRDefault="0011105D" w:rsidP="0011105D">
      <w:pPr>
        <w:numPr>
          <w:ilvl w:val="0"/>
          <w:numId w:val="1"/>
        </w:numPr>
        <w:rPr>
          <w:b/>
          <w:bCs/>
        </w:rPr>
      </w:pPr>
      <w:r w:rsidRPr="0011105D">
        <w:rPr>
          <w:b/>
          <w:bCs/>
        </w:rPr>
        <w:t>Determina un valor de k</w:t>
      </w:r>
    </w:p>
    <w:p w14:paraId="3741BCDD" w14:textId="356CD02C" w:rsidR="0011105D" w:rsidRPr="0011105D" w:rsidRDefault="0011105D" w:rsidP="0011105D">
      <w:pPr>
        <w:ind w:left="720"/>
      </w:pPr>
      <w:r w:rsidRPr="0011105D">
        <w:t>Tomamos a k = 4 para poder detectar el codo</w:t>
      </w:r>
    </w:p>
    <w:p w14:paraId="265E7200" w14:textId="12BCE69E" w:rsidR="0011105D" w:rsidRPr="0011105D" w:rsidRDefault="0011105D" w:rsidP="0011105D">
      <w:pPr>
        <w:numPr>
          <w:ilvl w:val="0"/>
          <w:numId w:val="1"/>
        </w:numPr>
        <w:rPr>
          <w:b/>
          <w:bCs/>
        </w:rPr>
      </w:pPr>
      <w:r w:rsidRPr="0011105D">
        <w:rPr>
          <w:b/>
          <w:bCs/>
        </w:rPr>
        <w:t xml:space="preserve">Utilizando </w:t>
      </w:r>
      <w:proofErr w:type="spellStart"/>
      <w:r w:rsidRPr="0011105D">
        <w:rPr>
          <w:b/>
          <w:bCs/>
        </w:rPr>
        <w:t>scikitlearn</w:t>
      </w:r>
      <w:proofErr w:type="spellEnd"/>
      <w:r w:rsidRPr="0011105D">
        <w:rPr>
          <w:b/>
          <w:bCs/>
        </w:rPr>
        <w:t xml:space="preserve"> calcula los centros del algoritmo k-</w:t>
      </w:r>
      <w:proofErr w:type="spellStart"/>
      <w:r w:rsidRPr="0011105D">
        <w:rPr>
          <w:b/>
          <w:bCs/>
        </w:rPr>
        <w:t>means</w:t>
      </w:r>
      <w:proofErr w:type="spellEnd"/>
    </w:p>
    <w:p w14:paraId="10482CB0" w14:textId="77777777" w:rsidR="0011105D" w:rsidRPr="0011105D" w:rsidRDefault="0011105D" w:rsidP="0011105D">
      <w:pPr>
        <w:rPr>
          <w:b/>
          <w:bCs/>
        </w:rPr>
      </w:pPr>
      <w:r w:rsidRPr="0011105D">
        <w:rPr>
          <w:b/>
          <w:bCs/>
        </w:rPr>
        <w:t>Basado en los centros responde las siguientes preguntas</w:t>
      </w:r>
    </w:p>
    <w:p w14:paraId="3BE728BD" w14:textId="77777777" w:rsidR="0011105D" w:rsidRDefault="0011105D" w:rsidP="0011105D">
      <w:pPr>
        <w:rPr>
          <w:b/>
          <w:bCs/>
        </w:rPr>
      </w:pPr>
      <w:r w:rsidRPr="0011105D">
        <w:rPr>
          <w:b/>
          <w:bCs/>
        </w:rPr>
        <w:t>¿Crees que estos centros puedan ser representativos de los datos? ¿Por qué?</w:t>
      </w:r>
    </w:p>
    <w:p w14:paraId="4AABBCB7" w14:textId="1FD6F00B" w:rsidR="0011105D" w:rsidRPr="0011105D" w:rsidRDefault="0011105D" w:rsidP="0011105D">
      <w:r w:rsidRPr="0011105D">
        <w:t xml:space="preserve">Sí, pero solamente cuando no se dividen en demasiados </w:t>
      </w:r>
      <w:proofErr w:type="spellStart"/>
      <w:r w:rsidRPr="0011105D">
        <w:t>clusters</w:t>
      </w:r>
      <w:proofErr w:type="spellEnd"/>
      <w:r w:rsidRPr="0011105D">
        <w:t>, permitiendo entender el comportamiento y la similitud de nuestros datos.</w:t>
      </w:r>
    </w:p>
    <w:p w14:paraId="2E12BB78" w14:textId="77777777" w:rsidR="0011105D" w:rsidRDefault="0011105D" w:rsidP="0011105D">
      <w:pPr>
        <w:rPr>
          <w:b/>
          <w:bCs/>
        </w:rPr>
      </w:pPr>
      <w:r w:rsidRPr="0011105D">
        <w:rPr>
          <w:b/>
          <w:bCs/>
        </w:rPr>
        <w:t>¿Cómo obtuviste el valor de k a usar?</w:t>
      </w:r>
    </w:p>
    <w:p w14:paraId="53438D2D" w14:textId="32D5839A" w:rsidR="0011105D" w:rsidRPr="0011105D" w:rsidRDefault="0011105D" w:rsidP="0011105D">
      <w:r w:rsidRPr="0011105D">
        <w:t>Mediante la observación de la gráfica, mientras se notara una mayor inflexión (en este caso), mejor</w:t>
      </w:r>
    </w:p>
    <w:p w14:paraId="1FAEB826" w14:textId="11DC486F" w:rsidR="0011105D" w:rsidRDefault="0011105D" w:rsidP="0011105D">
      <w:pPr>
        <w:rPr>
          <w:b/>
          <w:bCs/>
        </w:rPr>
      </w:pPr>
      <w:r w:rsidRPr="0011105D">
        <w:rPr>
          <w:b/>
          <w:bCs/>
        </w:rPr>
        <w:t>¿Los centros serían más representativos si usaras un valor más alto? ¿Más bajo?</w:t>
      </w:r>
    </w:p>
    <w:p w14:paraId="14FD41FA" w14:textId="2BD49069" w:rsidR="0011105D" w:rsidRPr="0011105D" w:rsidRDefault="0011105D" w:rsidP="0011105D">
      <w:r w:rsidRPr="0011105D">
        <w:t xml:space="preserve">Depende. </w:t>
      </w:r>
      <w:r w:rsidRPr="0011105D">
        <w:t>La elección de K es el compromiso entre la representatividad de los centros y la utilidad del modelo.</w:t>
      </w:r>
      <w:r>
        <w:t xml:space="preserve"> </w:t>
      </w:r>
      <w:r w:rsidRPr="0011105D">
        <w:t>Un K bajo minimiza la representatividad, ya que fuerza la mezcla de patrones dispares en una media. En cambio, un K alto ofrece mayor precisión a nivel matemático, pero sacrifica la utilidad analítica. El punto del "codo" es el valor ideal que garantiza el balance entre la fidelidad de los datos y la simplicidad de la segmentación.</w:t>
      </w:r>
    </w:p>
    <w:p w14:paraId="0CDB3D35" w14:textId="77777777" w:rsidR="0011105D" w:rsidRDefault="0011105D" w:rsidP="0011105D">
      <w:pPr>
        <w:rPr>
          <w:b/>
          <w:bCs/>
        </w:rPr>
      </w:pPr>
      <w:r w:rsidRPr="0011105D">
        <w:rPr>
          <w:b/>
          <w:bCs/>
        </w:rPr>
        <w:t>¿Qué distancia tienen los centros entre sí? ¿Hay alguno que este muy cercano a otros?</w:t>
      </w:r>
    </w:p>
    <w:p w14:paraId="7B2CC31D" w14:textId="05132E27" w:rsidR="0011105D" w:rsidRDefault="0011105D" w:rsidP="0011105D">
      <w:r w:rsidRPr="0011105D">
        <w:t>Euclidiana</w:t>
      </w:r>
    </w:p>
    <w:p w14:paraId="25A389FB" w14:textId="77777777" w:rsidR="0011105D" w:rsidRDefault="0011105D" w:rsidP="0011105D"/>
    <w:p w14:paraId="59E102FE" w14:textId="77777777" w:rsidR="00B7034D" w:rsidRDefault="00B7034D" w:rsidP="0011105D"/>
    <w:p w14:paraId="3A84B1CB" w14:textId="77777777" w:rsidR="00B7034D" w:rsidRDefault="00B7034D" w:rsidP="0011105D"/>
    <w:p w14:paraId="5C182BA1" w14:textId="77777777" w:rsidR="00B7034D" w:rsidRPr="0011105D" w:rsidRDefault="00B7034D" w:rsidP="0011105D">
      <w:pPr>
        <w:rPr>
          <w:u w:val="single"/>
        </w:rPr>
      </w:pPr>
    </w:p>
    <w:p w14:paraId="51C7E4F5" w14:textId="77777777" w:rsidR="0011105D" w:rsidRDefault="0011105D" w:rsidP="0011105D">
      <w:pPr>
        <w:rPr>
          <w:b/>
          <w:bCs/>
        </w:rPr>
      </w:pPr>
      <w:r w:rsidRPr="0011105D">
        <w:rPr>
          <w:b/>
          <w:bCs/>
        </w:rPr>
        <w:lastRenderedPageBreak/>
        <w:t xml:space="preserve">¿Qué pasaría con los centros si tuviéramos muchos </w:t>
      </w:r>
      <w:proofErr w:type="spellStart"/>
      <w:r w:rsidRPr="0011105D">
        <w:rPr>
          <w:b/>
          <w:bCs/>
        </w:rPr>
        <w:t>outliers</w:t>
      </w:r>
      <w:proofErr w:type="spellEnd"/>
      <w:r w:rsidRPr="0011105D">
        <w:rPr>
          <w:b/>
          <w:bCs/>
        </w:rPr>
        <w:t xml:space="preserve"> en el análisis de cajas y bigotes?</w:t>
      </w:r>
    </w:p>
    <w:p w14:paraId="78E39782" w14:textId="31936D05" w:rsidR="0011105D" w:rsidRPr="0011105D" w:rsidRDefault="0011105D" w:rsidP="0011105D">
      <w:r w:rsidRPr="00B7034D">
        <w:t>Principalmente, moverían el centroide</w:t>
      </w:r>
      <w:r w:rsidR="00B7034D" w:rsidRPr="00B7034D">
        <w:t xml:space="preserve">. Además, K </w:t>
      </w:r>
      <w:proofErr w:type="spellStart"/>
      <w:r w:rsidR="00B7034D" w:rsidRPr="00B7034D">
        <w:t>means</w:t>
      </w:r>
      <w:proofErr w:type="spellEnd"/>
      <w:r w:rsidR="00B7034D" w:rsidRPr="00B7034D">
        <w:t xml:space="preserve"> es muy sensible ante este tipo de circunstancias.</w:t>
      </w:r>
    </w:p>
    <w:p w14:paraId="7CA76883" w14:textId="77777777" w:rsidR="0011105D" w:rsidRPr="0011105D" w:rsidRDefault="0011105D" w:rsidP="0011105D">
      <w:pPr>
        <w:rPr>
          <w:b/>
          <w:bCs/>
        </w:rPr>
      </w:pPr>
      <w:r w:rsidRPr="0011105D">
        <w:rPr>
          <w:b/>
          <w:bCs/>
        </w:rPr>
        <w:t>¿Qué puedes decir de los datos basándose en los centros?</w:t>
      </w:r>
    </w:p>
    <w:p w14:paraId="5932A5D6" w14:textId="216F2F1C" w:rsidR="0011105D" w:rsidRPr="00B7034D" w:rsidRDefault="00B7034D">
      <w:r w:rsidRPr="00B7034D">
        <w:t>Este grupo representa contenido que genera una respuesta emocional fuerte y es altamente compartido.</w:t>
      </w:r>
      <w:r>
        <w:t xml:space="preserve"> F</w:t>
      </w:r>
      <w:r w:rsidRPr="00B7034D">
        <w:t xml:space="preserve">omenta la conversación y el </w:t>
      </w:r>
      <w:proofErr w:type="spellStart"/>
      <w:r w:rsidRPr="00B7034D">
        <w:rPr>
          <w:i/>
          <w:iCs/>
        </w:rPr>
        <w:t>engagement</w:t>
      </w:r>
      <w:proofErr w:type="spellEnd"/>
      <w:r w:rsidRPr="00B7034D">
        <w:t xml:space="preserve"> interno (comentarios), típico de videos o preguntas.</w:t>
      </w:r>
      <w:r>
        <w:t xml:space="preserve"> Son aquellos datos que nos son de gran utilidad.</w:t>
      </w:r>
    </w:p>
    <w:sectPr w:rsidR="0011105D" w:rsidRPr="00B703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8F51D7"/>
    <w:multiLevelType w:val="multilevel"/>
    <w:tmpl w:val="C30E9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9700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05D"/>
    <w:rsid w:val="0011105D"/>
    <w:rsid w:val="0071028D"/>
    <w:rsid w:val="00B70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305FA"/>
  <w15:chartTrackingRefBased/>
  <w15:docId w15:val="{19CAC212-BC7C-45B2-BC2E-C2D9233A1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10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10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110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110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110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110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110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110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110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10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10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110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1105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1105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1105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1105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1105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1105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110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110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110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110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110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1105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1105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1105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110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1105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110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290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Gaudenronal Villaseñor Rodriguez</dc:creator>
  <cp:keywords/>
  <dc:description/>
  <cp:lastModifiedBy>Gaudenronal Villaseñor Rodriguez</cp:lastModifiedBy>
  <cp:revision>1</cp:revision>
  <dcterms:created xsi:type="dcterms:W3CDTF">2025-10-31T04:54:00Z</dcterms:created>
  <dcterms:modified xsi:type="dcterms:W3CDTF">2025-10-31T05:14:00Z</dcterms:modified>
</cp:coreProperties>
</file>