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595959"/>
          <w:sz w:val="28"/>
          <w:szCs w:val="28"/>
        </w:rPr>
        <w:t xml:space="preserve">[TÊN CÔNG TY]</w:t>
      </w:r>
    </w:p>
    <w:p>
      <w:pPr>
        <w:spacing w:after="200" w:before="2400"/>
        <w:jc w:val="center"/>
      </w:pPr>
      <w:r>
        <w:rPr>
          <w:b/>
          <w:bCs/>
          <w:color w:val="1F4E79"/>
          <w:sz w:val="36"/>
          <w:szCs w:val="36"/>
        </w:rPr>
        <w:t xml:space="preserve">BÁO CÁO ĐỀ XUẤT</w:t>
      </w:r>
    </w:p>
    <w:p>
      <w:pPr>
        <w:spacing w:after="200"/>
        <w:jc w:val="center"/>
      </w:pPr>
      <w:r>
        <w:rPr>
          <w:b/>
          <w:bCs/>
          <w:color w:val="1F4E79"/>
          <w:sz w:val="44"/>
          <w:szCs w:val="44"/>
        </w:rPr>
        <w:t xml:space="preserve">ỨNG DỤNG TRÍ TUỆ NHÂN TẠO (AI)</w:t>
      </w:r>
    </w:p>
    <w:p>
      <w:pPr>
        <w:spacing w:after="2400"/>
        <w:jc w:val="center"/>
      </w:pPr>
      <w:r>
        <w:rPr>
          <w:i/>
          <w:iCs/>
          <w:sz w:val="28"/>
          <w:szCs w:val="28"/>
        </w:rPr>
        <w:t xml:space="preserve">vào hoạt động sản xuất – kinh doanh của công ty</w:t>
      </w:r>
    </w:p>
    <w:p>
      <w:pPr>
        <w:spacing w:after="100"/>
        <w:jc w:val="center"/>
      </w:pPr>
      <w:r>
        <w:rPr>
          <w:b/>
          <w:bCs/>
          <w:sz w:val="24"/>
          <w:szCs w:val="24"/>
        </w:rPr>
        <w:t xml:space="preserve">Người lập: </w:t>
      </w:r>
      <w:r>
        <w:rPr>
          <w:sz w:val="24"/>
          <w:szCs w:val="24"/>
        </w:rPr>
        <w:t xml:space="preserve">[Họ và tên – Chức vụ]</w:t>
      </w:r>
    </w:p>
    <w:p>
      <w:pPr>
        <w:spacing w:after="100"/>
        <w:jc w:val="center"/>
      </w:pPr>
      <w:r>
        <w:rPr>
          <w:b/>
          <w:bCs/>
          <w:sz w:val="24"/>
          <w:szCs w:val="24"/>
        </w:rPr>
        <w:t xml:space="preserve">Đơn vị: </w:t>
      </w:r>
      <w:r>
        <w:rPr>
          <w:sz w:val="24"/>
          <w:szCs w:val="24"/>
        </w:rPr>
        <w:t xml:space="preserve">[Phòng/Ban]</w:t>
      </w:r>
    </w:p>
    <w:p>
      <w:pPr>
        <w:spacing w:after="100"/>
        <w:jc w:val="center"/>
      </w:pPr>
      <w:r>
        <w:rPr>
          <w:b/>
          <w:bCs/>
          <w:sz w:val="24"/>
          <w:szCs w:val="24"/>
        </w:rPr>
        <w:t xml:space="preserve">Kính gửi: </w:t>
      </w:r>
      <w:r>
        <w:rPr>
          <w:sz w:val="24"/>
          <w:szCs w:val="24"/>
        </w:rPr>
        <w:t xml:space="preserve">Ban Giám đốc</w:t>
      </w:r>
    </w:p>
    <w:p>
      <w:pPr>
        <w:spacing w:after="100"/>
        <w:jc w:val="center"/>
      </w:pPr>
      <w:r>
        <w:rPr>
          <w:b/>
          <w:bCs/>
          <w:sz w:val="24"/>
          <w:szCs w:val="24"/>
        </w:rPr>
        <w:t xml:space="preserve">Ngày lập: </w:t>
      </w:r>
      <w:r>
        <w:rPr>
          <w:sz w:val="24"/>
          <w:szCs w:val="24"/>
        </w:rPr>
        <w:t xml:space="preserve">03/10/2026</w:t>
      </w:r>
    </w:p>
    <w:p>
      <w:r>
        <w:br w:type="page"/>
      </w:r>
    </w:p>
    <w:p>
      <w:pPr>
        <w:sectPr>
          <w:pgSz w:w="11906" w:h="16838" w:orient="portrait"/>
          <w:pgMar w:top="1440" w:right="1440" w:bottom="1440" w:left="1440" w:header="708" w:footer="708" w:gutter="0"/>
          <w:pgNumType/>
          <w:docGrid w:linePitch="360"/>
        </w:sectPr>
      </w:pPr>
    </w:p>
    <w:p>
      <w:pPr>
        <w:spacing w:after="240"/>
        <w:jc w:val="center"/>
      </w:pPr>
      <w:r>
        <w:rPr>
          <w:b/>
          <w:bCs/>
          <w:color w:val="1F4E79"/>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Tóm tắt điều hành</w:t>
      </w:r>
    </w:p>
    <w:p>
      <w:pPr>
        <w:spacing w:after="120" w:line="300"/>
        <w:jc w:val="both"/>
      </w:pPr>
      <w:r>
        <w:t xml:space="preserve">Trí tuệ nhân tạo (AI), đặc biệt là AI tạo sinh (Generative AI), đang thay đổi cách doanh nghiệp vận hành: từ soạn thảo văn bản, chăm sóc khách hàng, phân tích dữ liệu đến hỗ trợ ra quyết định. Các doanh nghiệp tiên phong đã ghi nhận mức tăng năng suất đáng kể ở các công việc văn phòng lặp lại và tốn thời gian.</w:t>
      </w:r>
    </w:p>
    <w:p>
      <w:pPr>
        <w:spacing w:after="120" w:line="300"/>
        <w:jc w:val="both"/>
      </w:pPr>
      <w:r>
        <w:t xml:space="preserve">Báo cáo này đề xuất Ban Giám đốc phê duyệt chương trình ứng dụng AI theo lộ trình 3 giai đoạn trong 12 tháng, bắt đầu bằng một dự án thí điểm quy mô nhỏ, chi phí thấp, đo lường được hiệu quả trước khi nhân rộng. Các điểm chính:</w:t>
      </w:r>
    </w:p>
    <w:p>
      <w:pPr>
        <w:pStyle w:val="ListParagraph"/>
        <w:numPr>
          <w:ilvl w:val="0"/>
          <w:numId w:val="2"/>
        </w:numPr>
        <w:spacing w:after="80" w:line="290"/>
      </w:pPr>
      <w:r>
        <w:rPr>
          <w:b/>
          <w:bCs/>
        </w:rPr>
        <w:t xml:space="preserve">Mục tiêu: </w:t>
      </w:r>
      <w:r>
        <w:t xml:space="preserve">giảm 20–30% thời gian xử lý các công việc văn phòng lặp lại, rút ngắn thời gian phản hồi khách hàng và nâng cao chất lượng ra quyết định dựa trên dữ liệu.</w:t>
      </w:r>
    </w:p>
    <w:p>
      <w:pPr>
        <w:pStyle w:val="ListParagraph"/>
        <w:numPr>
          <w:ilvl w:val="0"/>
          <w:numId w:val="2"/>
        </w:numPr>
        <w:spacing w:after="80" w:line="290"/>
      </w:pPr>
      <w:r>
        <w:rPr>
          <w:b/>
          <w:bCs/>
        </w:rPr>
        <w:t xml:space="preserve">Phạm vi ưu tiên: </w:t>
      </w:r>
      <w:r>
        <w:t xml:space="preserve">trợ lý AI cho nhân viên văn phòng, chatbot chăm sóc khách hàng, tự động hóa xử lý chứng từ và phân tích báo cáo kinh doanh.</w:t>
      </w:r>
    </w:p>
    <w:p>
      <w:pPr>
        <w:pStyle w:val="ListParagraph"/>
        <w:numPr>
          <w:ilvl w:val="0"/>
          <w:numId w:val="2"/>
        </w:numPr>
        <w:spacing w:after="80" w:line="290"/>
      </w:pPr>
      <w:r>
        <w:rPr>
          <w:b/>
          <w:bCs/>
        </w:rPr>
        <w:t xml:space="preserve">Ngân sách dự kiến năm đầu: </w:t>
      </w:r>
      <w:r>
        <w:t xml:space="preserve">khoảng 450–650 triệu đồng (chi tiết tại Mục 7), dự kiến hoàn vốn trong 9–14 tháng.</w:t>
      </w:r>
    </w:p>
    <w:p>
      <w:pPr>
        <w:pStyle w:val="ListParagraph"/>
        <w:numPr>
          <w:ilvl w:val="0"/>
          <w:numId w:val="2"/>
        </w:numPr>
        <w:spacing w:after="80" w:line="290"/>
      </w:pPr>
      <w:r>
        <w:rPr>
          <w:b/>
          <w:bCs/>
        </w:rPr>
        <w:t xml:space="preserve">Kiểm soát rủi ro: </w:t>
      </w:r>
      <w:r>
        <w:t xml:space="preserve">ban hành Quy chế sử dụng AI, bảo mật dữ liệu và luôn có con người kiểm duyệt đầu ra quan trọng.</w:t>
      </w:r>
    </w:p>
    <w:p>
      <w:pPr>
        <w:pStyle w:val="Heading1"/>
      </w:pPr>
      <w:r>
        <w:t xml:space="preserve">2. Bối cảnh và sự cần thiết</w:t>
      </w:r>
    </w:p>
    <w:p>
      <w:pPr>
        <w:pStyle w:val="Heading2"/>
      </w:pPr>
      <w:r>
        <w:t xml:space="preserve">2.1. Xu hướng thị trường</w:t>
      </w:r>
    </w:p>
    <w:p>
      <w:pPr>
        <w:spacing w:after="120" w:line="300"/>
        <w:jc w:val="both"/>
      </w:pPr>
      <w:r>
        <w:t xml:space="preserve">AI đã chuyển từ công nghệ thử nghiệm sang công cụ làm việc phổ biến. Các nền tảng AI tạo sinh hiện có thể viết, tóm tắt, dịch thuật, phân tích dữ liệu, lập trình và trả lời câu hỏi dựa trên tài liệu nội bộ với chi phí ngày càng giảm. Đối thủ cạnh tranh trong ngành đang dần đưa AI vào quy trình; việc chậm chân có thể khiến công ty mất lợi thế về chi phí và tốc độ phục vụ.</w:t>
      </w:r>
    </w:p>
    <w:p>
      <w:pPr>
        <w:pStyle w:val="Heading2"/>
      </w:pPr>
      <w:r>
        <w:t xml:space="preserve">2.2. Thực trạng tại công ty</w:t>
      </w:r>
    </w:p>
    <w:p>
      <w:pPr>
        <w:spacing w:after="120" w:line="300"/>
        <w:jc w:val="both"/>
      </w:pPr>
      <w:r>
        <w:t xml:space="preserve">Qua khảo sát sơ bộ các phòng ban, một số vấn đề nổi bật được ghi nhận:</w:t>
      </w:r>
    </w:p>
    <w:p>
      <w:pPr>
        <w:pStyle w:val="ListParagraph"/>
        <w:numPr>
          <w:ilvl w:val="0"/>
          <w:numId w:val="2"/>
        </w:numPr>
        <w:spacing w:after="80" w:line="290"/>
      </w:pPr>
      <w:r>
        <w:t xml:space="preserve">Nhân viên dành nhiều thời gian cho công việc lặp lại: soạn email, báo cáo, biên bản họp, nhập liệu từ hóa đơn/chứng từ.</w:t>
      </w:r>
    </w:p>
    <w:p>
      <w:pPr>
        <w:pStyle w:val="ListParagraph"/>
        <w:numPr>
          <w:ilvl w:val="0"/>
          <w:numId w:val="2"/>
        </w:numPr>
        <w:spacing w:after="80" w:line="290"/>
      </w:pPr>
      <w:r>
        <w:t xml:space="preserve">Bộ phận chăm sóc khách hàng quá tải vào giờ cao điểm; nhiều câu hỏi lặp lại nhưng vẫn phải trả lời thủ công.</w:t>
      </w:r>
    </w:p>
    <w:p>
      <w:pPr>
        <w:pStyle w:val="ListParagraph"/>
        <w:numPr>
          <w:ilvl w:val="0"/>
          <w:numId w:val="2"/>
        </w:numPr>
        <w:spacing w:after="80" w:line="290"/>
      </w:pPr>
      <w:r>
        <w:t xml:space="preserve">Dữ liệu kinh doanh phân tán ở nhiều nơi (Excel, phần mềm kế toán, CRM), việc tổng hợp báo cáo mất nhiều ngày.</w:t>
      </w:r>
    </w:p>
    <w:p>
      <w:pPr>
        <w:pStyle w:val="ListParagraph"/>
        <w:numPr>
          <w:ilvl w:val="0"/>
          <w:numId w:val="2"/>
        </w:numPr>
        <w:spacing w:after="80" w:line="290"/>
      </w:pPr>
      <w:r>
        <w:t xml:space="preserve">Tài liệu, quy trình nội bộ khó tra cứu, nhân viên mới mất nhiều thời gian để hòa nhập.</w:t>
      </w:r>
    </w:p>
    <w:p>
      <w:pPr>
        <w:pStyle w:val="ListParagraph"/>
        <w:numPr>
          <w:ilvl w:val="0"/>
          <w:numId w:val="2"/>
        </w:numPr>
        <w:spacing w:after="80" w:line="290"/>
      </w:pPr>
      <w:r>
        <w:t xml:space="preserve">Một số nhân viên đã tự dùng công cụ AI miễn phí, tiềm ẩn nguy cơ rò rỉ dữ liệu do chưa có quy định.</w:t>
      </w:r>
    </w:p>
    <w:p>
      <w:pPr>
        <w:spacing w:after="120" w:line="300"/>
        <w:jc w:val="both"/>
      </w:pPr>
      <w:r>
        <w:rPr>
          <w:b/>
          <w:bCs/>
        </w:rPr>
        <w:t xml:space="preserve">Ghi chú: </w:t>
      </w:r>
      <w:r>
        <w:t xml:space="preserve">các số liệu cụ thể của công ty (số giờ công, số yêu cầu khách hàng/tháng…) cần được bổ sung từ khảo sát chi tiết trong Giai đoạn 1.</w:t>
      </w:r>
    </w:p>
    <w:p>
      <w:pPr>
        <w:pStyle w:val="Heading1"/>
      </w:pPr>
      <w:r>
        <w:t xml:space="preserve">3. Mục tiêu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26"/>
        <w:gridCol w:w="2600"/>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Mục tiêu</w:t>
            </w:r>
          </w:p>
        </w:tc>
        <w:tc>
          <w:tcPr>
            <w:tcW w:type="dxa" w:w="3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Chỉ số đo lường (KPI)</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Chỉ tiêu sau 12 tháng</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Tăng năng suất lao động văn phòng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Thời gian xử lý tác vụ lặp lại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Giảm 20–30%</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Nâng cao trải nghiệm khách hàng</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Thời gian phản hồi đầu tiên; tỷ lệ yêu cầu tự giải quyết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Phản hồi &lt; 1 phút; 40–50% tự giải quyết</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Tự động hóa xử lý chứng từ</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Thời gian nhập liệu; tỷ lệ sai sót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Giảm 50% thời gian; sai sót &lt; 2%</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Ra quyết định dựa trên dữ liệu</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Thời gian lập báo cáo quản trị</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Từ vài ngày xuống vài giờ</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Nâng cao năng lực số</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Tỷ lệ nhân viên được đào tạo và sử dụng AI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 80% nhân viên khối văn phòng</w:t>
            </w:r>
          </w:p>
        </w:tc>
      </w:tr>
    </w:tbl>
    <w:p>
      <w:pPr>
        <w:spacing w:after="200" w:before="80"/>
        <w:jc w:val="center"/>
      </w:pPr>
      <w:r>
        <w:rPr>
          <w:i/>
          <w:iCs/>
          <w:color w:val="595959"/>
          <w:sz w:val="20"/>
          <w:szCs w:val="20"/>
        </w:rPr>
        <w:t xml:space="preserve">Bảng 1. Mục tiêu và chỉ số đo lường</w:t>
      </w:r>
    </w:p>
    <w:p>
      <w:pPr>
        <w:pStyle w:val="Heading1"/>
      </w:pPr>
      <w:r>
        <w:t xml:space="preserve">4. Các lĩnh vực ứng dụng AI đề xuất</w:t>
      </w:r>
    </w:p>
    <w:p>
      <w:pPr>
        <w:pStyle w:val="Heading2"/>
      </w:pPr>
      <w:r>
        <w:t xml:space="preserve">4.1. Trợ lý AI cho nhân viên văn phòng</w:t>
      </w:r>
    </w:p>
    <w:p>
      <w:pPr>
        <w:spacing w:after="120" w:line="300"/>
        <w:jc w:val="both"/>
      </w:pPr>
      <w:r>
        <w:t xml:space="preserve">Trang bị trợ lý AI doanh nghiệp (ví dụ: Claude for Work, Microsoft 365 Copilot, ChatGPT Enterprise hoặc Google Gemini for Workspace) cho nhân viên để:</w:t>
      </w:r>
    </w:p>
    <w:p>
      <w:pPr>
        <w:pStyle w:val="ListParagraph"/>
        <w:numPr>
          <w:ilvl w:val="0"/>
          <w:numId w:val="2"/>
        </w:numPr>
        <w:spacing w:after="80" w:line="290"/>
      </w:pPr>
      <w:r>
        <w:t xml:space="preserve">Soạn thảo, chỉnh sửa email, công văn, đề xuất, hợp đồng mẫu.</w:t>
      </w:r>
    </w:p>
    <w:p>
      <w:pPr>
        <w:pStyle w:val="ListParagraph"/>
        <w:numPr>
          <w:ilvl w:val="0"/>
          <w:numId w:val="2"/>
        </w:numPr>
        <w:spacing w:after="80" w:line="290"/>
      </w:pPr>
      <w:r>
        <w:t xml:space="preserve">Tóm tắt tài liệu dài, biên bản họp; dịch thuật Anh – Việt.</w:t>
      </w:r>
    </w:p>
    <w:p>
      <w:pPr>
        <w:pStyle w:val="ListParagraph"/>
        <w:numPr>
          <w:ilvl w:val="0"/>
          <w:numId w:val="2"/>
        </w:numPr>
        <w:spacing w:after="80" w:line="290"/>
      </w:pPr>
      <w:r>
        <w:t xml:space="preserve">Phân tích bảng tính, tạo biểu đồ, lập dàn ý thuyết trình.</w:t>
      </w:r>
    </w:p>
    <w:p>
      <w:pPr>
        <w:pStyle w:val="Heading2"/>
      </w:pPr>
      <w:r>
        <w:t xml:space="preserve">4.2. Chatbot chăm sóc khách hàng</w:t>
      </w:r>
    </w:p>
    <w:p>
      <w:pPr>
        <w:spacing w:after="120" w:line="300"/>
        <w:jc w:val="both"/>
      </w:pPr>
      <w:r>
        <w:t xml:space="preserve">Triển khai chatbot AI trên website, Zalo OA, Facebook Messenger, được huấn luyện trên dữ liệu sản phẩm, chính sách và câu hỏi thường gặp. Chatbot trả lời 24/7, tự động chuyển cho nhân viên khi gặp tình huống phức tạp.</w:t>
      </w:r>
    </w:p>
    <w:p>
      <w:pPr>
        <w:pStyle w:val="Heading2"/>
      </w:pPr>
      <w:r>
        <w:t xml:space="preserve">4.3. Tự động hóa xử lý chứng từ</w:t>
      </w:r>
    </w:p>
    <w:p>
      <w:pPr>
        <w:spacing w:after="120" w:line="300"/>
        <w:jc w:val="both"/>
      </w:pPr>
      <w:r>
        <w:t xml:space="preserve">Ứng dụng AI nhận dạng ký tự (OCR) kết hợp mô hình ngôn ngữ để đọc hóa đơn, phiếu nhập/xuất, hợp đồng; tự động trích xuất thông tin và đẩy vào phần mềm kế toán/ERP, giảm nhập liệu thủ công.</w:t>
      </w:r>
    </w:p>
    <w:p>
      <w:pPr>
        <w:pStyle w:val="Heading2"/>
      </w:pPr>
      <w:r>
        <w:t xml:space="preserve">4.4. Phân tích dữ liệu và báo cáo kinh doanh</w:t>
      </w:r>
    </w:p>
    <w:p>
      <w:pPr>
        <w:spacing w:after="120" w:line="300"/>
        <w:jc w:val="both"/>
      </w:pPr>
      <w:r>
        <w:t xml:space="preserve">Kết nối AI với dữ liệu bán hàng, tài chính để tạo báo cáo tự động, dự báo doanh số, phát hiện bất thường và cho phép lãnh đạo hỏi đáp dữ liệu bằng ngôn ngữ tự nhiên.</w:t>
      </w:r>
    </w:p>
    <w:p>
      <w:pPr>
        <w:pStyle w:val="Heading2"/>
      </w:pPr>
      <w:r>
        <w:t xml:space="preserve">4.5. Trợ lý tri thức nội bộ</w:t>
      </w:r>
    </w:p>
    <w:p>
      <w:pPr>
        <w:spacing w:after="120" w:line="300"/>
        <w:jc w:val="both"/>
      </w:pPr>
      <w:r>
        <w:t xml:space="preserve">Xây dựng hệ thống hỏi đáp dựa trên kho tài liệu nội bộ (quy trình, quy chế, hướng dẫn sản phẩm) giúp nhân viên tra cứu nhanh và rút ngắn thời gian đào tạo nhân viên mới.</w:t>
      </w:r>
    </w:p>
    <w:p>
      <w:pPr>
        <w:pStyle w:val="Heading2"/>
      </w:pPr>
      <w:r>
        <w:t xml:space="preserve">4.6. Marketing và bán hàng</w:t>
      </w:r>
    </w:p>
    <w:p>
      <w:pPr>
        <w:spacing w:after="120" w:line="300"/>
        <w:jc w:val="both"/>
      </w:pPr>
      <w:r>
        <w:t xml:space="preserve">Hỗ trợ sáng tạo nội dung quảng cáo, bài viết mạng xã hội, cá nhân hóa email marketing; phân tích phản hồi khách hàng để cải tiến sản phẩm.</w:t>
      </w:r>
    </w:p>
    <w:p>
      <w:pPr>
        <w:pStyle w:val="Heading2"/>
      </w:pPr>
      <w:r>
        <w:t xml:space="preserve">4.7. Đánh giá mức độ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Lĩnh vực</w:t>
            </w:r>
          </w:p>
        </w:tc>
        <w:tc>
          <w:tcPr>
            <w:tcW w:type="dxa" w:w="20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Lợi ích</w:t>
            </w:r>
          </w:p>
        </w:tc>
        <w:tc>
          <w:tcPr>
            <w:tcW w:type="dxa" w:w="20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Độ khó triển khai</w:t>
            </w:r>
          </w:p>
        </w:tc>
        <w:tc>
          <w:tcPr>
            <w:tcW w:type="dxa" w:w="20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Ưu tiên</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Trợ lý AI văn phòng</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Cao</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Thấp</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1 – Thí điểm ngay</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Chatbot CSKH</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Cao</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Trung bình</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2</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Xử lý chứng từ</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Trung bình – Cao</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Trung bình</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2</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Trợ lý tri thức nội bộ</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Trung bình</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Trung bình</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3</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Phân tích dữ liệu</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Cao</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Cao</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3</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Marketing &amp; bán hàng</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Trung bình</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Thấp</w:t>
            </w:r>
          </w:p>
        </w:tc>
        <w:tc>
          <w:tcPr>
            <w:tcW w:type="dxa" w:w="20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2</w:t>
            </w:r>
          </w:p>
        </w:tc>
      </w:tr>
    </w:tbl>
    <w:p>
      <w:pPr>
        <w:spacing w:after="200" w:before="80"/>
        <w:jc w:val="center"/>
      </w:pPr>
      <w:r>
        <w:rPr>
          <w:i/>
          <w:iCs/>
          <w:color w:val="595959"/>
          <w:sz w:val="20"/>
          <w:szCs w:val="20"/>
        </w:rPr>
        <w:t xml:space="preserve">Bảng 2. Ma trận ưu tiên các lĩnh vực ứng dụng</w:t>
      </w:r>
    </w:p>
    <w:p>
      <w:pPr>
        <w:pStyle w:val="Heading1"/>
      </w:pPr>
      <w:r>
        <w:t xml:space="preserve">5. Giải pháp và phương án công nghệ</w:t>
      </w:r>
    </w:p>
    <w:p>
      <w:pPr>
        <w:spacing w:after="120" w:line="300"/>
        <w:jc w:val="both"/>
      </w:pPr>
      <w:r>
        <w:t xml:space="preserve">Đề xuất áp dụng nguyên tắc “mua trước – xây sau”: ưu tiên dùng các nền tảng AI thương mại có sẵn, đạt chuẩn bảo mật doanh nghiệp; chỉ phát triển giải pháp riêng khi có nhu cầu đặc thù đã được chứng minh hiệu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Phương án</w:t>
            </w:r>
          </w:p>
        </w:tc>
        <w:tc>
          <w:tcPr>
            <w:tcW w:type="dxa" w:w="3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Ưu điểm</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Hạn chế</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Gói AI doanh nghiệp có sẵn (SaaS)</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Triển khai nhanh, chi phí ban đầu thấp, bảo mật cấp doanh nghiệp, không dùng dữ liệu để huấn luyện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Chi phí thuê bao theo người dùng; tùy biến hạn chế</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Tích hợp qua API vào hệ thống hiện có</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Linh hoạt, tự động hóa sâu quy trình, trả theo mức sử dụng</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Cần đội ngũ/đối tác kỹ thuật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Tự triển khai mô hình mã nguồn mở</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Toàn quyền kiểm soát dữ liệu</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Chi phí hạ tầng và nhân sự cao, chất lượng thấp hơn</w:t>
            </w:r>
          </w:p>
        </w:tc>
      </w:tr>
    </w:tbl>
    <w:p>
      <w:pPr>
        <w:spacing w:after="200" w:before="80"/>
        <w:jc w:val="center"/>
      </w:pPr>
      <w:r>
        <w:rPr>
          <w:i/>
          <w:iCs/>
          <w:color w:val="595959"/>
          <w:sz w:val="20"/>
          <w:szCs w:val="20"/>
        </w:rPr>
        <w:t xml:space="preserve">Bảng 3. So sánh các phương án công nghệ</w:t>
      </w:r>
    </w:p>
    <w:p>
      <w:pPr>
        <w:spacing w:after="120" w:line="300"/>
        <w:jc w:val="both"/>
      </w:pPr>
      <w:r>
        <w:rPr>
          <w:b/>
          <w:bCs/>
        </w:rPr>
        <w:t xml:space="preserve">Khuyến nghị: </w:t>
      </w:r>
      <w:r>
        <w:t xml:space="preserve">kết hợp gói SaaS doanh nghiệp cho trợ lý văn phòng (Giai đoạn 1) và tích hợp API cho chatbot, xử lý chứng từ (Giai đoạn 2–3). Việc lựa chọn nhà cung cấp cụ thể sẽ dựa trên đánh giá thử nghiệm về chất lượng tiếng Việt, bảo mật, chi phí và khả năng tích hợp.</w:t>
      </w:r>
    </w:p>
    <w:p>
      <w:pPr>
        <w:pStyle w:val="Heading1"/>
      </w:pPr>
      <w:r>
        <w:t xml:space="preserve">6. Lộ trình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726"/>
        <w:gridCol w:w="2100"/>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Giai đoạn</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Thời gian</w:t>
            </w:r>
          </w:p>
        </w:tc>
        <w:tc>
          <w:tcPr>
            <w:tcW w:type="dxa" w:w="3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Nội dung chính</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Kết quả đầu ra</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GĐ 1: Chuẩn bị &amp; thí điểm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Tháng 1–3</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Khảo sát nhu cầu; ban hành Quy chế sử dụng AI; chọn nhà cung cấp; thí điểm trợ lý AI cho 15–20 nhân viên tại 2–3 phòng ban; đào tạo cơ bản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Báo cáo đánh giá thí điểm; số liệu năng suất trước/sau</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GĐ 2: Mở rộng</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Tháng 4–8</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Nhân rộng trợ lý AI toàn khối văn phòng; triển khai chatbot CSKH; tự động hóa xử lý hóa đơn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Chatbot vận hành; quy trình chứng từ tự động</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GĐ 3: Tối ưu &amp; nâng cao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Tháng 9–12</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Trợ lý tri thức nội bộ; báo cáo phân tích tự động; đánh giá tổng thể và lập kế hoạch năm tiếp theo</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Báo cáo tổng kết, đề xuất giai đoạn mới</w:t>
            </w:r>
          </w:p>
        </w:tc>
      </w:tr>
    </w:tbl>
    <w:p>
      <w:pPr>
        <w:spacing w:after="200" w:before="80"/>
        <w:jc w:val="center"/>
      </w:pPr>
      <w:r>
        <w:rPr>
          <w:i/>
          <w:iCs/>
          <w:color w:val="595959"/>
          <w:sz w:val="20"/>
          <w:szCs w:val="20"/>
        </w:rPr>
        <w:t xml:space="preserve">Bảng 4. Lộ trình triển khai 12 tháng</w:t>
      </w:r>
    </w:p>
    <w:p>
      <w:pPr>
        <w:pStyle w:val="Heading1"/>
      </w:pPr>
      <w:r>
        <w:t xml:space="preserve">7. Dự toán ngân sách</w:t>
      </w:r>
    </w:p>
    <w:p>
      <w:pPr>
        <w:spacing w:after="120" w:line="300"/>
        <w:jc w:val="both"/>
      </w:pPr>
      <w:r>
        <w:t xml:space="preserve">Dự toán dưới đây mang tính tham khảo cho quy mô khoảng 50 nhân viên khối văn phòng; sẽ được điều chỉnh sau khi có báo giá chính thức.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Hạng mục</w:t>
            </w:r>
          </w:p>
        </w:tc>
        <w:tc>
          <w:tcPr>
            <w:tcW w:type="dxa" w:w="3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Diễn giải</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Chi phí năm đầu (triệu đồng)</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Bản quyền trợ lý AI doanh nghiệp</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~50 tài khoản × ~0,6–0,8 triệu/tháng (triển khai dần từ quý 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220 – 320</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Chatbot CSKH</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Nền tảng + chi phí API + cấu hình ban đầu</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80 – 120</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Tự động hóa xử lý chứng từ</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Giải pháp OCR/AI + tích hợp phần mềm kế toán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60 – 100</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Đào tạo &amp; truyền thông nội bộ</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Khóa đào tạo, tài liệu hướng dẫn, hội thảo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30 – 40</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Tư vấn, tích hợp &amp; dự phòng</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Đối tác kỹ thuật, bảo mật, dự phòng 10%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60 – 70</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TỔNG CỘNG</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450 – 650</w:t>
            </w:r>
          </w:p>
        </w:tc>
      </w:tr>
    </w:tbl>
    <w:p>
      <w:pPr>
        <w:spacing w:after="200" w:before="80"/>
        <w:jc w:val="center"/>
      </w:pPr>
      <w:r>
        <w:rPr>
          <w:i/>
          <w:iCs/>
          <w:color w:val="595959"/>
          <w:sz w:val="20"/>
          <w:szCs w:val="20"/>
        </w:rPr>
        <w:t xml:space="preserve">Bảng 5. Dự toán ngân sách năm đầu</w:t>
      </w:r>
    </w:p>
    <w:p>
      <w:pPr>
        <w:pStyle w:val="Heading1"/>
      </w:pPr>
      <w:r>
        <w:t xml:space="preserve">8. Hiệu quả dự kiến</w:t>
      </w:r>
    </w:p>
    <w:p>
      <w:pPr>
        <w:pStyle w:val="Heading2"/>
      </w:pPr>
      <w:r>
        <w:t xml:space="preserve">8.1. Hiệu quả định lượng</w:t>
      </w:r>
    </w:p>
    <w:p>
      <w:pPr>
        <w:spacing w:after="120" w:line="300"/>
        <w:jc w:val="both"/>
      </w:pPr>
      <w:r>
        <w:t xml:space="preserve">Giả định mỗi nhân viên văn phòng tiết kiệm trung bình 4–5 giờ/tuần nhờ AI, với chi phí lao động bình quân khoảng 100.000 đồng/giờ:</w:t>
      </w:r>
    </w:p>
    <w:p>
      <w:pPr>
        <w:pStyle w:val="ListParagraph"/>
        <w:numPr>
          <w:ilvl w:val="0"/>
          <w:numId w:val="2"/>
        </w:numPr>
        <w:spacing w:after="80" w:line="290"/>
      </w:pPr>
      <w:r>
        <w:t xml:space="preserve">50 nhân viên × 4,5 giờ × 48 tuần ≈ 10.800 giờ/năm, tương đương khoảng 1,08 tỷ đồng giá trị thời gian lao động.</w:t>
      </w:r>
    </w:p>
    <w:p>
      <w:pPr>
        <w:pStyle w:val="ListParagraph"/>
        <w:numPr>
          <w:ilvl w:val="0"/>
          <w:numId w:val="2"/>
        </w:numPr>
        <w:spacing w:after="80" w:line="290"/>
      </w:pPr>
      <w:r>
        <w:t xml:space="preserve">Chatbot xử lý 40–50% yêu cầu lặp lại, giảm nhu cầu tuyển thêm nhân sự CSKH khi quy mô tăng.</w:t>
      </w:r>
    </w:p>
    <w:p>
      <w:pPr>
        <w:pStyle w:val="ListParagraph"/>
        <w:numPr>
          <w:ilvl w:val="0"/>
          <w:numId w:val="2"/>
        </w:numPr>
        <w:spacing w:after="80" w:line="290"/>
      </w:pPr>
      <w:r>
        <w:t xml:space="preserve">Giảm sai sót nhập liệu, hạn chế chi phí phát sinh do lỗi chứng từ.</w:t>
      </w:r>
    </w:p>
    <w:p>
      <w:pPr>
        <w:spacing w:after="120" w:line="300"/>
        <w:jc w:val="both"/>
      </w:pPr>
      <w:r>
        <w:rPr>
          <w:b/>
          <w:bCs/>
        </w:rPr>
        <w:t xml:space="preserve">Ước tính: </w:t>
      </w:r>
      <w:r>
        <w:t xml:space="preserve">với hiệu suất thực tế đạt 50–70% so với giả định, thời gian hoàn vốn khoảng 9–14 tháng.</w:t>
      </w:r>
    </w:p>
    <w:p>
      <w:pPr>
        <w:pStyle w:val="Heading2"/>
      </w:pPr>
      <w:r>
        <w:t xml:space="preserve">8.2. Hiệu quả định tính</w:t>
      </w:r>
    </w:p>
    <w:p>
      <w:pPr>
        <w:pStyle w:val="ListParagraph"/>
        <w:numPr>
          <w:ilvl w:val="0"/>
          <w:numId w:val="2"/>
        </w:numPr>
        <w:spacing w:after="80" w:line="290"/>
      </w:pPr>
      <w:r>
        <w:t xml:space="preserve">Nhân viên tập trung vào công việc sáng tạo, giá trị cao thay vì việc lặp lại.</w:t>
      </w:r>
    </w:p>
    <w:p>
      <w:pPr>
        <w:pStyle w:val="ListParagraph"/>
        <w:numPr>
          <w:ilvl w:val="0"/>
          <w:numId w:val="2"/>
        </w:numPr>
        <w:spacing w:after="80" w:line="290"/>
      </w:pPr>
      <w:r>
        <w:t xml:space="preserve">Nâng cao hình ảnh doanh nghiệp hiện đại, hấp dẫn nhân tài trẻ.</w:t>
      </w:r>
    </w:p>
    <w:p>
      <w:pPr>
        <w:pStyle w:val="ListParagraph"/>
        <w:numPr>
          <w:ilvl w:val="0"/>
          <w:numId w:val="2"/>
        </w:numPr>
        <w:spacing w:after="80" w:line="290"/>
      </w:pPr>
      <w:r>
        <w:t xml:space="preserve">Tăng tốc độ phản hồi thị trường và chất lượng phục vụ khách hàng.</w:t>
      </w:r>
    </w:p>
    <w:p>
      <w:pPr>
        <w:pStyle w:val="ListParagraph"/>
        <w:numPr>
          <w:ilvl w:val="0"/>
          <w:numId w:val="2"/>
        </w:numPr>
        <w:spacing w:after="80" w:line="290"/>
      </w:pPr>
      <w:r>
        <w:t xml:space="preserve">Xây dựng nền tảng dữ liệu và văn hóa số cho các bước chuyển đổi tiếp theo.</w:t>
      </w:r>
    </w:p>
    <w:p>
      <w:pPr>
        <w:pStyle w:val="Heading1"/>
      </w:pPr>
      <w:r>
        <w:t xml:space="preserve">9. Rủi ro và biện pháp kiểm soát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Rủi ro</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Mô tả</w:t>
            </w:r>
          </w:p>
        </w:tc>
        <w:tc>
          <w:tcPr>
            <w:tcW w:type="dxa" w:w="3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1"/>
                <w:szCs w:val="21"/>
              </w:rPr>
              <w:t xml:space="preserve">Biện pháp kiểm soát</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Bảo mật &amp; rò rỉ dữ liệu</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Dữ liệu khách hàng, tài chính bị đưa lên công cụ AI không kiểm soát</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Chỉ dùng gói doanh nghiệp có cam kết không huấn luyện trên dữ liệu; phân loại dữ liệu; cấm dùng công cụ AI cá nhân cho dữ liệu mật</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Thông tin sai lệch (“ảo giác”)</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AI có thể tạo nội dung không chính xác</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Nguyên tắc “con người kiểm duyệt cuối cùng” với văn bản đối ngoại, số liệu, hợp đồng</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Tuân thủ pháp luật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Quy định về bảo vệ dữ liệu cá nhân (Nghị định 13/2023/NĐ-CP) và các quy định liên quan</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Rà soát pháp lý; lấy ý kiến bộ phận pháp chế trước khi triển khai</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Tâm lý e ngại của nhân viên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Lo ngại bị thay thế, ngại thay đổi</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Truyền thông rõ AI là công cụ hỗ trợ; đào tạo; ghi nhận sáng kiến</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Phụ thuộc nhà cung cấp</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Khó chuyển đổi, thay đổi giá</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Hợp đồng linh hoạt; thiết kế tích hợp có thể thay đổi mô hình</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Không đạt hiệu quả kỳ vọng</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Tỷ lệ sử dụng thấp, lợi ích không rõ</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1"/>
                <w:szCs w:val="21"/>
              </w:rPr>
              <w:t xml:space="preserve">Thí điểm có KPI rõ ràng; chỉ nhân rộng khi đạt chỉ tiêu</w:t>
            </w:r>
          </w:p>
        </w:tc>
      </w:tr>
    </w:tbl>
    <w:p>
      <w:pPr>
        <w:spacing w:after="200" w:before="80"/>
        <w:jc w:val="center"/>
      </w:pPr>
      <w:r>
        <w:rPr>
          <w:i/>
          <w:iCs/>
          <w:color w:val="595959"/>
          <w:sz w:val="20"/>
          <w:szCs w:val="20"/>
        </w:rPr>
        <w:t xml:space="preserve">Bảng 6. Ma trận rủi ro</w:t>
      </w:r>
    </w:p>
    <w:p>
      <w:pPr>
        <w:pStyle w:val="Heading1"/>
      </w:pPr>
      <w:r>
        <w:t xml:space="preserve">10. Tổ chức thực hiện</w:t>
      </w:r>
    </w:p>
    <w:p>
      <w:pPr>
        <w:pStyle w:val="ListParagraph"/>
        <w:numPr>
          <w:ilvl w:val="0"/>
          <w:numId w:val="2"/>
        </w:numPr>
        <w:spacing w:after="80" w:line="290"/>
      </w:pPr>
      <w:r>
        <w:rPr>
          <w:b/>
          <w:bCs/>
        </w:rPr>
        <w:t xml:space="preserve">Ban chỉ đạo: </w:t>
      </w:r>
      <w:r>
        <w:t xml:space="preserve">đại diện Ban Giám đốc – phê duyệt chiến lược, ngân sách, giám sát tiến độ.</w:t>
      </w:r>
    </w:p>
    <w:p>
      <w:pPr>
        <w:pStyle w:val="ListParagraph"/>
        <w:numPr>
          <w:ilvl w:val="0"/>
          <w:numId w:val="2"/>
        </w:numPr>
        <w:spacing w:after="80" w:line="290"/>
      </w:pPr>
      <w:r>
        <w:rPr>
          <w:b/>
          <w:bCs/>
        </w:rPr>
        <w:t xml:space="preserve">Tổ triển khai AI: </w:t>
      </w:r>
      <w:r>
        <w:t xml:space="preserve">đại diện CNTT, các phòng ban thí điểm, pháp chế – lựa chọn giải pháp, triển khai, đo lường.</w:t>
      </w:r>
    </w:p>
    <w:p>
      <w:pPr>
        <w:pStyle w:val="ListParagraph"/>
        <w:numPr>
          <w:ilvl w:val="0"/>
          <w:numId w:val="2"/>
        </w:numPr>
        <w:spacing w:after="80" w:line="290"/>
      </w:pPr>
      <w:r>
        <w:rPr>
          <w:b/>
          <w:bCs/>
        </w:rPr>
        <w:t xml:space="preserve">Đại sứ AI tại các phòng ban: </w:t>
      </w:r>
      <w:r>
        <w:t xml:space="preserve">nhân viên nòng cốt hỗ trợ đồng nghiệp, thu thập phản hồi và chia sẻ cách làm hay.</w:t>
      </w:r>
    </w:p>
    <w:p>
      <w:pPr>
        <w:pStyle w:val="ListParagraph"/>
        <w:numPr>
          <w:ilvl w:val="0"/>
          <w:numId w:val="2"/>
        </w:numPr>
        <w:spacing w:after="80" w:line="290"/>
      </w:pPr>
      <w:r>
        <w:rPr>
          <w:b/>
          <w:bCs/>
        </w:rPr>
        <w:t xml:space="preserve">Đối tác bên ngoài (nếu cần): </w:t>
      </w:r>
      <w:r>
        <w:t xml:space="preserve">hỗ trợ tích hợp kỹ thuật, đào tạo chuyên sâu.</w:t>
      </w:r>
    </w:p>
    <w:p>
      <w:pPr>
        <w:spacing w:after="120" w:line="300"/>
        <w:jc w:val="both"/>
      </w:pPr>
      <w:r>
        <w:t xml:space="preserve">Tổ triển khai báo cáo tiến độ định kỳ hàng tháng và báo cáo đánh giá kết thúc mỗi giai đoạn cho Ban chỉ đạo.</w:t>
      </w:r>
    </w:p>
    <w:p>
      <w:pPr>
        <w:pStyle w:val="Heading1"/>
      </w:pPr>
      <w:r>
        <w:t xml:space="preserve">11. Kết luận và kiến nghị</w:t>
      </w:r>
    </w:p>
    <w:p>
      <w:pPr>
        <w:spacing w:after="120" w:line="300"/>
        <w:jc w:val="both"/>
      </w:pPr>
      <w:r>
        <w:t xml:space="preserve">Ứng dụng AI là bước đi cần thiết để công ty nâng cao năng suất, cải thiện chất lượng dịch vụ và duy trì năng lực cạnh tranh. Với cách tiếp cận thận trọng – thí điểm nhỏ, đo lường rõ ràng, kiểm soát rủi ro chặt chẽ – công ty có thể thu được lợi ích sớm với mức đầu tư hợp lý.</w:t>
      </w:r>
    </w:p>
    <w:p>
      <w:pPr>
        <w:spacing w:after="120" w:line="300"/>
        <w:jc w:val="both"/>
      </w:pPr>
      <w:r>
        <w:t xml:space="preserve">Kính đề nghị Ban Giám đốc xem xét và phê duyệt:</w:t>
      </w:r>
    </w:p>
    <w:p>
      <w:pPr>
        <w:pStyle w:val="ListParagraph"/>
        <w:numPr>
          <w:ilvl w:val="0"/>
          <w:numId w:val="3"/>
        </w:numPr>
        <w:spacing w:after="80" w:line="290"/>
      </w:pPr>
      <w:r>
        <w:t xml:space="preserve">Chủ trương ứng dụng AI theo lộ trình 3 giai đoạn trong 12 tháng như đề xuất.</w:t>
      </w:r>
    </w:p>
    <w:p>
      <w:pPr>
        <w:pStyle w:val="ListParagraph"/>
        <w:numPr>
          <w:ilvl w:val="0"/>
          <w:numId w:val="3"/>
        </w:numPr>
        <w:spacing w:after="80" w:line="290"/>
      </w:pPr>
      <w:r>
        <w:t xml:space="preserve">Ngân sách Giai đoạn 1 (thí điểm) khoảng 80–120 triệu đồng.</w:t>
      </w:r>
    </w:p>
    <w:p>
      <w:pPr>
        <w:pStyle w:val="ListParagraph"/>
        <w:numPr>
          <w:ilvl w:val="0"/>
          <w:numId w:val="3"/>
        </w:numPr>
        <w:spacing w:after="80" w:line="290"/>
      </w:pPr>
      <w:r>
        <w:t xml:space="preserve">Thành lập Tổ triển khai AI và giao nhiệm vụ xây dựng Quy chế sử dụng AI trong 30 ngày.</w:t>
      </w:r>
    </w:p>
    <w:p>
      <w:pPr>
        <w:pStyle w:val="ListParagraph"/>
        <w:numPr>
          <w:ilvl w:val="0"/>
          <w:numId w:val="3"/>
        </w:numPr>
        <w:spacing w:after="80" w:line="290"/>
      </w:pPr>
      <w:r>
        <w:t xml:space="preserve">Giao Tổ triển khai báo cáo kết quả thí điểm sau 3 tháng để làm cơ sở quyết định mở rộng.</w:t>
      </w:r>
    </w:p>
    <w:p>
      <w:pPr>
        <w:spacing w:before="600"/>
        <w:jc w:val="right"/>
      </w:pPr>
      <w:r>
        <w:rPr>
          <w:b/>
          <w:bCs/>
        </w:rPr>
        <w:t xml:space="preserve">NGƯỜI LẬP BÁO CÁO</w:t>
      </w:r>
    </w:p>
    <w:p>
      <w:pPr>
        <w:jc w:val="right"/>
      </w:pPr>
      <w:r>
        <w:rPr>
          <w:i/>
          <w:iCs/>
        </w:rPr>
        <w:t xml:space="preserve">(Ký, ghi rõ họ tên)</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Báo cáo đề xuất ứng dụng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xuất ứng dụng AI</dc:title>
  <dc:creator>[Tên công ty]</dc:creator>
  <cp:lastModifiedBy>Un-named</cp:lastModifiedBy>
  <cp:revision>1</cp:revision>
  <dcterms:created xsi:type="dcterms:W3CDTF">2026-10-03T03:10:20.480Z</dcterms:created>
  <dcterms:modified xsi:type="dcterms:W3CDTF">2026-10-03T03:10:20.480Z</dcterms:modified>
</cp:coreProperties>
</file>

<file path=docProps/custom.xml><?xml version="1.0" encoding="utf-8"?>
<Properties xmlns="http://schemas.openxmlformats.org/officeDocument/2006/custom-properties" xmlns:vt="http://schemas.openxmlformats.org/officeDocument/2006/docPropsVTypes"/>
</file>