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기술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TECHNICAL</w:t>
        <w:br/>
      </w:r>
      <w:r>
        <w:rPr>
          <w:b/>
        </w:rPr>
        <w:t xml:space="preserve">관점: </w:t>
      </w:r>
      <w:r>
        <w:t>TECH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포드 F-150</w:t>
      </w:r>
      <w:r>
        <w:t xml:space="preserve"> (픽업 트럭): 강력한 엔진 옵션과 뛰어난 견인 능력을 자랑하며, 최신 기술이 적용된 인포테인먼트 시스템을 갖추고 있습니다.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강력한 성능과 클래식한 디자인을 결합한 모델로, 다양한 엔진 옵션과 고급스러운 내부 인테리어를 제공합니다.</w:t>
      </w:r>
    </w:p>
    <w:p>
      <w:r>
        <w:t xml:space="preserve">- </w:t>
      </w:r>
      <w:r>
        <w:rPr>
          <w:b/>
        </w:rPr>
        <w:t>포드 F-150</w:t>
      </w:r>
      <w:r>
        <w:t xml:space="preserve"> (픽업 트럭): 강력한 엔진 옵션과 뛰어난 견인 능력, 최신 안전 기술이 탑재된 모델.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강력한 성능과 스타일리시한 디자인, 다양한 엔진 옵션 제공.</w:t>
      </w:r>
    </w:p>
    <w:p>
      <w:r>
        <w:t xml:space="preserve">- </w:t>
      </w:r>
      <w:r>
        <w:rPr>
          <w:b/>
        </w:rPr>
        <w:t>포드 익스플로러</w:t>
      </w:r>
      <w:r>
        <w:t xml:space="preserve"> (SUV): 넓은 실내 공간과 첨단 안전 기능, 오프로드 성능이 뛰어난 모델.</w:t>
      </w:r>
    </w:p>
    <w:p>
      <w:r/>
      <w:r>
        <w:rPr>
          <w:b/>
        </w:rPr>
        <w:t>신모델 및 출시 예정</w:t>
      </w:r>
      <w:r>
        <w:t>:</w:t>
      </w:r>
    </w:p>
    <w:p>
      <w:r>
        <w:t xml:space="preserve">- </w:t>
      </w:r>
      <w:r>
        <w:rPr>
          <w:b/>
        </w:rPr>
        <w:t>포드 에버레스트</w:t>
      </w:r>
      <w:r>
        <w:t xml:space="preserve"> (출시: 2024년 3월): 최신 안전 기술과 넓은 실내 공간을 갖춘 SUV로, 오프로드 성능이 뛰어납니다.</w:t>
      </w:r>
    </w:p>
    <w:p>
      <w:r>
        <w:t xml:space="preserve">- </w:t>
      </w:r>
      <w:r>
        <w:rPr>
          <w:b/>
        </w:rPr>
        <w:t>포드 전기 머스탱</w:t>
      </w:r>
      <w:r>
        <w:t xml:space="preserve"> (출시: 2024년 6월): 전기 모터를 장착하여 0-100km/h 가속이 3초 이내로 가능하며, 500km 이상의 주행 거리를 자랑합니다.</w:t>
      </w:r>
    </w:p>
    <w:p>
      <w:r>
        <w:t xml:space="preserve">- </w:t>
      </w:r>
      <w:r>
        <w:rPr>
          <w:b/>
        </w:rPr>
        <w:t>포드 머스탱 전기차</w:t>
      </w:r>
      <w:r>
        <w:t xml:space="preserve"> (출시: 2024년 3분기): 최대 500km의 주행 거리와 빠른 충전 기능을 갖춘 전기 스포츠카.</w:t>
      </w:r>
    </w:p>
    <w:p>
      <w:r>
        <w:t xml:space="preserve">- </w:t>
      </w:r>
      <w:r>
        <w:rPr>
          <w:b/>
        </w:rPr>
        <w:t>포드 F-150 라이트닝</w:t>
      </w:r>
      <w:r>
        <w:t xml:space="preserve"> (출시: 2024년 2분기): 전기 픽업 트럭으로, 300마일 이상의 주행 거리와 0-60mph 가속 4초 이내.</w:t>
      </w:r>
    </w:p>
    <w:p>
      <w:r>
        <w:t xml:space="preserve">- </w:t>
      </w:r>
      <w:r>
        <w:rPr>
          <w:b/>
        </w:rPr>
        <w:t>포드 머스탱 마하-E</w:t>
      </w:r>
      <w:r>
        <w:t xml:space="preserve"> (출시: 2024년 3월): 전기 SUV로, 300마일 이상의 주행 거리와 빠른 충전 기능 제공.</w:t>
      </w:r>
    </w:p>
    <w:p>
      <w:r/>
      <w:r>
        <w:rPr>
          <w:b/>
        </w:rPr>
        <w:t>전기차(EV) 동향</w:t>
      </w:r>
      <w:r>
        <w:t>:</w:t>
      </w:r>
    </w:p>
    <w:p>
      <w:r>
        <w:t>- 포드 전기차 모델은 300km 이상의 주행 거리와 80% 충전까지 30분이 소요됩니다.</w:t>
      </w:r>
    </w:p>
    <w:p>
      <w:r>
        <w:t>- 포드 F-150 라이트닝은 최대 563마력과 480km의 주행 거리를 제공합니다.</w:t>
      </w:r>
    </w:p>
    <w:p>
      <w:r>
        <w:t>- 포드 F-150 라이트닝은 300마일 이상의 주행 거리와 150kW의 급속 충전 기능을 제공.</w:t>
      </w:r>
    </w:p>
    <w:p>
      <w:r>
        <w:t>- 포드 머스탱 전기차는 0-60mph 가속을 3초 이내에 가능.</w:t>
      </w:r>
    </w:p>
    <w:p>
      <w:r>
        <w:t>- 포드 머스탱 마하-E는 300마일 이상의 주행 거리와 150kW의 고속 충전 지원.</w:t>
      </w:r>
    </w:p>
    <w:p>
      <w:r>
        <w:t>- F-150 라이트닝은 320마일의 주행 거리와 0-60mph 가속이 4초 이내.</w:t>
      </w:r>
    </w:p>
    <w:p>
      <w:r/>
      <w:r>
        <w:rPr>
          <w:b/>
        </w:rPr>
        <w:t>기술 및 혁신</w:t>
      </w:r>
      <w:r>
        <w:t>:</w:t>
      </w:r>
    </w:p>
    <w:p>
      <w:r>
        <w:t>- 포드의 최신 차량에는 자율 주행 기능이 포함되어 있으며, 운전자가 손을 떼고도 차량이 주행할 수 있습니다.</w:t>
      </w:r>
    </w:p>
    <w:p>
      <w:r>
        <w:t>- 차량 간 연결성을 위한 FordPass 앱이 제공되어, 차량 상태 모니터링 및 원격 제어가 가능합니다.</w:t>
      </w:r>
    </w:p>
    <w:p>
      <w:r>
        <w:t>- 포드의 최신 차량에는 자율주행 기능이 포함되어 있으며, Ford Co-Pilot360 기술이 탑재됨.</w:t>
      </w:r>
    </w:p>
    <w:p>
      <w:r>
        <w:t>- 차량 내 연결성을 위한 FordPass 앱과 OTA 소프트웨어 업데이트 기능 제공.</w:t>
      </w:r>
    </w:p>
    <w:p>
      <w:r/>
      <w:r>
        <w:rPr>
          <w:b/>
        </w:rPr>
        <w:t>프로모션 및 가격 정책</w:t>
      </w:r>
      <w:r>
        <w:t>:</w:t>
      </w:r>
    </w:p>
    <w:p>
      <w:r>
        <w:t>- 2023년 연말까지 특정 모델에 대해 최대 5,000달러의 할인 혜택을 제공합니다.</w:t>
      </w:r>
    </w:p>
    <w:p>
      <w:r>
        <w:t>- 전기차 구매 시 세금 공제 혜택이 적용됩니다.</w:t>
      </w:r>
    </w:p>
    <w:p>
      <w:r>
        <w:t>- 2023년 연말까지 특정 모델에 대해 최대 5,000달러의 할인 프로모션 진행 중.</w:t>
      </w:r>
    </w:p>
    <w:p>
      <w:r/>
      <w:r>
        <w:rPr>
          <w:b/>
        </w:rPr>
        <w:t>매출 현황</w:t>
      </w:r>
      <w:r>
        <w:t>: Latest Quarter 매출은 $50,184로, 전분기 대비 23.4% 변화를 기록했습니다.</w:t>
      </w:r>
    </w:p>
    <w:p>
      <w:r>
        <w:t>- 포드는 2023년 3분기 실적 발표에서 501억 8천만 달러의 매출을 기록하며 애널리스트의 예상치를 7.8% 초과 달성하였고, 이는 전년 대비 5% 증가한 수치입니다.</w:t>
      </w:r>
    </w:p>
    <w:p>
      <w:r>
        <w:t>- 2023년 10월, 포드는 새로운 전기차 모델인 '포드 머스탱 마하-E'의 업그레이드 버전을 출시할 예정이며, 이 모델은 0-60mph 가속을 3.5초에 달성할 수 있는 성능을 자랑합니다.</w:t>
      </w:r>
    </w:p>
    <w:p>
      <w:r>
        <w:t>- 포드는 2023년 9월, 전기차 생산을 위한 새로운 공장을 텍사스주에 건설하기로 발표하였으며, 이 공장은 연간 40만 대의 전기차를 생산할 수 있는 능력을 갖출 것입니다.</w:t>
      </w:r>
    </w:p>
    <w:p>
      <w:r>
        <w:t>- 2023년 8월, 포드는 자율주행 기술 개발을 위해 'Argo AI'와의 파트너십을 확대하였으며, 이를 통해 2024년까지 자율주행 택시 서비스를 런칭할 계획입니다.</w:t>
      </w:r>
    </w:p>
    <w:p>
      <w:r>
        <w:t>- 포드는 2023년 7월, 2분기 순이익이 15억 달러에 달하며, 이는 전년 동기 대비 20% 증가한 수치로, 향후 2023년 전체 매출 가이던스를 200억 달러로 상향 조정하였습니다.</w:t>
      </w:r>
    </w:p>
    <w:p>
      <w:r>
        <w:t>- 2023년 9월, 포드는 전 세계 전기차 시장 점유율이 10%에 도달했다고 발표하며, 이는 경쟁사인 테슬라와의 격차를 줄이는 데 기여하고 있습니다.</w:t>
      </w:r>
    </w:p>
    <w:p>
      <w:r>
        <w:t>- 2023년 10월, 포드는 새로운 CEO인 짐 팔리(Jim Farley)를 임명하였으며, 그는 전기차 및 자율주행 기술에 대한 집중을 강화할 계획입니다.</w:t>
      </w:r>
    </w:p>
    <w:p>
      <w:r>
        <w:t>- 2023년 8월, 미국 정부의 전기차 보조금 정책이 변경되면서 포드는 새로운 전기차 모델에 대한 가격 조정을 고려하고 있으며, 이는 소비자 수요에 긍정적인 영향을 미칠 것으로 예상됩니다.</w:t>
      </w:r>
    </w:p>
    <w:p>
      <w:r>
        <w:t>- 포드 모터 컴퍼니는 2023년 3분기 실적을 발표하며 7.8%의 주가 상승을 기록했으며, 연간 전망을 상향 조정했습니다.</w:t>
      </w:r>
    </w:p>
    <w:p>
      <w:r>
        <w:t>- 2023년 10월, 포드는 새로운 전기차 모델인 '포드 머스탱 마하-E'의 업그레이드 버전을 출시하며, 주행 거리 300마일과 0-60mph 가속 3.5초를 자랑합니다.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기술적 분석</w:t>
      </w:r>
    </w:p>
    <w:p>
      <w:r/>
      <w:r>
        <w:rPr>
          <w:b/>
        </w:rPr>
        <w:t>단기 이동평균(20일)이 중기(60일)보다 높아</w:t>
      </w:r>
      <w:r>
        <w:t xml:space="preserve"> 단기 상승 추세를 보이고 있습니다.</w:t>
      </w:r>
    </w:p>
    <w:p>
      <w:r/>
      <w:r>
        <w:rPr>
          <w:b/>
        </w:rPr>
        <w:t>RSI 61.4</w:t>
      </w:r>
      <w:r>
        <w:t>: 중립 구간으로 추세가 명확하지 않습니다.</w:t>
      </w:r>
    </w:p>
    <w:p>
      <w:r/>
      <w:r>
        <w:rPr>
          <w:b/>
        </w:rPr>
        <w:t>MACD가 시그널선 위</w:t>
      </w:r>
      <w:r>
        <w:t>에 있어 상승 모멘텀이 감지됩니다.</w:t>
      </w:r>
    </w:p>
    <w:p>
      <w:r>
        <w:t>현재가 $12.43는 지지선($10.82)으로부터 14.9%, 저항선($12.70)까지 2.2% 거리입니다.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전기차(EV) 기술 경쟁 심화</w:t>
      </w:r>
      <w:r>
        <w:t>: 테슬라와 같은 경쟁업체들이 지속적으로 혁신적인 전기차 기술을 소개하면서 포드의 시장 점유율이 위협받을 수 있습니다. 특히 자율 주행 기술 및 배터리 효율성에서 뒤처질 경우 가격 경쟁력 하락이 우려됩니다.</w:t>
      </w:r>
    </w:p>
    <w:p>
      <w:r>
        <w:t xml:space="preserve">- </w:t>
      </w:r>
      <w:r>
        <w:rPr>
          <w:b/>
        </w:rPr>
        <w:t>공급망 문제</w:t>
      </w:r>
      <w:r>
        <w:t>: 반도체 및 전기차 부품의 공급망이 여전히 불안정합니다. 글로벌 공급망 중단이나 반도체 칩 부족 등의 문제가 계속되면 생산 일정에 차질이 생길 가능성이 있습니다.</w:t>
      </w:r>
    </w:p>
    <w:p>
      <w:r>
        <w:t xml:space="preserve">- </w:t>
      </w:r>
      <w:r>
        <w:rPr>
          <w:b/>
        </w:rPr>
        <w:t>지속 가능한 기술 투자 부담</w:t>
      </w:r>
      <w:r>
        <w:t>: 포드는 전기차와 자율주행 기술에 대한 대규모 투자 계획을 세우고 있지만, 이러한 투자가 단기적으로 정상 수익률을 달성하지 못할 경우 주식 셰어의 부담이 커질 수 있습니다.</w:t>
      </w:r>
    </w:p>
    <w:p>
      <w:r>
        <w:t xml:space="preserve">- </w:t>
      </w:r>
      <w:r>
        <w:rPr>
          <w:b/>
        </w:rPr>
        <w:t>정책 및 규제 변화</w:t>
      </w:r>
      <w:r>
        <w:t>: 전세계에서 탄소배출 기준 및 전기차 채택을 촉진하는 정책이 시행되고 있지만, 특정 국가의 규제가 포드의 혁신 전략에 부정적인 영향을 미칠 가능성이 있습니다.</w:t>
      </w:r>
    </w:p>
    <w:p>
      <w:r>
        <w:t xml:space="preserve">- </w:t>
      </w:r>
      <w:r>
        <w:rPr>
          <w:b/>
        </w:rPr>
        <w:t>소프트웨어 보안 및 데이터 관리</w:t>
      </w:r>
      <w:r>
        <w:t>: 전기차에서의 소프트웨어 의존도가 높아지면서, 해킹이나 데이터 유출과 같은 사이버 보안 위협이 투자자들에게 불안 요소로 작용할 수 있습니다.</w:t>
      </w:r>
    </w:p>
    <w:p>
      <w:pPr>
        <w:pStyle w:val="Heading1"/>
      </w:pPr>
      <w:r>
        <w:t>투자 추천</w:t>
      </w:r>
    </w:p>
    <w:p>
      <w:r/>
      <w:r>
        <w:rPr>
          <w:b/>
        </w:rPr>
        <w:t>Position</w:t>
      </w:r>
      <w:r>
        <w:t xml:space="preserve">: </w:t>
      </w:r>
      <w:r>
        <w:rPr>
          <w:b/>
        </w:rPr>
        <w:t>Buy</w:t>
      </w:r>
      <w:r/>
    </w:p>
    <w:p>
      <w:r/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재무 성과</w:t>
      </w:r>
      <w:r>
        <w:t>: 최근 분기 매출이 50,184백만 달러로 전년 대비 23.3% 증가, 긍정적인 성장세를 보이고 있습니다.</w:t>
      </w:r>
    </w:p>
    <w:p>
      <w:r>
        <w:t xml:space="preserve">- </w:t>
      </w:r>
      <w:r>
        <w:rPr>
          <w:b/>
        </w:rPr>
        <w:t>기술적 분석</w:t>
      </w:r>
      <w:r>
        <w:t>: 단기 이동평균(SMA20)이 중기 이동평균(SMA60)보다 높아 상승 추세를 나타내고 있으며, MACD가 시그널선 위에 있어 상승 모멘텀이 감지됩니다.</w:t>
      </w:r>
    </w:p>
    <w:p>
      <w:r>
        <w:t xml:space="preserve">- </w:t>
      </w:r>
      <w:r>
        <w:rPr>
          <w:b/>
        </w:rPr>
        <w:t>신모델 출시</w:t>
      </w:r>
      <w:r>
        <w:t>: 2024년 3월에 출시될 포드 에버레스트는 최신 안전 기술과 뛰어난 오프로드 성능을 갖추고 있어 시장에서 긍정적인 반응을 이끌어낼 것으로 예상됩니다.</w:t>
      </w:r>
    </w:p>
    <w:p>
      <w:r>
        <w:t xml:space="preserve">- </w:t>
      </w:r>
      <w:r>
        <w:rPr>
          <w:b/>
        </w:rPr>
        <w:t>전기차 시장 진입</w:t>
      </w:r>
      <w:r>
        <w:t>: 포드는 전기차 및 자율주행 기술에 대한 대규모 투자를 진행 중이며, 이는 장기적으로 경쟁력을 높일 수 있는 요소입니다.</w:t>
      </w:r>
    </w:p>
    <w:p>
      <w:r/>
      <w:r>
        <w:rPr>
          <w:b/>
        </w:rPr>
        <w:t>Target Price</w:t>
      </w:r>
      <w:r>
        <w:t>: $12.70 (저항선)</w:t>
      </w:r>
    </w:p>
    <w:p>
      <w:r/>
      <w:r>
        <w:rPr>
          <w:b/>
        </w:rPr>
        <w:t>Time Horizon</w:t>
      </w:r>
      <w:r>
        <w:t>: Medium term view (6-12개월)</w:t>
      </w:r>
    </w:p>
    <w:p>
      <w:r>
        <w:t>포드는 현재 긍정적인 재무 지표와 기술적 신호를 바탕으로 매수 추천합니다. 전기차 시장에서의 경쟁력 강화와 신모델 출시가 주가 상승에 기여할 것으로 기대됩니다.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Latest Quarter</w:t>
            </w:r>
          </w:p>
        </w:tc>
        <w:tc>
          <w:tcPr>
            <w:tcW w:type="dxa" w:w="2160"/>
          </w:tcPr>
          <w:p>
            <w:r>
              <w:t>50184.0</w:t>
            </w:r>
          </w:p>
        </w:tc>
        <w:tc>
          <w:tcPr>
            <w:tcW w:type="dxa" w:w="2160"/>
          </w:tcPr>
          <w:p>
            <w:r>
              <w:t>40659.0</w:t>
            </w:r>
          </w:p>
        </w:tc>
        <w:tc>
          <w:tcPr>
            <w:tcW w:type="dxa" w:w="2160"/>
          </w:tcPr>
          <w:p>
            <w:r>
              <w:t>QoQ</w:t>
            </w:r>
          </w:p>
        </w:tc>
      </w:tr>
    </w:tbl>
    <w:p>
      <w:pPr>
        <w:pStyle w:val="Heading2"/>
      </w:pPr>
      <w:r>
        <w:t>기술 지표 (최근)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RSI(14)</w:t>
            </w:r>
          </w:p>
        </w:tc>
        <w:tc>
          <w:tcPr>
            <w:tcW w:type="dxa" w:w="4320"/>
          </w:tcPr>
          <w:p>
            <w:r>
              <w:t>61.37006764804753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SMA20</w:t>
            </w:r>
          </w:p>
        </w:tc>
        <w:tc>
          <w:tcPr>
            <w:tcW w:type="dxa" w:w="4320"/>
          </w:tcPr>
          <w:p>
            <w:r>
              <w:t>11.985000038146973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SMA60</w:t>
            </w:r>
          </w:p>
        </w:tc>
        <w:tc>
          <w:tcPr>
            <w:tcW w:type="dxa" w:w="4320"/>
          </w:tcPr>
          <w:p>
            <w:r>
              <w:t>11.662833293279013</w:t>
            </w:r>
          </w:p>
        </w:tc>
      </w:tr>
    </w:tbl>
    <w:p>
      <w:pPr>
        <w:pStyle w:val="Heading2"/>
      </w:pPr>
      <w:r>
        <w:t>추세 분석 (60일)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Support (60d)</w:t>
            </w:r>
          </w:p>
        </w:tc>
        <w:tc>
          <w:tcPr>
            <w:tcW w:type="dxa" w:w="4320"/>
          </w:tcPr>
          <w:p>
            <w:r>
              <w:t>10.819999694824219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Resistance (60d)</w:t>
            </w:r>
          </w:p>
        </w:tc>
        <w:tc>
          <w:tcPr>
            <w:tcW w:type="dxa" w:w="4320"/>
          </w:tcPr>
          <w:p>
            <w:r>
              <w:t>12.699999809265137</w:t>
            </w:r>
          </w:p>
        </w:tc>
      </w:tr>
    </w:tbl>
    <w:p>
      <w:pPr>
        <w:pStyle w:val="Heading1"/>
      </w:pPr>
      <w:r>
        <w:t>차트</w:t>
      </w:r>
    </w:p>
    <w:p>
      <w:r>
        <w:drawing>
          <wp:inline xmlns:a="http://schemas.openxmlformats.org/drawingml/2006/main" xmlns:pic="http://schemas.openxmlformats.org/drawingml/2006/picture">
            <wp:extent cx="54864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_dai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[finance.yahoo.com] Ford (F) To Report Earnings Tomorrow: Here Is What To Expect</w:t>
      </w:r>
      <w:r>
        <w:br/>
        <w:t xml:space="preserve">   Date: 2025-10-23</w:t>
      </w:r>
      <w:r>
        <w:br/>
        <w:t xml:space="preserve">   URL: https://finance.yahoo.com/news/ford-f-report-earnings-tomorrow-031059150.html</w:t>
        <w:br/>
      </w:r>
    </w:p>
    <w:p>
      <w:r>
        <w:rPr>
          <w:b/>
        </w:rPr>
        <w:t xml:space="preserve">2. ⭐⭐⭐ </w:t>
      </w:r>
      <w:r>
        <w:t>[finance.yahoo.com] Ford Motor Company (F) Latest Stock News &amp; Headlines</w:t>
      </w:r>
      <w:r>
        <w:br/>
        <w:t xml:space="preserve">   Date: 2025-10-23</w:t>
      </w:r>
      <w:r>
        <w:br/>
        <w:t xml:space="preserve">   URL: https://finance.yahoo.com/quote/F/news/</w:t>
        <w:br/>
      </w:r>
    </w:p>
    <w:p>
      <w:r>
        <w:rPr>
          <w:b/>
        </w:rPr>
        <w:t xml:space="preserve">3. ⭐⭐⭐ </w:t>
      </w:r>
      <w:r>
        <w:t>[finance.yahoo.com] Ford Motor Company (F) Latest Press Releases &amp; Corporate News</w:t>
      </w:r>
      <w:r>
        <w:br/>
        <w:t xml:space="preserve">   Date: 2025-10-23</w:t>
      </w:r>
      <w:r>
        <w:br/>
        <w:t xml:space="preserve">   URL: https://finance.yahoo.com/quote/F/press-releases/</w:t>
        <w:br/>
      </w:r>
    </w:p>
    <w:p>
      <w:r>
        <w:rPr>
          <w:b/>
        </w:rPr>
        <w:t xml:space="preserve">4.  </w:t>
      </w:r>
      <w:r>
        <w:t>[www.barchart.com] F Analyst Ratings for Ford Motor Company Stock - Barchart.com</w:t>
      </w:r>
      <w:r>
        <w:br/>
        <w:t xml:space="preserve">   Date: 2025-10-23</w:t>
      </w:r>
      <w:r>
        <w:br/>
        <w:t xml:space="preserve">   URL: https://www.barchart.com/stocks/quotes/F/analyst-ratings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[www.investing.com] NYSE:F Financials | Ford Motor - Investing.com</w:t>
      </w:r>
      <w:r>
        <w:br/>
        <w:t xml:space="preserve">   Date: 2025-10-23</w:t>
      </w:r>
      <w:r>
        <w:br/>
        <w:t xml:space="preserve">   URL: https://www.investing.com/equities/ford-motor-co-financial-summary</w:t>
        <w:br/>
      </w:r>
    </w:p>
    <w:p>
      <w:r>
        <w:rPr>
          <w:b/>
        </w:rPr>
        <w:t xml:space="preserve">7.  </w:t>
      </w:r>
      <w:r>
        <w:t>[www.tipranks.com] Ford Motor (F) Is About to Report Q3 Earnings Today. Here Is What ...</w:t>
      </w:r>
      <w:r>
        <w:br/>
        <w:t xml:space="preserve">   Date: 2025-10-23</w:t>
      </w:r>
      <w:r>
        <w:br/>
        <w:t xml:space="preserve">   URL: https://www.tipranks.com/news/ford-motor-f-is-about-to-report-q3-earnings-tomorrow-here-is-what-to-expect</w:t>
        <w:br/>
      </w:r>
    </w:p>
    <w:p>
      <w:r>
        <w:rPr>
          <w:b/>
        </w:rPr>
        <w:t xml:space="preserve">8.  </w:t>
      </w:r>
      <w:r>
        <w:t>[www.nasdaq.com] Ford Motor Company Common Stock (F) Earnings Report Date</w:t>
      </w:r>
      <w:r>
        <w:br/>
        <w:t xml:space="preserve">   Date: 2025-10-23</w:t>
      </w:r>
      <w:r>
        <w:br/>
        <w:t xml:space="preserve">   URL: https://www.nasdaq.com/market-activity/stocks/f/earnings</w:t>
        <w:br/>
      </w:r>
    </w:p>
    <w:p>
      <w:r>
        <w:rPr>
          <w:b/>
        </w:rPr>
        <w:t xml:space="preserve">9.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10.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11.  </w:t>
      </w:r>
      <w:r>
        <w:t>[en.wikipedia.org] List of Ford vehicles - Wikipedia</w:t>
      </w:r>
      <w:r>
        <w:br/>
        <w:t xml:space="preserve">   Date: 2025-10-23</w:t>
      </w:r>
      <w:r>
        <w:br/>
        <w:t xml:space="preserve">   URL: https://en.wikipedia.org/wiki/List_of_Ford_vehicles</w:t>
        <w:br/>
      </w:r>
    </w:p>
    <w:p>
      <w:r>
        <w:rPr>
          <w:b/>
        </w:rPr>
        <w:t xml:space="preserve">12.  </w:t>
      </w:r>
      <w:r>
        <w:t>[www.ford.com] New Hybrids, Electric Vehicles (EVs) &amp; Plug-Ins - Ford</w:t>
      </w:r>
      <w:r>
        <w:br/>
        <w:t xml:space="preserve">   Date: 2025-10-23</w:t>
      </w:r>
      <w:r>
        <w:br/>
        <w:t xml:space="preserve">   URL: https://www.ford.com/new-hybrids-evs/</w:t>
        <w:br/>
      </w:r>
    </w:p>
    <w:p>
      <w:r>
        <w:rPr>
          <w:b/>
        </w:rPr>
        <w:t xml:space="preserve">13.  </w:t>
      </w:r>
      <w:r>
        <w:t>[www.thedrive.com] 2025 Has the Fewest New Car Model Launches in Decades</w:t>
      </w:r>
      <w:r>
        <w:br/>
        <w:t xml:space="preserve">   Date: 2025-10-23</w:t>
      </w:r>
      <w:r>
        <w:br/>
        <w:t xml:space="preserve">   URL: https://www.thedrive.com/news/2025-has-the-fewest-new-car-model-launches-in-decades</w:t>
        <w:br/>
      </w:r>
    </w:p>
    <w:p>
      <w:r>
        <w:rPr>
          <w:b/>
        </w:rPr>
        <w:t xml:space="preserve">14.  </w:t>
      </w:r>
      <w:r>
        <w:t>[www.hoffmanford.com] Ford Model Lineup</w:t>
      </w:r>
      <w:r>
        <w:br/>
        <w:t xml:space="preserve">   Date: 2025-10-23</w:t>
      </w:r>
      <w:r>
        <w:br/>
        <w:t xml:space="preserve">   URL: https://www.hoffmanford.com/models.htm</w:t>
        <w:br/>
      </w:r>
    </w:p>
    <w:p>
      <w:r>
        <w:rPr>
          <w:b/>
        </w:rPr>
        <w:t xml:space="preserve">15.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