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75C476D2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 xml:space="preserve">Summary of </w:t>
      </w:r>
      <w:r w:rsidR="002A2CEE" w:rsidRPr="002A2CEE">
        <w:rPr>
          <w:rFonts w:cs="Arial"/>
          <w:sz w:val="36"/>
          <w:szCs w:val="36"/>
        </w:rPr>
        <w:t>Tomographic phase microscopy</w:t>
      </w:r>
      <w:r w:rsidR="002A2CEE">
        <w:rPr>
          <w:rFonts w:cs="Arial"/>
          <w:sz w:val="36"/>
          <w:szCs w:val="36"/>
        </w:rPr>
        <w:t xml:space="preserve"> </w:t>
      </w:r>
      <w:r w:rsidRPr="00146535">
        <w:rPr>
          <w:rFonts w:cs="Arial"/>
          <w:sz w:val="36"/>
          <w:szCs w:val="36"/>
        </w:rPr>
        <w:t xml:space="preserve">by </w:t>
      </w:r>
      <w:r w:rsidR="00225A68">
        <w:rPr>
          <w:rFonts w:cs="Arial"/>
          <w:sz w:val="36"/>
          <w:szCs w:val="36"/>
        </w:rPr>
        <w:t>Choi et. al.</w:t>
      </w:r>
      <w:r w:rsidRPr="00146535">
        <w:rPr>
          <w:rFonts w:cs="Arial"/>
          <w:sz w:val="36"/>
          <w:szCs w:val="36"/>
        </w:rPr>
        <w:t xml:space="preserve"> </w:t>
      </w:r>
      <w:r w:rsidR="00225A68">
        <w:rPr>
          <w:rFonts w:cs="Arial"/>
          <w:sz w:val="36"/>
          <w:szCs w:val="36"/>
        </w:rPr>
        <w:t>(2007)</w:t>
      </w:r>
    </w:p>
    <w:p w14:paraId="301BF3A8" w14:textId="47933697" w:rsidR="00146535" w:rsidRPr="002C5FCC" w:rsidRDefault="00225A68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Gaurang Garg</w:t>
      </w:r>
    </w:p>
    <w:p w14:paraId="43F0C79B" w14:textId="30A3E8F3" w:rsidR="00146535" w:rsidRDefault="00225A68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PhD scholar, H-ORG, CBME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2CA51004" w:rsidR="002C5FCC" w:rsidRDefault="00225A68" w:rsidP="002C5FCC">
      <w:pPr>
        <w:rPr>
          <w:sz w:val="24"/>
          <w:szCs w:val="24"/>
        </w:rPr>
      </w:pPr>
      <w:r w:rsidRPr="00225A68">
        <w:rPr>
          <w:sz w:val="24"/>
          <w:szCs w:val="24"/>
        </w:rPr>
        <w:t xml:space="preserve">Choi, W., Fang-Yen, C., </w:t>
      </w:r>
      <w:proofErr w:type="spellStart"/>
      <w:r w:rsidRPr="00225A68">
        <w:rPr>
          <w:sz w:val="24"/>
          <w:szCs w:val="24"/>
        </w:rPr>
        <w:t>Badizadegan</w:t>
      </w:r>
      <w:proofErr w:type="spellEnd"/>
      <w:r w:rsidRPr="00225A68">
        <w:rPr>
          <w:sz w:val="24"/>
          <w:szCs w:val="24"/>
        </w:rPr>
        <w:t>, K. et al. Tomographic phase microscopy. Nat Methods 4, 717–719 (2007).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68133AC3" w:rsidR="002C5FCC" w:rsidRPr="00C21086" w:rsidRDefault="005C30B5" w:rsidP="002C5FCC">
      <w:r>
        <w:t>New technology for quantitative 3D phase imaging using interferometric techniques</w:t>
      </w:r>
      <w:r w:rsidR="005E0A39">
        <w:t>.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1A0F7631" w14:textId="5DCD7771" w:rsidR="00C21086" w:rsidRPr="00C21086" w:rsidRDefault="00C21086" w:rsidP="00C21086">
      <w:r w:rsidRPr="00C21086">
        <w:t>An introduction or a summary in 2-4 lines stating the problem which the paper has attempted to address and solve.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49E5E0D5" w:rsidR="00C21086" w:rsidRDefault="00C21086" w:rsidP="00C21086">
      <w:r>
        <w:t>Write about the new technology/ new study as to what is it? Brief introduction about the technology or the study.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1898FDEF" w:rsidR="00C21086" w:rsidRDefault="00C21086" w:rsidP="00C21086">
      <w:r>
        <w:t>What protocol is followed in the paper to realise its objectives. (Example: What experiments are done for the study?) and the purpose of each step in the protocol (Example: What is the purpose of the experiments?)</w:t>
      </w: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4C8084EA" w14:textId="68961008" w:rsidR="00C21086" w:rsidRDefault="00C21086" w:rsidP="00C21086">
      <w:r>
        <w:t>A short summary of the important results discussed and realised in the paper.</w:t>
      </w:r>
    </w:p>
    <w:p w14:paraId="5E520A2D" w14:textId="2E383C13" w:rsidR="00C21086" w:rsidRDefault="00C21086" w:rsidP="00C21086">
      <w:pPr>
        <w:pStyle w:val="Heading2"/>
      </w:pPr>
      <w:r>
        <w:t>2.6. Conclusion</w:t>
      </w:r>
    </w:p>
    <w:p w14:paraId="61A4EA18" w14:textId="4363720E" w:rsidR="00C21086" w:rsidRDefault="00C21086" w:rsidP="00C21086">
      <w:r>
        <w:t>A short description of the conclusion of the paper.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Abstract</w:t>
      </w:r>
    </w:p>
    <w:p w14:paraId="118316F3" w14:textId="577B4089" w:rsidR="00C21086" w:rsidRDefault="00C21086" w:rsidP="00C21086">
      <w:pPr>
        <w:rPr>
          <w:sz w:val="24"/>
          <w:szCs w:val="24"/>
        </w:rPr>
      </w:pPr>
      <w:r>
        <w:rPr>
          <w:sz w:val="24"/>
          <w:szCs w:val="24"/>
        </w:rPr>
        <w:t>Present your version of the abstract based on your understanding of the paper.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t xml:space="preserve">4. Novelty </w:t>
      </w:r>
    </w:p>
    <w:p w14:paraId="1A899364" w14:textId="545E2DFB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Mention the main novelty of the paper</w:t>
      </w:r>
      <w:r>
        <w:rPr>
          <w:sz w:val="24"/>
          <w:szCs w:val="24"/>
        </w:rPr>
        <w:t>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5. Limitations and Criticism</w:t>
      </w:r>
    </w:p>
    <w:p w14:paraId="30237A3E" w14:textId="59BB0B9E" w:rsid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Understand and describe the shortcomings of the technology or study discussed in the paper.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E49EE85" w14:textId="429E8941" w:rsidR="00F85560" w:rsidRPr="00F85560" w:rsidRDefault="00F85560" w:rsidP="00F85560">
      <w:pPr>
        <w:rPr>
          <w:sz w:val="24"/>
          <w:szCs w:val="24"/>
        </w:rPr>
      </w:pPr>
      <w:r w:rsidRPr="00F85560">
        <w:rPr>
          <w:sz w:val="24"/>
          <w:szCs w:val="24"/>
        </w:rPr>
        <w:t>Subjectively evaluate the paper and present your views as a summary here. (Example: The relevance of the paper in your research or anything you could have done differently to realise those objectives)</w:t>
      </w:r>
      <w:r>
        <w:rPr>
          <w:sz w:val="24"/>
          <w:szCs w:val="24"/>
        </w:rPr>
        <w:t>.</w:t>
      </w:r>
    </w:p>
    <w:p w14:paraId="695C6775" w14:textId="77777777" w:rsidR="002C5FCC" w:rsidRPr="002C5FCC" w:rsidRDefault="002C5FCC" w:rsidP="002C5FCC">
      <w:pPr>
        <w:rPr>
          <w:sz w:val="24"/>
          <w:szCs w:val="24"/>
        </w:rPr>
      </w:pPr>
    </w:p>
    <w:p w14:paraId="71539B28" w14:textId="4FF4F92A" w:rsidR="002C5FCC" w:rsidRPr="002C5FCC" w:rsidRDefault="002C5FCC" w:rsidP="002C5FCC">
      <w:pPr>
        <w:ind w:left="360"/>
      </w:pPr>
    </w:p>
    <w:p w14:paraId="233D31F7" w14:textId="77777777" w:rsidR="002C5FCC" w:rsidRPr="002C5FCC" w:rsidRDefault="002C5FCC" w:rsidP="002C5FCC"/>
    <w:sectPr w:rsidR="002C5FCC" w:rsidRPr="002C5FC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1B85" w14:textId="77777777" w:rsidR="008639B5" w:rsidRDefault="008639B5" w:rsidP="00146535">
      <w:pPr>
        <w:spacing w:after="0" w:line="240" w:lineRule="auto"/>
      </w:pPr>
      <w:r>
        <w:separator/>
      </w:r>
    </w:p>
  </w:endnote>
  <w:endnote w:type="continuationSeparator" w:id="0">
    <w:p w14:paraId="533430C8" w14:textId="77777777" w:rsidR="008639B5" w:rsidRDefault="008639B5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4F42" w14:textId="77777777" w:rsidR="008639B5" w:rsidRDefault="008639B5" w:rsidP="00146535">
      <w:pPr>
        <w:spacing w:after="0" w:line="240" w:lineRule="auto"/>
      </w:pPr>
      <w:r>
        <w:separator/>
      </w:r>
    </w:p>
  </w:footnote>
  <w:footnote w:type="continuationSeparator" w:id="0">
    <w:p w14:paraId="3F46E418" w14:textId="77777777" w:rsidR="008639B5" w:rsidRDefault="008639B5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2"/>
  </w:num>
  <w:num w:numId="2" w16cid:durableId="1207134679">
    <w:abstractNumId w:val="3"/>
  </w:num>
  <w:num w:numId="3" w16cid:durableId="1779181791">
    <w:abstractNumId w:val="1"/>
  </w:num>
  <w:num w:numId="4" w16cid:durableId="40777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146535"/>
    <w:rsid w:val="00225A68"/>
    <w:rsid w:val="002A2CEE"/>
    <w:rsid w:val="002C5FCC"/>
    <w:rsid w:val="005C30B5"/>
    <w:rsid w:val="005E0A39"/>
    <w:rsid w:val="0081752A"/>
    <w:rsid w:val="008639B5"/>
    <w:rsid w:val="00946ECF"/>
    <w:rsid w:val="009D0A4C"/>
    <w:rsid w:val="00C21086"/>
    <w:rsid w:val="00DA7C33"/>
    <w:rsid w:val="00EB68C1"/>
    <w:rsid w:val="00F85560"/>
    <w:rsid w:val="00F9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6974C2A3-2EB7-4393-8765-71C8589E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semiHidden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2</cp:revision>
  <dcterms:created xsi:type="dcterms:W3CDTF">2026-03-02T12:56:00Z</dcterms:created>
  <dcterms:modified xsi:type="dcterms:W3CDTF">2026-03-02T12:56:00Z</dcterms:modified>
</cp:coreProperties>
</file>