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56"/>
          <w:szCs w:val="56"/>
        </w:rPr>
        <w:t xml:space="preserve">PhysioCare</w:t>
      </w:r>
    </w:p>
    <w:p>
      <w:pPr>
        <w:spacing w:after="120" w:before="120"/>
        <w:jc w:val="center"/>
      </w:pPr>
      <w:r>
        <w:rPr>
          <w:sz w:val="32"/>
          <w:szCs w:val="32"/>
        </w:rPr>
        <w:t xml:space="preserve">Complete UX Flow Document</w:t>
      </w:r>
    </w:p>
    <w:p>
      <w:pPr>
        <w:jc w:val="center"/>
      </w:pPr>
      <w:r>
        <w:rPr>
          <w:color w:val="555555"/>
          <w:sz w:val="24"/>
          <w:szCs w:val="24"/>
        </w:rPr>
        <w:t xml:space="preserve">Version 2.0 — Updated: Email Login, Clerk-Native Auth, Booking Expiry UX, Plan Change Notifications, Templates, High-Pain Safety, Invoice Email</w:t>
      </w:r>
    </w:p>
    <w:p>
      <w:r>
        <w:br w:type="page"/>
      </w:r>
    </w:p>
    <w:p>
      <w:pPr>
        <w:pStyle w:val="Heading1"/>
      </w:pPr>
      <w:r>
        <w:t xml:space="preserve">0. How to Read This Document</w:t>
      </w:r>
    </w:p>
    <w:p>
      <w:pPr>
        <w:spacing w:after="120"/>
      </w:pPr>
      <w:r>
        <w:t xml:space="preserve">This document walks through every screen in PhysioCare, organized by role: Authentication (shared), Receptionist, Doctor, Patient, and Admin. Each screen includes a visual mockup, a description of what the user is doing, and the API/backend logic the screen depends on, so the UX and the data model stay traceable to each other.</w:t>
      </w:r>
    </w:p>
    <w:p>
      <w:pPr>
        <w:spacing w:after="120"/>
      </w:pPr>
      <w:r>
        <w:t xml:space="preserve">Screens are numbered sequentially across the whole document so they can be referenced unambiguously during development and QA.</w:t>
      </w:r>
    </w:p>
    <w:p>
      <w:pPr>
        <w:pStyle w:val="Heading2"/>
      </w:pPr>
      <w:r>
        <w:t xml:space="preserve">0.1 Roles Covered</w:t>
      </w:r>
    </w:p>
    <w:p>
      <w:pPr>
        <w:pStyle w:val="ListParagraph"/>
        <w:numPr>
          <w:ilvl w:val="0"/>
          <w:numId w:val="2"/>
        </w:numPr>
      </w:pPr>
      <w:r>
        <w:t xml:space="preserve">Shared — Login, Self-Registration, Password Setup, Password Reset</w:t>
      </w:r>
    </w:p>
    <w:p>
      <w:pPr>
        <w:pStyle w:val="ListParagraph"/>
        <w:numPr>
          <w:ilvl w:val="0"/>
          <w:numId w:val="2"/>
        </w:numPr>
      </w:pPr>
      <w:r>
        <w:t xml:space="preserve">Receptionist — Dashboard, Booking (new and existing patient), Payment Collection, Patient Search/Registration, Calendar Management</w:t>
      </w:r>
    </w:p>
    <w:p>
      <w:pPr>
        <w:pStyle w:val="ListParagraph"/>
        <w:numPr>
          <w:ilvl w:val="0"/>
          <w:numId w:val="2"/>
        </w:numPr>
      </w:pPr>
      <w:r>
        <w:t xml:space="preserve">Doctor — Dashboard, Patient Clinical View, Consultation, Treatment Plan Builder, Exercise Library, Discharge</w:t>
      </w:r>
    </w:p>
    <w:p>
      <w:pPr>
        <w:pStyle w:val="ListParagraph"/>
        <w:numPr>
          <w:ilvl w:val="0"/>
          <w:numId w:val="2"/>
        </w:numPr>
      </w:pPr>
      <w:r>
        <w:t xml:space="preserve">Patient — Dashboard (Today), Exercise Logging, Appointments, Self-Booking &amp; Payment, Invoices, Profile, History</w:t>
      </w:r>
    </w:p>
    <w:p>
      <w:pPr>
        <w:pStyle w:val="ListParagraph"/>
        <w:numPr>
          <w:ilvl w:val="0"/>
          <w:numId w:val="2"/>
        </w:numPr>
      </w:pPr>
      <w:r>
        <w:t xml:space="preserve">Admin — User Management, Role Assignment, System Overview</w:t>
      </w:r>
    </w:p>
    <w:p>
      <w:r>
        <w:br w:type="page"/>
      </w:r>
    </w:p>
    <w:p>
      <w:pPr>
        <w:pStyle w:val="Heading1"/>
      </w:pPr>
      <w:r>
        <w:t xml:space="preserve">1. Authentication — Shared by All Roles</w:t>
      </w:r>
    </w:p>
    <w:p>
      <w:pPr>
        <w:spacing w:after="120"/>
      </w:pPr>
      <w:r>
        <w:t xml:space="preserve">Every role lands on the same login page. After authentication, the frontend reads the user's role from the users table and routes to the correct dashboard.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 —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PhysioCare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Email Address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[___________________________________]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Password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[___________________________________]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[        Log In        ]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Forgot password?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New patient?  [Create an Account]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120"/>
      </w:pPr>
      <w:r>
        <w:t xml:space="preserve">Login uses Clerk's hosted/embedded sign-in component directly -- email + password is Clerk's native flow, so this is not a custom-built form. PhysioCare's frontend never touches the password directly, and verification, MFA (if enabled later), and error states are all handled by Clerk's own UI out of the box.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Clerk session created client-side via Clerk's &lt;SignIn/&gt; component. On success, frontend calls GET /api/users/me with the Clerk session token, resolving clerk_id to internal users.id + role, then routes to /receptionist, /doctor, /patient, or /admin.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 — Self-Registration (New Patient, Online)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Create Your Account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Full Name      [___________________________]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Email          [___________________________]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Password       [___________________________]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Phone Number   [+91 _______________________]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Date of Birth  [___________________________]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[   Create Account   ]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Already have an account?  [Log In]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120"/>
      </w:pPr>
      <w:r>
        <w:t xml:space="preserve">The patient's own self-service path -- no urgency, no receptionist involved. Email + password is set directly here since the patient is present and active in the flow; no emailed link is required for self-registration (that mechanism is reserved for the receptionist-created account case, where the patient is not present to set a password themselves -- see Screen 10).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POST /api/auth/self-register calls clerkClient.users.createUser with the email and password the patient just entered, then INSERT users (email as the unique identifier) + patient_profiles. Patient is signed in immediately on success -- no separate password-setup step needed for this flow.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3 — Set Password (Receptionist-Created Accounts, via Emailed Link)</w:t>
      </w:r>
    </w:p>
    <w:p>
      <w:pPr>
        <w:spacing w:after="120"/>
      </w:pPr>
      <w:r>
        <w:t xml:space="preserve">This screen is Clerk-hosted, not custom-built. Reached via the one-time ticket link in the welcome email -- Clerk's own hosted password-setup component handles the form, signature/expiry/one-time-use verification, and password strength checks natively. PhysioCare's frontend does not design or maintain this UI; it only configures Clerk's branding (logo, colors) to match the product. Building a custom version of this screen is explicitly avoided so the frontend team is not re-implementing security-sensitive UI Clerk already provides out of the box.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Handled entirely by Clerk's hosted component and servers. On success, patient is auto-signed-in and redirected to their dashboard (Screen 12). An expired-link case shows Clerk's own 'request a new link' state, which calls back to our backend's ticket-reissue endpoint (POST /api/auth/resend-ticket) against the existing clerk_id -- never calls createUser again.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4 — Forced Password Change (Receptionist-Created Accounts)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Please Set a New Password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You logged in with a temporary password.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Please choose a new password to continue.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New Password     [_________________________]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Confirm Password [_________________________]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[    Update Password    ]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120"/>
      </w:pPr>
      <w:r>
        <w:t xml:space="preserve">Shown automatically, blocking access to the rest of the app, the first time a receptionist-created patient logs in with their emailed temporary password.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Frontend checks a must_change_password flag immediately after login. If true, this screen is forced before any other route is reachable.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5 — Forgot Password</w:t>
      </w:r>
    </w:p>
    <w:p>
      <w:pPr>
        <w:spacing w:after="120"/>
      </w:pPr>
      <w:r>
        <w:t xml:space="preserve">Clerk-hosted, not custom-built. Tapping 'Forgot password?' on Screen 1 routes directly into Clerk's own password-reset component, which handles sending the reset link/code, verifying it, and collecting the new password -- all using Clerk's standard, security-reviewed UI. PhysioCare does not design or maintain a custom version of this flow.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Delegated entirely to Clerk's built-in password-reset flow. No PhysioCare backend endpoint is involved; Clerk sends and verifies the reset email/code directly.</w:t>
      </w:r>
    </w:p>
    <w:p>
      <w:r>
        <w:br w:type="page"/>
      </w:r>
    </w:p>
    <w:p>
      <w:pPr>
        <w:pStyle w:val="Heading1"/>
      </w:pPr>
      <w:r>
        <w:t xml:space="preserve">2. Receptionist Flow</w:t>
      </w:r>
    </w:p>
    <w:p>
      <w:pPr>
        <w:spacing w:after="120"/>
      </w:pPr>
      <w:r>
        <w:t xml:space="preserve">The receptionist's job centers on one screen showing today's full picture, with booking, registration, and payment collection all reachable in two clicks or fewer from there.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6 — Receptionist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PhysioCare                          [Receptionist]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TODAY -- Monday, 29 June 2026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Appointments Today: 8   Pending Payment: 2   New: 1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TODAY'S APPOINTMENTS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09:00  Rahul Mehta     Scheduled        [View]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09:30  Priya Shah      Pending Payment  [Pay]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10:00  --- BLOCKED ---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10:30  Gaurang Patel   Scheduled        [View]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11:00  Open Slot                        [Book]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[+ Book New Appointment]   [+ Register Patient]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+-----------------------------------------------------+</w:t>
            </w:r>
          </w:p>
        </w:tc>
      </w:tr>
    </w:tbl>
    <w:p>
      <w:pPr>
        <w:spacing w:after="120"/>
      </w:pPr>
      <w:r>
        <w:t xml:space="preserve">The Pending Payment badge is the receptionist's main signal — it surfaces appointments booked by phone where payment has not yet landed, so unpaid holds never go unnoticed.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/api/appointments/today returns appointments WHERE appointment_date = CURRENT_DATE for this doctor, joined with payment_status. Badge counts computed client-side from the same response.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6a — Held Bookings Tab (Receptionist 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HELD BOOKINGS (Awaiting Payment)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Priya Shah     Mon 29 June 09:30   Held: 12:41 left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Link sent via SMS                  [Resend Link]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Sunil Kumar    Mon 29 June 14:00   Held: 03:12 left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Link sent via SMS                  [Resend Link]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+-----------------------------------------------------+</w:t>
            </w:r>
          </w:p>
        </w:tc>
      </w:tr>
    </w:tbl>
    <w:p>
      <w:pPr>
        <w:spacing w:after="120"/>
      </w:pPr>
      <w:r>
        <w:t xml:space="preserve">A dedicated tab on the Receptionist Dashboard listing every phone-booked appointment currently sitting in its 30-minute payment hold window, with a live countdown per row. This lets the receptionist proactively follow up with a patient before their slot is automatically released, rather than only discovering a lapsed booking after the fact.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/api/appointments?status=pending_payment&amp;created_by_role=receptionist, polled or live-updated, with payment_expires_at driving the client-side countdown per row. Resend Link calls the same ticket/link-regeneration logic without creating a duplicate appointment row.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7 — Book Appointment, Step 1: Find 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Find Patient                       Step 1 of 3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 Search name or phone number...          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Results: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Gaurang Patel    +91 98765 43210    [Select]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Gaurang Shah      +91 91234 56789   [Select]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Patient not found?  [+ Register New Patient]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/api/patients/search?q= queries users WHERE name ILIKE or phone ILIKE. Debounced input, results update live.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8 — Book Appointment, Step 2: Pick a Slot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Pick a Slot                        Step 2 of 3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JUNE 2026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Mo Tu We Th Fr Sa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22 23 24 25 26 27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29 30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Selected: Monday 29 June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Available slots: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09:00   09:30   10:00 TAKEN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10:30   11:00   11:30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12:00 BLOCKED   14:00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Visit reason: [___________________________]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/api/appointments/slots?date=&amp;doctor_id= reads doctor_profiles.availability_rules (weekly_routine or specific_dates override), generates all possible slots, subtracts already-booked active appointments. Returns only free slots.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9 — Book Appointment, Step 3: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Payment                            Step 3 of 3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Patient: Gaurang Patel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Slot: Mon 29 June, 09:00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How is this patient paying?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 ) Paying now at desk (cash/card/UPI)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 ) Send payment link (patient pays online)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Payment method: [Cash v]   Amount: Rs [800]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[   Confirm Booking   ]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120"/>
      </w:pPr>
      <w:r>
        <w:t xml:space="preserve">At-desk path: single transaction inserting the appointment (status=scheduled, payment_status=paid_at_desk), a payments row, and an invoice row together. Phone-link path: appointment inserted as pending_payment with a 30-minute expiry window, Razorpay payment link generated and sent via SMS/email.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POST /api/appointments with payment_collected:true (at-desk) or mode=phone (link). At-desk: one transaction inserts appointments + payments + invoices. Phone: appointment row + Razorpay payment link creation + razorpay_link_id stored + payment_expires_at set.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9a — Hold Expired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Your Booking Hold Has Expired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The slot was held for 30 minutes but payment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was not completed in time, so it has been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released back to the schedule.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[   Pick a New Slot   ]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120"/>
      </w:pPr>
      <w:r>
        <w:t xml:space="preserve">Shown whenever a patient or receptionist returns to a payment screen for an appointment whose hold has already lapsed -- e.g. the patient clicked the payment link after the 30-minute window closed. This replaces a confusing 'payment failed' message with a clear explanation and a direct path back to booking, rather than leaving the user stuck on a dead link.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Payment-link landing page checks appointment.status before rendering the Razorpay checkout. If status='cancelled' and payment_status='failed' (set by the expiry job), render this state instead of attempting checkout.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10 — Register New Patient (Inline During Booking)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Register New Patient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Full Name      [___________________________]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Email *        [___________________________]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Phone          [+91 _______________________]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Date of Birth  [___________________________]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Gender         [Male v]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Address        [___________________________]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Medical History [_________________________]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Emergency Contact Name   [_________________]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Emergency Contact Phone  [_________________]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An account will be created automatically.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Patient receives login credentials via email.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[Cancel]          [Register &amp; Continue -&gt;]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120"/>
      </w:pPr>
      <w:r>
        <w:t xml:space="preserve">Email is required since it is both the Clerk login identifier and the only channel the temporary password is delivered through -- the receptionist cannot complete this form without it. Phone remains useful as contact info but is not the identifier used for login.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POST /api/patients/register -&gt; clerkClient.users.createUser({emailAddress, password: generatedPassword}) synchronously returns clerk_id -&gt; INSERT users (email as unique identifier) + patient_profiles immediately -&gt; fire-and-forget email with the temporary password -&gt; returns patient_id to frontend, which proceeds straight to slot selection. Catches Clerk duplicate-identifier errors and falls back to an existing-user lookup by email.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11 — Collect Payment at Desk (Resolving a Pending Booking)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Collect Payment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Patient:      Priya Shah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Appointment:  Today, 09:30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Amount Due:   Rs 800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Payment Method: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 ) Cash   ( ) Card Terminal   ( ) UPI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Reference / Receipt No: [_________________]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[   Mark as Paid   ]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120"/>
      </w:pPr>
      <w:r>
        <w:t xml:space="preserve">Reached by tapping the Pending Payment badge on Screen 6. This is how the receptionist resolves a phone-booked appointment when the patient arrives without having paid the link.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PUT /api/appointments/:id/pay -&gt; transaction: update appointments (status=scheduled, payment_status=paid_at_desk), insert payments row, insert invoices row. Badge turns green on the dashboard immediately after.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12 — Appointment Calendar (Receptionist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Calendar                  [Day][Week][Month]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Mon 29        Tue 30        Wed 1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09:00 Rahul M.       Open          Open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09:30 Priya S.       Sunil K.      Open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10:00 BLOCKED        Open          Anita R.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10:30 Gaurang P.     Open          Open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[+ Block a Slot]   [+ New Appointment]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120"/>
      </w:pPr>
      <w:r>
        <w:t xml:space="preserve">Used for the broader week/month view rather than just today. 'Block a Slot' lets the receptionist mark time unavailable (doctor's personal appointment, lunch, holiday) without needing a patient — these become appointments rows with patient_id null and status blocked.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/api/appointments?range=week reads the same availability + booked-slot logic as Screen 8, rendered as a grid. POST /api/appointments/block inserts a row with patient_id:null, status:'blocked'.</w:t>
      </w:r>
    </w:p>
    <w:p>
      <w:r>
        <w:br w:type="page"/>
      </w:r>
    </w:p>
    <w:p>
      <w:pPr>
        <w:pStyle w:val="Heading1"/>
      </w:pPr>
      <w:r>
        <w:t xml:space="preserve">3. Doctor Flow</w:t>
      </w:r>
    </w:p>
    <w:p>
      <w:pPr>
        <w:spacing w:after="120"/>
      </w:pPr>
      <w:r>
        <w:t xml:space="preserve">The doctor's screens follow the clinical sequence: review history, consult, build or modify a treatment plan. Every screen here is reached in a fixed forward path during a visit, with no need to navigate back and forth.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13 — Doctor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PhysioCare                            [Doctor]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TODAY'S PATIENTS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09:00  Rahul Mehta    First Visit     [Start]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09:30  Priya Shah     Follow-up       [Start]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10:30  Gaurang Patel  Follow-up       [Start]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[Exercise Library]    [Active Patients]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120"/>
      </w:pPr>
      <w:r>
        <w:t xml:space="preserve">Intentionally minimal — the doctor's job is patient-facing, so this screen exists only to get them into a patient's record quickly.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/api/appointments/today?doctor_id= filtered to status='scheduled', joined with consultations to label First Visit vs Follow-up.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14 — Patient Clinical View (Overview Tab)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&lt;- Back   Gaurang Patel, 34M     Active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[Overview][Current Plan][History][Start Visit -&gt;]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CURRENT TREATMENT PLAN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Neck &amp; Shoulder Recovery   Started: 1 June 2026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Week 3 of 4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Overall Compliance:  78%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Neck Stretch       95%  Good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Shoulder Rotation  58%  Low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Chin Tuck          80%  Good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FLAGGED ENTRIES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24 Jun  Shoulder Rotation  Pain: 7/10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'Sharp pain on the 3rd set, stopped early'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21 Jun  General Concern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'Neck feels stiff in the morning'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PAIN TREND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Week 1: avg 3.2   Week 2: avg 4.1   Week 3: avg 5.8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120"/>
      </w:pPr>
      <w:r>
        <w:t xml:space="preserve">This is what the doctor sees before saying a word to the patient — full compliance, flagged concerns, and pain trend, all derived from data the patient has already logged at home.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/api/patients/:id/progress?treatment_plan_id= returns compliance per exercise (completed_sessions_count / expected_sessions_count), flagged entries (exercise_logs WHERE pain_level&gt;=7 OR issue_type IS NOT NULL), and weekly pain averages.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15 — Patient Clinical View (History Tab)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Gaurang Patel — Full History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[Overview][Current Plan][History][Start Visit -&gt;]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 June 2026   Initial Consultation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Diagnosis: Cervical Spondylosis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Plan: Neck &amp; Shoulder Recovery (active)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15 May 2026   Follow-up — Prior Episode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Diagnosis: Lower Back Strain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Plan: Lower Back Recovery (completed, 91%)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INVOICES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INV-2026-0042   29 Jun   Rs 800   Paid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INV-2026-0031   1 Jun    Rs 800   Paid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120"/>
      </w:pPr>
      <w:r>
        <w:t xml:space="preserve">Gives the doctor the complete clinical timeline for a returning patient — every past consultation, every past plan and its final compliance, and billing history — so nothing about the patient's history is ever lost between visits.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/api/patients/:patient_id/history returns all consultations, all treatment_plans with final compliance, and all invoices for this patient, ordered by date descending.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16 — Start Visit / New Consultation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New Consultation — Gaurang Patel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Follow-up Visit | Mon 29 June 2026, 09:30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Visit Type:  (*) Follow-up   ( ) Initial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Reviewing plan: 'Neck &amp; Shoulder Recovery'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Diagnosis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[Cervical Spondylosis -- improving________________]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Clinical Notes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[Patient reports increased stiffness. ROM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improved compared to last visit.________________]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Treatment Recommendations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[Reduce Shoulder Rotation to alternate days.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Add Cervical Retraction exercise._________________]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[Save Consultation &amp; Continue to Plan -&gt;]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120"/>
      </w:pPr>
      <w:r>
        <w:t xml:space="preserve">Visit Type and 'Reviewing plan' are pre-filled automatically when the doctor arrives here via a returning patient's Start Visit button — this is what makes the follow-up linkage explicit rather than inferred.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POST /api/consultations validates appointment.status='scheduled', checks no consultation already exists for this appointment_id (unique constraint), then in one transaction inserts consultations (with consultation_type and previous_treatment_plan_id set) and updates appointments.status='completed'.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17 — Treatment Plan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Treatment Plan -- Gaurang Patel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(*) Modify existing plan 'Neck &amp; Shoulder Recovery'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 ) Create a new plan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CURRENT EXERCISES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Neck Stretch       3x10  Mon/Wed/Fri  2x/day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[Edit] [Discontinue]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Shoulder Rotation  2x15  Daily        1x/day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[Edit] [Discontinue]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Chin Tuck          2x10  Daily        1x/day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[Edit] [Discontinue]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[+ Add Exercise]   [+ Load from Template]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[   Save Plan &amp; Finish Visit   ]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120"/>
      </w:pPr>
      <w:r>
        <w:t xml:space="preserve">The '+ Load from Template' button is the productivity feature for the doctor -- rather than configuring sets, reps, and frequency for every exercise individually every time a common condition presents, the doctor can apply a pre-built template that bulk-inserts a standard set of exercises in a single click.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Reached immediately after Screen 16 via Save &amp; Continue. List reads treatment_plan_exercises WHERE treatment_plan_id= AND is_active=true.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17a — Treatment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&lt;- Back   Load a Template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Standard Cervical Radiculopathy Plan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4 exercises: Neck Stretch, Chin Tuck,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Cervical Retraction, Shoulder Rotation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All Daily, 2x/day, 4 Weeks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[Apply]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Standard Lower Back Recovery Plan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5 exercises: Pelvic Tilt, Cat-Cow, Bridge,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Knee to Chest, Bird Dog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All Daily, 1x/day, 6 Weeks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[Apply]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[+ Save Current Plan as Template]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120"/>
      </w:pPr>
      <w:r>
        <w:t xml:space="preserve">Applying a template bulk-adds all its exercises to the current plan with their default configuration, but each exercise remains individually editable immediately after -- templates set a fast starting point, not a locked configuration. The '+ Save Current Plan as Template' button lets the doctor turn a plan they just built for one patient into a reusable template for future use.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/api/treatment-templates returns the doctor's saved templates with their exercise configurations. POST /api/treatment-plans/:id/apply-template/:template_id bulk-inserts treatment_plan_exercises rows (one per exercise in the template) and enqueues a single schedule-generation job for all of them together rather than one per exercise, so a 5-exercise template produces one background job, not five. POST /api/treatment-templates saves the current plan's is_active=true exercise rows as a new named template.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18 — Edit Exercise (Mid-Plan Modification)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Edit Exercise — Shoulder Rotation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Sets [2]    Reps [15]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Frequency: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 ) Daily  (*) Alternate Days  ( ) Mon/Wed/Fri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 ) Tue/Thu/Sat  ( ) Custom Days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Sessions per day: [1 v]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End Date: [30 June 2026]  (unchanged)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Note: Changing frequency updates the patient's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schedule from today onward. Past history preserved.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[Cancel]      [Save Changes]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120"/>
      </w:pPr>
      <w:r>
        <w:t xml:space="preserve">The on-screen note is deliberate — the doctor needs to understand that this is not an in-place edit, it is a versioned change preserving the compliance history of what was actually prescribed during the period now ending.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PATCH /api/treatment-plan-exercises/:id -&gt; old row is_active=false, pending future patient_schedule rows for it deleted, new row inserted with new params and start_date=today, new expected_sessions_count calculated from today to end_date, background job regenerates schedule for the new row.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19 — Add Exercise: Search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Add Exercise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Search: [cervical_____________________________]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Cervical Retraction   Target: Neck    [Select]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Cervical Rotation     Target: Neck    [Select]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Cervical Side Bend    Target: Neck    [Select]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/api/exercises?search=&amp;active_only=true.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20 — Add Exercise: Configure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Configure — Cervical Retraction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Sets [3]    Reps [10]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Frequency:  (*) Daily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Sessions per day: [1 v]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Start Date: [29 June 2026] (today, auto-filled)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End Date:   [30 July 2026]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Notes for patient: [Keep chin level, don't tilt head]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Expected sessions: 32  (calculated live)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[   Add to Plan   ]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120"/>
      </w:pPr>
      <w:r>
        <w:t xml:space="preserve">Expected sessions is computed live in the frontend using the same bitmask/date-range logic the backend uses — the doctor sees exactly how many sessions they are prescribing before confirming.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POST /api/treatment-plans/:id/exercises validates exercise.is_active, validates dates within the plan range, calculates expected_sessions_count, inserts the row, and enqueues the background schedule-generation job (not awaited — returns immediately).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21 — Exercise Library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Exercise Library                  [+ Add Exercise]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Filter: [All body parts v]  Search: [____________]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Neck Stretch        Neck     [Play] [Edit][Delete]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Shoulder Rotation   Shoulder [Play] [Edit][Delete]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Chin Tuck           Neck     [Play] [Edit][Delete]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Cervical Retraction Neck     [Play] [Edit][Delete]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/api/exercises (active only by default). DELETE soft-deletes (is_active=false) — if referenced by an active plan, frontend shows a confirmation warning before proceeding, listing how many active plans use it.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22 — Add / Edit Exercise (Library)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Add Exercise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Name              [_____________________________]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Target Body Part  [Neck v]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Description       [_____________________________]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Instructions       [_____________________________]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Video              [Upload Video]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[Cancel]     [Save Exercise]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Video uploads directly to S3/CDN from the frontend; only the resulting URL is sent to POST /api/exercises or PUT /api/exercises/:id.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23 — Discharge 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Discharge Patient — Gaurang Patel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Active Plan: 'Neck &amp; Shoulder Recovery'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Final Compliance: 81%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Discharge Notes: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[Recovery complete. Full ROM restored. No further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physiotherapy required at this time._______________]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This will: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- Mark the treatment plan as completed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- Remove all future pending exercises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- Set patient status to Discharged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- Patient can still view their history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[Cancel]        [Confirm Discharge]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POST /api/patients/:id/discharge -&gt; transaction: treatment_plans.status='completed', delete future-dated pending patient_schedule rows, patient_profiles.status='discharged'.</w:t>
      </w:r>
    </w:p>
    <w:p>
      <w:r>
        <w:br w:type="page"/>
      </w:r>
    </w:p>
    <w:p>
      <w:pPr>
        <w:pStyle w:val="Heading1"/>
      </w:pPr>
      <w:r>
        <w:t xml:space="preserve">4. Patient Flow</w:t>
      </w:r>
    </w:p>
    <w:p>
      <w:pPr>
        <w:spacing w:after="120"/>
      </w:pPr>
      <w:r>
        <w:t xml:space="preserve">The patient's entire daily interaction is designed around one question: what do I need to do today? Everything else — appointments, invoices, history — is one tap away but never the default screen.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24 — Patient Dashboard (Today)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Good morning, Gaurang            [PhysioCare]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Dr. Sharma updated your treatment plan.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Tap here to see what's new.            [&gt;]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TODAY -- Monday, 29 June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Week 3 of 4  |  Overall: 78%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TO DO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Neck Stretch        3 sets x 10 reps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Session 1  Done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Session 2  [Log Now]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Cervical Retraction  NEW TODAY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3 sets x 10 reps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Session 1  [Log Now]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DONE TODAY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Chin Tuck  3 sets  Pain: 2/10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120"/>
      </w:pPr>
      <w:r>
        <w:t xml:space="preserve">One API call, zero computation — patient_schedule is pre-generated, so this screen is a pure indexed lookup with no date math or frequency-bitmask evaluation happening at request time. The blue banner appears only when the active treatment plan has been modified since the patient's last visit to this screen, so a mid-recovery change in sets, reps, or frequency is never silently sprung on them.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/api/patients/:id/today reads patient_schedule WHERE patient_id= AND scheduled_date=CURRENT_DATE, joined with exercises and treatment_plan_exercises for display details. Banner visibility driven by comparing treatment_plan_exercises.updated_at against a last_viewed_plan_at timestamp on the patient session/profile -- cleared once the patient taps through to Screen 24a.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24a — What's New In Your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&lt;- Back   What's New In Your Plan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Updated 29 June by Dr. Sharma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Shoulder Rotation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Frequency changed: Daily -&gt; Alternate Days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Cervical Retraction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New exercise added to your plan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[   Got it   ]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120"/>
      </w:pPr>
      <w:r>
        <w:t xml:space="preserve">A short, plain-language summary of exactly what changed and why it matters to the patient -- not a raw diff, but enough context (old value -&gt; new value) that the change doesn't feel arbitrary. Tapping the banner on Screen 24 leads here.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/api/patients/:id/plan-changes?since=last_viewed_plan_at compares is_active=false rows to their replacement is_active=true rows sharing the same exercise_id within the active plan, surfacing the field-level differences (frequency_type, sets, reps) plus any brand-new treatment_plan_exercises rows.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24b — Schedule Being Prepared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Good morning, Gaurang            [PhysioCare]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(loading spinner)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Preparing your daily schedule...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This usually takes a few seconds. Pull down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to refresh, or we'll update automatically.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120"/>
      </w:pPr>
      <w:r>
        <w:t xml:space="preserve">Shown if the patient opens the dashboard moments after the doctor finishes building a plan, before the background patient_schedule generation job has completed. Rather than a blank or broken-looking screen, this gives an honest, friendly explanation with a way to act (pull-to-refresh) and a fallback (automatic retry).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/api/patients/:id/today returns an explicit 'preparing' state (rather than an empty array) when an active treatment_plan_exercises row exists but no matching patient_schedule rows do yet. Frontend polls this endpoint every few seconds for up to ~30 seconds, or responds to a manual pull-to-refresh gesture, swapping to Screen 24 the moment rows appear.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25 — Log a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Neck Stretch -- Session 2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3 sets x 10 reps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[Watch Video]   [Instructions]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Sets completed: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 ) 1   ( ) 2   (*) 3   ( ) More than 3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How did it feel? (optional)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Pain level: 0 ----o---- 10      [4]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Comments: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[Mild discomfort on last set________________]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Flag a concern?   ( ) Yes   (*) No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Attach photo/video?  [+ Add]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[    Done    ]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120"/>
      </w:pPr>
      <w:r>
        <w:t xml:space="preserve">If the patient selects 'Flag a concern: Yes', an issue type selector (Increased pain / New symptom / Exercise difficulty / General concern) appears inline -- no separate form, no separate screen. A pain level of 7 or above triggers a safety message immediately after the log is saved (see Screen 25a).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POST /api/exercise-logs (Shape A -- tied to a scheduled session) -&gt; transaction: insert exercise_logs, update matching patient_schedule row to status='completed', increment treatment_plan_exercises.completed_sessions_count by 1. Unique constraint catches accidental double-submission cleanly. The high-pain modal (Screen 25a) is triggered client-side when pain_level &gt;= 7, after a successful save response -- it is informational only and does not block the log from being submitted.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25a — High-Pain Safety Message (pain_level &gt;=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!  High Pain Level Logged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You have logged a high pain level (7/10).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If this pain is sudden, worsening, or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accompanied by other symptoms, please contact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the clinic immediately: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Dr. Sharma's Clinic: +91 98765 43210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[Report a Concern -&gt;]         [OK, Got It]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120"/>
      </w:pPr>
      <w:r>
        <w:t xml:space="preserve">This appears as a modal overlay on top of Screen 25 immediately after a successful log submission -- the log is already saved before this modal shows, so there is no risk the patient skips this and loses their data. It is a safety message, not a gate. Two actions: 'Report a Concern' routes directly to Screen 26 with the issue pre-filled to 'increased_pain'; 'OK, Got It' simply dismisses the modal and returns to Screen 24.</w:t>
      </w:r>
    </w:p>
    <w:p>
      <w:pPr>
        <w:spacing w:after="120"/>
      </w:pPr>
      <w:r>
        <w:t xml:space="preserve">The clinic phone number displayed here should be pulled from a configurable setting (not hardcoded), so it works correctly if the clinic's contact number changes without a code update being required.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Triggered purely client-side: if the POST /api/exercise-logs response succeeds AND the submitted pain_level was &gt;= 7, the modal renders. No additional backend call for the modal itself -- the flagging that matters for the doctor's view (exercise_logs.pain_level &gt;= 7 being surfaced prominently on Screen 14) happens naturally from the stored log row.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26 — Log a Standalone Concern (No Linked Exercise)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Report a Concern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What type of concern?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 ) Increased pain  (*) New symptom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 ) Exercise difficulty  ( ) General concern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Pain level: 0 ------o-- 10      [6]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Describe what's happening: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[Dizziness in the mornings, not related to____]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[any specific exercise.________________________]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Attach photo/video?  [+ Add]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[   Submit   ]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120"/>
      </w:pPr>
      <w:r>
        <w:t xml:space="preserve">Reached via a persistent 'Report a Concern' link on the dashboard, separate from the per-session logging flow — for things unrelated to any specific exercise.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POST /api/exercise-logs (Shape B — treatment_plan_exercise_id and session_number null). issue_type required. No patient_schedule update, no compliance counter increment.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27 — My 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My Appointments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UPCOMING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Mon 29 June  09:30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Dr. Sharma | Follow-up | Confirmed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PAST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Mon 1 June   09:00   Completed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Mon 8 June   09:00   Completed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[   Book New Appointment   ]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/api/appointments?patient_id= split client-side into upcoming (appointment_date &gt;= today) and past.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28 — Self-Book Appointment: Pick a Slot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Book an Appointment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JUNE 2026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Mo Tu We Th Fr Sa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29 30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Selected: Wednesday 1 July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Available slots: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09:00   09:30   10:30   11:00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Visit reason: [___________________________]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[   Continue to Payment   ]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Same GET /api/appointments/slots endpoint used by the receptionist (Screen 8), patient-facing UI.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29 — Self-Book Appointment: Payment (Razorpay Checkout)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Confirm &amp; Pay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Dr. Sharma -- Wed 1 July, 09:00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Consultation Fee: Rs 800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This slot is held for 14:59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Complete payment to confirm.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        Pay with Razorpay        ]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120"/>
      </w:pPr>
      <w:r>
        <w:t xml:space="preserve">A prominent, ticking countdown replaces the earlier static 'held for 15 minutes' note -- the patient sees urgency directly on the payment button's screen, not as a one-time disclaimer they may have already scrolled past. The timer counts down live from payment_expires_at and is purely a frontend display concern; the actual hold is enforced server-side regardless of what the timer shows.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POST /api/appointments?mode=self -&gt; insert appointments (status=pending_payment, payment_expires_at=now+15min) -&gt; create Razorpay Order -&gt; open Razorpay checkout modal with a client-side countdown computed from payment_expires_at. On success, Razorpay webhook (never the client callback alone) confirms payment, flips status to 'scheduled', payment_status to 'paid_online', and creates payments + invoices rows.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29a — Hold Expired State (Self-Booking)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Your Booking Hold Has Expired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Your booking hold has expired. The slot has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been released. Please go back to select a slot.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[   Select a New Slot   ]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120"/>
      </w:pPr>
      <w:r>
        <w:t xml:space="preserve">If the countdown on Screen 29 reaches zero before the patient completes Razorpay checkout, the frontend immediately swaps to this state rather than letting the patient submit a payment against a slot that is about to be (or already has been) released.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Frontend timer reaching 0 triggers a final GET /api/appointments/:id status check before showing this screen, to handle the edge case where payment succeeded in the last second before expiry (see the payment/booking race-condition handling documented in the backend implementation notes).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30 — My Bills / 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My Bills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INV-2026-0042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29 June 2026 | Consultation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Rs 800 | Paid (Online)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[Download PDF]   [Send to Email]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INV-2026-0031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 June 2026  | Consultation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Rs 800 | Paid (At Desk)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[Download PDF]   [Send to Email]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120"/>
      </w:pPr>
      <w:r>
        <w:t xml:space="preserve">'Send to Email' is a one-tap action -- no email address prompt, since the patient's verified email from Clerk is already on file. The receipt is sent as a clean HTML email with the formatted invoice details, instantly. This is a common patient request ('can you send me the bill?') that is normally handled manually by reception; this eliminates that call entirely.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/api/invoices?patient_id=. Download PDF generates a formatted receipt server-side from the invoices row using invoice_number as the document reference. POST /api/invoices/:id/email sends the same HTML receipt to users.email (from the users table, already verified by Clerk) using your email service (Nodemailer/Resend/SendGrid) -- no address lookup or confirmation step needed since the email is already known and verified.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31 — My Treatment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My Treatment History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Neck &amp; Shoulder Recovery   Active | Week 3 of 4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Compliance: 78%                          [View v]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Lower Back Recovery        Completed | 15 May - 12 June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Final Compliance: 91%                     [View v]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120"/>
      </w:pPr>
      <w:r>
        <w:t xml:space="preserve">Patient-facing version of the doctor's history view — same underlying data, simplified presentation, no clinical notes shown (those remain doctor/clinic-internal).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/api/patients/:id/plans returns treatment_plans with computed compliance, excluding clinical_notes and diagnosis fields which stay restricted to doctor-facing endpoints.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31a — Plan Detail with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&lt;- Back   Neck &amp; Shoulder Recovery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Started: 1 June 2026   Active   Compliance: 78%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CURRENT EXERCISES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Neck Stretch        3x10  Mon/Wed/Fri  2x/day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Shoulder Rotation   2x15  Alternate Days  1x/day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Cervical Retraction 3x10  Daily  1x/day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CHANGE HISTORY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29 Jun  Shoulder Rotation frequency changed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Daily -&gt; Alternate Days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29 Jun  Cervical Retraction added to plan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 Jun   Plan created with 3 exercises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120"/>
      </w:pPr>
      <w:r>
        <w:t xml:space="preserve">Tapping [View] on any plan from Screen 31 opens this detail page, which makes every modification to the plan permanently visible to the patient -- not just the most recent one shown in the Screen 24a banner. This is the durable record; the banner is just the notification that something changed.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/api/treatment-plans/:id/changes builds the change log by walking treatment_plan_exercises rows for this plan ordered by created_at, pairing each is_active=false row with its replacement via matching exercise_id, and rendering the diff between old and new field values. No separate audit table is required -- the versioned row history (is_active=false superseded rows) already contains everything needed.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32 — My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My Profile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Name             Gaurang Patel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Phone            +91 98765 43210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Email            gaurang@email.com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Date of Birth    [____________]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Address          [____________________________]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Emergency Contact[____________________________]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[   Save Changes   ]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[Change Password]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PUT /api/patients/:id/profile updates patient_profiles. Email changes route through Clerk first (since it is the identity/login field), then sync back via webhook. Phone is contact info only and can be updated directly. Change Password links out to Clerk's hosted password-update flow.</w:t>
      </w:r>
    </w:p>
    <w:p>
      <w:r>
        <w:br w:type="page"/>
      </w:r>
    </w:p>
    <w:p>
      <w:pPr>
        <w:pStyle w:val="Heading1"/>
      </w:pPr>
      <w:r>
        <w:t xml:space="preserve">5. Admin Flow</w:t>
      </w:r>
    </w:p>
    <w:p>
      <w:pPr>
        <w:spacing w:after="120"/>
      </w:pPr>
      <w:r>
        <w:t xml:space="preserve">Admin exists purely for system-level account management in this MVP — no clinical or scheduling responsibilities, kept deliberately minimal given the solo-doctor operating model.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33 —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PhysioCare                              [Admin]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SYSTEM OVERVIEW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Total Patients: 248   Active: 190   Discharged: 58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Total Appointments (30d): 412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Revenue (30d): Rs 3,29,600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[Manage Users]   [View All Patients]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/api/admin/overview aggregates counts from patient_profiles, appointments, and invoices for the trailing 30-day window.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34 — Manage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Manage Users                       [+ Add User]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Search: [_______________________]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Dr. Sharma         doctor         Active  [Edit]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Reception Desk 1   receptionist   Active  [Edit]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Gaurang Patel       patient        Active  [Edit]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/api/admin/users with role filter. Edit allows role reassignment and account deactivation; deactivation sets a flag rather than deleting, preserving all historical FK references.</w:t>
      </w:r>
    </w:p>
    <w:p>
      <w:r>
        <w:br w:type="page"/>
      </w:r>
    </w:p>
    <w:p>
      <w:pPr>
        <w:pStyle w:val="Heading1"/>
      </w:pPr>
      <w:r>
        <w:t xml:space="preserve">6. Complete Screen Index</w:t>
      </w:r>
    </w:p>
    <w:p>
      <w:pPr>
        <w:spacing w:after="120"/>
      </w:pPr>
      <w:r>
        <w:t xml:space="preserve">Quick reference mapping every screen number to its role and purpose. Sub-screens (e.g. 9a, 24a) represent states or flows branching from their parent screen.</w:t>
      </w:r>
    </w:p>
    <w:p>
      <w:pPr>
        <w:pStyle w:val="ListParagraph"/>
        <w:numPr>
          <w:ilvl w:val="0"/>
          <w:numId w:val="2"/>
        </w:numPr>
      </w:pPr>
      <w:r>
        <w:t xml:space="preserve">Screens 1-5 -- Authentication (Shared): 1 Login (email+password, Clerk-hosted), 2 Self-Registration, 3 Set Password via Ticket (Clerk-hosted), 4 Forced Password Change (custom), 5 Forgot Password (Clerk-hosted)</w:t>
      </w:r>
    </w:p>
    <w:p>
      <w:pPr>
        <w:pStyle w:val="ListParagraph"/>
        <w:numPr>
          <w:ilvl w:val="0"/>
          <w:numId w:val="2"/>
        </w:numPr>
      </w:pPr>
      <w:r>
        <w:t xml:space="preserve">Screens 6-12 -- Receptionist: 6 Dashboard, 6a Held Bookings Tab, 7 Find Patient, 8 Pick Slot, 9 Payment, 9a Hold Expired, 10 Register Patient (inline), 11 Collect Payment at Desk, 12 Calendar</w:t>
      </w:r>
    </w:p>
    <w:p>
      <w:pPr>
        <w:pStyle w:val="ListParagraph"/>
        <w:numPr>
          <w:ilvl w:val="0"/>
          <w:numId w:val="2"/>
        </w:numPr>
      </w:pPr>
      <w:r>
        <w:t xml:space="preserve">Screens 13-23 -- Doctor: 13 Dashboard, 14 Clinical Overview, 15 History Tab, 16 Start Visit/Consultation, 17 Plan Builder, 17a Templates, 18 Edit Exercise, 19 Add Exercise Search, 20 Add Exercise Configure, 21 Library Management, 22 Add/Edit Exercise, 23 Discharge</w:t>
      </w:r>
    </w:p>
    <w:p>
      <w:pPr>
        <w:pStyle w:val="ListParagraph"/>
        <w:numPr>
          <w:ilvl w:val="0"/>
          <w:numId w:val="2"/>
        </w:numPr>
      </w:pPr>
      <w:r>
        <w:t xml:space="preserve">Screens 24-32 -- Patient: 24 Dashboard Today, 24a What's New In Your Plan, 24b Schedule Being Prepared, 25 Log a Session, 25a High-Pain Safety Message, 26 Log Standalone Concern, 27 My Appointments, 28 Self-Book Slot, 29 Self-Book Payment, 29a Hold Expired, 30 My Bills with Email, 31 Treatment History, 31a Plan Detail with Change Log, 32 My Profile</w:t>
      </w:r>
    </w:p>
    <w:p>
      <w:pPr>
        <w:pStyle w:val="ListParagraph"/>
        <w:numPr>
          <w:ilvl w:val="0"/>
          <w:numId w:val="2"/>
        </w:numPr>
      </w:pPr>
      <w:r>
        <w:t xml:space="preserve">Screens 33-34 -- Admin: 33 Dashboard, 34 Manage Users</w:t>
      </w:r>
    </w:p>
    <w:p>
      <w:pPr>
        <w:pStyle w:val="Heading1"/>
      </w:pPr>
      <w:r>
        <w:t xml:space="preserve">7. End-to-End Flow at a Glance</w:t>
      </w:r>
    </w:p>
    <w:p>
      <w:pPr>
        <w:spacing w:after="120"/>
      </w:pPr>
      <w:r>
        <w:t xml:space="preserve">How the four roles connect across one full patient journey, from first booking to discharge:</w:t>
      </w:r>
    </w:p>
    <w:p>
      <w:pPr>
        <w:pStyle w:val="ListParagraph"/>
        <w:numPr>
          <w:ilvl w:val="0"/>
          <w:numId w:val="2"/>
        </w:numPr>
      </w:pPr>
      <w:r>
        <w:t xml:space="preserve">Receptionist or Patient books an appointment (Screens 6-12 or 27-29) -&gt; payment confirmed -&gt; appointment status becomes scheduled. If slot hold expires before payment, Screen 9a or 29a routes the user back to slot selection cleanly.</w:t>
      </w:r>
    </w:p>
    <w:p>
      <w:pPr>
        <w:pStyle w:val="ListParagraph"/>
        <w:numPr>
          <w:ilvl w:val="0"/>
          <w:numId w:val="2"/>
        </w:numPr>
      </w:pPr>
      <w:r>
        <w:t xml:space="preserve">Patient arrives -&gt; Doctor reviews full history and compliance before the visit (Screens 14-15) -&gt; creates consultation (Screen 16)</w:t>
      </w:r>
    </w:p>
    <w:p>
      <w:pPr>
        <w:pStyle w:val="ListParagraph"/>
        <w:numPr>
          <w:ilvl w:val="0"/>
          <w:numId w:val="2"/>
        </w:numPr>
      </w:pPr>
      <w:r>
        <w:t xml:space="preserve">Doctor builds or modifies the treatment plan (Screens 17-20), optionally using a saved template (Screen 17a) for common conditions -&gt; background job generates the patient daily schedule</w:t>
      </w:r>
    </w:p>
    <w:p>
      <w:pPr>
        <w:pStyle w:val="ListParagraph"/>
        <w:numPr>
          <w:ilvl w:val="0"/>
          <w:numId w:val="2"/>
        </w:numPr>
      </w:pPr>
      <w:r>
        <w:t xml:space="preserve">If plan is modified mid-recovery, a banner (Screen 24a) alerts the patient on their next dashboard open, with a full change log available in Screen 31a</w:t>
      </w:r>
    </w:p>
    <w:p>
      <w:pPr>
        <w:pStyle w:val="ListParagraph"/>
        <w:numPr>
          <w:ilvl w:val="0"/>
          <w:numId w:val="2"/>
        </w:numPr>
      </w:pPr>
      <w:r>
        <w:t xml:space="preserve">Patient logs exercises daily from home (Screens 24-26). Pain level &gt;= 7 triggers Screen 25a safety message with a direct path to reporting a concern and the clinic phone number</w:t>
      </w:r>
    </w:p>
    <w:p>
      <w:pPr>
        <w:pStyle w:val="ListParagraph"/>
        <w:numPr>
          <w:ilvl w:val="0"/>
          <w:numId w:val="2"/>
        </w:numPr>
      </w:pPr>
      <w:r>
        <w:t xml:space="preserve">Schedule-preparation state (Screen 24b) with auto-polling handles the race between plan creation and schedule generation, preventing a blank or broken daily view</w:t>
      </w:r>
    </w:p>
    <w:p>
      <w:pPr>
        <w:pStyle w:val="ListParagraph"/>
        <w:numPr>
          <w:ilvl w:val="0"/>
          <w:numId w:val="2"/>
        </w:numPr>
      </w:pPr>
      <w:r>
        <w:t xml:space="preserve">Patient returns for follow-up -&gt; Doctor sees full compliance and flagged pain history instantly (Screen 14) -&gt; modifies plan or discharges (Screen 23)</w:t>
      </w:r>
    </w:p>
    <w:p>
      <w:pPr>
        <w:pStyle w:val="ListParagraph"/>
        <w:numPr>
          <w:ilvl w:val="0"/>
          <w:numId w:val="2"/>
        </w:numPr>
      </w:pPr>
      <w:r>
        <w:t xml:space="preserve">Discharged patient retains full read access to history (Screens 31-31a) including the complete change log, and can download or email any invoice (Screen 30)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2026-07-01T06:30:20.242Z</dcterms:created>
  <dcterms:modified xsi:type="dcterms:W3CDTF">2026-07-01T06:30:20.253Z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