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2D18B" w14:textId="77777777" w:rsidR="00376528" w:rsidRPr="00376528" w:rsidRDefault="00376528" w:rsidP="00376528">
      <w:pPr>
        <w:pStyle w:val="Heading1"/>
        <w:rPr>
          <w:b/>
          <w:bCs/>
          <w:sz w:val="32"/>
          <w:szCs w:val="32"/>
        </w:rPr>
      </w:pPr>
      <w:r w:rsidRPr="00376528">
        <w:rPr>
          <w:rFonts w:cstheme="majorHAnsi"/>
          <w:b/>
          <w:bCs/>
          <w:sz w:val="32"/>
          <w:szCs w:val="32"/>
        </w:rPr>
        <w:t>Testing</w:t>
      </w:r>
      <w:r w:rsidRPr="00376528">
        <w:rPr>
          <w:b/>
          <w:bCs/>
          <w:sz w:val="32"/>
          <w:szCs w:val="32"/>
        </w:rPr>
        <w:t xml:space="preserve"> Instructions</w:t>
      </w:r>
    </w:p>
    <w:p w14:paraId="352D7559" w14:textId="77777777" w:rsidR="00376528" w:rsidRPr="00376528" w:rsidRDefault="00376528" w:rsidP="00376528">
      <w:pPr>
        <w:pStyle w:val="Heading2"/>
        <w:rPr>
          <w:rFonts w:ascii="Aptos Display" w:hAnsi="Aptos Display"/>
          <w:sz w:val="28"/>
          <w:szCs w:val="28"/>
        </w:rPr>
      </w:pPr>
      <w:r w:rsidRPr="00376528">
        <w:rPr>
          <w:rFonts w:ascii="Aptos Display" w:hAnsi="Aptos Display"/>
          <w:sz w:val="28"/>
          <w:szCs w:val="28"/>
        </w:rPr>
        <w:t>1. Unit Tests</w:t>
      </w:r>
    </w:p>
    <w:p w14:paraId="2BFBA57C" w14:textId="77777777" w:rsidR="00376528" w:rsidRDefault="00376528" w:rsidP="00376528">
      <w:pPr>
        <w:pStyle w:val="ListParagraph"/>
        <w:ind w:left="426" w:hanging="11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74748">
        <w:rPr>
          <w:rFonts w:ascii="Arial" w:hAnsi="Arial" w:cs="Arial"/>
        </w:rPr>
        <w:t xml:space="preserve">Validate Domain match (same domain in </w:t>
      </w:r>
      <w:proofErr w:type="spellStart"/>
      <w:r w:rsidRPr="00174748">
        <w:rPr>
          <w:rFonts w:ascii="Arial" w:hAnsi="Arial" w:cs="Arial"/>
        </w:rPr>
        <w:t>Lead.Email</w:t>
      </w:r>
      <w:proofErr w:type="spellEnd"/>
      <w:r w:rsidRPr="00174748">
        <w:rPr>
          <w:rFonts w:ascii="Arial" w:hAnsi="Arial" w:cs="Arial"/>
        </w:rPr>
        <w:t xml:space="preserve"> and </w:t>
      </w:r>
      <w:proofErr w:type="spellStart"/>
      <w:r w:rsidRPr="00174748">
        <w:rPr>
          <w:rFonts w:ascii="Arial" w:hAnsi="Arial" w:cs="Arial"/>
        </w:rPr>
        <w:t>Account.Website</w:t>
      </w:r>
      <w:proofErr w:type="spellEnd"/>
      <w:r w:rsidRPr="00174748">
        <w:rPr>
          <w:rFonts w:ascii="Arial" w:hAnsi="Arial" w:cs="Arial"/>
        </w:rPr>
        <w:t>)</w:t>
      </w:r>
      <w:r w:rsidRPr="00174748">
        <w:rPr>
          <w:rFonts w:ascii="Arial" w:hAnsi="Arial" w:cs="Arial"/>
        </w:rPr>
        <w:br/>
        <w:t>- Validate Fuzzy match (close company names with high similarity)</w:t>
      </w:r>
      <w:r w:rsidRPr="00174748">
        <w:rPr>
          <w:rFonts w:ascii="Arial" w:hAnsi="Arial" w:cs="Arial"/>
        </w:rPr>
        <w:br/>
        <w:t>- Validate Combined match (both criteria satisfied)</w:t>
      </w:r>
      <w:r w:rsidRPr="00174748">
        <w:rPr>
          <w:rFonts w:ascii="Arial" w:hAnsi="Arial" w:cs="Arial"/>
        </w:rPr>
        <w:br/>
        <w:t>- Validate no match scenarios</w:t>
      </w:r>
      <w:r>
        <w:rPr>
          <w:rFonts w:ascii="Arial" w:hAnsi="Arial" w:cs="Arial"/>
        </w:rPr>
        <w:t>. Expectation – Lead gets created as is without Account mapping.</w:t>
      </w:r>
    </w:p>
    <w:p w14:paraId="70084AD4" w14:textId="77777777" w:rsidR="00376528" w:rsidRDefault="00376528" w:rsidP="00376528">
      <w:pPr>
        <w:pStyle w:val="ListParagraph"/>
        <w:ind w:left="0" w:hanging="11"/>
        <w:rPr>
          <w:rFonts w:ascii="Arial" w:hAnsi="Arial" w:cs="Arial"/>
        </w:rPr>
      </w:pPr>
    </w:p>
    <w:p w14:paraId="694531E7" w14:textId="1F575CC8" w:rsidR="00376528" w:rsidRPr="00376528" w:rsidRDefault="00376528" w:rsidP="00376528">
      <w:pPr>
        <w:pStyle w:val="ListParagraph"/>
        <w:ind w:left="0" w:hanging="11"/>
        <w:rPr>
          <w:rFonts w:ascii="Arial" w:hAnsi="Arial" w:cs="Arial"/>
        </w:rPr>
      </w:pPr>
      <w:r>
        <w:rPr>
          <w:rFonts w:ascii="Arial" w:hAnsi="Arial" w:cs="Arial"/>
        </w:rPr>
        <w:t>Refer to below screenshot for test lead record entry for corresponding accounts</w:t>
      </w:r>
      <w:r>
        <w:rPr>
          <w:rFonts w:ascii="Arial" w:hAnsi="Arial" w:cs="Arial"/>
        </w:rPr>
        <w:t>.</w:t>
      </w:r>
    </w:p>
    <w:p w14:paraId="1E9849EE" w14:textId="77777777" w:rsidR="00376528" w:rsidRDefault="00376528" w:rsidP="00376528">
      <w:pPr>
        <w:pStyle w:val="ListParagraph"/>
        <w:ind w:left="0" w:hanging="11"/>
        <w:rPr>
          <w:rFonts w:ascii="Arial" w:hAnsi="Arial" w:cs="Arial"/>
        </w:rPr>
      </w:pPr>
      <w:r w:rsidRPr="00882CD6">
        <w:rPr>
          <w:rFonts w:ascii="Arial" w:hAnsi="Arial" w:cs="Arial"/>
        </w:rPr>
        <w:drawing>
          <wp:inline distT="0" distB="0" distL="0" distR="0" wp14:anchorId="321EC134" wp14:editId="60E6AB8D">
            <wp:extent cx="5486400" cy="1378585"/>
            <wp:effectExtent l="0" t="0" r="0" b="0"/>
            <wp:docPr id="4183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02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EF39" w14:textId="77777777" w:rsidR="00376528" w:rsidRDefault="00376528" w:rsidP="00376528">
      <w:pPr>
        <w:pStyle w:val="ListParagraph"/>
        <w:ind w:left="0" w:hanging="11"/>
        <w:rPr>
          <w:rFonts w:ascii="Arial" w:hAnsi="Arial" w:cs="Arial"/>
        </w:rPr>
      </w:pPr>
    </w:p>
    <w:p w14:paraId="15DE4DA7" w14:textId="77777777" w:rsidR="00376528" w:rsidRPr="00174748" w:rsidRDefault="00376528" w:rsidP="00376528">
      <w:pPr>
        <w:pStyle w:val="ListParagraph"/>
        <w:ind w:left="0" w:hanging="11"/>
        <w:rPr>
          <w:rFonts w:ascii="Arial" w:hAnsi="Arial" w:cs="Arial"/>
        </w:rPr>
      </w:pPr>
    </w:p>
    <w:p w14:paraId="0C55C162" w14:textId="77777777" w:rsidR="00376528" w:rsidRPr="00376528" w:rsidRDefault="00376528" w:rsidP="00376528">
      <w:pPr>
        <w:pStyle w:val="Heading2"/>
        <w:rPr>
          <w:rFonts w:ascii="Aptos Display" w:hAnsi="Aptos Display"/>
          <w:sz w:val="28"/>
          <w:szCs w:val="28"/>
        </w:rPr>
      </w:pPr>
      <w:r w:rsidRPr="00376528">
        <w:rPr>
          <w:rFonts w:ascii="Aptos Display" w:hAnsi="Aptos Display"/>
          <w:sz w:val="28"/>
          <w:szCs w:val="28"/>
        </w:rPr>
        <w:t>2. Edge Case Testing</w:t>
      </w:r>
    </w:p>
    <w:p w14:paraId="50E88B8A" w14:textId="77777777" w:rsidR="00376528" w:rsidRDefault="00376528" w:rsidP="00376528">
      <w:pPr>
        <w:pStyle w:val="ListParagraph"/>
        <w:ind w:left="426" w:hanging="11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103"/>
      </w:tblGrid>
      <w:tr w:rsidR="00376528" w14:paraId="07DF4B05" w14:textId="77777777" w:rsidTr="00376528">
        <w:tc>
          <w:tcPr>
            <w:tcW w:w="3794" w:type="dxa"/>
          </w:tcPr>
          <w:p w14:paraId="043E1D28" w14:textId="77777777" w:rsidR="00376528" w:rsidRPr="00882CD6" w:rsidRDefault="00376528" w:rsidP="00376528">
            <w:pPr>
              <w:spacing w:after="120" w:line="240" w:lineRule="auto"/>
              <w:rPr>
                <w:rFonts w:ascii="Arial" w:hAnsi="Arial" w:cs="Arial"/>
                <w:b/>
                <w:bCs/>
              </w:rPr>
            </w:pPr>
            <w:r w:rsidRPr="00882CD6">
              <w:rPr>
                <w:rFonts w:ascii="Arial" w:hAnsi="Arial" w:cs="Arial"/>
                <w:b/>
                <w:bCs/>
              </w:rPr>
              <w:t>Scenario</w:t>
            </w:r>
          </w:p>
        </w:tc>
        <w:tc>
          <w:tcPr>
            <w:tcW w:w="5103" w:type="dxa"/>
          </w:tcPr>
          <w:p w14:paraId="5DF129D9" w14:textId="77777777" w:rsidR="00376528" w:rsidRPr="00882CD6" w:rsidRDefault="00376528" w:rsidP="00376528">
            <w:pPr>
              <w:spacing w:after="120" w:line="240" w:lineRule="auto"/>
              <w:rPr>
                <w:rFonts w:ascii="Arial" w:hAnsi="Arial" w:cs="Arial"/>
                <w:b/>
                <w:bCs/>
              </w:rPr>
            </w:pPr>
            <w:r w:rsidRPr="00882CD6">
              <w:rPr>
                <w:rFonts w:ascii="Arial" w:hAnsi="Arial" w:cs="Arial"/>
                <w:b/>
                <w:bCs/>
              </w:rPr>
              <w:t>Expected Outcome</w:t>
            </w:r>
          </w:p>
        </w:tc>
      </w:tr>
      <w:tr w:rsidR="00376528" w14:paraId="0462A1D6" w14:textId="77777777" w:rsidTr="00376528">
        <w:tc>
          <w:tcPr>
            <w:tcW w:w="3794" w:type="dxa"/>
          </w:tcPr>
          <w:p w14:paraId="1C4DA27C" w14:textId="77777777" w:rsidR="00376528" w:rsidRPr="00882CD6" w:rsidRDefault="00376528" w:rsidP="00376528">
            <w:pPr>
              <w:spacing w:after="120" w:line="240" w:lineRule="auto"/>
              <w:rPr>
                <w:rFonts w:ascii="Arial" w:hAnsi="Arial" w:cs="Arial"/>
              </w:rPr>
            </w:pPr>
            <w:r w:rsidRPr="00882CD6">
              <w:rPr>
                <w:rFonts w:ascii="Arial" w:hAnsi="Arial" w:cs="Arial"/>
              </w:rPr>
              <w:t>Missing email or website fields</w:t>
            </w:r>
          </w:p>
        </w:tc>
        <w:tc>
          <w:tcPr>
            <w:tcW w:w="5103" w:type="dxa"/>
          </w:tcPr>
          <w:p w14:paraId="695F3434" w14:textId="77777777" w:rsidR="00376528" w:rsidRPr="00882CD6" w:rsidRDefault="00376528" w:rsidP="00376528">
            <w:pPr>
              <w:spacing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Lead gets created as is without Account mapping</w:t>
            </w:r>
          </w:p>
        </w:tc>
      </w:tr>
      <w:tr w:rsidR="00376528" w14:paraId="2DE9F32E" w14:textId="77777777" w:rsidTr="00376528">
        <w:tc>
          <w:tcPr>
            <w:tcW w:w="3794" w:type="dxa"/>
          </w:tcPr>
          <w:p w14:paraId="56E73448" w14:textId="77777777" w:rsidR="00376528" w:rsidRPr="00882CD6" w:rsidRDefault="00376528" w:rsidP="00376528">
            <w:pPr>
              <w:spacing w:after="120" w:line="240" w:lineRule="auto"/>
              <w:rPr>
                <w:rFonts w:ascii="Arial" w:hAnsi="Arial" w:cs="Arial"/>
              </w:rPr>
            </w:pPr>
            <w:r w:rsidRPr="00882CD6">
              <w:rPr>
                <w:rFonts w:ascii="Arial" w:hAnsi="Arial" w:cs="Arial"/>
              </w:rPr>
              <w:t>Invalid formats or empty strings</w:t>
            </w:r>
          </w:p>
        </w:tc>
        <w:tc>
          <w:tcPr>
            <w:tcW w:w="5103" w:type="dxa"/>
          </w:tcPr>
          <w:p w14:paraId="7ECD8811" w14:textId="77777777" w:rsidR="00376528" w:rsidRPr="00882CD6" w:rsidRDefault="00376528" w:rsidP="00376528">
            <w:pPr>
              <w:spacing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Handle the invalid formats and create lead with/without Account map</w:t>
            </w:r>
          </w:p>
        </w:tc>
      </w:tr>
      <w:tr w:rsidR="00376528" w14:paraId="341F3025" w14:textId="77777777" w:rsidTr="00376528">
        <w:tc>
          <w:tcPr>
            <w:tcW w:w="3794" w:type="dxa"/>
          </w:tcPr>
          <w:p w14:paraId="0323010F" w14:textId="77777777" w:rsidR="00376528" w:rsidRPr="00882CD6" w:rsidRDefault="00376528" w:rsidP="00376528">
            <w:pPr>
              <w:spacing w:after="120" w:line="240" w:lineRule="auto"/>
              <w:rPr>
                <w:rFonts w:ascii="Arial" w:hAnsi="Arial" w:cs="Arial"/>
              </w:rPr>
            </w:pPr>
            <w:r w:rsidRPr="00882CD6">
              <w:rPr>
                <w:rFonts w:ascii="Arial" w:hAnsi="Arial" w:cs="Arial"/>
              </w:rPr>
              <w:t>W</w:t>
            </w:r>
            <w:proofErr w:type="spellStart"/>
            <w:r w:rsidRPr="00882CD6">
              <w:rPr>
                <w:rFonts w:ascii="Arial" w:hAnsi="Arial" w:cs="Arial"/>
                <w:lang w:val="en-IN"/>
              </w:rPr>
              <w:t>hitespace</w:t>
            </w:r>
            <w:proofErr w:type="spellEnd"/>
            <w:r w:rsidRPr="00882CD6">
              <w:rPr>
                <w:rFonts w:ascii="Arial" w:hAnsi="Arial" w:cs="Arial"/>
                <w:lang w:val="en-IN"/>
              </w:rPr>
              <w:t xml:space="preserve"> and casing differences</w:t>
            </w:r>
          </w:p>
        </w:tc>
        <w:tc>
          <w:tcPr>
            <w:tcW w:w="5103" w:type="dxa"/>
          </w:tcPr>
          <w:p w14:paraId="70EC4BA7" w14:textId="77777777" w:rsidR="00376528" w:rsidRPr="00882CD6" w:rsidRDefault="00376528" w:rsidP="00376528">
            <w:pPr>
              <w:spacing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Handle the scenario</w:t>
            </w:r>
          </w:p>
        </w:tc>
      </w:tr>
    </w:tbl>
    <w:p w14:paraId="2B86CA31" w14:textId="77777777" w:rsidR="00376528" w:rsidRPr="007E60F8" w:rsidRDefault="00376528" w:rsidP="00376528">
      <w:pPr>
        <w:rPr>
          <w:rFonts w:ascii="Arial" w:hAnsi="Arial" w:cs="Arial"/>
        </w:rPr>
      </w:pPr>
    </w:p>
    <w:p w14:paraId="6D078FF7" w14:textId="77777777" w:rsidR="00376528" w:rsidRPr="00376528" w:rsidRDefault="00376528" w:rsidP="00376528">
      <w:pPr>
        <w:pStyle w:val="Heading2"/>
        <w:rPr>
          <w:rFonts w:ascii="Aptos Display" w:hAnsi="Aptos Display"/>
          <w:sz w:val="28"/>
          <w:szCs w:val="28"/>
        </w:rPr>
      </w:pPr>
      <w:r w:rsidRPr="00376528">
        <w:rPr>
          <w:rFonts w:ascii="Aptos Display" w:hAnsi="Aptos Display"/>
          <w:sz w:val="28"/>
          <w:szCs w:val="28"/>
        </w:rPr>
        <w:t>3. Code Coverage</w:t>
      </w:r>
    </w:p>
    <w:p w14:paraId="562AF296" w14:textId="77777777" w:rsidR="00376528" w:rsidRDefault="00376528" w:rsidP="0037652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76528" w14:paraId="02FD95A0" w14:textId="77777777" w:rsidTr="00B87CD1">
        <w:tc>
          <w:tcPr>
            <w:tcW w:w="2880" w:type="dxa"/>
          </w:tcPr>
          <w:p w14:paraId="48A94812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82CD6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2880" w:type="dxa"/>
          </w:tcPr>
          <w:p w14:paraId="213EC3BE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82CD6">
              <w:rPr>
                <w:rFonts w:ascii="Arial" w:hAnsi="Arial" w:cs="Arial"/>
                <w:b/>
                <w:bCs/>
              </w:rPr>
              <w:t>Test Class</w:t>
            </w:r>
          </w:p>
        </w:tc>
        <w:tc>
          <w:tcPr>
            <w:tcW w:w="2880" w:type="dxa"/>
          </w:tcPr>
          <w:p w14:paraId="7FE80465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82CD6">
              <w:rPr>
                <w:rFonts w:ascii="Arial" w:hAnsi="Arial" w:cs="Arial"/>
                <w:b/>
                <w:bCs/>
              </w:rPr>
              <w:t>Coverage</w:t>
            </w:r>
          </w:p>
        </w:tc>
      </w:tr>
      <w:tr w:rsidR="00376528" w14:paraId="798F6E15" w14:textId="77777777" w:rsidTr="00B87CD1">
        <w:tc>
          <w:tcPr>
            <w:tcW w:w="2880" w:type="dxa"/>
          </w:tcPr>
          <w:p w14:paraId="5561C336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82CD6">
              <w:rPr>
                <w:rFonts w:ascii="Arial" w:hAnsi="Arial" w:cs="Arial"/>
              </w:rPr>
              <w:t>LeadAccountMatcher</w:t>
            </w:r>
            <w:proofErr w:type="spellEnd"/>
          </w:p>
        </w:tc>
        <w:tc>
          <w:tcPr>
            <w:tcW w:w="2880" w:type="dxa"/>
          </w:tcPr>
          <w:p w14:paraId="228ACF47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82CD6">
              <w:rPr>
                <w:rFonts w:ascii="Arial" w:hAnsi="Arial" w:cs="Arial"/>
              </w:rPr>
              <w:t>LeadAccountMatcherTest</w:t>
            </w:r>
            <w:proofErr w:type="spellEnd"/>
          </w:p>
        </w:tc>
        <w:tc>
          <w:tcPr>
            <w:tcW w:w="2880" w:type="dxa"/>
          </w:tcPr>
          <w:p w14:paraId="423EAD69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r w:rsidRPr="00882CD6">
              <w:rPr>
                <w:rFonts w:ascii="Arial" w:hAnsi="Arial" w:cs="Arial"/>
              </w:rPr>
              <w:t>100%</w:t>
            </w:r>
          </w:p>
        </w:tc>
      </w:tr>
      <w:tr w:rsidR="00376528" w14:paraId="1E9809CA" w14:textId="77777777" w:rsidTr="00B87CD1">
        <w:tc>
          <w:tcPr>
            <w:tcW w:w="2880" w:type="dxa"/>
          </w:tcPr>
          <w:p w14:paraId="0E7F0CC6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82CD6">
              <w:rPr>
                <w:rFonts w:ascii="Arial" w:hAnsi="Arial" w:cs="Arial"/>
              </w:rPr>
              <w:t>StringMatchUtils</w:t>
            </w:r>
            <w:proofErr w:type="spellEnd"/>
          </w:p>
        </w:tc>
        <w:tc>
          <w:tcPr>
            <w:tcW w:w="2880" w:type="dxa"/>
          </w:tcPr>
          <w:p w14:paraId="3B19C632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82CD6">
              <w:rPr>
                <w:rFonts w:ascii="Arial" w:hAnsi="Arial" w:cs="Arial"/>
              </w:rPr>
              <w:t>StringMatchUtilsTest</w:t>
            </w:r>
            <w:proofErr w:type="spellEnd"/>
          </w:p>
        </w:tc>
        <w:tc>
          <w:tcPr>
            <w:tcW w:w="2880" w:type="dxa"/>
          </w:tcPr>
          <w:p w14:paraId="66D543D4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r w:rsidRPr="00882CD6">
              <w:rPr>
                <w:rFonts w:ascii="Arial" w:hAnsi="Arial" w:cs="Arial"/>
              </w:rPr>
              <w:t>100%</w:t>
            </w:r>
          </w:p>
        </w:tc>
      </w:tr>
      <w:tr w:rsidR="00376528" w14:paraId="524EEBA5" w14:textId="77777777" w:rsidTr="00B87CD1">
        <w:tc>
          <w:tcPr>
            <w:tcW w:w="2880" w:type="dxa"/>
          </w:tcPr>
          <w:p w14:paraId="49BC41D4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82CD6">
              <w:rPr>
                <w:rFonts w:ascii="Arial" w:hAnsi="Arial" w:cs="Arial"/>
              </w:rPr>
              <w:t>LeadTrigger</w:t>
            </w:r>
            <w:proofErr w:type="spellEnd"/>
          </w:p>
        </w:tc>
        <w:tc>
          <w:tcPr>
            <w:tcW w:w="2880" w:type="dxa"/>
          </w:tcPr>
          <w:p w14:paraId="56364BBD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82CD6">
              <w:rPr>
                <w:rFonts w:ascii="Arial" w:hAnsi="Arial" w:cs="Arial"/>
              </w:rPr>
              <w:t>LeadTriggerTest</w:t>
            </w:r>
            <w:proofErr w:type="spellEnd"/>
          </w:p>
        </w:tc>
        <w:tc>
          <w:tcPr>
            <w:tcW w:w="2880" w:type="dxa"/>
          </w:tcPr>
          <w:p w14:paraId="7C0476CF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r w:rsidRPr="00882CD6">
              <w:rPr>
                <w:rFonts w:ascii="Arial" w:hAnsi="Arial" w:cs="Arial"/>
              </w:rPr>
              <w:t>100%</w:t>
            </w:r>
          </w:p>
        </w:tc>
      </w:tr>
      <w:tr w:rsidR="00376528" w14:paraId="35034195" w14:textId="77777777" w:rsidTr="00B87CD1">
        <w:tc>
          <w:tcPr>
            <w:tcW w:w="2880" w:type="dxa"/>
          </w:tcPr>
          <w:p w14:paraId="38B2E9F1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82CD6">
              <w:rPr>
                <w:rFonts w:ascii="Arial" w:hAnsi="Arial" w:cs="Arial"/>
              </w:rPr>
              <w:t>LeadTriggerHandler</w:t>
            </w:r>
            <w:proofErr w:type="spellEnd"/>
          </w:p>
        </w:tc>
        <w:tc>
          <w:tcPr>
            <w:tcW w:w="2880" w:type="dxa"/>
          </w:tcPr>
          <w:p w14:paraId="42C58397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 w:rsidRPr="00882CD6">
              <w:rPr>
                <w:rFonts w:ascii="Arial" w:hAnsi="Arial" w:cs="Arial"/>
              </w:rPr>
              <w:t>LeadTriggerTest</w:t>
            </w:r>
            <w:proofErr w:type="spellEnd"/>
          </w:p>
        </w:tc>
        <w:tc>
          <w:tcPr>
            <w:tcW w:w="2880" w:type="dxa"/>
          </w:tcPr>
          <w:p w14:paraId="2E5604CF" w14:textId="77777777" w:rsidR="00376528" w:rsidRPr="00882CD6" w:rsidRDefault="00376528" w:rsidP="00376528">
            <w:pPr>
              <w:spacing w:after="0" w:line="240" w:lineRule="auto"/>
              <w:rPr>
                <w:rFonts w:ascii="Arial" w:hAnsi="Arial" w:cs="Arial"/>
              </w:rPr>
            </w:pPr>
            <w:r w:rsidRPr="00882CD6">
              <w:rPr>
                <w:rFonts w:ascii="Arial" w:hAnsi="Arial" w:cs="Arial"/>
              </w:rPr>
              <w:t>100%</w:t>
            </w:r>
          </w:p>
        </w:tc>
      </w:tr>
    </w:tbl>
    <w:p w14:paraId="3FE285F2" w14:textId="03092095" w:rsidR="00F74CFE" w:rsidRPr="00376528" w:rsidRDefault="00376528">
      <w:pPr>
        <w:rPr>
          <w:rFonts w:ascii="Arial" w:hAnsi="Arial" w:cs="Arial"/>
        </w:rPr>
      </w:pPr>
      <w:r w:rsidRPr="007E60F8">
        <w:rPr>
          <w:rFonts w:ascii="Arial" w:hAnsi="Arial" w:cs="Arial"/>
        </w:rPr>
        <w:br/>
      </w:r>
      <w:r w:rsidRPr="007E60F8">
        <w:rPr>
          <w:rFonts w:ascii="Arial" w:hAnsi="Arial" w:cs="Arial"/>
        </w:rPr>
        <w:br/>
        <w:t>Expected Coverage: ≥ 95% with assertions validating outcomes.</w:t>
      </w:r>
    </w:p>
    <w:sectPr w:rsidR="00F74CFE" w:rsidRPr="00376528" w:rsidSect="0037652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63D6"/>
    <w:rsid w:val="00292995"/>
    <w:rsid w:val="00376528"/>
    <w:rsid w:val="003863D6"/>
    <w:rsid w:val="009848B7"/>
    <w:rsid w:val="00BC5BCA"/>
    <w:rsid w:val="00F74CFE"/>
    <w:rsid w:val="00FC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D206"/>
  <w15:chartTrackingRefBased/>
  <w15:docId w15:val="{C793FDD3-0E9C-4AB7-8B29-CDC3BB0F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528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6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3D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376528"/>
    <w:pPr>
      <w:spacing w:after="0" w:line="240" w:lineRule="auto"/>
    </w:pPr>
    <w:rPr>
      <w:rFonts w:eastAsiaTheme="minorEastAsia"/>
      <w:kern w:val="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 Akarshi</dc:creator>
  <cp:keywords/>
  <dc:description/>
  <cp:lastModifiedBy>Rastogi Akarshi</cp:lastModifiedBy>
  <cp:revision>2</cp:revision>
  <dcterms:created xsi:type="dcterms:W3CDTF">2025-05-18T18:59:00Z</dcterms:created>
  <dcterms:modified xsi:type="dcterms:W3CDTF">2025-05-18T19:02:00Z</dcterms:modified>
</cp:coreProperties>
</file>