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4D0" w:rsidRDefault="00F32DD6" w:rsidP="00F32DD6">
      <w:pPr>
        <w:jc w:val="center"/>
        <w:rPr>
          <w:rFonts w:ascii="Times New Roman" w:hAnsi="Times New Roman" w:cs="Times New Roman"/>
          <w:b/>
          <w:sz w:val="28"/>
        </w:rPr>
      </w:pPr>
      <w:r w:rsidRPr="00F32DD6">
        <w:rPr>
          <w:rFonts w:ascii="Times New Roman" w:hAnsi="Times New Roman" w:cs="Times New Roman"/>
          <w:b/>
          <w:sz w:val="28"/>
        </w:rPr>
        <w:t>Practical No. 4</w:t>
      </w:r>
    </w:p>
    <w:p w:rsidR="00F32DD6" w:rsidRPr="00F32DD6" w:rsidRDefault="00F32DD6" w:rsidP="00F32DD6">
      <w:pPr>
        <w:pStyle w:val="Default"/>
      </w:pPr>
      <w:r>
        <w:rPr>
          <w:b/>
        </w:rPr>
        <w:t>Aim:</w:t>
      </w:r>
      <w:r w:rsidRPr="00F32DD6">
        <w:t xml:space="preserve"> Consider the following grammar for arithmetic expressions. There is a single non terminal </w:t>
      </w:r>
      <w:r w:rsidRPr="00F32DD6">
        <w:rPr>
          <w:i/>
          <w:iCs/>
        </w:rPr>
        <w:t xml:space="preserve">expr </w:t>
      </w:r>
      <w:r w:rsidRPr="00F32DD6">
        <w:t xml:space="preserve">(which is the start symbol), and the terminals are </w:t>
      </w:r>
      <w:r w:rsidRPr="00F32DD6">
        <w:rPr>
          <w:b/>
          <w:bCs/>
        </w:rPr>
        <w:t xml:space="preserve">+, -, *, /, ( , ) </w:t>
      </w:r>
      <w:r w:rsidRPr="00F32DD6">
        <w:t xml:space="preserve">together with the symbol n, which we use to stand for the lexical class of nonnegative </w:t>
      </w:r>
      <w:r w:rsidRPr="00F32DD6">
        <w:rPr>
          <w:i/>
          <w:iCs/>
        </w:rPr>
        <w:t xml:space="preserve">integer literals </w:t>
      </w:r>
      <w:r w:rsidRPr="00F32DD6">
        <w:t xml:space="preserve">0,1,2,….. </w:t>
      </w:r>
    </w:p>
    <w:p w:rsidR="00F32DD6" w:rsidRPr="00F32DD6" w:rsidRDefault="00F32DD6" w:rsidP="00F32DD6">
      <w:pPr>
        <w:pStyle w:val="Default"/>
        <w:jc w:val="both"/>
      </w:pPr>
      <w:r w:rsidRPr="00F32DD6">
        <w:t xml:space="preserve">The productions are: </w:t>
      </w:r>
    </w:p>
    <w:p w:rsidR="00F32DD6" w:rsidRPr="00F32DD6" w:rsidRDefault="00F32DD6" w:rsidP="00F32DD6">
      <w:pPr>
        <w:pStyle w:val="Default"/>
        <w:jc w:val="both"/>
      </w:pPr>
      <w:r w:rsidRPr="00F32DD6">
        <w:rPr>
          <w:i/>
          <w:iCs/>
        </w:rPr>
        <w:t>expr -&gt;n| expr</w:t>
      </w:r>
      <w:r w:rsidRPr="00F32DD6">
        <w:t>+</w:t>
      </w:r>
      <w:r w:rsidRPr="00F32DD6">
        <w:rPr>
          <w:i/>
          <w:iCs/>
        </w:rPr>
        <w:t>expr | expr</w:t>
      </w:r>
      <w:r w:rsidRPr="00F32DD6">
        <w:t>-</w:t>
      </w:r>
      <w:r w:rsidRPr="00F32DD6">
        <w:rPr>
          <w:i/>
          <w:iCs/>
        </w:rPr>
        <w:t>expr | expr</w:t>
      </w:r>
      <w:r w:rsidRPr="00F32DD6">
        <w:t>*</w:t>
      </w:r>
      <w:r w:rsidRPr="00F32DD6">
        <w:rPr>
          <w:i/>
          <w:iCs/>
        </w:rPr>
        <w:t>expr | expr</w:t>
      </w:r>
      <w:r w:rsidRPr="00F32DD6">
        <w:t>/</w:t>
      </w:r>
      <w:r w:rsidRPr="00F32DD6">
        <w:rPr>
          <w:i/>
          <w:iCs/>
        </w:rPr>
        <w:t xml:space="preserve">expr | </w:t>
      </w:r>
      <w:r w:rsidRPr="00F32DD6">
        <w:t>-</w:t>
      </w:r>
      <w:r w:rsidRPr="00F32DD6">
        <w:rPr>
          <w:i/>
          <w:iCs/>
        </w:rPr>
        <w:t xml:space="preserve">expr | </w:t>
      </w:r>
      <w:r w:rsidRPr="00F32DD6">
        <w:t xml:space="preserve">( </w:t>
      </w:r>
      <w:r w:rsidRPr="00F32DD6">
        <w:rPr>
          <w:i/>
          <w:iCs/>
        </w:rPr>
        <w:t xml:space="preserve">expr </w:t>
      </w:r>
      <w:r w:rsidRPr="00F32DD6">
        <w:t xml:space="preserve">) </w:t>
      </w:r>
    </w:p>
    <w:p w:rsidR="00F32DD6" w:rsidRPr="00F32DD6" w:rsidRDefault="00F32DD6" w:rsidP="00F32DD6">
      <w:pPr>
        <w:pStyle w:val="Default"/>
        <w:jc w:val="both"/>
      </w:pPr>
      <w:r w:rsidRPr="00F32DD6">
        <w:t xml:space="preserve">Which of the following problems does the grammar suffer from: ambiguity, left recursion, common prefixes? </w:t>
      </w:r>
    </w:p>
    <w:p w:rsidR="00F32DD6" w:rsidRDefault="00F32DD6" w:rsidP="00F32DD6">
      <w:pPr>
        <w:jc w:val="both"/>
        <w:rPr>
          <w:rFonts w:ascii="Times New Roman" w:hAnsi="Times New Roman" w:cs="Times New Roman"/>
          <w:sz w:val="24"/>
          <w:szCs w:val="24"/>
        </w:rPr>
      </w:pPr>
      <w:r w:rsidRPr="00F32DD6">
        <w:rPr>
          <w:rFonts w:ascii="Times New Roman" w:hAnsi="Times New Roman" w:cs="Times New Roman"/>
          <w:sz w:val="24"/>
          <w:szCs w:val="24"/>
        </w:rPr>
        <w:t>Write a program to check whether the grammar is left recursive or not if it is then remove</w:t>
      </w:r>
      <w:r>
        <w:rPr>
          <w:rFonts w:ascii="Times New Roman" w:hAnsi="Times New Roman" w:cs="Times New Roman"/>
          <w:sz w:val="24"/>
          <w:szCs w:val="24"/>
        </w:rPr>
        <w:t xml:space="preserve"> the left recursion</w:t>
      </w:r>
    </w:p>
    <w:p w:rsidR="00871F54" w:rsidRDefault="00F32DD6" w:rsidP="00871F54">
      <w:pPr>
        <w:jc w:val="both"/>
        <w:rPr>
          <w:rFonts w:ascii="Times New Roman" w:hAnsi="Times New Roman" w:cs="Times New Roman"/>
          <w:b/>
          <w:sz w:val="24"/>
          <w:szCs w:val="24"/>
        </w:rPr>
      </w:pPr>
      <w:r w:rsidRPr="00F32DD6">
        <w:rPr>
          <w:rFonts w:ascii="Times New Roman" w:hAnsi="Times New Roman" w:cs="Times New Roman"/>
          <w:b/>
          <w:sz w:val="24"/>
          <w:szCs w:val="24"/>
        </w:rPr>
        <w:t>Theory:</w:t>
      </w:r>
      <w:r>
        <w:rPr>
          <w:rFonts w:ascii="Times New Roman" w:hAnsi="Times New Roman" w:cs="Times New Roman"/>
          <w:b/>
          <w:sz w:val="24"/>
          <w:szCs w:val="24"/>
        </w:rPr>
        <w:t xml:space="preserve"> </w:t>
      </w:r>
    </w:p>
    <w:p w:rsidR="00F32DD6" w:rsidRPr="00871F54" w:rsidRDefault="00F32DD6" w:rsidP="00871F54">
      <w:pPr>
        <w:jc w:val="both"/>
        <w:rPr>
          <w:rFonts w:ascii="Times New Roman" w:hAnsi="Times New Roman" w:cs="Times New Roman"/>
          <w:b/>
          <w:sz w:val="24"/>
          <w:szCs w:val="24"/>
        </w:rPr>
      </w:pPr>
      <w:r>
        <w:t xml:space="preserve"> </w:t>
      </w:r>
      <w:r w:rsidRPr="00871F54">
        <w:rPr>
          <w:rFonts w:ascii="Times New Roman" w:hAnsi="Times New Roman" w:cs="Times New Roman"/>
          <w:sz w:val="24"/>
          <w:szCs w:val="24"/>
        </w:rPr>
        <w:t>A grammar consists of one or more variables that represent classes of strings (</w:t>
      </w:r>
      <w:r w:rsidRPr="00871F54">
        <w:rPr>
          <w:rFonts w:ascii="Times New Roman" w:hAnsi="Times New Roman" w:cs="Times New Roman"/>
          <w:i/>
          <w:iCs/>
          <w:sz w:val="24"/>
          <w:szCs w:val="24"/>
        </w:rPr>
        <w:t xml:space="preserve">i.e., </w:t>
      </w:r>
      <w:r w:rsidRPr="00871F54">
        <w:rPr>
          <w:rFonts w:ascii="Times New Roman" w:hAnsi="Times New Roman" w:cs="Times New Roman"/>
          <w:sz w:val="24"/>
          <w:szCs w:val="24"/>
        </w:rPr>
        <w:t>languages). There are rules that say how the strings in each class are constructed. The construction can use:</w:t>
      </w:r>
    </w:p>
    <w:p w:rsidR="00F32DD6" w:rsidRPr="00871F54" w:rsidRDefault="00F32DD6" w:rsidP="00871F54">
      <w:pPr>
        <w:pStyle w:val="ListParagraph"/>
        <w:numPr>
          <w:ilvl w:val="0"/>
          <w:numId w:val="1"/>
        </w:numPr>
        <w:ind w:left="360"/>
        <w:jc w:val="both"/>
        <w:rPr>
          <w:rFonts w:ascii="Times New Roman" w:hAnsi="Times New Roman" w:cs="Times New Roman"/>
          <w:sz w:val="24"/>
          <w:szCs w:val="24"/>
        </w:rPr>
      </w:pPr>
      <w:r w:rsidRPr="00871F54">
        <w:rPr>
          <w:rFonts w:ascii="Times New Roman" w:hAnsi="Times New Roman" w:cs="Times New Roman"/>
          <w:sz w:val="24"/>
          <w:szCs w:val="24"/>
        </w:rPr>
        <w:t xml:space="preserve">Symbols of the alphabet </w:t>
      </w:r>
    </w:p>
    <w:p w:rsidR="00F32DD6" w:rsidRPr="00871F54" w:rsidRDefault="00F32DD6" w:rsidP="00871F54">
      <w:pPr>
        <w:pStyle w:val="ListParagraph"/>
        <w:numPr>
          <w:ilvl w:val="0"/>
          <w:numId w:val="1"/>
        </w:numPr>
        <w:ind w:left="360"/>
        <w:jc w:val="both"/>
        <w:rPr>
          <w:rFonts w:ascii="Times New Roman" w:hAnsi="Times New Roman" w:cs="Times New Roman"/>
          <w:sz w:val="24"/>
          <w:szCs w:val="24"/>
        </w:rPr>
      </w:pPr>
      <w:r w:rsidRPr="00871F54">
        <w:rPr>
          <w:rFonts w:ascii="Times New Roman" w:hAnsi="Times New Roman" w:cs="Times New Roman"/>
          <w:sz w:val="24"/>
          <w:szCs w:val="24"/>
        </w:rPr>
        <w:t>Strings that are already known to be in one of the classes or both</w:t>
      </w:r>
    </w:p>
    <w:p w:rsidR="00F32DD6" w:rsidRPr="00871F54" w:rsidRDefault="00F32DD6" w:rsidP="00871F54">
      <w:pPr>
        <w:jc w:val="both"/>
        <w:rPr>
          <w:rFonts w:ascii="Times New Roman" w:hAnsi="Times New Roman" w:cs="Times New Roman"/>
          <w:sz w:val="24"/>
          <w:szCs w:val="24"/>
        </w:rPr>
      </w:pPr>
      <w:r w:rsidRPr="00871F54">
        <w:rPr>
          <w:rFonts w:ascii="Times New Roman" w:hAnsi="Times New Roman" w:cs="Times New Roman"/>
          <w:sz w:val="24"/>
          <w:szCs w:val="24"/>
        </w:rPr>
        <w:t xml:space="preserve"> A Context Free Grammar (CFG) has four components or tuples G = (V, T, P, S) where</w:t>
      </w:r>
    </w:p>
    <w:p w:rsidR="00F32DD6" w:rsidRPr="00871F54" w:rsidRDefault="00F32DD6" w:rsidP="00871F54">
      <w:pPr>
        <w:pStyle w:val="ListParagraph"/>
        <w:numPr>
          <w:ilvl w:val="0"/>
          <w:numId w:val="2"/>
        </w:numPr>
        <w:tabs>
          <w:tab w:val="left" w:pos="360"/>
        </w:tabs>
        <w:ind w:left="360"/>
        <w:jc w:val="both"/>
        <w:rPr>
          <w:rFonts w:ascii="Times New Roman" w:hAnsi="Times New Roman" w:cs="Times New Roman"/>
          <w:sz w:val="24"/>
          <w:szCs w:val="24"/>
        </w:rPr>
      </w:pPr>
      <w:r w:rsidRPr="00871F54">
        <w:rPr>
          <w:rFonts w:ascii="Times New Roman" w:hAnsi="Times New Roman" w:cs="Times New Roman"/>
          <w:sz w:val="24"/>
          <w:szCs w:val="24"/>
        </w:rPr>
        <w:t xml:space="preserve">V is a finite set of variables (or non-terminals or syntactic categories). Each variable represents a language, </w:t>
      </w:r>
      <w:r w:rsidRPr="00871F54">
        <w:rPr>
          <w:rFonts w:ascii="Times New Roman" w:hAnsi="Times New Roman" w:cs="Times New Roman"/>
          <w:i/>
          <w:iCs/>
          <w:sz w:val="24"/>
          <w:szCs w:val="24"/>
        </w:rPr>
        <w:t xml:space="preserve">i.e., </w:t>
      </w:r>
      <w:r w:rsidRPr="00871F54">
        <w:rPr>
          <w:rFonts w:ascii="Times New Roman" w:hAnsi="Times New Roman" w:cs="Times New Roman"/>
          <w:sz w:val="24"/>
          <w:szCs w:val="24"/>
        </w:rPr>
        <w:t xml:space="preserve">a set of strings. </w:t>
      </w:r>
    </w:p>
    <w:p w:rsidR="00F32DD6" w:rsidRPr="00871F54" w:rsidRDefault="00F32DD6" w:rsidP="00871F54">
      <w:pPr>
        <w:pStyle w:val="ListParagraph"/>
        <w:numPr>
          <w:ilvl w:val="0"/>
          <w:numId w:val="2"/>
        </w:numPr>
        <w:tabs>
          <w:tab w:val="left" w:pos="360"/>
        </w:tabs>
        <w:ind w:left="360"/>
        <w:jc w:val="both"/>
        <w:rPr>
          <w:rFonts w:ascii="Times New Roman" w:hAnsi="Times New Roman" w:cs="Times New Roman"/>
          <w:sz w:val="24"/>
          <w:szCs w:val="24"/>
        </w:rPr>
      </w:pPr>
      <w:r w:rsidRPr="00871F54">
        <w:rPr>
          <w:rFonts w:ascii="Times New Roman" w:hAnsi="Times New Roman" w:cs="Times New Roman"/>
          <w:sz w:val="24"/>
          <w:szCs w:val="24"/>
        </w:rPr>
        <w:t xml:space="preserve">T is a finite set of terminals, </w:t>
      </w:r>
      <w:r w:rsidRPr="00871F54">
        <w:rPr>
          <w:rFonts w:ascii="Times New Roman" w:hAnsi="Times New Roman" w:cs="Times New Roman"/>
          <w:i/>
          <w:iCs/>
          <w:sz w:val="24"/>
          <w:szCs w:val="24"/>
        </w:rPr>
        <w:t xml:space="preserve">i.e., </w:t>
      </w:r>
      <w:r w:rsidRPr="00871F54">
        <w:rPr>
          <w:rFonts w:ascii="Times New Roman" w:hAnsi="Times New Roman" w:cs="Times New Roman"/>
          <w:sz w:val="24"/>
          <w:szCs w:val="24"/>
        </w:rPr>
        <w:t xml:space="preserve">the symbols that form the strings of the language being defined. </w:t>
      </w:r>
    </w:p>
    <w:p w:rsidR="00F32DD6" w:rsidRPr="00871F54" w:rsidRDefault="00F32DD6" w:rsidP="00871F54">
      <w:pPr>
        <w:pStyle w:val="ListParagraph"/>
        <w:numPr>
          <w:ilvl w:val="0"/>
          <w:numId w:val="2"/>
        </w:numPr>
        <w:tabs>
          <w:tab w:val="left" w:pos="360"/>
        </w:tabs>
        <w:ind w:left="360"/>
        <w:jc w:val="both"/>
        <w:rPr>
          <w:rFonts w:ascii="Times New Roman" w:hAnsi="Times New Roman" w:cs="Times New Roman"/>
          <w:sz w:val="24"/>
          <w:szCs w:val="24"/>
        </w:rPr>
      </w:pPr>
      <w:r w:rsidRPr="00871F54">
        <w:rPr>
          <w:rFonts w:ascii="Times New Roman" w:hAnsi="Times New Roman" w:cs="Times New Roman"/>
          <w:sz w:val="24"/>
          <w:szCs w:val="24"/>
        </w:rPr>
        <w:t xml:space="preserve">P is a set of production rules that represent the recursive definition of the language. </w:t>
      </w:r>
    </w:p>
    <w:p w:rsidR="00F32DD6" w:rsidRPr="00871F54" w:rsidRDefault="00F32DD6" w:rsidP="00871F54">
      <w:pPr>
        <w:pStyle w:val="ListParagraph"/>
        <w:numPr>
          <w:ilvl w:val="0"/>
          <w:numId w:val="2"/>
        </w:numPr>
        <w:tabs>
          <w:tab w:val="left" w:pos="360"/>
        </w:tabs>
        <w:ind w:left="360"/>
        <w:jc w:val="both"/>
        <w:rPr>
          <w:rFonts w:ascii="Times New Roman" w:hAnsi="Times New Roman" w:cs="Times New Roman"/>
          <w:sz w:val="24"/>
          <w:szCs w:val="24"/>
        </w:rPr>
      </w:pPr>
      <w:r w:rsidRPr="00871F54">
        <w:rPr>
          <w:rFonts w:ascii="Times New Roman" w:hAnsi="Times New Roman" w:cs="Times New Roman"/>
          <w:sz w:val="24"/>
          <w:szCs w:val="24"/>
        </w:rPr>
        <w:t>S is the start symbol that represents the language being defined.</w:t>
      </w:r>
    </w:p>
    <w:p w:rsidR="00F32DD6" w:rsidRPr="00871F54" w:rsidRDefault="00F32DD6" w:rsidP="00871F54">
      <w:pPr>
        <w:pStyle w:val="Default"/>
        <w:jc w:val="both"/>
      </w:pPr>
      <w:r w:rsidRPr="00871F54">
        <w:t>Other variables represent auxiliary classes of strings that are used to help define the language of the start symbol. In CFG the production rule should be in the form of A → X (</w:t>
      </w:r>
      <w:r w:rsidRPr="00871F54">
        <w:rPr>
          <w:i/>
          <w:iCs/>
        </w:rPr>
        <w:t xml:space="preserve">i.e., </w:t>
      </w:r>
      <w:r w:rsidRPr="00871F54">
        <w:rPr>
          <w:b/>
          <w:bCs/>
          <w:i/>
          <w:iCs/>
        </w:rPr>
        <w:t>head</w:t>
      </w:r>
      <w:r w:rsidRPr="00871F54">
        <w:t xml:space="preserve">→ </w:t>
      </w:r>
      <w:r w:rsidRPr="00871F54">
        <w:rPr>
          <w:b/>
          <w:bCs/>
          <w:i/>
          <w:iCs/>
        </w:rPr>
        <w:t>body</w:t>
      </w:r>
      <w:r w:rsidRPr="00871F54">
        <w:t>) where A Є V &amp; X Є (V U T)* and each production rule consists of:</w:t>
      </w:r>
    </w:p>
    <w:p w:rsidR="00F32DD6" w:rsidRPr="00871F54" w:rsidRDefault="00F32DD6" w:rsidP="00871F54">
      <w:pPr>
        <w:pStyle w:val="Default"/>
        <w:numPr>
          <w:ilvl w:val="0"/>
          <w:numId w:val="3"/>
        </w:numPr>
        <w:tabs>
          <w:tab w:val="left" w:pos="360"/>
        </w:tabs>
        <w:ind w:left="360"/>
        <w:jc w:val="both"/>
      </w:pPr>
      <w:r w:rsidRPr="00871F54">
        <w:t xml:space="preserve">A variable that is being (partially) defined by the production. This </w:t>
      </w:r>
      <w:r w:rsidRPr="00871F54">
        <w:rPr>
          <w:b/>
          <w:bCs/>
        </w:rPr>
        <w:t xml:space="preserve">variable </w:t>
      </w:r>
      <w:r w:rsidRPr="00871F54">
        <w:t xml:space="preserve">is often called the </w:t>
      </w:r>
      <w:r w:rsidRPr="00871F54">
        <w:rPr>
          <w:b/>
          <w:bCs/>
        </w:rPr>
        <w:t xml:space="preserve">head </w:t>
      </w:r>
      <w:r w:rsidRPr="00871F54">
        <w:t xml:space="preserve">of the production. </w:t>
      </w:r>
    </w:p>
    <w:p w:rsidR="00F32DD6" w:rsidRPr="00871F54" w:rsidRDefault="00F32DD6" w:rsidP="00871F54">
      <w:pPr>
        <w:pStyle w:val="Default"/>
        <w:numPr>
          <w:ilvl w:val="0"/>
          <w:numId w:val="3"/>
        </w:numPr>
        <w:tabs>
          <w:tab w:val="left" w:pos="360"/>
        </w:tabs>
        <w:ind w:left="360"/>
        <w:jc w:val="both"/>
      </w:pPr>
      <w:r w:rsidRPr="00871F54">
        <w:t>The production symbol is “</w:t>
      </w:r>
      <w:r w:rsidRPr="00871F54">
        <w:rPr>
          <w:b/>
          <w:bCs/>
        </w:rPr>
        <w:t>→</w:t>
      </w:r>
      <w:r w:rsidRPr="00871F54">
        <w:t xml:space="preserve">”. </w:t>
      </w:r>
    </w:p>
    <w:p w:rsidR="00F32DD6" w:rsidRPr="00871F54" w:rsidRDefault="00F32DD6" w:rsidP="00871F54">
      <w:pPr>
        <w:pStyle w:val="Default"/>
        <w:numPr>
          <w:ilvl w:val="0"/>
          <w:numId w:val="3"/>
        </w:numPr>
        <w:tabs>
          <w:tab w:val="left" w:pos="360"/>
        </w:tabs>
        <w:ind w:left="360"/>
        <w:jc w:val="both"/>
      </w:pPr>
      <w:r w:rsidRPr="00871F54">
        <w:t xml:space="preserve">A string of zero or more </w:t>
      </w:r>
      <w:r w:rsidRPr="00871F54">
        <w:rPr>
          <w:b/>
          <w:bCs/>
        </w:rPr>
        <w:t xml:space="preserve">terminals </w:t>
      </w:r>
      <w:r w:rsidRPr="00871F54">
        <w:t xml:space="preserve">and variables. This string, called the </w:t>
      </w:r>
      <w:r w:rsidRPr="00871F54">
        <w:rPr>
          <w:b/>
          <w:bCs/>
        </w:rPr>
        <w:t xml:space="preserve">body </w:t>
      </w:r>
      <w:r w:rsidRPr="00871F54">
        <w:t>of the production, represents one way to form strings in the language of the variable of the head.</w:t>
      </w:r>
    </w:p>
    <w:p w:rsidR="00F32DD6" w:rsidRPr="00871F54" w:rsidRDefault="00F32DD6" w:rsidP="00871F54">
      <w:pPr>
        <w:pStyle w:val="Default"/>
        <w:jc w:val="both"/>
      </w:pPr>
      <w:r w:rsidRPr="00871F54">
        <w:t xml:space="preserve">In doing so, we leave terminals unchanged and substitute for each variable of the body any string that is known to be in the language of the variable. We often refers to the production whose head is A as “productions for A” or “A-productions” </w:t>
      </w:r>
    </w:p>
    <w:p w:rsidR="00F32DD6" w:rsidRPr="00871F54" w:rsidRDefault="00F32DD6" w:rsidP="00871F54">
      <w:pPr>
        <w:pStyle w:val="Default"/>
        <w:jc w:val="both"/>
      </w:pPr>
      <w:r w:rsidRPr="00871F54">
        <w:t xml:space="preserve">Moreover, the productions </w:t>
      </w:r>
    </w:p>
    <w:p w:rsidR="00F32DD6" w:rsidRPr="00871F54" w:rsidRDefault="00F32DD6" w:rsidP="00871F54">
      <w:pPr>
        <w:pStyle w:val="Default"/>
        <w:jc w:val="both"/>
      </w:pPr>
      <w:r w:rsidRPr="00871F54">
        <w:t xml:space="preserve">A! α1, A! α2…A! αn </w:t>
      </w:r>
    </w:p>
    <w:p w:rsidR="00F32DD6" w:rsidRPr="00871F54" w:rsidRDefault="00F32DD6" w:rsidP="00871F54">
      <w:pPr>
        <w:pStyle w:val="Default"/>
        <w:jc w:val="both"/>
      </w:pPr>
      <w:r w:rsidRPr="00871F54">
        <w:t xml:space="preserve">can be replaced by the notation </w:t>
      </w:r>
    </w:p>
    <w:p w:rsidR="00F32DD6" w:rsidRPr="00871F54" w:rsidRDefault="00F32DD6" w:rsidP="00871F54">
      <w:pPr>
        <w:pStyle w:val="Default"/>
        <w:jc w:val="both"/>
      </w:pPr>
      <w:r w:rsidRPr="00871F54">
        <w:t xml:space="preserve">A! α1 | α2 | … | αn </w:t>
      </w:r>
    </w:p>
    <w:p w:rsidR="00F32DD6" w:rsidRPr="00871F54" w:rsidRDefault="00F32DD6" w:rsidP="00871F54">
      <w:pPr>
        <w:pStyle w:val="Default"/>
        <w:jc w:val="both"/>
      </w:pPr>
      <w:r w:rsidRPr="00871F54">
        <w:rPr>
          <w:b/>
          <w:bCs/>
        </w:rPr>
        <w:t xml:space="preserve">Example of CFG </w:t>
      </w:r>
    </w:p>
    <w:p w:rsidR="00F32DD6" w:rsidRPr="00871F54" w:rsidRDefault="00F32DD6" w:rsidP="00871F54">
      <w:pPr>
        <w:pStyle w:val="Default"/>
        <w:jc w:val="both"/>
      </w:pPr>
      <w:r w:rsidRPr="00871F54">
        <w:t xml:space="preserve">The grammar G= ({S}, {a, b, ε}, P, S) where set of variable is {S}, set of terminal is{a, b, ε}, set of productions: </w:t>
      </w:r>
    </w:p>
    <w:p w:rsidR="00F32DD6" w:rsidRPr="00871F54" w:rsidRDefault="00F32DD6" w:rsidP="00871F54">
      <w:pPr>
        <w:pStyle w:val="Default"/>
        <w:ind w:firstLine="720"/>
        <w:jc w:val="both"/>
      </w:pPr>
      <w:r w:rsidRPr="00871F54">
        <w:rPr>
          <w:i/>
          <w:iCs/>
        </w:rPr>
        <w:lastRenderedPageBreak/>
        <w:t xml:space="preserve">S </w:t>
      </w:r>
      <w:r w:rsidRPr="00871F54">
        <w:t xml:space="preserve">→ </w:t>
      </w:r>
      <w:r w:rsidRPr="00871F54">
        <w:rPr>
          <w:i/>
          <w:iCs/>
        </w:rPr>
        <w:t>aSa</w:t>
      </w:r>
      <w:r w:rsidRPr="00871F54">
        <w:t xml:space="preserve">, </w:t>
      </w:r>
    </w:p>
    <w:p w:rsidR="00F32DD6" w:rsidRPr="00871F54" w:rsidRDefault="00F32DD6" w:rsidP="00871F54">
      <w:pPr>
        <w:pStyle w:val="Default"/>
        <w:ind w:firstLine="720"/>
        <w:jc w:val="both"/>
      </w:pPr>
      <w:r w:rsidRPr="00871F54">
        <w:rPr>
          <w:i/>
          <w:iCs/>
        </w:rPr>
        <w:t xml:space="preserve">S </w:t>
      </w:r>
      <w:r w:rsidRPr="00871F54">
        <w:t xml:space="preserve">→ </w:t>
      </w:r>
      <w:r w:rsidRPr="00871F54">
        <w:rPr>
          <w:i/>
          <w:iCs/>
        </w:rPr>
        <w:t>bSb</w:t>
      </w:r>
      <w:r w:rsidRPr="00871F54">
        <w:t xml:space="preserve">, </w:t>
      </w:r>
    </w:p>
    <w:p w:rsidR="00F32DD6" w:rsidRPr="00871F54" w:rsidRDefault="00F32DD6" w:rsidP="00871F54">
      <w:pPr>
        <w:pStyle w:val="Default"/>
        <w:ind w:firstLine="720"/>
        <w:jc w:val="both"/>
      </w:pPr>
      <w:r w:rsidRPr="00871F54">
        <w:rPr>
          <w:i/>
          <w:iCs/>
        </w:rPr>
        <w:t xml:space="preserve">S </w:t>
      </w:r>
      <w:r w:rsidRPr="00871F54">
        <w:t xml:space="preserve">→ </w:t>
      </w:r>
      <w:r w:rsidRPr="00871F54">
        <w:rPr>
          <w:i/>
          <w:iCs/>
        </w:rPr>
        <w:t xml:space="preserve">ε </w:t>
      </w:r>
    </w:p>
    <w:p w:rsidR="00F32DD6" w:rsidRPr="00871F54" w:rsidRDefault="00F32DD6" w:rsidP="00871F54">
      <w:pPr>
        <w:pStyle w:val="Default"/>
        <w:ind w:firstLine="720"/>
        <w:jc w:val="both"/>
      </w:pPr>
      <w:r w:rsidRPr="00871F54">
        <w:t xml:space="preserve">S is start symbol </w:t>
      </w:r>
    </w:p>
    <w:p w:rsidR="00F32DD6" w:rsidRPr="00871F54" w:rsidRDefault="00F32DD6" w:rsidP="00871F54">
      <w:pPr>
        <w:pStyle w:val="Default"/>
        <w:jc w:val="both"/>
      </w:pPr>
      <w:r w:rsidRPr="00871F54">
        <w:t xml:space="preserve">This grammar is context-free. </w:t>
      </w:r>
    </w:p>
    <w:p w:rsidR="00F32DD6" w:rsidRPr="00871F54" w:rsidRDefault="00F32DD6" w:rsidP="00871F54">
      <w:pPr>
        <w:pStyle w:val="Default"/>
        <w:jc w:val="both"/>
        <w:rPr>
          <w:b/>
          <w:bCs/>
        </w:rPr>
      </w:pPr>
    </w:p>
    <w:p w:rsidR="00F32DD6" w:rsidRPr="00871F54" w:rsidRDefault="00F32DD6" w:rsidP="00871F54">
      <w:pPr>
        <w:pStyle w:val="Default"/>
        <w:jc w:val="both"/>
      </w:pPr>
      <w:r w:rsidRPr="00871F54">
        <w:rPr>
          <w:b/>
          <w:bCs/>
        </w:rPr>
        <w:t xml:space="preserve">CFG for expressions in a typical programming language </w:t>
      </w:r>
    </w:p>
    <w:p w:rsidR="00F32DD6" w:rsidRPr="00871F54" w:rsidRDefault="00F32DD6" w:rsidP="00871F54">
      <w:pPr>
        <w:pStyle w:val="Default"/>
        <w:numPr>
          <w:ilvl w:val="0"/>
          <w:numId w:val="4"/>
        </w:numPr>
        <w:ind w:left="360"/>
        <w:jc w:val="both"/>
      </w:pPr>
      <w:r w:rsidRPr="00871F54">
        <w:t xml:space="preserve">Operators: + (addition) and *(multiplication) </w:t>
      </w:r>
    </w:p>
    <w:p w:rsidR="00F32DD6" w:rsidRPr="00871F54" w:rsidRDefault="00F32DD6" w:rsidP="00871F54">
      <w:pPr>
        <w:pStyle w:val="Default"/>
        <w:numPr>
          <w:ilvl w:val="0"/>
          <w:numId w:val="4"/>
        </w:numPr>
        <w:ind w:left="360"/>
        <w:jc w:val="both"/>
      </w:pPr>
      <w:r w:rsidRPr="00871F54">
        <w:t xml:space="preserve">Identifiers: must begin with a or b, which may be followed by any string in {a, b, 1, 0}* </w:t>
      </w:r>
    </w:p>
    <w:p w:rsidR="00F32DD6" w:rsidRPr="00871F54" w:rsidRDefault="00F32DD6" w:rsidP="00871F54">
      <w:pPr>
        <w:pStyle w:val="Default"/>
        <w:jc w:val="both"/>
      </w:pPr>
      <w:r w:rsidRPr="00871F54">
        <w:t xml:space="preserve">We need two variables: </w:t>
      </w:r>
    </w:p>
    <w:p w:rsidR="00F32DD6" w:rsidRPr="00871F54" w:rsidRDefault="00F32DD6" w:rsidP="00871F54">
      <w:pPr>
        <w:pStyle w:val="Default"/>
        <w:jc w:val="both"/>
      </w:pPr>
      <w:r w:rsidRPr="00871F54">
        <w:t xml:space="preserve">E: represents expressions. It is the start symbol. </w:t>
      </w:r>
    </w:p>
    <w:p w:rsidR="00F32DD6" w:rsidRPr="00871F54" w:rsidRDefault="00F32DD6" w:rsidP="00871F54">
      <w:pPr>
        <w:pStyle w:val="Default"/>
        <w:jc w:val="both"/>
      </w:pPr>
      <w:r w:rsidRPr="00871F54">
        <w:t xml:space="preserve">I: represents the identifiers. Its language is regular and is the language of the regular expression: </w:t>
      </w:r>
      <w:r w:rsidRPr="00871F54">
        <w:rPr>
          <w:b/>
          <w:bCs/>
        </w:rPr>
        <w:t xml:space="preserve">(a + b) (a + b + 0 + 1)* </w:t>
      </w:r>
    </w:p>
    <w:p w:rsidR="00F32DD6" w:rsidRPr="00871F54" w:rsidRDefault="00F32DD6" w:rsidP="00871F54">
      <w:pPr>
        <w:pStyle w:val="Default"/>
        <w:tabs>
          <w:tab w:val="left" w:pos="360"/>
        </w:tabs>
        <w:jc w:val="both"/>
        <w:rPr>
          <w:b/>
          <w:bCs/>
        </w:rPr>
      </w:pPr>
    </w:p>
    <w:p w:rsidR="00F32DD6" w:rsidRPr="00871F54" w:rsidRDefault="00F32DD6" w:rsidP="00871F54">
      <w:pPr>
        <w:pStyle w:val="Default"/>
        <w:tabs>
          <w:tab w:val="left" w:pos="360"/>
        </w:tabs>
        <w:jc w:val="both"/>
      </w:pPr>
      <w:r w:rsidRPr="00871F54">
        <w:rPr>
          <w:b/>
          <w:bCs/>
        </w:rPr>
        <w:t xml:space="preserve">Grammar </w:t>
      </w:r>
      <w:r w:rsidRPr="00871F54">
        <w:t>G1 = ({E,I} ,{+, *, (, ), a, b, 1, 0,}, P, E) where P is the set of productions:</w:t>
      </w:r>
    </w:p>
    <w:p w:rsidR="00F32DD6" w:rsidRPr="00871F54" w:rsidRDefault="00F32DD6" w:rsidP="00871F54">
      <w:pPr>
        <w:pStyle w:val="Default"/>
        <w:numPr>
          <w:ilvl w:val="0"/>
          <w:numId w:val="5"/>
        </w:numPr>
        <w:spacing w:after="27"/>
        <w:ind w:left="360"/>
        <w:jc w:val="both"/>
      </w:pPr>
      <w:r w:rsidRPr="00871F54">
        <w:t xml:space="preserve">E→ I </w:t>
      </w:r>
    </w:p>
    <w:p w:rsidR="00F32DD6" w:rsidRPr="00871F54" w:rsidRDefault="00F32DD6" w:rsidP="00871F54">
      <w:pPr>
        <w:pStyle w:val="Default"/>
        <w:numPr>
          <w:ilvl w:val="0"/>
          <w:numId w:val="5"/>
        </w:numPr>
        <w:spacing w:after="27"/>
        <w:ind w:left="360"/>
        <w:jc w:val="both"/>
      </w:pPr>
      <w:r w:rsidRPr="00871F54">
        <w:t xml:space="preserve">E→ E + E </w:t>
      </w:r>
    </w:p>
    <w:p w:rsidR="00F32DD6" w:rsidRPr="00871F54" w:rsidRDefault="00F32DD6" w:rsidP="00871F54">
      <w:pPr>
        <w:pStyle w:val="Default"/>
        <w:numPr>
          <w:ilvl w:val="0"/>
          <w:numId w:val="5"/>
        </w:numPr>
        <w:spacing w:after="27"/>
        <w:ind w:left="360"/>
        <w:jc w:val="both"/>
      </w:pPr>
      <w:r w:rsidRPr="00871F54">
        <w:t xml:space="preserve">E→ E – E </w:t>
      </w:r>
    </w:p>
    <w:p w:rsidR="00F32DD6" w:rsidRPr="00871F54" w:rsidRDefault="00F32DD6" w:rsidP="00871F54">
      <w:pPr>
        <w:pStyle w:val="Default"/>
        <w:numPr>
          <w:ilvl w:val="0"/>
          <w:numId w:val="5"/>
        </w:numPr>
        <w:spacing w:after="27"/>
        <w:ind w:left="360"/>
        <w:jc w:val="both"/>
      </w:pPr>
      <w:r w:rsidRPr="00871F54">
        <w:t xml:space="preserve">E→ (E) </w:t>
      </w:r>
    </w:p>
    <w:p w:rsidR="00F32DD6" w:rsidRPr="00871F54" w:rsidRDefault="00F32DD6" w:rsidP="00871F54">
      <w:pPr>
        <w:pStyle w:val="Default"/>
        <w:numPr>
          <w:ilvl w:val="0"/>
          <w:numId w:val="5"/>
        </w:numPr>
        <w:spacing w:after="27"/>
        <w:ind w:left="360"/>
        <w:jc w:val="both"/>
      </w:pPr>
      <w:r w:rsidRPr="00871F54">
        <w:t xml:space="preserve">I → a </w:t>
      </w:r>
    </w:p>
    <w:p w:rsidR="00F32DD6" w:rsidRPr="00871F54" w:rsidRDefault="00F32DD6" w:rsidP="00871F54">
      <w:pPr>
        <w:pStyle w:val="Default"/>
        <w:numPr>
          <w:ilvl w:val="0"/>
          <w:numId w:val="5"/>
        </w:numPr>
        <w:spacing w:after="27"/>
        <w:ind w:left="360"/>
        <w:jc w:val="both"/>
      </w:pPr>
      <w:r w:rsidRPr="00871F54">
        <w:t xml:space="preserve">I → b </w:t>
      </w:r>
    </w:p>
    <w:p w:rsidR="00F32DD6" w:rsidRPr="00871F54" w:rsidRDefault="00F32DD6" w:rsidP="00871F54">
      <w:pPr>
        <w:pStyle w:val="Default"/>
        <w:numPr>
          <w:ilvl w:val="0"/>
          <w:numId w:val="5"/>
        </w:numPr>
        <w:spacing w:after="27"/>
        <w:ind w:left="360"/>
        <w:jc w:val="both"/>
      </w:pPr>
      <w:r w:rsidRPr="00871F54">
        <w:t xml:space="preserve">I → Ia </w:t>
      </w:r>
    </w:p>
    <w:p w:rsidR="00F32DD6" w:rsidRPr="00871F54" w:rsidRDefault="00F32DD6" w:rsidP="00871F54">
      <w:pPr>
        <w:pStyle w:val="Default"/>
        <w:numPr>
          <w:ilvl w:val="0"/>
          <w:numId w:val="5"/>
        </w:numPr>
        <w:spacing w:after="27"/>
        <w:ind w:left="360"/>
        <w:jc w:val="both"/>
      </w:pPr>
      <w:r w:rsidRPr="00871F54">
        <w:t xml:space="preserve">I → Ib </w:t>
      </w:r>
    </w:p>
    <w:p w:rsidR="00F32DD6" w:rsidRPr="00871F54" w:rsidRDefault="00F32DD6" w:rsidP="00871F54">
      <w:pPr>
        <w:pStyle w:val="Default"/>
        <w:numPr>
          <w:ilvl w:val="0"/>
          <w:numId w:val="5"/>
        </w:numPr>
        <w:spacing w:after="27"/>
        <w:ind w:left="360"/>
        <w:jc w:val="both"/>
      </w:pPr>
      <w:r w:rsidRPr="00871F54">
        <w:t xml:space="preserve">I → I0 </w:t>
      </w:r>
    </w:p>
    <w:p w:rsidR="00F32DD6" w:rsidRPr="00871F54" w:rsidRDefault="00F32DD6" w:rsidP="00871F54">
      <w:pPr>
        <w:pStyle w:val="Default"/>
        <w:numPr>
          <w:ilvl w:val="0"/>
          <w:numId w:val="5"/>
        </w:numPr>
        <w:tabs>
          <w:tab w:val="left" w:pos="360"/>
        </w:tabs>
        <w:ind w:left="360"/>
        <w:jc w:val="both"/>
      </w:pPr>
      <w:r w:rsidRPr="00871F54">
        <w:t xml:space="preserve">I → I1 </w:t>
      </w:r>
    </w:p>
    <w:p w:rsidR="00F32DD6" w:rsidRPr="00871F54" w:rsidRDefault="00F32DD6" w:rsidP="00871F54">
      <w:pPr>
        <w:pStyle w:val="Default"/>
        <w:jc w:val="both"/>
        <w:rPr>
          <w:b/>
          <w:bCs/>
        </w:rPr>
      </w:pPr>
    </w:p>
    <w:p w:rsidR="00F32DD6" w:rsidRPr="00871F54" w:rsidRDefault="00F32DD6" w:rsidP="00871F54">
      <w:pPr>
        <w:pStyle w:val="Default"/>
        <w:jc w:val="both"/>
      </w:pPr>
      <w:r w:rsidRPr="00871F54">
        <w:rPr>
          <w:b/>
          <w:bCs/>
        </w:rPr>
        <w:t xml:space="preserve">Derivations Using a Grammar </w:t>
      </w:r>
    </w:p>
    <w:p w:rsidR="00F32DD6" w:rsidRPr="00871F54" w:rsidRDefault="00F32DD6" w:rsidP="00871F54">
      <w:pPr>
        <w:pStyle w:val="Default"/>
        <w:tabs>
          <w:tab w:val="left" w:pos="360"/>
        </w:tabs>
        <w:jc w:val="both"/>
      </w:pPr>
      <w:r w:rsidRPr="00871F54">
        <w:t>We apply the productions of a CFG to infer that certain strings are in the language of a certain variable</w:t>
      </w:r>
      <w:r w:rsidR="00871F54" w:rsidRPr="00871F54">
        <w:t>.</w:t>
      </w:r>
    </w:p>
    <w:p w:rsidR="00871F54" w:rsidRPr="00871F54" w:rsidRDefault="00871F54" w:rsidP="00871F54">
      <w:pPr>
        <w:pStyle w:val="Default"/>
        <w:jc w:val="both"/>
      </w:pPr>
      <w:r w:rsidRPr="00871F54">
        <w:t xml:space="preserve">Two inference approaches: </w:t>
      </w:r>
    </w:p>
    <w:p w:rsidR="00871F54" w:rsidRPr="00871F54" w:rsidRDefault="00871F54" w:rsidP="00871F54">
      <w:pPr>
        <w:pStyle w:val="Default"/>
        <w:numPr>
          <w:ilvl w:val="0"/>
          <w:numId w:val="6"/>
        </w:numPr>
        <w:ind w:left="360"/>
        <w:jc w:val="both"/>
      </w:pPr>
      <w:r w:rsidRPr="00871F54">
        <w:t xml:space="preserve">Recursive inference, using productions from body to head. </w:t>
      </w:r>
    </w:p>
    <w:p w:rsidR="00871F54" w:rsidRPr="00871F54" w:rsidRDefault="00871F54" w:rsidP="00871F54">
      <w:pPr>
        <w:pStyle w:val="Default"/>
        <w:numPr>
          <w:ilvl w:val="0"/>
          <w:numId w:val="6"/>
        </w:numPr>
        <w:ind w:left="360"/>
        <w:jc w:val="both"/>
      </w:pPr>
      <w:r w:rsidRPr="00871F54">
        <w:t>Derivations, using productions from head to body.</w:t>
      </w:r>
    </w:p>
    <w:p w:rsidR="00871F54" w:rsidRPr="00871F54" w:rsidRDefault="00871F54" w:rsidP="00871F54">
      <w:pPr>
        <w:pStyle w:val="Default"/>
        <w:jc w:val="both"/>
      </w:pPr>
    </w:p>
    <w:p w:rsidR="00871F54" w:rsidRPr="00871F54" w:rsidRDefault="00871F54" w:rsidP="00871F54">
      <w:pPr>
        <w:pStyle w:val="Default"/>
        <w:jc w:val="both"/>
      </w:pPr>
      <w:r w:rsidRPr="00871F54">
        <w:rPr>
          <w:b/>
          <w:bCs/>
        </w:rPr>
        <w:t xml:space="preserve">Derivations </w:t>
      </w:r>
    </w:p>
    <w:p w:rsidR="00871F54" w:rsidRPr="00871F54" w:rsidRDefault="00871F54" w:rsidP="00871F54">
      <w:pPr>
        <w:pStyle w:val="Default"/>
        <w:jc w:val="both"/>
      </w:pPr>
      <w:r w:rsidRPr="00871F54">
        <w:t xml:space="preserve">Derivation refers to replacement of an instance of a non-terminal in a given string by the right hand side of the production rule, whose left hand side is the non-terminal to be replaced. </w:t>
      </w:r>
    </w:p>
    <w:p w:rsidR="00871F54" w:rsidRPr="00871F54" w:rsidRDefault="00871F54" w:rsidP="00871F54">
      <w:pPr>
        <w:pStyle w:val="Default"/>
        <w:jc w:val="both"/>
      </w:pPr>
      <w:r w:rsidRPr="00871F54">
        <w:t xml:space="preserve">Applying productions from head to body requires the definition of a new relational symbol: </w:t>
      </w:r>
    </w:p>
    <w:p w:rsidR="00871F54" w:rsidRPr="00871F54" w:rsidRDefault="00871F54" w:rsidP="00871F54">
      <w:pPr>
        <w:pStyle w:val="Default"/>
        <w:jc w:val="both"/>
      </w:pPr>
      <w:r w:rsidRPr="00871F54">
        <w:t xml:space="preserve">G = (V, T, P, S) be a CFG </w:t>
      </w:r>
    </w:p>
    <w:p w:rsidR="00871F54" w:rsidRPr="00871F54" w:rsidRDefault="00871F54" w:rsidP="00871F54">
      <w:pPr>
        <w:pStyle w:val="Default"/>
        <w:jc w:val="both"/>
      </w:pPr>
      <w:r w:rsidRPr="00871F54">
        <w:t xml:space="preserve">A </w:t>
      </w:r>
      <w:r w:rsidRPr="00871F54">
        <w:rPr>
          <w:rFonts w:ascii="Cambria Math" w:hAnsi="Cambria Math"/>
        </w:rPr>
        <w:t>∈</w:t>
      </w:r>
      <w:r w:rsidRPr="00871F54">
        <w:t xml:space="preserve"> V </w:t>
      </w:r>
    </w:p>
    <w:p w:rsidR="00871F54" w:rsidRPr="00871F54" w:rsidRDefault="00871F54" w:rsidP="00871F54">
      <w:pPr>
        <w:pStyle w:val="Default"/>
        <w:jc w:val="both"/>
      </w:pPr>
      <w:r w:rsidRPr="00871F54">
        <w:t xml:space="preserve">α, β </w:t>
      </w:r>
      <w:r w:rsidRPr="00871F54">
        <w:rPr>
          <w:rFonts w:ascii="Cambria Math" w:hAnsi="Cambria Math"/>
        </w:rPr>
        <w:t>⊂</w:t>
      </w:r>
      <w:r w:rsidRPr="00871F54">
        <w:t xml:space="preserve"> (V </w:t>
      </w:r>
      <w:r w:rsidRPr="00871F54">
        <w:rPr>
          <w:rFonts w:ascii="Cambria Math" w:hAnsi="Cambria Math"/>
        </w:rPr>
        <w:t>∪</w:t>
      </w:r>
      <w:r w:rsidRPr="00871F54">
        <w:t xml:space="preserve"> T)</w:t>
      </w:r>
      <w:r w:rsidRPr="00871F54">
        <w:rPr>
          <w:rFonts w:hAnsi="Cambria Math"/>
        </w:rPr>
        <w:t>∗</w:t>
      </w:r>
      <w:r w:rsidRPr="00871F54">
        <w:t xml:space="preserve"> and A → γ </w:t>
      </w:r>
      <w:r w:rsidRPr="00871F54">
        <w:rPr>
          <w:rFonts w:ascii="Cambria Math" w:hAnsi="Cambria Math"/>
        </w:rPr>
        <w:t>∈</w:t>
      </w:r>
      <w:r w:rsidRPr="00871F54">
        <w:t xml:space="preserve"> P </w:t>
      </w:r>
    </w:p>
    <w:p w:rsidR="00871F54" w:rsidRPr="00871F54" w:rsidRDefault="00871F54" w:rsidP="00871F54">
      <w:pPr>
        <w:pStyle w:val="Default"/>
        <w:jc w:val="both"/>
      </w:pPr>
      <w:r w:rsidRPr="00871F54">
        <w:t xml:space="preserve">Then we write </w:t>
      </w:r>
    </w:p>
    <w:p w:rsidR="00871F54" w:rsidRPr="00871F54" w:rsidRDefault="00871F54" w:rsidP="00871F54">
      <w:pPr>
        <w:pStyle w:val="Default"/>
        <w:jc w:val="both"/>
      </w:pPr>
      <w:r w:rsidRPr="00871F54">
        <w:t xml:space="preserve">αAβ </w:t>
      </w:r>
      <w:r w:rsidRPr="00871F54">
        <w:rPr>
          <w:rFonts w:ascii="Cambria Math" w:hAnsi="Cambria Math"/>
        </w:rPr>
        <w:t>⇒</w:t>
      </w:r>
      <w:r w:rsidRPr="00871F54">
        <w:t xml:space="preserve">G αγβ </w:t>
      </w:r>
    </w:p>
    <w:p w:rsidR="00871F54" w:rsidRPr="00871F54" w:rsidRDefault="00871F54" w:rsidP="00871F54">
      <w:pPr>
        <w:pStyle w:val="Default"/>
        <w:jc w:val="both"/>
      </w:pPr>
      <w:r w:rsidRPr="00871F54">
        <w:t xml:space="preserve">or, if G is understood </w:t>
      </w:r>
    </w:p>
    <w:p w:rsidR="00871F54" w:rsidRPr="00871F54" w:rsidRDefault="00871F54" w:rsidP="00871F54">
      <w:pPr>
        <w:pStyle w:val="Default"/>
        <w:jc w:val="both"/>
      </w:pPr>
      <w:r w:rsidRPr="00871F54">
        <w:t xml:space="preserve">αAβ </w:t>
      </w:r>
      <w:r w:rsidRPr="00871F54">
        <w:rPr>
          <w:rFonts w:ascii="Cambria Math" w:hAnsi="Cambria Math"/>
        </w:rPr>
        <w:t>⇒</w:t>
      </w:r>
      <w:r w:rsidRPr="00871F54">
        <w:t xml:space="preserve"> αγβ and say that αAβ derives αγβ. </w:t>
      </w:r>
    </w:p>
    <w:p w:rsidR="00871F54" w:rsidRPr="00871F54" w:rsidRDefault="00871F54" w:rsidP="00871F54">
      <w:pPr>
        <w:pStyle w:val="Default"/>
        <w:jc w:val="both"/>
        <w:rPr>
          <w:b/>
          <w:bCs/>
        </w:rPr>
      </w:pPr>
    </w:p>
    <w:p w:rsidR="00871F54" w:rsidRPr="00871F54" w:rsidRDefault="00871F54" w:rsidP="00871F54">
      <w:pPr>
        <w:pStyle w:val="Default"/>
        <w:jc w:val="both"/>
      </w:pPr>
      <w:r w:rsidRPr="00871F54">
        <w:rPr>
          <w:b/>
          <w:bCs/>
        </w:rPr>
        <w:t xml:space="preserve">Zero or more derivation steps </w:t>
      </w:r>
    </w:p>
    <w:p w:rsidR="00871F54" w:rsidRPr="00871F54" w:rsidRDefault="00871F54" w:rsidP="00871F54">
      <w:pPr>
        <w:pStyle w:val="Default"/>
        <w:jc w:val="both"/>
      </w:pPr>
      <w:r w:rsidRPr="00871F54">
        <w:lastRenderedPageBreak/>
        <w:t xml:space="preserve">We define </w:t>
      </w:r>
      <w:r w:rsidRPr="00871F54">
        <w:rPr>
          <w:rFonts w:hAnsi="Cambria Math"/>
        </w:rPr>
        <w:t>∗⇒</w:t>
      </w:r>
      <w:r w:rsidRPr="00871F54">
        <w:t xml:space="preserve"> to be the reflexive and transitive closure of </w:t>
      </w:r>
      <w:r w:rsidRPr="00871F54">
        <w:rPr>
          <w:rFonts w:ascii="Cambria Math" w:hAnsi="Cambria Math"/>
        </w:rPr>
        <w:t>⇒</w:t>
      </w:r>
      <w:r w:rsidRPr="00871F54">
        <w:t xml:space="preserve"> (i.e., to denote zero or more derivation steps): </w:t>
      </w:r>
    </w:p>
    <w:p w:rsidR="00871F54" w:rsidRPr="00871F54" w:rsidRDefault="00871F54" w:rsidP="00871F54">
      <w:pPr>
        <w:pStyle w:val="Default"/>
        <w:jc w:val="both"/>
        <w:rPr>
          <w:b/>
          <w:bCs/>
        </w:rPr>
      </w:pPr>
    </w:p>
    <w:p w:rsidR="00871F54" w:rsidRPr="00871F54" w:rsidRDefault="00871F54" w:rsidP="00871F54">
      <w:pPr>
        <w:pStyle w:val="Default"/>
        <w:jc w:val="both"/>
      </w:pPr>
      <w:r w:rsidRPr="00871F54">
        <w:rPr>
          <w:b/>
          <w:bCs/>
        </w:rPr>
        <w:t>Basis</w:t>
      </w:r>
      <w:r w:rsidRPr="00871F54">
        <w:t xml:space="preserve">: Let α </w:t>
      </w:r>
      <w:r w:rsidRPr="00871F54">
        <w:rPr>
          <w:rFonts w:ascii="Cambria Math" w:hAnsi="Cambria Math"/>
        </w:rPr>
        <w:t>∈</w:t>
      </w:r>
      <w:r w:rsidRPr="00871F54">
        <w:t xml:space="preserve"> (V </w:t>
      </w:r>
      <w:r w:rsidRPr="00871F54">
        <w:rPr>
          <w:rFonts w:ascii="Cambria Math" w:hAnsi="Cambria Math"/>
        </w:rPr>
        <w:t>∪</w:t>
      </w:r>
      <w:r w:rsidRPr="00871F54">
        <w:t xml:space="preserve"> T) </w:t>
      </w:r>
      <w:r w:rsidRPr="00871F54">
        <w:rPr>
          <w:rFonts w:hAnsi="Cambria Math"/>
        </w:rPr>
        <w:t>∗</w:t>
      </w:r>
      <w:r w:rsidRPr="00871F54">
        <w:t xml:space="preserve">. Then α </w:t>
      </w:r>
      <w:r w:rsidRPr="00871F54">
        <w:rPr>
          <w:rFonts w:hAnsi="Cambria Math"/>
        </w:rPr>
        <w:t>∗⇒</w:t>
      </w:r>
      <w:r w:rsidRPr="00871F54">
        <w:t xml:space="preserve"> α. </w:t>
      </w:r>
    </w:p>
    <w:p w:rsidR="00871F54" w:rsidRPr="00871F54" w:rsidRDefault="00871F54" w:rsidP="00871F54">
      <w:pPr>
        <w:pStyle w:val="Default"/>
        <w:jc w:val="both"/>
      </w:pPr>
      <w:r w:rsidRPr="00871F54">
        <w:rPr>
          <w:b/>
          <w:bCs/>
        </w:rPr>
        <w:t>Induction</w:t>
      </w:r>
      <w:r w:rsidRPr="00871F54">
        <w:t xml:space="preserve">: If α </w:t>
      </w:r>
      <w:r w:rsidRPr="00871F54">
        <w:rPr>
          <w:rFonts w:hAnsi="Cambria Math"/>
        </w:rPr>
        <w:t>∗⇒</w:t>
      </w:r>
      <w:r w:rsidRPr="00871F54">
        <w:t xml:space="preserve"> β and β </w:t>
      </w:r>
      <w:r w:rsidRPr="00871F54">
        <w:rPr>
          <w:rFonts w:ascii="Cambria Math" w:hAnsi="Cambria Math"/>
        </w:rPr>
        <w:t>⇒</w:t>
      </w:r>
      <w:r w:rsidRPr="00871F54">
        <w:t xml:space="preserve"> γ, then α </w:t>
      </w:r>
      <w:r w:rsidRPr="00871F54">
        <w:rPr>
          <w:rFonts w:hAnsi="Cambria Math"/>
        </w:rPr>
        <w:t>∗⇒</w:t>
      </w:r>
      <w:r w:rsidRPr="00871F54">
        <w:t xml:space="preserve"> γ.</w:t>
      </w:r>
    </w:p>
    <w:p w:rsidR="00871F54" w:rsidRPr="00871F54" w:rsidRDefault="00871F54" w:rsidP="00871F54">
      <w:pPr>
        <w:pStyle w:val="Default"/>
        <w:jc w:val="both"/>
      </w:pPr>
    </w:p>
    <w:p w:rsidR="00871F54" w:rsidRPr="00871F54" w:rsidRDefault="00871F54" w:rsidP="00871F54">
      <w:pPr>
        <w:pStyle w:val="Default"/>
        <w:jc w:val="both"/>
      </w:pPr>
      <w:r w:rsidRPr="00871F54">
        <w:rPr>
          <w:b/>
          <w:bCs/>
        </w:rPr>
        <w:t xml:space="preserve">Examples of derivation </w:t>
      </w:r>
    </w:p>
    <w:p w:rsidR="00871F54" w:rsidRPr="00871F54" w:rsidRDefault="00871F54" w:rsidP="00871F54">
      <w:pPr>
        <w:pStyle w:val="Default"/>
        <w:jc w:val="both"/>
      </w:pPr>
      <w:r w:rsidRPr="00871F54">
        <w:t xml:space="preserve">Derivation of a </w:t>
      </w:r>
      <w:r w:rsidRPr="00871F54">
        <w:rPr>
          <w:rFonts w:hAnsi="Cambria Math"/>
        </w:rPr>
        <w:t>∗</w:t>
      </w:r>
      <w:r w:rsidRPr="00871F54">
        <w:t xml:space="preserve"> (a + b000) by G 1 </w:t>
      </w:r>
    </w:p>
    <w:p w:rsidR="00871F54" w:rsidRPr="00871F54" w:rsidRDefault="00871F54" w:rsidP="00871F54">
      <w:pPr>
        <w:pStyle w:val="Default"/>
        <w:jc w:val="both"/>
      </w:pPr>
      <w:r w:rsidRPr="00871F54">
        <w:t xml:space="preserve">E </w:t>
      </w:r>
      <w:r w:rsidRPr="00871F54">
        <w:rPr>
          <w:rFonts w:ascii="Cambria Math" w:hAnsi="Cambria Math"/>
        </w:rPr>
        <w:t>⇒</w:t>
      </w:r>
      <w:r w:rsidRPr="00871F54">
        <w:t xml:space="preserve"> E </w:t>
      </w:r>
      <w:r w:rsidRPr="00871F54">
        <w:rPr>
          <w:rFonts w:hAnsi="Cambria Math"/>
        </w:rPr>
        <w:t>∗</w:t>
      </w:r>
      <w:r w:rsidRPr="00871F54">
        <w:t xml:space="preserve"> E </w:t>
      </w:r>
      <w:r w:rsidRPr="00871F54">
        <w:rPr>
          <w:rFonts w:ascii="Cambria Math" w:hAnsi="Cambria Math"/>
        </w:rPr>
        <w:t>⇒</w:t>
      </w:r>
      <w:r w:rsidRPr="00871F54">
        <w:t xml:space="preserve"> I </w:t>
      </w:r>
      <w:r w:rsidRPr="00871F54">
        <w:rPr>
          <w:rFonts w:hAnsi="Cambria Math"/>
        </w:rPr>
        <w:t>∗</w:t>
      </w:r>
      <w:r w:rsidRPr="00871F54">
        <w:t xml:space="preserve"> E </w:t>
      </w:r>
      <w:r w:rsidRPr="00871F54">
        <w:rPr>
          <w:rFonts w:ascii="Cambria Math" w:hAnsi="Cambria Math"/>
        </w:rPr>
        <w:t>⇒</w:t>
      </w:r>
      <w:r w:rsidRPr="00871F54">
        <w:t xml:space="preserve"> a </w:t>
      </w:r>
      <w:r w:rsidRPr="00871F54">
        <w:rPr>
          <w:rFonts w:hAnsi="Cambria Math"/>
        </w:rPr>
        <w:t>∗</w:t>
      </w:r>
      <w:r w:rsidRPr="00871F54">
        <w:t xml:space="preserve"> E </w:t>
      </w:r>
      <w:r w:rsidRPr="00871F54">
        <w:rPr>
          <w:rFonts w:ascii="Cambria Math" w:hAnsi="Cambria Math"/>
        </w:rPr>
        <w:t>⇒</w:t>
      </w:r>
      <w:r w:rsidRPr="00871F54">
        <w:t xml:space="preserve"> a </w:t>
      </w:r>
      <w:r w:rsidRPr="00871F54">
        <w:rPr>
          <w:rFonts w:hAnsi="Cambria Math"/>
        </w:rPr>
        <w:t>∗</w:t>
      </w:r>
      <w:r w:rsidRPr="00871F54">
        <w:t xml:space="preserve"> (E) </w:t>
      </w:r>
      <w:r w:rsidRPr="00871F54">
        <w:rPr>
          <w:rFonts w:ascii="Cambria Math" w:hAnsi="Cambria Math"/>
        </w:rPr>
        <w:t>⇒</w:t>
      </w:r>
      <w:r w:rsidRPr="00871F54">
        <w:t xml:space="preserve"> </w:t>
      </w:r>
    </w:p>
    <w:p w:rsidR="00871F54" w:rsidRPr="00871F54" w:rsidRDefault="00871F54" w:rsidP="00871F54">
      <w:pPr>
        <w:pStyle w:val="Default"/>
        <w:jc w:val="both"/>
      </w:pPr>
      <w:r w:rsidRPr="00871F54">
        <w:t xml:space="preserve">a </w:t>
      </w:r>
      <w:r w:rsidRPr="00871F54">
        <w:rPr>
          <w:rFonts w:hAnsi="Cambria Math"/>
        </w:rPr>
        <w:t>∗</w:t>
      </w:r>
      <w:r w:rsidRPr="00871F54">
        <w:t xml:space="preserve"> (E + E) </w:t>
      </w:r>
      <w:r w:rsidRPr="00871F54">
        <w:rPr>
          <w:rFonts w:ascii="Cambria Math" w:hAnsi="Cambria Math"/>
        </w:rPr>
        <w:t>⇒</w:t>
      </w:r>
      <w:r w:rsidRPr="00871F54">
        <w:t xml:space="preserve"> a </w:t>
      </w:r>
      <w:r w:rsidRPr="00871F54">
        <w:rPr>
          <w:rFonts w:hAnsi="Cambria Math"/>
        </w:rPr>
        <w:t>∗</w:t>
      </w:r>
      <w:r w:rsidRPr="00871F54">
        <w:t xml:space="preserve"> (I + E) </w:t>
      </w:r>
      <w:r w:rsidRPr="00871F54">
        <w:rPr>
          <w:rFonts w:ascii="Cambria Math" w:hAnsi="Cambria Math"/>
        </w:rPr>
        <w:t>⇒</w:t>
      </w:r>
      <w:r w:rsidRPr="00871F54">
        <w:t xml:space="preserve"> a </w:t>
      </w:r>
      <w:r w:rsidRPr="00871F54">
        <w:rPr>
          <w:rFonts w:hAnsi="Cambria Math"/>
        </w:rPr>
        <w:t>∗</w:t>
      </w:r>
      <w:r w:rsidRPr="00871F54">
        <w:t xml:space="preserve"> (a + E) </w:t>
      </w:r>
      <w:r w:rsidRPr="00871F54">
        <w:rPr>
          <w:rFonts w:ascii="Cambria Math" w:hAnsi="Cambria Math"/>
        </w:rPr>
        <w:t>⇒</w:t>
      </w:r>
      <w:r w:rsidRPr="00871F54">
        <w:t xml:space="preserve"> a </w:t>
      </w:r>
      <w:r w:rsidRPr="00871F54">
        <w:rPr>
          <w:rFonts w:hAnsi="Cambria Math"/>
        </w:rPr>
        <w:t>∗</w:t>
      </w:r>
      <w:r w:rsidRPr="00871F54">
        <w:t xml:space="preserve"> (a + I) </w:t>
      </w:r>
      <w:r w:rsidRPr="00871F54">
        <w:rPr>
          <w:rFonts w:ascii="Cambria Math" w:hAnsi="Cambria Math"/>
        </w:rPr>
        <w:t>⇒</w:t>
      </w:r>
      <w:r w:rsidRPr="00871F54">
        <w:t xml:space="preserve"> </w:t>
      </w:r>
    </w:p>
    <w:p w:rsidR="00871F54" w:rsidRPr="00871F54" w:rsidRDefault="00871F54" w:rsidP="00871F54">
      <w:pPr>
        <w:pStyle w:val="Default"/>
        <w:jc w:val="both"/>
      </w:pPr>
      <w:r w:rsidRPr="00871F54">
        <w:t xml:space="preserve">a </w:t>
      </w:r>
      <w:r w:rsidRPr="00871F54">
        <w:rPr>
          <w:rFonts w:hAnsi="Cambria Math"/>
        </w:rPr>
        <w:t>∗</w:t>
      </w:r>
      <w:r w:rsidRPr="00871F54">
        <w:t xml:space="preserve"> (a + I0) </w:t>
      </w:r>
      <w:r w:rsidRPr="00871F54">
        <w:rPr>
          <w:rFonts w:ascii="Cambria Math" w:hAnsi="Cambria Math"/>
        </w:rPr>
        <w:t>⇒</w:t>
      </w:r>
      <w:r w:rsidRPr="00871F54">
        <w:t xml:space="preserve"> a </w:t>
      </w:r>
      <w:r w:rsidRPr="00871F54">
        <w:rPr>
          <w:rFonts w:hAnsi="Cambria Math"/>
        </w:rPr>
        <w:t>∗</w:t>
      </w:r>
      <w:r w:rsidRPr="00871F54">
        <w:t xml:space="preserve"> (a + I00) </w:t>
      </w:r>
      <w:r w:rsidRPr="00871F54">
        <w:rPr>
          <w:rFonts w:ascii="Cambria Math" w:hAnsi="Cambria Math"/>
        </w:rPr>
        <w:t>⇒</w:t>
      </w:r>
      <w:r w:rsidRPr="00871F54">
        <w:t xml:space="preserve"> a </w:t>
      </w:r>
      <w:r w:rsidRPr="00871F54">
        <w:rPr>
          <w:rFonts w:hAnsi="Cambria Math"/>
        </w:rPr>
        <w:t>∗</w:t>
      </w:r>
      <w:r w:rsidRPr="00871F54">
        <w:t xml:space="preserve"> (a + b00) </w:t>
      </w:r>
    </w:p>
    <w:p w:rsidR="00871F54" w:rsidRPr="00871F54" w:rsidRDefault="00871F54" w:rsidP="00871F54">
      <w:pPr>
        <w:pStyle w:val="Default"/>
        <w:jc w:val="both"/>
        <w:rPr>
          <w:b/>
          <w:bCs/>
        </w:rPr>
      </w:pPr>
    </w:p>
    <w:p w:rsidR="00871F54" w:rsidRPr="00871F54" w:rsidRDefault="00871F54" w:rsidP="00871F54">
      <w:pPr>
        <w:pStyle w:val="Default"/>
        <w:jc w:val="both"/>
      </w:pPr>
      <w:r w:rsidRPr="00871F54">
        <w:rPr>
          <w:b/>
          <w:bCs/>
        </w:rPr>
        <w:t xml:space="preserve">Note 1: At each step we might have several rules to choose from, e.g. I </w:t>
      </w:r>
      <w:r w:rsidRPr="00871F54">
        <w:rPr>
          <w:rFonts w:hAnsi="Cambria Math"/>
        </w:rPr>
        <w:t>∗</w:t>
      </w:r>
      <w:r w:rsidRPr="00871F54">
        <w:t xml:space="preserve"> </w:t>
      </w:r>
      <w:r w:rsidRPr="00871F54">
        <w:rPr>
          <w:b/>
          <w:bCs/>
        </w:rPr>
        <w:t xml:space="preserve">E </w:t>
      </w:r>
      <w:r w:rsidRPr="00871F54">
        <w:rPr>
          <w:rFonts w:ascii="Cambria Math" w:hAnsi="Cambria Math"/>
        </w:rPr>
        <w:t>⇒</w:t>
      </w:r>
      <w:r w:rsidRPr="00871F54">
        <w:t xml:space="preserve"> </w:t>
      </w:r>
      <w:r w:rsidRPr="00871F54">
        <w:rPr>
          <w:b/>
          <w:bCs/>
        </w:rPr>
        <w:t xml:space="preserve">a </w:t>
      </w:r>
      <w:r w:rsidRPr="00871F54">
        <w:rPr>
          <w:rFonts w:hAnsi="Cambria Math"/>
        </w:rPr>
        <w:t>∗</w:t>
      </w:r>
      <w:r w:rsidRPr="00871F54">
        <w:t xml:space="preserve"> </w:t>
      </w:r>
      <w:r w:rsidRPr="00871F54">
        <w:rPr>
          <w:b/>
          <w:bCs/>
        </w:rPr>
        <w:t xml:space="preserve">E </w:t>
      </w:r>
      <w:r w:rsidRPr="00871F54">
        <w:rPr>
          <w:rFonts w:ascii="Cambria Math" w:hAnsi="Cambria Math"/>
        </w:rPr>
        <w:t>⇒</w:t>
      </w:r>
      <w:r w:rsidRPr="00871F54">
        <w:t xml:space="preserve"> </w:t>
      </w:r>
      <w:r w:rsidRPr="00871F54">
        <w:rPr>
          <w:b/>
          <w:bCs/>
        </w:rPr>
        <w:t xml:space="preserve">a </w:t>
      </w:r>
      <w:r w:rsidRPr="00871F54">
        <w:rPr>
          <w:rFonts w:hAnsi="Cambria Math"/>
        </w:rPr>
        <w:t>∗</w:t>
      </w:r>
      <w:r w:rsidRPr="00871F54">
        <w:t xml:space="preserve"> </w:t>
      </w:r>
      <w:r w:rsidRPr="00871F54">
        <w:rPr>
          <w:b/>
          <w:bCs/>
        </w:rPr>
        <w:t xml:space="preserve">(E), versus I </w:t>
      </w:r>
      <w:r w:rsidRPr="00871F54">
        <w:rPr>
          <w:rFonts w:hAnsi="Cambria Math"/>
        </w:rPr>
        <w:t>∗</w:t>
      </w:r>
      <w:r w:rsidRPr="00871F54">
        <w:t xml:space="preserve"> </w:t>
      </w:r>
      <w:r w:rsidRPr="00871F54">
        <w:rPr>
          <w:b/>
          <w:bCs/>
        </w:rPr>
        <w:t xml:space="preserve">E </w:t>
      </w:r>
      <w:r w:rsidRPr="00871F54">
        <w:rPr>
          <w:rFonts w:ascii="Cambria Math" w:hAnsi="Cambria Math"/>
        </w:rPr>
        <w:t>⇒</w:t>
      </w:r>
      <w:r w:rsidRPr="00871F54">
        <w:t xml:space="preserve"> </w:t>
      </w:r>
      <w:r w:rsidRPr="00871F54">
        <w:rPr>
          <w:b/>
          <w:bCs/>
        </w:rPr>
        <w:t xml:space="preserve">I </w:t>
      </w:r>
      <w:r w:rsidRPr="00871F54">
        <w:rPr>
          <w:rFonts w:hAnsi="Cambria Math"/>
        </w:rPr>
        <w:t>∗</w:t>
      </w:r>
      <w:r w:rsidRPr="00871F54">
        <w:t xml:space="preserve"> </w:t>
      </w:r>
      <w:r w:rsidRPr="00871F54">
        <w:rPr>
          <w:b/>
          <w:bCs/>
        </w:rPr>
        <w:t xml:space="preserve">(E) </w:t>
      </w:r>
      <w:r w:rsidRPr="00871F54">
        <w:rPr>
          <w:rFonts w:ascii="Cambria Math" w:hAnsi="Cambria Math"/>
        </w:rPr>
        <w:t>⇒</w:t>
      </w:r>
      <w:r w:rsidRPr="00871F54">
        <w:t xml:space="preserve"> </w:t>
      </w:r>
      <w:r w:rsidRPr="00871F54">
        <w:rPr>
          <w:b/>
          <w:bCs/>
        </w:rPr>
        <w:t xml:space="preserve">a </w:t>
      </w:r>
      <w:r w:rsidRPr="00871F54">
        <w:rPr>
          <w:rFonts w:hAnsi="Cambria Math"/>
        </w:rPr>
        <w:t>∗</w:t>
      </w:r>
      <w:r w:rsidRPr="00871F54">
        <w:t xml:space="preserve"> </w:t>
      </w:r>
      <w:r w:rsidRPr="00871F54">
        <w:rPr>
          <w:b/>
          <w:bCs/>
        </w:rPr>
        <w:t xml:space="preserve">(E). </w:t>
      </w:r>
    </w:p>
    <w:p w:rsidR="00871F54" w:rsidRPr="00871F54" w:rsidRDefault="00871F54" w:rsidP="00871F54">
      <w:pPr>
        <w:pStyle w:val="Default"/>
        <w:jc w:val="both"/>
      </w:pPr>
      <w:r w:rsidRPr="00871F54">
        <w:rPr>
          <w:b/>
          <w:bCs/>
        </w:rPr>
        <w:t xml:space="preserve">Note 2: Not all choices lead to successful derivations of a particular string, for instance E </w:t>
      </w:r>
      <w:r w:rsidRPr="00871F54">
        <w:rPr>
          <w:rFonts w:ascii="Cambria Math" w:hAnsi="Cambria Math"/>
        </w:rPr>
        <w:t>⇒</w:t>
      </w:r>
      <w:r w:rsidRPr="00871F54">
        <w:t xml:space="preserve"> </w:t>
      </w:r>
      <w:r w:rsidRPr="00871F54">
        <w:rPr>
          <w:b/>
          <w:bCs/>
        </w:rPr>
        <w:t xml:space="preserve">E + E (at the first step) won’t lead to a derivation of a </w:t>
      </w:r>
      <w:r w:rsidRPr="00871F54">
        <w:rPr>
          <w:rFonts w:hAnsi="Cambria Math"/>
        </w:rPr>
        <w:t>∗</w:t>
      </w:r>
      <w:r w:rsidRPr="00871F54">
        <w:t xml:space="preserve"> </w:t>
      </w:r>
      <w:r w:rsidRPr="00871F54">
        <w:rPr>
          <w:b/>
          <w:bCs/>
        </w:rPr>
        <w:t xml:space="preserve">(a + b000). </w:t>
      </w:r>
    </w:p>
    <w:p w:rsidR="00871F54" w:rsidRPr="00871F54" w:rsidRDefault="00871F54" w:rsidP="00871F54">
      <w:pPr>
        <w:pStyle w:val="Default"/>
        <w:jc w:val="both"/>
        <w:rPr>
          <w:b/>
          <w:bCs/>
        </w:rPr>
      </w:pPr>
      <w:r w:rsidRPr="00871F54">
        <w:rPr>
          <w:b/>
          <w:bCs/>
        </w:rPr>
        <w:t xml:space="preserve">Important: Recursive inference and derivation are equivalent. A string of terminals w is inferred to be in the language of some variable A iff A </w:t>
      </w:r>
      <w:r w:rsidRPr="00871F54">
        <w:rPr>
          <w:rFonts w:hAnsi="Cambria Math"/>
        </w:rPr>
        <w:t>∗⇒</w:t>
      </w:r>
      <w:r w:rsidRPr="00871F54">
        <w:t xml:space="preserve"> </w:t>
      </w:r>
      <w:r w:rsidRPr="00871F54">
        <w:rPr>
          <w:b/>
          <w:bCs/>
        </w:rPr>
        <w:t>w</w:t>
      </w:r>
    </w:p>
    <w:p w:rsidR="00871F54" w:rsidRPr="00871F54" w:rsidRDefault="00871F54" w:rsidP="00871F54">
      <w:pPr>
        <w:pStyle w:val="Default"/>
        <w:jc w:val="both"/>
        <w:rPr>
          <w:b/>
          <w:bCs/>
        </w:rPr>
      </w:pPr>
    </w:p>
    <w:p w:rsidR="00871F54" w:rsidRPr="00871F54" w:rsidRDefault="00871F54" w:rsidP="00871F54">
      <w:pPr>
        <w:pStyle w:val="Default"/>
        <w:jc w:val="both"/>
      </w:pPr>
      <w:r w:rsidRPr="00871F54">
        <w:rPr>
          <w:b/>
          <w:bCs/>
        </w:rPr>
        <w:t xml:space="preserve">Leftmost and Rightmost derivation </w:t>
      </w:r>
    </w:p>
    <w:p w:rsidR="00871F54" w:rsidRPr="00871F54" w:rsidRDefault="00871F54" w:rsidP="00871F54">
      <w:pPr>
        <w:pStyle w:val="Default"/>
        <w:jc w:val="both"/>
      </w:pPr>
      <w:r w:rsidRPr="00871F54">
        <w:t xml:space="preserve">In other to restrict the number of choices we have in deriving a string, it is often useful to require that at each step we replace the leftmost (or rightmost) variable by one of its production rules </w:t>
      </w:r>
    </w:p>
    <w:p w:rsidR="00871F54" w:rsidRPr="00871F54" w:rsidRDefault="00871F54" w:rsidP="00871F54">
      <w:pPr>
        <w:pStyle w:val="Default"/>
        <w:jc w:val="both"/>
      </w:pPr>
      <w:r w:rsidRPr="00871F54">
        <w:t xml:space="preserve">Leftmost derivation </w:t>
      </w:r>
      <w:r w:rsidRPr="00871F54">
        <w:rPr>
          <w:rFonts w:ascii="Cambria Math" w:hAnsi="Cambria Math"/>
        </w:rPr>
        <w:t>⇒</w:t>
      </w:r>
      <w:r w:rsidRPr="00871F54">
        <w:t xml:space="preserve">lm : Always replace the left-most variable by one of its rule-bodies Rightmost derivation </w:t>
      </w:r>
      <w:r w:rsidRPr="00871F54">
        <w:rPr>
          <w:rFonts w:ascii="Cambria Math" w:hAnsi="Cambria Math"/>
        </w:rPr>
        <w:t>⇒</w:t>
      </w:r>
      <w:r w:rsidRPr="00871F54">
        <w:t>rm : Always replace the rightmost variable by one of its rule-bodies.</w:t>
      </w:r>
    </w:p>
    <w:p w:rsidR="00871F54" w:rsidRPr="00871F54" w:rsidRDefault="00871F54" w:rsidP="00871F54">
      <w:pPr>
        <w:pStyle w:val="Default"/>
        <w:jc w:val="both"/>
      </w:pPr>
    </w:p>
    <w:p w:rsidR="00871F54" w:rsidRPr="00871F54" w:rsidRDefault="00871F54" w:rsidP="00871F54">
      <w:pPr>
        <w:pStyle w:val="Default"/>
        <w:jc w:val="both"/>
      </w:pPr>
      <w:r w:rsidRPr="00871F54">
        <w:t xml:space="preserve">Examples </w:t>
      </w:r>
    </w:p>
    <w:p w:rsidR="00871F54" w:rsidRPr="00871F54" w:rsidRDefault="00871F54" w:rsidP="00871F54">
      <w:pPr>
        <w:pStyle w:val="Default"/>
        <w:jc w:val="both"/>
      </w:pPr>
      <w:r w:rsidRPr="00871F54">
        <w:t xml:space="preserve">Consider the following grammar and apply LMD and RMD </w:t>
      </w:r>
    </w:p>
    <w:p w:rsidR="00871F54" w:rsidRPr="00871F54" w:rsidRDefault="00871F54" w:rsidP="00871F54">
      <w:pPr>
        <w:pStyle w:val="Default"/>
        <w:ind w:firstLine="720"/>
        <w:jc w:val="both"/>
      </w:pPr>
      <w:r w:rsidRPr="00871F54">
        <w:t xml:space="preserve">S →aAB </w:t>
      </w:r>
    </w:p>
    <w:p w:rsidR="00871F54" w:rsidRPr="00871F54" w:rsidRDefault="00871F54" w:rsidP="00871F54">
      <w:pPr>
        <w:pStyle w:val="Default"/>
        <w:ind w:firstLine="720"/>
        <w:jc w:val="both"/>
      </w:pPr>
      <w:r w:rsidRPr="00871F54">
        <w:t xml:space="preserve">A →bBb </w:t>
      </w:r>
    </w:p>
    <w:p w:rsidR="00871F54" w:rsidRPr="00871F54" w:rsidRDefault="00871F54" w:rsidP="00871F54">
      <w:pPr>
        <w:pStyle w:val="Default"/>
        <w:ind w:firstLine="720"/>
        <w:jc w:val="both"/>
      </w:pPr>
      <w:r w:rsidRPr="00871F54">
        <w:t xml:space="preserve">B →A/ε </w:t>
      </w:r>
    </w:p>
    <w:p w:rsidR="00871F54" w:rsidRPr="00871F54" w:rsidRDefault="00871F54" w:rsidP="00871F54">
      <w:pPr>
        <w:pStyle w:val="Default"/>
        <w:jc w:val="both"/>
      </w:pPr>
      <w:r w:rsidRPr="00871F54">
        <w:t xml:space="preserve">Using Leftmost derivation- </w:t>
      </w:r>
    </w:p>
    <w:p w:rsidR="00871F54" w:rsidRPr="00871F54" w:rsidRDefault="00871F54" w:rsidP="00871F54">
      <w:pPr>
        <w:pStyle w:val="Default"/>
        <w:ind w:firstLine="720"/>
        <w:jc w:val="both"/>
      </w:pPr>
      <w:r w:rsidRPr="00871F54">
        <w:t>S →a</w:t>
      </w:r>
      <w:r w:rsidRPr="00871F54">
        <w:rPr>
          <w:b/>
          <w:bCs/>
          <w:i/>
          <w:iCs/>
        </w:rPr>
        <w:t>A</w:t>
      </w:r>
      <w:r w:rsidRPr="00871F54">
        <w:t xml:space="preserve">B </w:t>
      </w:r>
    </w:p>
    <w:p w:rsidR="00871F54" w:rsidRPr="00871F54" w:rsidRDefault="00871F54" w:rsidP="00871F54">
      <w:pPr>
        <w:pStyle w:val="Default"/>
        <w:ind w:firstLine="720"/>
        <w:jc w:val="both"/>
      </w:pPr>
      <w:r w:rsidRPr="00871F54">
        <w:t>S →ab</w:t>
      </w:r>
      <w:r w:rsidRPr="00871F54">
        <w:rPr>
          <w:b/>
          <w:bCs/>
          <w:i/>
          <w:iCs/>
        </w:rPr>
        <w:t>B</w:t>
      </w:r>
      <w:r w:rsidRPr="00871F54">
        <w:t xml:space="preserve">bB </w:t>
      </w:r>
    </w:p>
    <w:p w:rsidR="00871F54" w:rsidRPr="00871F54" w:rsidRDefault="00871F54" w:rsidP="00871F54">
      <w:pPr>
        <w:pStyle w:val="Default"/>
        <w:ind w:firstLine="720"/>
        <w:jc w:val="both"/>
      </w:pPr>
      <w:r w:rsidRPr="00871F54">
        <w:t>S →abb</w:t>
      </w:r>
      <w:r w:rsidRPr="00871F54">
        <w:rPr>
          <w:b/>
          <w:bCs/>
          <w:i/>
          <w:iCs/>
        </w:rPr>
        <w:t xml:space="preserve">B </w:t>
      </w:r>
    </w:p>
    <w:p w:rsidR="00871F54" w:rsidRPr="00871F54" w:rsidRDefault="00871F54" w:rsidP="00871F54">
      <w:pPr>
        <w:pStyle w:val="Default"/>
        <w:ind w:firstLine="720"/>
        <w:jc w:val="both"/>
      </w:pPr>
      <w:r w:rsidRPr="00871F54">
        <w:t xml:space="preserve">S →abb </w:t>
      </w:r>
    </w:p>
    <w:p w:rsidR="00871F54" w:rsidRPr="00871F54" w:rsidRDefault="00871F54" w:rsidP="00871F54">
      <w:pPr>
        <w:pStyle w:val="Default"/>
        <w:jc w:val="both"/>
      </w:pPr>
      <w:r w:rsidRPr="00871F54">
        <w:t xml:space="preserve">Using Rightmost derivation- </w:t>
      </w:r>
    </w:p>
    <w:p w:rsidR="00871F54" w:rsidRPr="00871F54" w:rsidRDefault="00871F54" w:rsidP="00871F54">
      <w:pPr>
        <w:pStyle w:val="Default"/>
        <w:ind w:firstLine="720"/>
        <w:jc w:val="both"/>
      </w:pPr>
      <w:r w:rsidRPr="00871F54">
        <w:t>S →aA</w:t>
      </w:r>
      <w:r w:rsidRPr="00871F54">
        <w:rPr>
          <w:b/>
          <w:bCs/>
          <w:i/>
          <w:iCs/>
        </w:rPr>
        <w:t xml:space="preserve">B </w:t>
      </w:r>
    </w:p>
    <w:p w:rsidR="00871F54" w:rsidRPr="00871F54" w:rsidRDefault="00871F54" w:rsidP="00871F54">
      <w:pPr>
        <w:pStyle w:val="Default"/>
        <w:ind w:firstLine="720"/>
        <w:jc w:val="both"/>
      </w:pPr>
      <w:r w:rsidRPr="00871F54">
        <w:t>S →a</w:t>
      </w:r>
      <w:r w:rsidRPr="00871F54">
        <w:rPr>
          <w:b/>
          <w:bCs/>
          <w:i/>
          <w:iCs/>
        </w:rPr>
        <w:t xml:space="preserve">A </w:t>
      </w:r>
    </w:p>
    <w:p w:rsidR="00871F54" w:rsidRPr="00871F54" w:rsidRDefault="00871F54" w:rsidP="00871F54">
      <w:pPr>
        <w:pStyle w:val="Default"/>
        <w:ind w:firstLine="720"/>
        <w:jc w:val="both"/>
      </w:pPr>
      <w:r w:rsidRPr="00871F54">
        <w:t>S →ab</w:t>
      </w:r>
      <w:r w:rsidRPr="00871F54">
        <w:rPr>
          <w:b/>
          <w:bCs/>
          <w:i/>
          <w:iCs/>
        </w:rPr>
        <w:t>B</w:t>
      </w:r>
      <w:r w:rsidRPr="00871F54">
        <w:t xml:space="preserve">b </w:t>
      </w:r>
    </w:p>
    <w:p w:rsidR="00871F54" w:rsidRPr="00871F54" w:rsidRDefault="00871F54" w:rsidP="00871F54">
      <w:pPr>
        <w:pStyle w:val="Default"/>
        <w:ind w:firstLine="720"/>
        <w:jc w:val="both"/>
      </w:pPr>
      <w:r w:rsidRPr="00871F54">
        <w:t>S →abb</w:t>
      </w:r>
    </w:p>
    <w:p w:rsidR="00871F54" w:rsidRPr="00871F54" w:rsidRDefault="00871F54" w:rsidP="00871F54">
      <w:pPr>
        <w:pStyle w:val="Default"/>
        <w:jc w:val="both"/>
        <w:rPr>
          <w:b/>
          <w:bCs/>
        </w:rPr>
      </w:pPr>
    </w:p>
    <w:p w:rsidR="00871F54" w:rsidRPr="00871F54" w:rsidRDefault="00871F54" w:rsidP="00871F54">
      <w:pPr>
        <w:pStyle w:val="Default"/>
        <w:jc w:val="both"/>
      </w:pPr>
      <w:r w:rsidRPr="00871F54">
        <w:rPr>
          <w:b/>
          <w:bCs/>
        </w:rPr>
        <w:t xml:space="preserve">The Language of the Grammar </w:t>
      </w:r>
    </w:p>
    <w:p w:rsidR="00871F54" w:rsidRPr="00871F54" w:rsidRDefault="00871F54" w:rsidP="00871F54">
      <w:pPr>
        <w:pStyle w:val="Default"/>
        <w:jc w:val="both"/>
      </w:pPr>
      <w:r w:rsidRPr="00871F54">
        <w:t xml:space="preserve">If G(V, T, P, S) is a CFG, then the language of G is </w:t>
      </w:r>
      <w:r w:rsidRPr="00871F54">
        <w:rPr>
          <w:b/>
          <w:bCs/>
        </w:rPr>
        <w:t xml:space="preserve">L(G) = {w in T </w:t>
      </w:r>
      <w:r w:rsidRPr="00871F54">
        <w:rPr>
          <w:rFonts w:hAnsi="Cambria Math"/>
        </w:rPr>
        <w:t>∗</w:t>
      </w:r>
      <w:r w:rsidRPr="00871F54">
        <w:t xml:space="preserve"> </w:t>
      </w:r>
      <w:r w:rsidRPr="00871F54">
        <w:rPr>
          <w:b/>
          <w:bCs/>
        </w:rPr>
        <w:t xml:space="preserve">| S </w:t>
      </w:r>
      <w:r w:rsidRPr="00871F54">
        <w:rPr>
          <w:rFonts w:hAnsi="Cambria Math"/>
        </w:rPr>
        <w:t>∗</w:t>
      </w:r>
      <w:r w:rsidRPr="00871F54">
        <w:t xml:space="preserve"> </w:t>
      </w:r>
      <w:r w:rsidRPr="00871F54">
        <w:rPr>
          <w:rFonts w:ascii="Cambria Math" w:hAnsi="Cambria Math"/>
        </w:rPr>
        <w:t>⇒</w:t>
      </w:r>
      <w:r w:rsidRPr="00871F54">
        <w:t xml:space="preserve"> </w:t>
      </w:r>
      <w:r w:rsidRPr="00871F54">
        <w:rPr>
          <w:b/>
          <w:bCs/>
        </w:rPr>
        <w:t xml:space="preserve">G w } </w:t>
      </w:r>
      <w:r w:rsidRPr="00871F54">
        <w:t xml:space="preserve">i.e., the set of strings over T derivable from the start symbol. </w:t>
      </w:r>
    </w:p>
    <w:p w:rsidR="00871F54" w:rsidRPr="00871F54" w:rsidRDefault="00871F54" w:rsidP="00871F54">
      <w:pPr>
        <w:pStyle w:val="Default"/>
        <w:jc w:val="both"/>
      </w:pPr>
      <w:r w:rsidRPr="00871F54">
        <w:t xml:space="preserve">If G is a CFG, we call L(G) a context-free language. Example: L(Gpal) is a context-free language. </w:t>
      </w:r>
    </w:p>
    <w:p w:rsidR="00871F54" w:rsidRPr="00871F54" w:rsidRDefault="00871F54" w:rsidP="00871F54">
      <w:pPr>
        <w:pStyle w:val="Default"/>
        <w:jc w:val="both"/>
      </w:pPr>
    </w:p>
    <w:p w:rsidR="00871F54" w:rsidRPr="00871F54" w:rsidRDefault="00871F54" w:rsidP="00871F54">
      <w:pPr>
        <w:pStyle w:val="Default"/>
        <w:jc w:val="both"/>
      </w:pPr>
      <w:r w:rsidRPr="00871F54">
        <w:rPr>
          <w:b/>
          <w:bCs/>
        </w:rPr>
        <w:lastRenderedPageBreak/>
        <w:t xml:space="preserve">Example </w:t>
      </w:r>
    </w:p>
    <w:p w:rsidR="00871F54" w:rsidRPr="00871F54" w:rsidRDefault="00871F54" w:rsidP="00871F54">
      <w:pPr>
        <w:pStyle w:val="Default"/>
        <w:jc w:val="both"/>
      </w:pPr>
      <w:r w:rsidRPr="00871F54">
        <w:t xml:space="preserve">Recall G1: </w:t>
      </w:r>
    </w:p>
    <w:p w:rsidR="00871F54" w:rsidRPr="00871F54" w:rsidRDefault="00871F54" w:rsidP="00871F54">
      <w:pPr>
        <w:pStyle w:val="Default"/>
        <w:jc w:val="both"/>
      </w:pPr>
      <w:r w:rsidRPr="00871F54">
        <w:t xml:space="preserve">E → I | E + E | E </w:t>
      </w:r>
      <w:r w:rsidRPr="00871F54">
        <w:rPr>
          <w:rFonts w:hAnsi="Cambria Math"/>
        </w:rPr>
        <w:t>∗</w:t>
      </w:r>
      <w:r w:rsidRPr="00871F54">
        <w:t xml:space="preserve"> E | (E) </w:t>
      </w:r>
    </w:p>
    <w:p w:rsidR="00871F54" w:rsidRPr="00871F54" w:rsidRDefault="00871F54" w:rsidP="00871F54">
      <w:pPr>
        <w:pStyle w:val="Default"/>
        <w:jc w:val="both"/>
      </w:pPr>
      <w:r w:rsidRPr="00871F54">
        <w:t xml:space="preserve">I → a | b | Ia | Ib | I0 | I1 </w:t>
      </w:r>
    </w:p>
    <w:p w:rsidR="00871F54" w:rsidRPr="00871F54" w:rsidRDefault="00871F54" w:rsidP="00871F54">
      <w:pPr>
        <w:pStyle w:val="Default"/>
        <w:jc w:val="both"/>
      </w:pPr>
      <w:r w:rsidRPr="00871F54">
        <w:t xml:space="preserve">1− Then E </w:t>
      </w:r>
      <w:r w:rsidRPr="00871F54">
        <w:rPr>
          <w:rFonts w:hAnsi="Cambria Math"/>
        </w:rPr>
        <w:t>∗</w:t>
      </w:r>
      <w:r w:rsidRPr="00871F54">
        <w:t xml:space="preserve"> (I + E) is a sentential form since </w:t>
      </w:r>
    </w:p>
    <w:p w:rsidR="00871F54" w:rsidRPr="00871F54" w:rsidRDefault="00871F54" w:rsidP="00871F54">
      <w:pPr>
        <w:pStyle w:val="Default"/>
        <w:jc w:val="both"/>
      </w:pPr>
      <w:r w:rsidRPr="00871F54">
        <w:t xml:space="preserve">E </w:t>
      </w:r>
      <w:r w:rsidRPr="00871F54">
        <w:rPr>
          <w:rFonts w:ascii="Cambria Math" w:hAnsi="Cambria Math"/>
        </w:rPr>
        <w:t>⇒</w:t>
      </w:r>
      <w:r w:rsidRPr="00871F54">
        <w:t xml:space="preserve"> E </w:t>
      </w:r>
      <w:r w:rsidRPr="00871F54">
        <w:rPr>
          <w:rFonts w:hAnsi="Cambria Math"/>
        </w:rPr>
        <w:t>∗</w:t>
      </w:r>
      <w:r w:rsidRPr="00871F54">
        <w:t xml:space="preserve"> E </w:t>
      </w:r>
      <w:r w:rsidRPr="00871F54">
        <w:rPr>
          <w:rFonts w:ascii="Cambria Math" w:hAnsi="Cambria Math"/>
        </w:rPr>
        <w:t>⇒</w:t>
      </w:r>
      <w:r w:rsidRPr="00871F54">
        <w:t xml:space="preserve"> E </w:t>
      </w:r>
      <w:r w:rsidRPr="00871F54">
        <w:rPr>
          <w:rFonts w:hAnsi="Cambria Math"/>
        </w:rPr>
        <w:t>∗</w:t>
      </w:r>
      <w:r w:rsidRPr="00871F54">
        <w:t xml:space="preserve"> (E) </w:t>
      </w:r>
      <w:r w:rsidRPr="00871F54">
        <w:rPr>
          <w:rFonts w:ascii="Cambria Math" w:hAnsi="Cambria Math"/>
        </w:rPr>
        <w:t>⇒</w:t>
      </w:r>
      <w:r w:rsidRPr="00871F54">
        <w:t xml:space="preserve"> E </w:t>
      </w:r>
      <w:r w:rsidRPr="00871F54">
        <w:rPr>
          <w:rFonts w:hAnsi="Cambria Math"/>
        </w:rPr>
        <w:t>∗</w:t>
      </w:r>
      <w:r w:rsidRPr="00871F54">
        <w:t xml:space="preserve"> (E + E) </w:t>
      </w:r>
      <w:r w:rsidRPr="00871F54">
        <w:rPr>
          <w:rFonts w:ascii="Cambria Math" w:hAnsi="Cambria Math"/>
        </w:rPr>
        <w:t>⇒</w:t>
      </w:r>
      <w:r w:rsidRPr="00871F54">
        <w:t xml:space="preserve"> E(I + E) This derivation is neither leftmost, nor right-most. </w:t>
      </w:r>
    </w:p>
    <w:p w:rsidR="00871F54" w:rsidRPr="00871F54" w:rsidRDefault="00871F54" w:rsidP="00871F54">
      <w:pPr>
        <w:pStyle w:val="Default"/>
        <w:jc w:val="both"/>
      </w:pPr>
      <w:r w:rsidRPr="00871F54">
        <w:t xml:space="preserve">2− a </w:t>
      </w:r>
      <w:r w:rsidRPr="00871F54">
        <w:rPr>
          <w:rFonts w:hAnsi="Cambria Math"/>
        </w:rPr>
        <w:t>∗</w:t>
      </w:r>
      <w:r w:rsidRPr="00871F54">
        <w:t xml:space="preserve"> E left-sentential form, since </w:t>
      </w:r>
    </w:p>
    <w:p w:rsidR="00871F54" w:rsidRPr="00871F54" w:rsidRDefault="00871F54" w:rsidP="00871F54">
      <w:pPr>
        <w:pStyle w:val="Default"/>
        <w:jc w:val="both"/>
      </w:pPr>
      <w:r w:rsidRPr="00871F54">
        <w:t xml:space="preserve">E </w:t>
      </w:r>
      <w:r w:rsidRPr="00871F54">
        <w:rPr>
          <w:rFonts w:ascii="Cambria Math" w:hAnsi="Cambria Math"/>
        </w:rPr>
        <w:t>⇒</w:t>
      </w:r>
      <w:r w:rsidRPr="00871F54">
        <w:t xml:space="preserve"> E </w:t>
      </w:r>
      <w:r w:rsidRPr="00871F54">
        <w:rPr>
          <w:rFonts w:hAnsi="Cambria Math"/>
        </w:rPr>
        <w:t>∗</w:t>
      </w:r>
      <w:r w:rsidRPr="00871F54">
        <w:t xml:space="preserve"> E </w:t>
      </w:r>
      <w:r w:rsidRPr="00871F54">
        <w:rPr>
          <w:rFonts w:ascii="Cambria Math" w:hAnsi="Cambria Math"/>
        </w:rPr>
        <w:t>⇒</w:t>
      </w:r>
      <w:r w:rsidRPr="00871F54">
        <w:t xml:space="preserve"> I </w:t>
      </w:r>
      <w:r w:rsidRPr="00871F54">
        <w:rPr>
          <w:rFonts w:hAnsi="Cambria Math"/>
        </w:rPr>
        <w:t>∗</w:t>
      </w:r>
      <w:r w:rsidRPr="00871F54">
        <w:t xml:space="preserve"> E </w:t>
      </w:r>
      <w:r w:rsidRPr="00871F54">
        <w:rPr>
          <w:rFonts w:ascii="Cambria Math" w:hAnsi="Cambria Math"/>
        </w:rPr>
        <w:t>⇒</w:t>
      </w:r>
      <w:r w:rsidRPr="00871F54">
        <w:t xml:space="preserve"> a </w:t>
      </w:r>
      <w:r w:rsidRPr="00871F54">
        <w:rPr>
          <w:rFonts w:hAnsi="Cambria Math"/>
        </w:rPr>
        <w:t>∗</w:t>
      </w:r>
      <w:r w:rsidRPr="00871F54">
        <w:t xml:space="preserve"> E </w:t>
      </w:r>
    </w:p>
    <w:p w:rsidR="00871F54" w:rsidRPr="00871F54" w:rsidRDefault="00871F54" w:rsidP="00871F54">
      <w:pPr>
        <w:pStyle w:val="Default"/>
        <w:jc w:val="both"/>
      </w:pPr>
      <w:r w:rsidRPr="00871F54">
        <w:t xml:space="preserve">3− E </w:t>
      </w:r>
      <w:r w:rsidRPr="00871F54">
        <w:rPr>
          <w:rFonts w:hAnsi="Cambria Math"/>
        </w:rPr>
        <w:t>∗</w:t>
      </w:r>
      <w:r w:rsidRPr="00871F54">
        <w:t xml:space="preserve"> (E + E) is a right-sentential form since </w:t>
      </w:r>
    </w:p>
    <w:p w:rsidR="00871F54" w:rsidRPr="00871F54" w:rsidRDefault="00871F54" w:rsidP="00871F54">
      <w:pPr>
        <w:pStyle w:val="Default"/>
        <w:jc w:val="both"/>
      </w:pPr>
      <w:r w:rsidRPr="00871F54">
        <w:t xml:space="preserve">E </w:t>
      </w:r>
      <w:r w:rsidRPr="00871F54">
        <w:rPr>
          <w:rFonts w:ascii="Cambria Math" w:hAnsi="Cambria Math"/>
        </w:rPr>
        <w:t>⇒</w:t>
      </w:r>
      <w:r w:rsidRPr="00871F54">
        <w:t xml:space="preserve"> E </w:t>
      </w:r>
      <w:r w:rsidRPr="00871F54">
        <w:rPr>
          <w:rFonts w:hAnsi="Cambria Math"/>
        </w:rPr>
        <w:t>∗</w:t>
      </w:r>
      <w:r w:rsidRPr="00871F54">
        <w:t xml:space="preserve"> E </w:t>
      </w:r>
      <w:r w:rsidRPr="00871F54">
        <w:rPr>
          <w:rFonts w:ascii="Cambria Math" w:hAnsi="Cambria Math"/>
        </w:rPr>
        <w:t>⇒</w:t>
      </w:r>
      <w:r w:rsidRPr="00871F54">
        <w:t xml:space="preserve"> E </w:t>
      </w:r>
      <w:r w:rsidRPr="00871F54">
        <w:rPr>
          <w:rFonts w:hAnsi="Cambria Math"/>
        </w:rPr>
        <w:t>∗</w:t>
      </w:r>
      <w:r w:rsidRPr="00871F54">
        <w:t xml:space="preserve"> (E) </w:t>
      </w:r>
      <w:r w:rsidRPr="00871F54">
        <w:rPr>
          <w:rFonts w:ascii="Cambria Math" w:hAnsi="Cambria Math"/>
        </w:rPr>
        <w:t>⇒</w:t>
      </w:r>
      <w:r w:rsidRPr="00871F54">
        <w:t xml:space="preserve"> E </w:t>
      </w:r>
      <w:r w:rsidRPr="00871F54">
        <w:rPr>
          <w:rFonts w:hAnsi="Cambria Math"/>
        </w:rPr>
        <w:t>∗</w:t>
      </w:r>
      <w:r w:rsidRPr="00871F54">
        <w:t xml:space="preserve"> (E + E)</w:t>
      </w:r>
    </w:p>
    <w:p w:rsidR="00871F54" w:rsidRPr="00871F54" w:rsidRDefault="00871F54" w:rsidP="00871F54">
      <w:pPr>
        <w:pStyle w:val="Default"/>
        <w:jc w:val="both"/>
      </w:pPr>
    </w:p>
    <w:p w:rsidR="00871F54" w:rsidRPr="00871F54" w:rsidRDefault="00871F54" w:rsidP="00871F54">
      <w:pPr>
        <w:pStyle w:val="Default"/>
        <w:jc w:val="both"/>
      </w:pPr>
      <w:r w:rsidRPr="00871F54">
        <w:rPr>
          <w:b/>
          <w:bCs/>
        </w:rPr>
        <w:t>Ambiguity</w:t>
      </w:r>
    </w:p>
    <w:p w:rsidR="00871F54" w:rsidRPr="00871F54" w:rsidRDefault="00871F54" w:rsidP="00871F54">
      <w:pPr>
        <w:pStyle w:val="Default"/>
        <w:jc w:val="both"/>
      </w:pPr>
      <w:r w:rsidRPr="00871F54">
        <w:t xml:space="preserve">For some language </w:t>
      </w:r>
      <w:r w:rsidRPr="00871F54">
        <w:rPr>
          <w:i/>
          <w:iCs/>
        </w:rPr>
        <w:t>w</w:t>
      </w:r>
      <w:r w:rsidRPr="00871F54">
        <w:t xml:space="preserve">, there may exist more than one parse trees that means there may exist more than one way of deriving, </w:t>
      </w:r>
      <w:r w:rsidRPr="00871F54">
        <w:rPr>
          <w:i/>
          <w:iCs/>
        </w:rPr>
        <w:t xml:space="preserve">w </w:t>
      </w:r>
      <w:r w:rsidRPr="00871F54">
        <w:t xml:space="preserve">from </w:t>
      </w:r>
      <w:r w:rsidRPr="00871F54">
        <w:rPr>
          <w:i/>
          <w:iCs/>
        </w:rPr>
        <w:t>S</w:t>
      </w:r>
      <w:r w:rsidRPr="00871F54">
        <w:t>, using the productions of the grammar. Or A CFG is said to be ambiguous if there exists a string which has more than one leftmost derivation.</w:t>
      </w:r>
    </w:p>
    <w:p w:rsidR="00871F54" w:rsidRPr="00871F54" w:rsidRDefault="00871F54" w:rsidP="00871F54">
      <w:pPr>
        <w:pStyle w:val="Default"/>
        <w:jc w:val="both"/>
      </w:pPr>
    </w:p>
    <w:p w:rsidR="00871F54" w:rsidRPr="00871F54" w:rsidRDefault="00871F54" w:rsidP="00871F54">
      <w:pPr>
        <w:pStyle w:val="Default"/>
        <w:jc w:val="both"/>
      </w:pPr>
      <w:r w:rsidRPr="00871F54">
        <w:rPr>
          <w:b/>
          <w:bCs/>
        </w:rPr>
        <w:t>Left recursion</w:t>
      </w:r>
    </w:p>
    <w:p w:rsidR="00871F54" w:rsidRPr="00871F54" w:rsidRDefault="00871F54" w:rsidP="00871F54">
      <w:pPr>
        <w:pStyle w:val="Default"/>
        <w:jc w:val="both"/>
      </w:pPr>
      <w:r w:rsidRPr="00871F54">
        <w:t xml:space="preserve">The grammar for assignment statements is left-recursive; that is, in the process of expanding the first nonterminal, that nonterminal is generated again: </w:t>
      </w:r>
    </w:p>
    <w:p w:rsidR="00871F54" w:rsidRPr="00871F54" w:rsidRDefault="00871F54" w:rsidP="00871F54">
      <w:pPr>
        <w:pStyle w:val="Default"/>
        <w:jc w:val="both"/>
      </w:pPr>
      <w:r w:rsidRPr="00871F54">
        <w:rPr>
          <w:b/>
          <w:bCs/>
        </w:rPr>
        <w:t xml:space="preserve">Expression → Expression + Term </w:t>
      </w:r>
    </w:p>
    <w:p w:rsidR="00871F54" w:rsidRPr="00871F54" w:rsidRDefault="00871F54" w:rsidP="00871F54">
      <w:pPr>
        <w:pStyle w:val="Default"/>
        <w:jc w:val="both"/>
        <w:rPr>
          <w:b/>
          <w:bCs/>
        </w:rPr>
      </w:pPr>
    </w:p>
    <w:p w:rsidR="00871F54" w:rsidRPr="00871F54" w:rsidRDefault="00871F54" w:rsidP="00871F54">
      <w:pPr>
        <w:pStyle w:val="Default"/>
        <w:jc w:val="both"/>
      </w:pPr>
      <w:r w:rsidRPr="00871F54">
        <w:rPr>
          <w:b/>
          <w:bCs/>
        </w:rPr>
        <w:t xml:space="preserve">Common prefix </w:t>
      </w:r>
    </w:p>
    <w:p w:rsidR="00871F54" w:rsidRPr="00871F54" w:rsidRDefault="00871F54" w:rsidP="00871F54">
      <w:pPr>
        <w:pStyle w:val="Default"/>
        <w:jc w:val="both"/>
      </w:pPr>
      <w:r w:rsidRPr="00871F54">
        <w:t>S</w:t>
      </w:r>
      <w:r w:rsidRPr="00871F54">
        <w:rPr>
          <w:b/>
          <w:bCs/>
        </w:rPr>
        <w:t xml:space="preserve">→ </w:t>
      </w:r>
      <w:r w:rsidRPr="00871F54">
        <w:t xml:space="preserve">a α </w:t>
      </w:r>
    </w:p>
    <w:p w:rsidR="00871F54" w:rsidRPr="00871F54" w:rsidRDefault="00871F54" w:rsidP="00871F54">
      <w:pPr>
        <w:pStyle w:val="Default"/>
        <w:jc w:val="both"/>
      </w:pPr>
      <w:r w:rsidRPr="00871F54">
        <w:t>S</w:t>
      </w:r>
      <w:r w:rsidRPr="00871F54">
        <w:rPr>
          <w:b/>
          <w:bCs/>
        </w:rPr>
        <w:t xml:space="preserve">→ </w:t>
      </w:r>
      <w:r w:rsidRPr="00871F54">
        <w:t xml:space="preserve">a β </w:t>
      </w:r>
    </w:p>
    <w:p w:rsidR="00871F54" w:rsidRDefault="00871F54" w:rsidP="00871F54">
      <w:pPr>
        <w:pStyle w:val="Default"/>
        <w:jc w:val="both"/>
      </w:pPr>
      <w:r w:rsidRPr="00871F54">
        <w:t xml:space="preserve">Consider the above two productions, those are having </w:t>
      </w:r>
      <w:r>
        <w:t>‘</w:t>
      </w:r>
      <w:r w:rsidRPr="00871F54">
        <w:t>a</w:t>
      </w:r>
      <w:r>
        <w:t>’</w:t>
      </w:r>
      <w:r w:rsidRPr="00871F54">
        <w:t xml:space="preserve"> as common prefix</w:t>
      </w:r>
    </w:p>
    <w:p w:rsidR="00871F54" w:rsidRDefault="00871F54" w:rsidP="00871F54">
      <w:pPr>
        <w:pStyle w:val="Default"/>
        <w:jc w:val="both"/>
      </w:pPr>
    </w:p>
    <w:p w:rsidR="00871F54" w:rsidRDefault="00871F54" w:rsidP="00871F54">
      <w:pPr>
        <w:pStyle w:val="Default"/>
        <w:jc w:val="both"/>
        <w:rPr>
          <w:b/>
        </w:rPr>
      </w:pPr>
      <w:r w:rsidRPr="00871F54">
        <w:rPr>
          <w:b/>
        </w:rPr>
        <w:t>Program:</w:t>
      </w:r>
    </w:p>
    <w:p w:rsidR="00871F54" w:rsidRDefault="00871F54" w:rsidP="00871F54">
      <w:pPr>
        <w:pStyle w:val="Default"/>
        <w:jc w:val="both"/>
        <w:rPr>
          <w:b/>
        </w:rPr>
      </w:pPr>
    </w:p>
    <w:p w:rsidR="001D6C77" w:rsidRPr="001D6C77" w:rsidRDefault="001D6C77" w:rsidP="001D6C77">
      <w:pPr>
        <w:pStyle w:val="Default"/>
        <w:jc w:val="both"/>
      </w:pPr>
      <w:r w:rsidRPr="001D6C77">
        <w:t>#include&lt;stdio.h&gt;</w:t>
      </w:r>
    </w:p>
    <w:p w:rsidR="001D6C77" w:rsidRPr="001D6C77" w:rsidRDefault="001D6C77" w:rsidP="001D6C77">
      <w:pPr>
        <w:pStyle w:val="Default"/>
        <w:jc w:val="both"/>
      </w:pPr>
      <w:r w:rsidRPr="001D6C77">
        <w:t>#include&lt;string.h&gt;</w:t>
      </w:r>
    </w:p>
    <w:p w:rsidR="001D6C77" w:rsidRPr="001D6C77" w:rsidRDefault="001D6C77" w:rsidP="001D6C77">
      <w:pPr>
        <w:pStyle w:val="Default"/>
        <w:jc w:val="both"/>
      </w:pPr>
      <w:r w:rsidRPr="001D6C77">
        <w:t>#include&lt;conio.h&gt;</w:t>
      </w:r>
    </w:p>
    <w:p w:rsidR="001D6C77" w:rsidRPr="001D6C77" w:rsidRDefault="001D6C77" w:rsidP="001D6C77">
      <w:pPr>
        <w:pStyle w:val="Default"/>
        <w:jc w:val="both"/>
      </w:pPr>
      <w:r w:rsidRPr="001D6C77">
        <w:t>#define SIZE 10</w:t>
      </w:r>
    </w:p>
    <w:p w:rsidR="001D6C77" w:rsidRPr="001D6C77" w:rsidRDefault="001D6C77" w:rsidP="001D6C77">
      <w:pPr>
        <w:pStyle w:val="Default"/>
        <w:jc w:val="both"/>
      </w:pPr>
      <w:r w:rsidRPr="001D6C77">
        <w:t xml:space="preserve">  int main ()</w:t>
      </w:r>
    </w:p>
    <w:p w:rsidR="001D6C77" w:rsidRPr="001D6C77" w:rsidRDefault="001D6C77" w:rsidP="001D6C77">
      <w:pPr>
        <w:pStyle w:val="Default"/>
        <w:jc w:val="both"/>
      </w:pPr>
      <w:r w:rsidRPr="001D6C77">
        <w:t xml:space="preserve">  {</w:t>
      </w:r>
    </w:p>
    <w:p w:rsidR="001D6C77" w:rsidRPr="001D6C77" w:rsidRDefault="001D6C77" w:rsidP="001D6C77">
      <w:pPr>
        <w:pStyle w:val="Default"/>
        <w:jc w:val="both"/>
      </w:pPr>
      <w:r w:rsidRPr="001D6C77">
        <w:t xml:space="preserve">       char non_terminal;</w:t>
      </w:r>
    </w:p>
    <w:p w:rsidR="001D6C77" w:rsidRPr="001D6C77" w:rsidRDefault="001D6C77" w:rsidP="001D6C77">
      <w:pPr>
        <w:pStyle w:val="Default"/>
        <w:jc w:val="both"/>
      </w:pPr>
      <w:r w:rsidRPr="001D6C77">
        <w:t xml:space="preserve">       char beta,alpha;</w:t>
      </w:r>
    </w:p>
    <w:p w:rsidR="001D6C77" w:rsidRPr="001D6C77" w:rsidRDefault="001D6C77" w:rsidP="001D6C77">
      <w:pPr>
        <w:pStyle w:val="Default"/>
        <w:jc w:val="both"/>
      </w:pPr>
      <w:r w:rsidRPr="001D6C77">
        <w:t xml:space="preserve">       int num,i;</w:t>
      </w:r>
    </w:p>
    <w:p w:rsidR="001D6C77" w:rsidRPr="001D6C77" w:rsidRDefault="001D6C77" w:rsidP="001D6C77">
      <w:pPr>
        <w:pStyle w:val="Default"/>
        <w:jc w:val="both"/>
      </w:pPr>
      <w:r w:rsidRPr="001D6C77">
        <w:t xml:space="preserve">       char production[10][SIZE];</w:t>
      </w:r>
    </w:p>
    <w:p w:rsidR="001D6C77" w:rsidRPr="001D6C77" w:rsidRDefault="001D6C77" w:rsidP="001D6C77">
      <w:pPr>
        <w:pStyle w:val="Default"/>
        <w:jc w:val="both"/>
      </w:pPr>
      <w:r w:rsidRPr="001D6C77">
        <w:t xml:space="preserve">       int index=3;</w:t>
      </w:r>
    </w:p>
    <w:p w:rsidR="001D6C77" w:rsidRPr="001D6C77" w:rsidRDefault="001D6C77" w:rsidP="001D6C77">
      <w:pPr>
        <w:pStyle w:val="Default"/>
        <w:jc w:val="both"/>
      </w:pPr>
      <w:r w:rsidRPr="001D6C77">
        <w:tab/>
        <w:t>/* starting of the string following "-&gt;" */</w:t>
      </w:r>
    </w:p>
    <w:p w:rsidR="001D6C77" w:rsidRPr="001D6C77" w:rsidRDefault="001D6C77" w:rsidP="001D6C77">
      <w:pPr>
        <w:pStyle w:val="Default"/>
        <w:jc w:val="both"/>
      </w:pPr>
      <w:r w:rsidRPr="001D6C77">
        <w:tab/>
        <w:t>clrscr();</w:t>
      </w:r>
    </w:p>
    <w:p w:rsidR="001D6C77" w:rsidRPr="001D6C77" w:rsidRDefault="001D6C77" w:rsidP="001D6C77">
      <w:pPr>
        <w:pStyle w:val="Default"/>
        <w:jc w:val="both"/>
      </w:pPr>
      <w:r w:rsidRPr="001D6C77">
        <w:t xml:space="preserve">       printf("Enter Number of Production : ");</w:t>
      </w:r>
    </w:p>
    <w:p w:rsidR="001D6C77" w:rsidRPr="001D6C77" w:rsidRDefault="001D6C77" w:rsidP="001D6C77">
      <w:pPr>
        <w:pStyle w:val="Default"/>
        <w:jc w:val="both"/>
      </w:pPr>
      <w:r w:rsidRPr="001D6C77">
        <w:t xml:space="preserve">       scanf("%d",&amp;num);</w:t>
      </w:r>
    </w:p>
    <w:p w:rsidR="001D6C77" w:rsidRPr="001D6C77" w:rsidRDefault="001D6C77" w:rsidP="001D6C77">
      <w:pPr>
        <w:pStyle w:val="Default"/>
        <w:jc w:val="both"/>
      </w:pPr>
      <w:r w:rsidRPr="001D6C77">
        <w:t xml:space="preserve">       printf("Enter the grammar as E-&gt;E-A :\n");</w:t>
      </w:r>
    </w:p>
    <w:p w:rsidR="001D6C77" w:rsidRPr="001D6C77" w:rsidRDefault="001D6C77" w:rsidP="001D6C77">
      <w:pPr>
        <w:pStyle w:val="Default"/>
        <w:jc w:val="both"/>
      </w:pPr>
      <w:r w:rsidRPr="001D6C77">
        <w:t xml:space="preserve">       for(i=0;i&lt;num;i++)</w:t>
      </w:r>
    </w:p>
    <w:p w:rsidR="001D6C77" w:rsidRPr="001D6C77" w:rsidRDefault="001D6C77" w:rsidP="001D6C77">
      <w:pPr>
        <w:pStyle w:val="Default"/>
        <w:jc w:val="both"/>
      </w:pPr>
      <w:r w:rsidRPr="001D6C77">
        <w:tab/>
        <w:t xml:space="preserve">    scanf("%s",production[i]);</w:t>
      </w:r>
    </w:p>
    <w:p w:rsidR="001D6C77" w:rsidRPr="001D6C77" w:rsidRDefault="001D6C77" w:rsidP="001D6C77">
      <w:pPr>
        <w:pStyle w:val="Default"/>
        <w:jc w:val="both"/>
      </w:pPr>
      <w:r w:rsidRPr="001D6C77">
        <w:lastRenderedPageBreak/>
        <w:t xml:space="preserve">       for(i=0;i&lt;num;i++){</w:t>
      </w:r>
    </w:p>
    <w:p w:rsidR="001D6C77" w:rsidRPr="001D6C77" w:rsidRDefault="001D6C77" w:rsidP="001D6C77">
      <w:pPr>
        <w:pStyle w:val="Default"/>
        <w:jc w:val="both"/>
      </w:pPr>
      <w:r w:rsidRPr="001D6C77">
        <w:tab/>
        <w:t xml:space="preserve">    printf("\nGRAMMAR : : : %s",production[i]);</w:t>
      </w:r>
    </w:p>
    <w:p w:rsidR="001D6C77" w:rsidRPr="001D6C77" w:rsidRDefault="001D6C77" w:rsidP="001D6C77">
      <w:pPr>
        <w:pStyle w:val="Default"/>
        <w:jc w:val="both"/>
      </w:pPr>
      <w:r w:rsidRPr="001D6C77">
        <w:tab/>
        <w:t xml:space="preserve">    non_terminal=production[i][0];</w:t>
      </w:r>
    </w:p>
    <w:p w:rsidR="001D6C77" w:rsidRPr="001D6C77" w:rsidRDefault="001D6C77" w:rsidP="001D6C77">
      <w:pPr>
        <w:pStyle w:val="Default"/>
        <w:jc w:val="both"/>
      </w:pPr>
      <w:r w:rsidRPr="001D6C77">
        <w:tab/>
        <w:t xml:space="preserve">    if(non_terminal==production[i][index])</w:t>
      </w:r>
    </w:p>
    <w:p w:rsidR="001D6C77" w:rsidRPr="001D6C77" w:rsidRDefault="001D6C77" w:rsidP="001D6C77">
      <w:pPr>
        <w:pStyle w:val="Default"/>
        <w:jc w:val="both"/>
      </w:pPr>
      <w:r w:rsidRPr="001D6C77">
        <w:tab/>
        <w:t xml:space="preserve">    {</w:t>
      </w:r>
    </w:p>
    <w:p w:rsidR="001D6C77" w:rsidRPr="001D6C77" w:rsidRDefault="001D6C77" w:rsidP="001D6C77">
      <w:pPr>
        <w:pStyle w:val="Default"/>
        <w:jc w:val="both"/>
      </w:pPr>
      <w:r w:rsidRPr="001D6C77">
        <w:tab/>
      </w:r>
      <w:r w:rsidRPr="001D6C77">
        <w:tab/>
        <w:t xml:space="preserve"> alpha=production[i][index+1];</w:t>
      </w:r>
    </w:p>
    <w:p w:rsidR="001D6C77" w:rsidRPr="001D6C77" w:rsidRDefault="001D6C77" w:rsidP="001D6C77">
      <w:pPr>
        <w:pStyle w:val="Default"/>
        <w:jc w:val="both"/>
      </w:pPr>
      <w:r w:rsidRPr="001D6C77">
        <w:tab/>
      </w:r>
      <w:r w:rsidRPr="001D6C77">
        <w:tab/>
        <w:t xml:space="preserve"> printf(" is left recursive.\n");</w:t>
      </w:r>
    </w:p>
    <w:p w:rsidR="001D6C77" w:rsidRPr="001D6C77" w:rsidRDefault="001D6C77" w:rsidP="001D6C77">
      <w:pPr>
        <w:pStyle w:val="Default"/>
        <w:jc w:val="both"/>
      </w:pPr>
      <w:r w:rsidRPr="001D6C77">
        <w:tab/>
      </w:r>
      <w:r w:rsidRPr="001D6C77">
        <w:tab/>
        <w:t xml:space="preserve"> while(production[i][index]!=0 &amp;&amp; production[i][index]!='|')</w:t>
      </w:r>
    </w:p>
    <w:p w:rsidR="001D6C77" w:rsidRPr="001D6C77" w:rsidRDefault="001D6C77" w:rsidP="001D6C77">
      <w:pPr>
        <w:pStyle w:val="Default"/>
        <w:jc w:val="both"/>
      </w:pPr>
      <w:r w:rsidRPr="001D6C77">
        <w:tab/>
      </w:r>
      <w:r w:rsidRPr="001D6C77">
        <w:tab/>
        <w:t xml:space="preserve">      index++;</w:t>
      </w:r>
    </w:p>
    <w:p w:rsidR="001D6C77" w:rsidRPr="001D6C77" w:rsidRDefault="001D6C77" w:rsidP="001D6C77">
      <w:pPr>
        <w:pStyle w:val="Default"/>
        <w:jc w:val="both"/>
      </w:pPr>
      <w:r w:rsidRPr="001D6C77">
        <w:tab/>
      </w:r>
      <w:r w:rsidRPr="001D6C77">
        <w:tab/>
        <w:t xml:space="preserve"> if(production[i][index]!=0)</w:t>
      </w:r>
    </w:p>
    <w:p w:rsidR="001D6C77" w:rsidRPr="001D6C77" w:rsidRDefault="001D6C77" w:rsidP="001D6C77">
      <w:pPr>
        <w:pStyle w:val="Default"/>
        <w:jc w:val="both"/>
      </w:pPr>
      <w:r w:rsidRPr="001D6C77">
        <w:tab/>
      </w:r>
      <w:r w:rsidRPr="001D6C77">
        <w:tab/>
        <w:t xml:space="preserve"> {</w:t>
      </w:r>
    </w:p>
    <w:p w:rsidR="001D6C77" w:rsidRPr="001D6C77" w:rsidRDefault="001D6C77" w:rsidP="001D6C77">
      <w:pPr>
        <w:pStyle w:val="Default"/>
        <w:jc w:val="both"/>
      </w:pPr>
      <w:r w:rsidRPr="001D6C77">
        <w:tab/>
      </w:r>
      <w:r w:rsidRPr="001D6C77">
        <w:tab/>
        <w:t xml:space="preserve">      beta=production[i][index+1];</w:t>
      </w:r>
    </w:p>
    <w:p w:rsidR="001D6C77" w:rsidRPr="001D6C77" w:rsidRDefault="001D6C77" w:rsidP="001D6C77">
      <w:pPr>
        <w:pStyle w:val="Default"/>
        <w:jc w:val="both"/>
      </w:pPr>
      <w:r w:rsidRPr="001D6C77">
        <w:tab/>
      </w:r>
      <w:r w:rsidRPr="001D6C77">
        <w:tab/>
        <w:t xml:space="preserve">      printf("Grammar without left recursion:\n");</w:t>
      </w:r>
    </w:p>
    <w:p w:rsidR="001D6C77" w:rsidRPr="001D6C77" w:rsidRDefault="001D6C77" w:rsidP="001D6C77">
      <w:pPr>
        <w:pStyle w:val="Default"/>
        <w:jc w:val="both"/>
      </w:pPr>
      <w:r w:rsidRPr="001D6C77">
        <w:tab/>
      </w:r>
      <w:r w:rsidRPr="001D6C77">
        <w:tab/>
        <w:t xml:space="preserve">      printf("%c-&gt;%c%c\'",non_terminal,beta,non_terminal);</w:t>
      </w:r>
    </w:p>
    <w:p w:rsidR="001D6C77" w:rsidRPr="001D6C77" w:rsidRDefault="001D6C77" w:rsidP="001D6C77">
      <w:pPr>
        <w:pStyle w:val="Default"/>
        <w:jc w:val="both"/>
      </w:pPr>
      <w:r w:rsidRPr="001D6C77">
        <w:tab/>
      </w:r>
      <w:r w:rsidRPr="001D6C77">
        <w:tab/>
        <w:t xml:space="preserve">      printf("\n%c\'-&gt;%c%c\'|E\n",non_terminal,alpha,non_terminal);</w:t>
      </w:r>
    </w:p>
    <w:p w:rsidR="001D6C77" w:rsidRPr="001D6C77" w:rsidRDefault="001D6C77" w:rsidP="001D6C77">
      <w:pPr>
        <w:pStyle w:val="Default"/>
        <w:jc w:val="both"/>
      </w:pPr>
      <w:r w:rsidRPr="001D6C77">
        <w:tab/>
      </w:r>
      <w:r w:rsidRPr="001D6C77">
        <w:tab/>
        <w:t xml:space="preserve"> }</w:t>
      </w:r>
    </w:p>
    <w:p w:rsidR="001D6C77" w:rsidRPr="001D6C77" w:rsidRDefault="001D6C77" w:rsidP="001D6C77">
      <w:pPr>
        <w:pStyle w:val="Default"/>
        <w:jc w:val="both"/>
      </w:pPr>
      <w:r w:rsidRPr="001D6C77">
        <w:tab/>
      </w:r>
      <w:r w:rsidRPr="001D6C77">
        <w:tab/>
        <w:t xml:space="preserve"> else</w:t>
      </w:r>
    </w:p>
    <w:p w:rsidR="001D6C77" w:rsidRPr="001D6C77" w:rsidRDefault="001D6C77" w:rsidP="001D6C77">
      <w:pPr>
        <w:pStyle w:val="Default"/>
        <w:jc w:val="both"/>
      </w:pPr>
      <w:r w:rsidRPr="001D6C77">
        <w:tab/>
      </w:r>
      <w:r w:rsidRPr="001D6C77">
        <w:tab/>
        <w:t xml:space="preserve">      printf(" can't be reduced\n");</w:t>
      </w:r>
    </w:p>
    <w:p w:rsidR="001D6C77" w:rsidRPr="001D6C77" w:rsidRDefault="001D6C77" w:rsidP="001D6C77">
      <w:pPr>
        <w:pStyle w:val="Default"/>
        <w:jc w:val="both"/>
      </w:pPr>
      <w:r w:rsidRPr="001D6C77">
        <w:tab/>
        <w:t xml:space="preserve">    }</w:t>
      </w:r>
    </w:p>
    <w:p w:rsidR="001D6C77" w:rsidRPr="001D6C77" w:rsidRDefault="001D6C77" w:rsidP="001D6C77">
      <w:pPr>
        <w:pStyle w:val="Default"/>
        <w:jc w:val="both"/>
      </w:pPr>
      <w:r w:rsidRPr="001D6C77">
        <w:tab/>
        <w:t xml:space="preserve">    else</w:t>
      </w:r>
    </w:p>
    <w:p w:rsidR="001D6C77" w:rsidRPr="001D6C77" w:rsidRDefault="001D6C77" w:rsidP="001D6C77">
      <w:pPr>
        <w:pStyle w:val="Default"/>
        <w:jc w:val="both"/>
      </w:pPr>
      <w:r w:rsidRPr="001D6C77">
        <w:tab/>
      </w:r>
      <w:r w:rsidRPr="001D6C77">
        <w:tab/>
        <w:t xml:space="preserve"> printf(" is not left recursive.\n");</w:t>
      </w:r>
    </w:p>
    <w:p w:rsidR="001D6C77" w:rsidRPr="001D6C77" w:rsidRDefault="001D6C77" w:rsidP="001D6C77">
      <w:pPr>
        <w:pStyle w:val="Default"/>
        <w:jc w:val="both"/>
      </w:pPr>
      <w:r w:rsidRPr="001D6C77">
        <w:tab/>
        <w:t xml:space="preserve">    index=3;</w:t>
      </w:r>
    </w:p>
    <w:p w:rsidR="001D6C77" w:rsidRPr="001D6C77" w:rsidRDefault="001D6C77" w:rsidP="001D6C77">
      <w:pPr>
        <w:pStyle w:val="Default"/>
        <w:jc w:val="both"/>
      </w:pPr>
    </w:p>
    <w:p w:rsidR="001D6C77" w:rsidRPr="001D6C77" w:rsidRDefault="001D6C77" w:rsidP="001D6C77">
      <w:pPr>
        <w:pStyle w:val="Default"/>
        <w:jc w:val="both"/>
      </w:pPr>
      <w:r w:rsidRPr="001D6C77">
        <w:t xml:space="preserve">       }</w:t>
      </w:r>
    </w:p>
    <w:p w:rsidR="001D6C77" w:rsidRPr="001D6C77" w:rsidRDefault="001D6C77" w:rsidP="001D6C77">
      <w:pPr>
        <w:pStyle w:val="Default"/>
        <w:jc w:val="both"/>
      </w:pPr>
      <w:r w:rsidRPr="001D6C77">
        <w:t xml:space="preserve">       getch();</w:t>
      </w:r>
    </w:p>
    <w:p w:rsidR="001D6C77" w:rsidRPr="001D6C77" w:rsidRDefault="001D6C77" w:rsidP="001D6C77">
      <w:pPr>
        <w:pStyle w:val="Default"/>
        <w:jc w:val="both"/>
      </w:pPr>
      <w:r w:rsidRPr="001D6C77">
        <w:t xml:space="preserve">       return 0;</w:t>
      </w:r>
    </w:p>
    <w:p w:rsidR="001D6C77" w:rsidRDefault="001D6C77" w:rsidP="001D6C77">
      <w:pPr>
        <w:pStyle w:val="Default"/>
        <w:jc w:val="both"/>
      </w:pPr>
      <w:r w:rsidRPr="001D6C77">
        <w:t xml:space="preserve">  }</w:t>
      </w:r>
    </w:p>
    <w:p w:rsidR="001D6C77" w:rsidRDefault="001D6C77" w:rsidP="001D6C77">
      <w:pPr>
        <w:pStyle w:val="Default"/>
        <w:jc w:val="both"/>
      </w:pPr>
    </w:p>
    <w:p w:rsidR="001D6C77" w:rsidRDefault="001D6C77" w:rsidP="001D6C77">
      <w:pPr>
        <w:pStyle w:val="Default"/>
        <w:jc w:val="both"/>
        <w:rPr>
          <w:b/>
        </w:rPr>
      </w:pPr>
    </w:p>
    <w:p w:rsidR="001D6C77" w:rsidRDefault="001D6C77" w:rsidP="001D6C77">
      <w:pPr>
        <w:pStyle w:val="Default"/>
        <w:jc w:val="both"/>
        <w:rPr>
          <w:b/>
        </w:rPr>
      </w:pPr>
    </w:p>
    <w:p w:rsidR="001D6C77" w:rsidRDefault="001D6C77" w:rsidP="001D6C77">
      <w:pPr>
        <w:pStyle w:val="Default"/>
        <w:jc w:val="both"/>
        <w:rPr>
          <w:b/>
        </w:rPr>
      </w:pPr>
    </w:p>
    <w:p w:rsidR="001D6C77" w:rsidRDefault="001D6C77" w:rsidP="001D6C77">
      <w:pPr>
        <w:pStyle w:val="Default"/>
        <w:jc w:val="both"/>
        <w:rPr>
          <w:b/>
        </w:rPr>
      </w:pPr>
    </w:p>
    <w:p w:rsidR="001D6C77" w:rsidRDefault="001D6C77" w:rsidP="001D6C77">
      <w:pPr>
        <w:pStyle w:val="Default"/>
        <w:jc w:val="both"/>
        <w:rPr>
          <w:b/>
        </w:rPr>
      </w:pPr>
    </w:p>
    <w:p w:rsidR="001D6C77" w:rsidRDefault="001D6C77" w:rsidP="001D6C77">
      <w:pPr>
        <w:pStyle w:val="Default"/>
        <w:jc w:val="both"/>
        <w:rPr>
          <w:b/>
        </w:rPr>
      </w:pPr>
    </w:p>
    <w:p w:rsidR="001D6C77" w:rsidRDefault="001D6C77" w:rsidP="001D6C77">
      <w:pPr>
        <w:pStyle w:val="Default"/>
        <w:jc w:val="both"/>
        <w:rPr>
          <w:b/>
        </w:rPr>
      </w:pPr>
    </w:p>
    <w:p w:rsidR="001D6C77" w:rsidRDefault="001D6C77" w:rsidP="001D6C77">
      <w:pPr>
        <w:pStyle w:val="Default"/>
        <w:jc w:val="both"/>
        <w:rPr>
          <w:b/>
        </w:rPr>
      </w:pPr>
    </w:p>
    <w:p w:rsidR="001D6C77" w:rsidRDefault="001D6C77" w:rsidP="001D6C77">
      <w:pPr>
        <w:pStyle w:val="Default"/>
        <w:jc w:val="both"/>
        <w:rPr>
          <w:b/>
        </w:rPr>
      </w:pPr>
    </w:p>
    <w:p w:rsidR="001D6C77" w:rsidRDefault="001D6C77" w:rsidP="001D6C77">
      <w:pPr>
        <w:pStyle w:val="Default"/>
        <w:jc w:val="both"/>
        <w:rPr>
          <w:b/>
        </w:rPr>
      </w:pPr>
    </w:p>
    <w:p w:rsidR="001D6C77" w:rsidRDefault="001D6C77" w:rsidP="001D6C77">
      <w:pPr>
        <w:pStyle w:val="Default"/>
        <w:jc w:val="both"/>
        <w:rPr>
          <w:b/>
        </w:rPr>
      </w:pPr>
    </w:p>
    <w:p w:rsidR="001D6C77" w:rsidRDefault="001D6C77" w:rsidP="001D6C77">
      <w:pPr>
        <w:pStyle w:val="Default"/>
        <w:jc w:val="both"/>
        <w:rPr>
          <w:b/>
        </w:rPr>
      </w:pPr>
    </w:p>
    <w:p w:rsidR="001D6C77" w:rsidRDefault="001D6C77" w:rsidP="001D6C77">
      <w:pPr>
        <w:pStyle w:val="Default"/>
        <w:jc w:val="both"/>
        <w:rPr>
          <w:b/>
        </w:rPr>
      </w:pPr>
    </w:p>
    <w:p w:rsidR="001D6C77" w:rsidRDefault="001D6C77" w:rsidP="001D6C77">
      <w:pPr>
        <w:pStyle w:val="Default"/>
        <w:jc w:val="both"/>
        <w:rPr>
          <w:b/>
        </w:rPr>
      </w:pPr>
    </w:p>
    <w:p w:rsidR="001D6C77" w:rsidRDefault="001D6C77" w:rsidP="001D6C77">
      <w:pPr>
        <w:pStyle w:val="Default"/>
        <w:jc w:val="both"/>
        <w:rPr>
          <w:b/>
        </w:rPr>
      </w:pPr>
    </w:p>
    <w:p w:rsidR="001D6C77" w:rsidRDefault="001D6C77" w:rsidP="001D6C77">
      <w:pPr>
        <w:pStyle w:val="Default"/>
        <w:jc w:val="both"/>
        <w:rPr>
          <w:b/>
        </w:rPr>
      </w:pPr>
    </w:p>
    <w:p w:rsidR="001D6C77" w:rsidRDefault="001D6C77" w:rsidP="001D6C77">
      <w:pPr>
        <w:pStyle w:val="Default"/>
        <w:jc w:val="both"/>
        <w:rPr>
          <w:b/>
        </w:rPr>
      </w:pPr>
    </w:p>
    <w:p w:rsidR="001D6C77" w:rsidRDefault="001D6C77" w:rsidP="001D6C77">
      <w:pPr>
        <w:pStyle w:val="Default"/>
        <w:jc w:val="both"/>
        <w:rPr>
          <w:b/>
        </w:rPr>
      </w:pPr>
    </w:p>
    <w:p w:rsidR="001D6C77" w:rsidRDefault="001D6C77" w:rsidP="001D6C77">
      <w:pPr>
        <w:pStyle w:val="Default"/>
        <w:jc w:val="both"/>
        <w:rPr>
          <w:b/>
        </w:rPr>
      </w:pPr>
      <w:r w:rsidRPr="001D6C77">
        <w:rPr>
          <w:b/>
        </w:rPr>
        <w:lastRenderedPageBreak/>
        <w:t>Output:</w:t>
      </w:r>
    </w:p>
    <w:p w:rsidR="001D6C77" w:rsidRDefault="001D6C77" w:rsidP="001D6C77">
      <w:pPr>
        <w:pStyle w:val="Default"/>
        <w:jc w:val="both"/>
        <w:rPr>
          <w:b/>
        </w:rPr>
      </w:pPr>
    </w:p>
    <w:p w:rsidR="001D6C77" w:rsidRDefault="001D6C77" w:rsidP="001D6C77">
      <w:pPr>
        <w:pStyle w:val="Default"/>
        <w:jc w:val="both"/>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15pt;height:283pt">
            <v:imagedata r:id="rId5" o:title="Screenshot (11)"/>
          </v:shape>
        </w:pict>
      </w:r>
    </w:p>
    <w:p w:rsidR="001D6C77" w:rsidRPr="001D6C77" w:rsidRDefault="001D6C77" w:rsidP="001D6C77">
      <w:pPr>
        <w:pStyle w:val="Default"/>
        <w:jc w:val="both"/>
      </w:pPr>
    </w:p>
    <w:p w:rsidR="001D6C77" w:rsidRPr="001D6C77" w:rsidRDefault="001D6C77" w:rsidP="001D6C77">
      <w:pPr>
        <w:pStyle w:val="Default"/>
        <w:jc w:val="both"/>
      </w:pPr>
      <w:r>
        <w:rPr>
          <w:b/>
        </w:rPr>
        <w:t xml:space="preserve">Conclusion: </w:t>
      </w:r>
      <w:r>
        <w:t>A simple program to remove left recursion from a Context free grammar has been made and left recursion has been removed from the given CFG.</w:t>
      </w:r>
    </w:p>
    <w:sectPr w:rsidR="001D6C77" w:rsidRPr="001D6C77" w:rsidSect="00F32DD6">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altName w:val="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A6576"/>
    <w:multiLevelType w:val="hybridMultilevel"/>
    <w:tmpl w:val="65E0B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9336A"/>
    <w:multiLevelType w:val="hybridMultilevel"/>
    <w:tmpl w:val="2B9C8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8F3CF8"/>
    <w:multiLevelType w:val="hybridMultilevel"/>
    <w:tmpl w:val="58EA6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E756B5"/>
    <w:multiLevelType w:val="hybridMultilevel"/>
    <w:tmpl w:val="6B2E309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nsid w:val="443C7D2C"/>
    <w:multiLevelType w:val="hybridMultilevel"/>
    <w:tmpl w:val="B4F0F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32358F"/>
    <w:multiLevelType w:val="hybridMultilevel"/>
    <w:tmpl w:val="EFF66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F32DD6"/>
    <w:rsid w:val="001D6C77"/>
    <w:rsid w:val="00871F54"/>
    <w:rsid w:val="00953338"/>
    <w:rsid w:val="00A73BE2"/>
    <w:rsid w:val="00EB60BF"/>
    <w:rsid w:val="00F32D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3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2DD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32DD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2017-08-28T16:22:00Z</dcterms:created>
  <dcterms:modified xsi:type="dcterms:W3CDTF">2017-08-28T16:42:00Z</dcterms:modified>
</cp:coreProperties>
</file>