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0DD" w:rsidRPr="00EA10DD" w:rsidRDefault="00EA10DD" w:rsidP="00824AD5">
      <w:pPr>
        <w:spacing w:line="360" w:lineRule="auto"/>
        <w:jc w:val="center"/>
        <w:rPr>
          <w:rFonts w:ascii="Times New Roman" w:eastAsia="Times New Roman" w:hAnsi="Times New Roman" w:cs="Times New Roman"/>
          <w:sz w:val="24"/>
          <w:szCs w:val="24"/>
        </w:rPr>
      </w:pPr>
      <w:r w:rsidRPr="00EA10DD">
        <w:rPr>
          <w:rFonts w:ascii="Comic Sans MS" w:eastAsia="Times New Roman" w:hAnsi="Comic Sans MS" w:cs="Times New Roman"/>
          <w:b/>
          <w:bCs/>
          <w:i/>
          <w:iCs/>
          <w:color w:val="000000"/>
          <w:sz w:val="52"/>
          <w:szCs w:val="52"/>
          <w:u w:val="single"/>
        </w:rPr>
        <w:t>EcoHarbor Tracker</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Team No: 15</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Gaurav Jain – 2241129</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Greeshma Girish C – 2241130</w:t>
      </w:r>
    </w:p>
    <w:p w:rsidR="00EA10DD" w:rsidRPr="00EA10DD" w:rsidRDefault="00CB11CF" w:rsidP="00824AD5">
      <w:pPr>
        <w:spacing w:line="360" w:lineRule="auto"/>
        <w:rPr>
          <w:rFonts w:ascii="Times New Roman" w:eastAsia="Times New Roman" w:hAnsi="Times New Roman" w:cs="Times New Roman"/>
          <w:sz w:val="24"/>
          <w:szCs w:val="24"/>
        </w:rPr>
      </w:pPr>
      <w:r>
        <w:rPr>
          <w:rFonts w:ascii="Courier New" w:eastAsia="Times New Roman" w:hAnsi="Courier New" w:cs="Courier New"/>
          <w:color w:val="000000"/>
          <w:szCs w:val="22"/>
        </w:rPr>
        <w:t xml:space="preserve">Navaneeth </w:t>
      </w:r>
      <w:r w:rsidR="00EA10DD" w:rsidRPr="00EA10DD">
        <w:rPr>
          <w:rFonts w:ascii="Courier New" w:eastAsia="Times New Roman" w:hAnsi="Courier New" w:cs="Courier New"/>
          <w:color w:val="000000"/>
          <w:szCs w:val="22"/>
        </w:rPr>
        <w:t>C H – 2241144</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 </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b/>
          <w:bCs/>
          <w:i/>
          <w:iCs/>
          <w:color w:val="000000"/>
          <w:szCs w:val="22"/>
          <w:u w:val="single"/>
        </w:rPr>
        <w:t>Project Idea:</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 xml:space="preserve">A Fishing Industry Sustainable Tracking Database System designed </w:t>
      </w:r>
      <w:r>
        <w:rPr>
          <w:rFonts w:ascii="Courier New" w:eastAsia="Times New Roman" w:hAnsi="Courier New" w:cs="Courier New"/>
          <w:color w:val="000000"/>
          <w:szCs w:val="22"/>
        </w:rPr>
        <w:t xml:space="preserve">that </w:t>
      </w:r>
      <w:r w:rsidRPr="00EA10DD">
        <w:rPr>
          <w:rFonts w:ascii="Courier New" w:eastAsia="Times New Roman" w:hAnsi="Courier New" w:cs="Courier New"/>
          <w:color w:val="000000"/>
          <w:szCs w:val="22"/>
        </w:rPr>
        <w:t>aims to monitor and manage data related to fishing activities, ensuring the sustainability of marine resources while tracking the impact of fishing practices on ecosystems</w:t>
      </w:r>
      <w:r>
        <w:rPr>
          <w:rFonts w:ascii="Courier New" w:eastAsia="Times New Roman" w:hAnsi="Courier New" w:cs="Courier New"/>
          <w:color w:val="000000"/>
          <w:szCs w:val="22"/>
        </w:rPr>
        <w:t>.</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 </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b/>
          <w:bCs/>
          <w:i/>
          <w:iCs/>
          <w:color w:val="000000"/>
          <w:szCs w:val="22"/>
          <w:u w:val="single"/>
        </w:rPr>
        <w:t>Basic Modules:</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1)</w:t>
      </w:r>
      <w:r w:rsidRPr="00EA10DD">
        <w:rPr>
          <w:rFonts w:ascii="Times New Roman" w:eastAsia="Times New Roman" w:hAnsi="Times New Roman" w:cs="Times New Roman"/>
          <w:color w:val="000000"/>
          <w:sz w:val="14"/>
          <w:szCs w:val="14"/>
        </w:rPr>
        <w:t xml:space="preserve">  </w:t>
      </w:r>
      <w:r w:rsidRPr="00EA10DD">
        <w:rPr>
          <w:rFonts w:ascii="Courier New" w:eastAsia="Times New Roman" w:hAnsi="Courier New" w:cs="Courier New"/>
          <w:b/>
          <w:bCs/>
          <w:i/>
          <w:iCs/>
          <w:color w:val="000000"/>
          <w:szCs w:val="22"/>
          <w:u w:val="single"/>
        </w:rPr>
        <w:t>User Management Module:</w:t>
      </w:r>
      <w:r w:rsidRPr="00EA10DD">
        <w:rPr>
          <w:rFonts w:ascii="Courier New" w:eastAsia="Times New Roman" w:hAnsi="Courier New" w:cs="Courier New"/>
          <w:color w:val="000000"/>
          <w:szCs w:val="22"/>
        </w:rPr>
        <w:t xml:space="preserve"> This module enables user registration, login and profile management and also provides features for password recovery.</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 </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2)</w:t>
      </w:r>
      <w:r w:rsidRPr="00EA10DD">
        <w:rPr>
          <w:rFonts w:ascii="Times New Roman" w:eastAsia="Times New Roman" w:hAnsi="Times New Roman" w:cs="Times New Roman"/>
          <w:color w:val="000000"/>
          <w:sz w:val="14"/>
          <w:szCs w:val="14"/>
        </w:rPr>
        <w:t xml:space="preserve">  </w:t>
      </w:r>
      <w:r w:rsidRPr="00EA10DD">
        <w:rPr>
          <w:rFonts w:ascii="Courier New" w:eastAsia="Times New Roman" w:hAnsi="Courier New" w:cs="Courier New"/>
          <w:b/>
          <w:bCs/>
          <w:i/>
          <w:iCs/>
          <w:color w:val="000000"/>
          <w:szCs w:val="22"/>
          <w:u w:val="single"/>
        </w:rPr>
        <w:t>Admin Dashboard:</w:t>
      </w:r>
      <w:r w:rsidRPr="00EA10DD">
        <w:rPr>
          <w:rFonts w:ascii="Courier New" w:eastAsia="Times New Roman" w:hAnsi="Courier New" w:cs="Courier New"/>
          <w:color w:val="000000"/>
          <w:szCs w:val="22"/>
        </w:rPr>
        <w:t xml:space="preserve"> Administrators will have access to a dashboard for user management, system analytics, and monitoring overall system performance.</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 </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color w:val="000000"/>
          <w:szCs w:val="22"/>
        </w:rPr>
        <w:t>3)</w:t>
      </w:r>
      <w:r w:rsidRPr="00EA10DD">
        <w:rPr>
          <w:rFonts w:ascii="Times New Roman" w:eastAsia="Times New Roman" w:hAnsi="Times New Roman" w:cs="Times New Roman"/>
          <w:color w:val="000000"/>
          <w:sz w:val="14"/>
          <w:szCs w:val="14"/>
        </w:rPr>
        <w:t xml:space="preserve">  </w:t>
      </w:r>
      <w:r w:rsidRPr="00EA10DD">
        <w:rPr>
          <w:rFonts w:ascii="Courier New" w:eastAsia="Times New Roman" w:hAnsi="Courier New" w:cs="Courier New"/>
          <w:b/>
          <w:bCs/>
          <w:i/>
          <w:iCs/>
          <w:color w:val="000000"/>
          <w:szCs w:val="22"/>
          <w:u w:val="single"/>
        </w:rPr>
        <w:t>Data collection Module:</w:t>
      </w:r>
      <w:r w:rsidRPr="00EA10DD">
        <w:rPr>
          <w:rFonts w:ascii="Arial" w:eastAsia="Times New Roman" w:hAnsi="Arial" w:cs="Arial"/>
          <w:color w:val="374151"/>
          <w:szCs w:val="22"/>
          <w:shd w:val="clear" w:color="auto" w:fill="F7F7F8"/>
        </w:rPr>
        <w:t xml:space="preserve"> </w:t>
      </w:r>
      <w:r w:rsidRPr="00EA10DD">
        <w:rPr>
          <w:rFonts w:ascii="Courier New" w:eastAsia="Times New Roman" w:hAnsi="Courier New" w:cs="Courier New"/>
          <w:color w:val="000000"/>
          <w:szCs w:val="22"/>
        </w:rPr>
        <w:t>This module is responsible for gathering carbon emissions data from various and data feeds. It ensures data is acquired, validated, and stored in a structured format for further analysis.</w:t>
      </w:r>
    </w:p>
    <w:p w:rsidR="00EA10DD" w:rsidRPr="00EA10DD" w:rsidRDefault="00EA10DD" w:rsidP="00824AD5">
      <w:pPr>
        <w:spacing w:line="360" w:lineRule="auto"/>
        <w:rPr>
          <w:rFonts w:ascii="Times New Roman" w:eastAsia="Times New Roman" w:hAnsi="Times New Roman" w:cs="Times New Roman"/>
          <w:sz w:val="24"/>
          <w:szCs w:val="24"/>
        </w:rPr>
      </w:pPr>
      <w:r w:rsidRPr="00EA10DD">
        <w:rPr>
          <w:rFonts w:ascii="Courier New" w:eastAsia="Times New Roman" w:hAnsi="Courier New" w:cs="Courier New"/>
          <w:b/>
          <w:bCs/>
          <w:i/>
          <w:iCs/>
          <w:color w:val="000000"/>
          <w:szCs w:val="22"/>
          <w:u w:val="single"/>
        </w:rPr>
        <w:lastRenderedPageBreak/>
        <w:t>Specific Modules:</w:t>
      </w:r>
    </w:p>
    <w:p w:rsidR="000D5076" w:rsidRPr="000D5076" w:rsidRDefault="000D5076" w:rsidP="00824AD5">
      <w:pPr>
        <w:spacing w:line="360" w:lineRule="auto"/>
        <w:rPr>
          <w:rFonts w:ascii="Times New Roman" w:eastAsia="Times New Roman" w:hAnsi="Times New Roman" w:cs="Times New Roman"/>
          <w:szCs w:val="22"/>
        </w:rPr>
      </w:pPr>
      <w:r w:rsidRPr="000D5076">
        <w:rPr>
          <w:rFonts w:ascii="Courier New" w:eastAsia="Times New Roman" w:hAnsi="Courier New" w:cs="Courier New"/>
          <w:b/>
          <w:bCs/>
          <w:i/>
          <w:iCs/>
          <w:color w:val="000000"/>
          <w:szCs w:val="22"/>
          <w:u w:val="single"/>
        </w:rPr>
        <w:t>1) Weather Detection Module:</w:t>
      </w:r>
      <w:r w:rsidRPr="000D5076">
        <w:rPr>
          <w:rFonts w:ascii="Courier New" w:eastAsia="Times New Roman" w:hAnsi="Courier New" w:cs="Courier New"/>
          <w:b/>
          <w:bCs/>
          <w:i/>
          <w:iCs/>
          <w:color w:val="000000"/>
          <w:szCs w:val="22"/>
        </w:rPr>
        <w:t xml:space="preserve"> </w:t>
      </w:r>
      <w:r w:rsidRPr="000D5076">
        <w:rPr>
          <w:rFonts w:ascii="Courier New" w:eastAsia="Times New Roman" w:hAnsi="Courier New" w:cs="Courier New"/>
          <w:color w:val="000000"/>
          <w:szCs w:val="22"/>
        </w:rPr>
        <w:t>This module provides comprehensive information on key weather parameters such as temperature, wind speed, precipitation and sea state. The module not only offers current weather updates but also includes historical data for trend analysis and prediction modeling. It also provides alert notification to the fisherman.</w:t>
      </w:r>
    </w:p>
    <w:p w:rsidR="000D5076" w:rsidRPr="000D5076" w:rsidRDefault="000D5076" w:rsidP="00824AD5">
      <w:pPr>
        <w:spacing w:line="360" w:lineRule="auto"/>
        <w:rPr>
          <w:rFonts w:ascii="Times New Roman" w:eastAsia="Times New Roman" w:hAnsi="Times New Roman" w:cs="Times New Roman"/>
          <w:sz w:val="24"/>
          <w:szCs w:val="24"/>
        </w:rPr>
      </w:pPr>
      <w:r w:rsidRPr="000D5076">
        <w:rPr>
          <w:rFonts w:ascii="Courier New" w:eastAsia="Times New Roman" w:hAnsi="Courier New" w:cs="Courier New"/>
          <w:b/>
          <w:bCs/>
          <w:i/>
          <w:iCs/>
          <w:color w:val="000000"/>
          <w:szCs w:val="22"/>
          <w:u w:val="single"/>
        </w:rPr>
        <w:t>2)</w:t>
      </w:r>
      <w:r w:rsidRPr="000D5076">
        <w:rPr>
          <w:rFonts w:ascii="Times New Roman" w:eastAsia="Times New Roman" w:hAnsi="Times New Roman" w:cs="Times New Roman"/>
          <w:color w:val="000000"/>
          <w:sz w:val="14"/>
          <w:szCs w:val="14"/>
          <w:u w:val="single"/>
        </w:rPr>
        <w:t xml:space="preserve">  </w:t>
      </w:r>
      <w:r w:rsidRPr="000D5076">
        <w:rPr>
          <w:rFonts w:ascii="Courier New" w:eastAsia="Times New Roman" w:hAnsi="Courier New" w:cs="Courier New"/>
          <w:b/>
          <w:bCs/>
          <w:i/>
          <w:iCs/>
          <w:color w:val="000000"/>
          <w:szCs w:val="22"/>
          <w:u w:val="single"/>
        </w:rPr>
        <w:t>Reporting and Visualization Module:</w:t>
      </w:r>
      <w:r w:rsidRPr="000D5076">
        <w:rPr>
          <w:rFonts w:ascii="Courier New" w:eastAsia="Times New Roman" w:hAnsi="Courier New" w:cs="Courier New"/>
          <w:b/>
          <w:bCs/>
          <w:i/>
          <w:iCs/>
          <w:color w:val="000000"/>
          <w:szCs w:val="22"/>
        </w:rPr>
        <w:t xml:space="preserve"> </w:t>
      </w:r>
      <w:r w:rsidRPr="000D5076">
        <w:rPr>
          <w:rFonts w:ascii="Arial" w:eastAsia="Times New Roman" w:hAnsi="Arial" w:cs="Arial"/>
          <w:b/>
          <w:bCs/>
          <w:i/>
          <w:iCs/>
          <w:color w:val="374151"/>
          <w:szCs w:val="22"/>
          <w:shd w:val="clear" w:color="auto" w:fill="F7F7F8"/>
        </w:rPr>
        <w:t> </w:t>
      </w:r>
      <w:r w:rsidRPr="000D5076">
        <w:rPr>
          <w:rFonts w:ascii="Courier New" w:eastAsia="Times New Roman" w:hAnsi="Courier New" w:cs="Courier New"/>
          <w:color w:val="000000"/>
          <w:szCs w:val="22"/>
        </w:rPr>
        <w:t>Users can view detailed reports and visualizations of their fishing patterns. The module provides insights into fishes caught, trends over time, and comparisons between various vessels.</w:t>
      </w:r>
    </w:p>
    <w:p w:rsidR="000D5076" w:rsidRPr="000D5076" w:rsidRDefault="000D5076" w:rsidP="00824AD5">
      <w:pPr>
        <w:spacing w:line="360" w:lineRule="auto"/>
        <w:rPr>
          <w:rFonts w:ascii="Times New Roman" w:eastAsia="Times New Roman" w:hAnsi="Times New Roman" w:cs="Times New Roman"/>
          <w:sz w:val="24"/>
          <w:szCs w:val="24"/>
        </w:rPr>
      </w:pPr>
      <w:r w:rsidRPr="000D5076">
        <w:rPr>
          <w:rFonts w:ascii="Courier New" w:eastAsia="Times New Roman" w:hAnsi="Courier New" w:cs="Courier New"/>
          <w:b/>
          <w:bCs/>
          <w:i/>
          <w:iCs/>
          <w:color w:val="000000"/>
          <w:szCs w:val="22"/>
          <w:u w:val="single"/>
        </w:rPr>
        <w:t>3) Vessel &amp; Fish Detection Module</w:t>
      </w:r>
      <w:r w:rsidRPr="000D5076">
        <w:rPr>
          <w:rFonts w:ascii="Courier New" w:eastAsia="Times New Roman" w:hAnsi="Courier New" w:cs="Courier New"/>
          <w:b/>
          <w:bCs/>
          <w:color w:val="000000"/>
          <w:szCs w:val="22"/>
          <w:u w:val="single"/>
        </w:rPr>
        <w:t>:</w:t>
      </w:r>
      <w:r w:rsidRPr="000D5076">
        <w:rPr>
          <w:rFonts w:ascii="Courier New" w:eastAsia="Times New Roman" w:hAnsi="Courier New" w:cs="Courier New"/>
          <w:b/>
          <w:bCs/>
          <w:color w:val="000000"/>
          <w:szCs w:val="22"/>
        </w:rPr>
        <w:t xml:space="preserve"> </w:t>
      </w:r>
      <w:r w:rsidRPr="000D5076">
        <w:rPr>
          <w:rFonts w:ascii="Courier New" w:eastAsia="Times New Roman" w:hAnsi="Courier New" w:cs="Courier New"/>
          <w:color w:val="000000"/>
          <w:szCs w:val="22"/>
        </w:rPr>
        <w:t>This module helped in knowing user what all are the prospective vessels in which they can go and do fishing and what all types or species of fishes are available in a particular vessel.</w:t>
      </w:r>
    </w:p>
    <w:p w:rsidR="00B307CC" w:rsidRDefault="000D5076" w:rsidP="00824AD5">
      <w:pPr>
        <w:spacing w:line="360" w:lineRule="auto"/>
        <w:rPr>
          <w:rFonts w:ascii="Courier New" w:eastAsia="Times New Roman" w:hAnsi="Courier New" w:cs="Courier New"/>
          <w:color w:val="000000"/>
          <w:szCs w:val="22"/>
        </w:rPr>
      </w:pPr>
      <w:r w:rsidRPr="000D5076">
        <w:rPr>
          <w:rFonts w:ascii="Courier New" w:eastAsia="Times New Roman" w:hAnsi="Courier New" w:cs="Courier New"/>
          <w:b/>
          <w:bCs/>
          <w:i/>
          <w:iCs/>
          <w:color w:val="000000"/>
          <w:szCs w:val="22"/>
          <w:u w:val="single"/>
        </w:rPr>
        <w:t>4) Fishes Migration Pattern Module</w:t>
      </w:r>
      <w:r w:rsidRPr="000D5076">
        <w:rPr>
          <w:rFonts w:ascii="Courier New" w:eastAsia="Times New Roman" w:hAnsi="Courier New" w:cs="Courier New"/>
          <w:b/>
          <w:bCs/>
          <w:color w:val="000000"/>
          <w:szCs w:val="22"/>
          <w:u w:val="single"/>
        </w:rPr>
        <w:t>:-</w:t>
      </w:r>
      <w:r w:rsidRPr="000D5076">
        <w:rPr>
          <w:rFonts w:ascii="Courier New" w:eastAsia="Times New Roman" w:hAnsi="Courier New" w:cs="Courier New"/>
          <w:b/>
          <w:bCs/>
          <w:color w:val="000000"/>
          <w:szCs w:val="22"/>
        </w:rPr>
        <w:t xml:space="preserve"> </w:t>
      </w:r>
      <w:r w:rsidRPr="000D5076">
        <w:rPr>
          <w:rFonts w:ascii="Courier New" w:eastAsia="Times New Roman" w:hAnsi="Courier New" w:cs="Courier New"/>
          <w:color w:val="000000"/>
          <w:szCs w:val="22"/>
        </w:rPr>
        <w:t>Fishes undertake some of the most awe-inspiring and complex migrations in the animal kingdom. These journeys can span thousands of kilometers, across oceans, rivers, and even over land. Understanding these patterns is crucial for fisheries management, conservation, and our overall knowledge of marine ecosystems.</w:t>
      </w:r>
    </w:p>
    <w:p w:rsidR="00824AD5" w:rsidRDefault="00824AD5" w:rsidP="00824AD5">
      <w:pPr>
        <w:spacing w:line="360" w:lineRule="auto"/>
        <w:rPr>
          <w:rFonts w:ascii="Courier New" w:eastAsia="Times New Roman" w:hAnsi="Courier New" w:cs="Courier New"/>
          <w:color w:val="000000"/>
          <w:szCs w:val="22"/>
        </w:rPr>
      </w:pPr>
    </w:p>
    <w:p w:rsidR="00824AD5" w:rsidRPr="00824AD5" w:rsidRDefault="00824AD5" w:rsidP="00824AD5">
      <w:pPr>
        <w:spacing w:line="360" w:lineRule="auto"/>
        <w:rPr>
          <w:rFonts w:ascii="Courier New" w:eastAsia="Times New Roman" w:hAnsi="Courier New" w:cs="Courier New"/>
          <w:b/>
          <w:bCs/>
          <w:i/>
          <w:iCs/>
          <w:color w:val="000000"/>
          <w:szCs w:val="22"/>
          <w:u w:val="single"/>
        </w:rPr>
      </w:pPr>
      <w:r w:rsidRPr="00824AD5">
        <w:rPr>
          <w:rFonts w:ascii="Courier New" w:eastAsia="Times New Roman" w:hAnsi="Courier New" w:cs="Courier New"/>
          <w:b/>
          <w:bCs/>
          <w:i/>
          <w:iCs/>
          <w:color w:val="000000"/>
          <w:szCs w:val="22"/>
          <w:u w:val="single"/>
        </w:rPr>
        <w:t xml:space="preserve">Objectives: </w:t>
      </w:r>
    </w:p>
    <w:p w:rsidR="00824AD5" w:rsidRPr="00824AD5" w:rsidRDefault="00824AD5" w:rsidP="00824AD5">
      <w:pPr>
        <w:pStyle w:val="normal0"/>
        <w:numPr>
          <w:ilvl w:val="0"/>
          <w:numId w:val="5"/>
        </w:numPr>
        <w:shd w:val="clear" w:color="auto" w:fill="FFFFFF"/>
        <w:spacing w:after="200" w:line="360" w:lineRule="auto"/>
        <w:rPr>
          <w:rFonts w:ascii="Courier New" w:hAnsi="Courier New" w:cs="Courier New"/>
          <w:color w:val="1F1F1F"/>
        </w:rPr>
      </w:pPr>
      <w:r w:rsidRPr="00824AD5">
        <w:rPr>
          <w:rFonts w:ascii="Courier New" w:eastAsia="Times New Roman" w:hAnsi="Courier New" w:cs="Courier New"/>
          <w:b/>
          <w:i/>
          <w:iCs/>
          <w:color w:val="1F1F1F"/>
          <w:u w:val="single"/>
        </w:rPr>
        <w:t>Empower fishers</w:t>
      </w:r>
      <w:r w:rsidRPr="00824AD5">
        <w:rPr>
          <w:rFonts w:ascii="Courier New" w:eastAsia="Times New Roman" w:hAnsi="Courier New" w:cs="Courier New"/>
          <w:b/>
          <w:color w:val="1F1F1F"/>
        </w:rPr>
        <w:t xml:space="preserve"> </w:t>
      </w:r>
      <w:r w:rsidRPr="00824AD5">
        <w:rPr>
          <w:rFonts w:ascii="Courier New" w:eastAsia="Times New Roman" w:hAnsi="Courier New" w:cs="Courier New"/>
          <w:color w:val="1F1F1F"/>
        </w:rPr>
        <w:t>with accurate and actionable recommendations to increase their catch efficiency and optimize their fishing trips.</w:t>
      </w:r>
    </w:p>
    <w:p w:rsidR="00824AD5" w:rsidRPr="00824AD5" w:rsidRDefault="00824AD5" w:rsidP="00824AD5">
      <w:pPr>
        <w:pStyle w:val="normal0"/>
        <w:numPr>
          <w:ilvl w:val="0"/>
          <w:numId w:val="5"/>
        </w:numPr>
        <w:spacing w:after="200" w:line="360" w:lineRule="auto"/>
        <w:rPr>
          <w:rFonts w:ascii="Courier New" w:eastAsia="Times New Roman" w:hAnsi="Courier New" w:cs="Courier New"/>
          <w:b/>
          <w:color w:val="374151"/>
        </w:rPr>
      </w:pPr>
      <w:r w:rsidRPr="00824AD5">
        <w:rPr>
          <w:rFonts w:ascii="Courier New" w:eastAsia="Times New Roman" w:hAnsi="Courier New" w:cs="Courier New"/>
          <w:b/>
          <w:i/>
          <w:iCs/>
          <w:color w:val="1F1F1F"/>
          <w:highlight w:val="white"/>
          <w:u w:val="single"/>
        </w:rPr>
        <w:t>Promote sustainable fishing practices</w:t>
      </w:r>
      <w:r w:rsidRPr="00824AD5">
        <w:rPr>
          <w:rFonts w:ascii="Courier New" w:eastAsia="Times New Roman" w:hAnsi="Courier New" w:cs="Courier New"/>
          <w:b/>
          <w:color w:val="1F1F1F"/>
          <w:highlight w:val="white"/>
        </w:rPr>
        <w:t xml:space="preserve"> </w:t>
      </w:r>
      <w:r w:rsidRPr="00824AD5">
        <w:rPr>
          <w:rFonts w:ascii="Courier New" w:eastAsia="Times New Roman" w:hAnsi="Courier New" w:cs="Courier New"/>
          <w:color w:val="1F1F1F"/>
          <w:highlight w:val="white"/>
        </w:rPr>
        <w:t>by providing information on catch regulations and endangered species.</w:t>
      </w:r>
    </w:p>
    <w:p w:rsidR="00824AD5" w:rsidRPr="00824AD5" w:rsidRDefault="00824AD5" w:rsidP="00824AD5">
      <w:pPr>
        <w:pStyle w:val="normal0"/>
        <w:numPr>
          <w:ilvl w:val="0"/>
          <w:numId w:val="5"/>
        </w:numPr>
        <w:spacing w:after="200" w:line="360" w:lineRule="auto"/>
        <w:rPr>
          <w:rFonts w:ascii="Courier New" w:hAnsi="Courier New" w:cs="Courier New"/>
          <w:b/>
          <w:color w:val="1F1F1F"/>
          <w:highlight w:val="white"/>
        </w:rPr>
      </w:pPr>
      <w:r w:rsidRPr="00824AD5">
        <w:rPr>
          <w:rFonts w:ascii="Courier New" w:eastAsia="Times New Roman" w:hAnsi="Courier New" w:cs="Courier New"/>
          <w:b/>
          <w:i/>
          <w:iCs/>
          <w:color w:val="1F1F1F"/>
          <w:highlight w:val="white"/>
          <w:u w:val="single"/>
        </w:rPr>
        <w:t xml:space="preserve">Centralized Data Management </w:t>
      </w:r>
      <w:r w:rsidRPr="00824AD5">
        <w:rPr>
          <w:rFonts w:ascii="Courier New" w:eastAsia="Times New Roman" w:hAnsi="Courier New" w:cs="Courier New"/>
          <w:color w:val="1F1F1F"/>
          <w:highlight w:val="white"/>
        </w:rPr>
        <w:t xml:space="preserve">by creating a unified platform to consolidate fishing related data, including vessel information, </w:t>
      </w:r>
      <w:r w:rsidRPr="00824AD5">
        <w:rPr>
          <w:rFonts w:ascii="Courier New" w:eastAsia="Times New Roman" w:hAnsi="Courier New" w:cs="Courier New"/>
          <w:color w:val="1F1F1F"/>
          <w:highlight w:val="white"/>
        </w:rPr>
        <w:lastRenderedPageBreak/>
        <w:t>coast information, fishes availability information, catch records.</w:t>
      </w:r>
    </w:p>
    <w:p w:rsidR="00824AD5" w:rsidRPr="00824AD5" w:rsidRDefault="00824AD5" w:rsidP="00824AD5">
      <w:pPr>
        <w:pStyle w:val="normal0"/>
        <w:numPr>
          <w:ilvl w:val="0"/>
          <w:numId w:val="5"/>
        </w:numPr>
        <w:spacing w:after="200" w:line="360" w:lineRule="auto"/>
        <w:rPr>
          <w:rFonts w:ascii="Courier New" w:eastAsia="Roboto" w:hAnsi="Courier New" w:cs="Courier New"/>
          <w:b/>
          <w:color w:val="1F1F1F"/>
          <w:highlight w:val="white"/>
        </w:rPr>
      </w:pPr>
      <w:r w:rsidRPr="00824AD5">
        <w:rPr>
          <w:rFonts w:ascii="Courier New" w:eastAsia="Times New Roman" w:hAnsi="Courier New" w:cs="Courier New"/>
          <w:b/>
          <w:i/>
          <w:iCs/>
          <w:color w:val="1F1F1F"/>
          <w:highlight w:val="white"/>
          <w:u w:val="single"/>
        </w:rPr>
        <w:t>Data-driven Insights and Reporting</w:t>
      </w:r>
      <w:r w:rsidRPr="00824AD5">
        <w:rPr>
          <w:rFonts w:ascii="Courier New" w:eastAsia="Times New Roman" w:hAnsi="Courier New" w:cs="Courier New"/>
          <w:color w:val="1F1F1F"/>
          <w:highlight w:val="white"/>
        </w:rPr>
        <w:t xml:space="preserve"> by providing visualized information of catch records of fishing of each fisher and availability of each type in fishes in a graphical form.</w:t>
      </w:r>
    </w:p>
    <w:p w:rsidR="00824AD5" w:rsidRPr="00EA10DD" w:rsidRDefault="00824AD5" w:rsidP="00824AD5">
      <w:pPr>
        <w:spacing w:line="360" w:lineRule="auto"/>
      </w:pPr>
    </w:p>
    <w:sectPr w:rsidR="00824AD5" w:rsidRPr="00EA10DD" w:rsidSect="006F444B">
      <w:pgSz w:w="12240" w:h="15840"/>
      <w:pgMar w:top="117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Roboto">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2A4930"/>
    <w:multiLevelType w:val="hybridMultilevel"/>
    <w:tmpl w:val="A90A80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836B32"/>
    <w:multiLevelType w:val="multilevel"/>
    <w:tmpl w:val="4FFE5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9C14849"/>
    <w:multiLevelType w:val="multilevel"/>
    <w:tmpl w:val="AE0C7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BC85C9B"/>
    <w:multiLevelType w:val="hybridMultilevel"/>
    <w:tmpl w:val="F878D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761227B"/>
    <w:multiLevelType w:val="multilevel"/>
    <w:tmpl w:val="FA58C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6F444B"/>
    <w:rsid w:val="000A11FA"/>
    <w:rsid w:val="000A1254"/>
    <w:rsid w:val="000D5076"/>
    <w:rsid w:val="0022026A"/>
    <w:rsid w:val="006F444B"/>
    <w:rsid w:val="007C023A"/>
    <w:rsid w:val="00824AD5"/>
    <w:rsid w:val="008964A4"/>
    <w:rsid w:val="00994313"/>
    <w:rsid w:val="00995E82"/>
    <w:rsid w:val="00A64A75"/>
    <w:rsid w:val="00B307CC"/>
    <w:rsid w:val="00CB11CF"/>
    <w:rsid w:val="00E76226"/>
    <w:rsid w:val="00EA10DD"/>
    <w:rsid w:val="00EC5A0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11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44B"/>
    <w:pPr>
      <w:ind w:left="720"/>
      <w:contextualSpacing/>
    </w:pPr>
  </w:style>
  <w:style w:type="paragraph" w:styleId="NormalWeb">
    <w:name w:val="Normal (Web)"/>
    <w:basedOn w:val="Normal"/>
    <w:uiPriority w:val="99"/>
    <w:semiHidden/>
    <w:unhideWhenUsed/>
    <w:rsid w:val="00B307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07CC"/>
    <w:rPr>
      <w:b/>
      <w:bCs/>
    </w:rPr>
  </w:style>
  <w:style w:type="paragraph" w:customStyle="1" w:styleId="normal0">
    <w:name w:val="normal"/>
    <w:rsid w:val="00824AD5"/>
    <w:pPr>
      <w:spacing w:after="0"/>
    </w:pPr>
    <w:rPr>
      <w:rFonts w:ascii="Arial" w:eastAsia="Arial" w:hAnsi="Arial" w:cs="Arial"/>
      <w:szCs w:val="22"/>
    </w:rPr>
  </w:style>
</w:styles>
</file>

<file path=word/webSettings.xml><?xml version="1.0" encoding="utf-8"?>
<w:webSettings xmlns:r="http://schemas.openxmlformats.org/officeDocument/2006/relationships" xmlns:w="http://schemas.openxmlformats.org/wordprocessingml/2006/main">
  <w:divs>
    <w:div w:id="10303676">
      <w:bodyDiv w:val="1"/>
      <w:marLeft w:val="0"/>
      <w:marRight w:val="0"/>
      <w:marTop w:val="0"/>
      <w:marBottom w:val="0"/>
      <w:divBdr>
        <w:top w:val="none" w:sz="0" w:space="0" w:color="auto"/>
        <w:left w:val="none" w:sz="0" w:space="0" w:color="auto"/>
        <w:bottom w:val="none" w:sz="0" w:space="0" w:color="auto"/>
        <w:right w:val="none" w:sz="0" w:space="0" w:color="auto"/>
      </w:divBdr>
    </w:div>
    <w:div w:id="549919970">
      <w:bodyDiv w:val="1"/>
      <w:marLeft w:val="0"/>
      <w:marRight w:val="0"/>
      <w:marTop w:val="0"/>
      <w:marBottom w:val="0"/>
      <w:divBdr>
        <w:top w:val="none" w:sz="0" w:space="0" w:color="auto"/>
        <w:left w:val="none" w:sz="0" w:space="0" w:color="auto"/>
        <w:bottom w:val="none" w:sz="0" w:space="0" w:color="auto"/>
        <w:right w:val="none" w:sz="0" w:space="0" w:color="auto"/>
      </w:divBdr>
    </w:div>
    <w:div w:id="1237403037">
      <w:bodyDiv w:val="1"/>
      <w:marLeft w:val="0"/>
      <w:marRight w:val="0"/>
      <w:marTop w:val="0"/>
      <w:marBottom w:val="0"/>
      <w:divBdr>
        <w:top w:val="none" w:sz="0" w:space="0" w:color="auto"/>
        <w:left w:val="none" w:sz="0" w:space="0" w:color="auto"/>
        <w:bottom w:val="none" w:sz="0" w:space="0" w:color="auto"/>
        <w:right w:val="none" w:sz="0" w:space="0" w:color="auto"/>
      </w:divBdr>
    </w:div>
    <w:div w:id="2043824549">
      <w:bodyDiv w:val="1"/>
      <w:marLeft w:val="0"/>
      <w:marRight w:val="0"/>
      <w:marTop w:val="0"/>
      <w:marBottom w:val="0"/>
      <w:divBdr>
        <w:top w:val="none" w:sz="0" w:space="0" w:color="auto"/>
        <w:left w:val="none" w:sz="0" w:space="0" w:color="auto"/>
        <w:bottom w:val="none" w:sz="0" w:space="0" w:color="auto"/>
        <w:right w:val="none" w:sz="0" w:space="0" w:color="auto"/>
      </w:divBdr>
    </w:div>
    <w:div w:id="211235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574</TotalTime>
  <Pages>3</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Jain</dc:creator>
  <cp:keywords/>
  <dc:description/>
  <cp:lastModifiedBy>Gaurav Jain</cp:lastModifiedBy>
  <cp:revision>8</cp:revision>
  <dcterms:created xsi:type="dcterms:W3CDTF">2023-10-28T16:30:00Z</dcterms:created>
  <dcterms:modified xsi:type="dcterms:W3CDTF">2023-12-19T06:28:00Z</dcterms:modified>
</cp:coreProperties>
</file>