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firstLine="0"/>
        <w:jc w:val="both"/>
        <w:rPr>
          <w:rFonts w:ascii="Comfortaa" w:cs="Comfortaa" w:eastAsia="Comfortaa" w:hAnsi="Comfortaa"/>
          <w:b w:val="1"/>
          <w:color w:val="800000"/>
          <w:sz w:val="24"/>
          <w:szCs w:val="24"/>
          <w:u w:val="singl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https://shorturl.at/G2IAP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11 Dec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>
          <w:rFonts w:ascii="Comfortaa" w:cs="Comfortaa" w:eastAsia="Comfortaa" w:hAnsi="Comfortaa"/>
          <w:b w:val="1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G17 BEE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KickStart with Node.js </w:t>
      </w:r>
      <w:r w:rsidDel="00000000" w:rsidR="00000000" w:rsidRPr="00000000">
        <w:rPr>
          <w:rFonts w:ascii="Consolas" w:cs="Consolas" w:eastAsia="Consolas" w:hAnsi="Consolas"/>
          <w:i w:val="1"/>
          <w:sz w:val="28"/>
          <w:szCs w:val="28"/>
          <w:u w:val="single"/>
          <w:rtl w:val="0"/>
        </w:rPr>
        <w:t xml:space="preserve">https://shorturl.at/6DjNO</w:t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Creating HTTP Server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Consolas" w:cs="Consolas" w:eastAsia="Consolas" w:hAnsi="Consolas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Sending custom response from http server</w:t>
      </w:r>
    </w:p>
    <w:p w:rsidR="00000000" w:rsidDel="00000000" w:rsidP="00000000" w:rsidRDefault="00000000" w:rsidRPr="00000000" w14:paraId="00000007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Implementing HTTP Server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=======================================================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</w:t>
        <w:tab/>
        <w:t xml:space="preserve">‘http’ is the predefined module used to create http servers.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</w:t>
        <w:tab/>
        <w:t xml:space="preserve">http is the native module, so no need to download it.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</w:t>
        <w:tab/>
        <w:t xml:space="preserve">‘require()’ is used to import.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</w:t>
        <w:tab/>
        <w:t xml:space="preserve">Eg let http = require(‘http’)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</w:t>
        <w:tab/>
        <w:t xml:space="preserve">‘createServer()’ is the predefined function in http module.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</w:t>
        <w:tab/>
        <w:t xml:space="preserve">This function is used to create the server.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</w:t>
        <w:tab/>
        <w:t xml:space="preserve">The argument to createServer() is arrow function.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</w:t>
        <w:tab/>
        <w:t xml:space="preserve">To this arrow function there are two arguments, ‘req’ and ‘res’.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</w:t>
        <w:tab/>
        <w:t xml:space="preserve">request and response objects provided by node engine respectively.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</w:t>
        <w:tab/>
        <w:t xml:space="preserve">req object is used to store client data.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</w:t>
        <w:tab/>
        <w:t xml:space="preserve">res object is used to send response to client.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</w:t>
        <w:tab/>
        <w:t xml:space="preserve">'writeHead(-,-)' is the predefined function in res object.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</w:t>
        <w:tab/>
        <w:t xml:space="preserve">This function is used to set the MIME type.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</w:t>
        <w:tab/>
        <w:t xml:space="preserve">First argument to this function is the status code (200 - ok).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</w:t>
        <w:tab/>
        <w:t xml:space="preserve">Second argument is the JSON object.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</w:t>
        <w:tab/>
        <w:t xml:space="preserve">JSON key is ‘content-type’ and the value is ‘text/html’.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</w:t>
        <w:tab/>
        <w:t xml:space="preserve">‘write(-)’ is the predefined function in res object.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</w:t>
        <w:tab/>
        <w:t xml:space="preserve">This function is used to append response to res object.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</w:t>
        <w:tab/>
        <w:t xml:space="preserve">‘end()’ is the predefined function in res object.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-</w:t>
        <w:tab/>
        <w:t xml:space="preserve">This function is used to lock the response.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w:drawing>
          <wp:inline distB="114300" distT="114300" distL="114300" distR="114300">
            <wp:extent cx="19507200" cy="10972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097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Task:-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Sending custom html response from http server</w:t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resText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`Welcome to Http server`</w:t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myResponse =</w:t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28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&lt;!DOCTYPE html&gt;</w:t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2A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&lt;head&gt;</w:t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&lt;style&gt;</w:t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body{</w:t>
      </w:r>
    </w:p>
    <w:p w:rsidR="00000000" w:rsidDel="00000000" w:rsidP="00000000" w:rsidRDefault="00000000" w:rsidRPr="00000000" w14:paraId="0000002D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    background-color: black;</w:t>
      </w:r>
    </w:p>
    <w:p w:rsidR="00000000" w:rsidDel="00000000" w:rsidP="00000000" w:rsidRDefault="00000000" w:rsidRPr="00000000" w14:paraId="0000002E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2F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h1{</w:t>
      </w:r>
    </w:p>
    <w:p w:rsidR="00000000" w:rsidDel="00000000" w:rsidP="00000000" w:rsidRDefault="00000000" w:rsidRPr="00000000" w14:paraId="00000030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    color: black;</w:t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    text-shadow: 0px 0px 2px red;</w:t>
      </w:r>
    </w:p>
    <w:p w:rsidR="00000000" w:rsidDel="00000000" w:rsidP="00000000" w:rsidRDefault="00000000" w:rsidRPr="00000000" w14:paraId="00000032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33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&lt;/style&gt;</w:t>
      </w:r>
    </w:p>
    <w:p w:rsidR="00000000" w:rsidDel="00000000" w:rsidP="00000000" w:rsidRDefault="00000000" w:rsidRPr="00000000" w14:paraId="00000034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&lt;/head&gt;</w:t>
      </w:r>
    </w:p>
    <w:p w:rsidR="00000000" w:rsidDel="00000000" w:rsidP="00000000" w:rsidRDefault="00000000" w:rsidRPr="00000000" w14:paraId="00000035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&lt;body&gt;</w:t>
      </w:r>
    </w:p>
    <w:p w:rsidR="00000000" w:rsidDel="00000000" w:rsidP="00000000" w:rsidRDefault="00000000" w:rsidRPr="00000000" w14:paraId="00000036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&lt;h1&gt;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resText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037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&lt;/body&gt;</w:t>
      </w:r>
    </w:p>
    <w:p w:rsidR="00000000" w:rsidDel="00000000" w:rsidP="00000000" w:rsidRDefault="00000000" w:rsidRPr="00000000" w14:paraId="00000038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        `</w:t>
      </w:r>
    </w:p>
    <w:p w:rsidR="00000000" w:rsidDel="00000000" w:rsidP="00000000" w:rsidRDefault="00000000" w:rsidRPr="00000000" w14:paraId="0000003A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//import http module</w:t>
      </w:r>
    </w:p>
    <w:p w:rsidR="00000000" w:rsidDel="00000000" w:rsidP="00000000" w:rsidRDefault="00000000" w:rsidRPr="00000000" w14:paraId="0000003B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http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'http'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server =  http.createServer((req,res)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//set MIME type</w:t>
      </w:r>
    </w:p>
    <w:p w:rsidR="00000000" w:rsidDel="00000000" w:rsidP="00000000" w:rsidRDefault="00000000" w:rsidRPr="00000000" w14:paraId="0000003E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res.writeHead(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,{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'content-type'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'text/html'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3F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res.write(myResponse)</w:t>
      </w:r>
    </w:p>
    <w:p w:rsidR="00000000" w:rsidDel="00000000" w:rsidP="00000000" w:rsidRDefault="00000000" w:rsidRPr="00000000" w14:paraId="00000040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res.end()</w:t>
      </w:r>
    </w:p>
    <w:p w:rsidR="00000000" w:rsidDel="00000000" w:rsidP="00000000" w:rsidRDefault="00000000" w:rsidRPr="00000000" w14:paraId="00000041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42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//assign port no</w:t>
      </w:r>
    </w:p>
    <w:p w:rsidR="00000000" w:rsidDel="00000000" w:rsidP="00000000" w:rsidRDefault="00000000" w:rsidRPr="00000000" w14:paraId="00000043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server.listen(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'Server listenig port no 8080'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46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start server</w:t>
      </w:r>
    </w:p>
    <w:p w:rsidR="00000000" w:rsidDel="00000000" w:rsidP="00000000" w:rsidRDefault="00000000" w:rsidRPr="00000000" w14:paraId="00000047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&gt;node server</w:t>
      </w:r>
    </w:p>
    <w:p w:rsidR="00000000" w:rsidDel="00000000" w:rsidP="00000000" w:rsidRDefault="00000000" w:rsidRPr="00000000" w14:paraId="00000048">
      <w:pPr>
        <w:shd w:fill="ffffff" w:val="clear"/>
        <w:spacing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url http://localhost:8080</w:t>
      </w:r>
    </w:p>
    <w:p w:rsidR="00000000" w:rsidDel="00000000" w:rsidP="00000000" w:rsidRDefault="00000000" w:rsidRPr="00000000" w14:paraId="0000004A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