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0E6B74"/>
          <w:sz w:val="20"/>
        </w:rPr>
        <w:t>MBGA COMMERCIAL LPG PLATFORM</w:t>
      </w:r>
    </w:p>
    <w:p>
      <w:pPr>
        <w:spacing w:after="200"/>
        <w:pBdr>
          <w:left w:val="single" w:sz="36" w:space="8" w:color="0E6B74"/>
        </w:pBdr>
      </w:pPr>
      <w:r>
        <w:rPr>
          <w:b/>
          <w:color w:val="142B4C"/>
          <w:sz w:val="52"/>
        </w:rPr>
        <w:t>MBGA Customer and Merchant Authentication API Implementation Handover</w:t>
      </w:r>
    </w:p>
    <w:p>
      <w:r>
        <w:rPr>
          <w:color w:val="5B6673"/>
          <w:sz w:val="24"/>
        </w:rPr>
        <w:t>Backend-to-mobile implementation handover for the Customer and Merchant apps</w:t>
      </w:r>
    </w:p>
    <w:p/>
    <w:tbl>
      <w:tblPr>
        <w:tblW w:type="dxa" w:w="9752"/>
        <w:jc w:val="left"/>
        <w:tblLook w:firstColumn="1" w:firstRow="1" w:lastColumn="0" w:lastRow="0" w:noHBand="0" w:noVBand="1" w:val="04A0"/>
        <w:tblLayout w:type="fixed"/>
        <w:tblCellMar>
          <w:top w:w="70" w:type="dxa"/>
          <w:left w:w="100" w:type="dxa"/>
          <w:bottom w:w="70" w:type="dxa"/>
          <w:right w:w="100" w:type="dxa"/>
        </w:tblCellMar>
      </w:tblPr>
      <w:tblGrid>
        <w:gridCol w:w="2835"/>
        <w:gridCol w:w="6917"/>
      </w:tblGrid>
      <w:tr>
        <w:tc>
          <w:tcPr>
            <w:tcW w:type="dxa" w:w="2835"/>
            <w:shd w:val="clear" w:color="auto" w:fill="E9EEF4"/>
          </w:tcPr>
          <w:p>
            <w:pPr>
              <w:spacing w:after="0"/>
            </w:pPr>
            <w:r>
              <w:rPr>
                <w:b/>
                <w:color w:val="142B4C"/>
                <w:sz w:val="20"/>
              </w:rPr>
              <w:t>Project</w:t>
            </w:r>
          </w:p>
        </w:tc>
        <w:tc>
          <w:tcPr>
            <w:tcW w:type="dxa" w:w="6917"/>
          </w:tcPr>
          <w:p>
            <w:pPr>
              <w:spacing w:after="0"/>
            </w:pPr>
            <w:r>
              <w:rPr>
                <w:color w:val="222A33"/>
                <w:sz w:val="20"/>
              </w:rPr>
              <w:t>MBGA Commercial LPG Platform</w:t>
            </w:r>
          </w:p>
        </w:tc>
      </w:tr>
      <w:tr>
        <w:tc>
          <w:tcPr>
            <w:tcW w:type="dxa" w:w="2835"/>
            <w:shd w:val="clear" w:color="auto" w:fill="E9EEF4"/>
          </w:tcPr>
          <w:p>
            <w:pPr>
              <w:spacing w:after="0"/>
            </w:pPr>
            <w:r>
              <w:rPr>
                <w:b/>
                <w:color w:val="142B4C"/>
                <w:sz w:val="20"/>
              </w:rPr>
              <w:t>Audience</w:t>
            </w:r>
          </w:p>
        </w:tc>
        <w:tc>
          <w:tcPr>
            <w:tcW w:type="dxa" w:w="6917"/>
          </w:tcPr>
          <w:p>
            <w:pPr>
              <w:spacing w:after="0"/>
            </w:pPr>
            <w:r>
              <w:rPr>
                <w:color w:val="222A33"/>
                <w:sz w:val="20"/>
              </w:rPr>
              <w:t>Customer App and Merchant App developers</w:t>
            </w:r>
          </w:p>
        </w:tc>
      </w:tr>
      <w:tr>
        <w:tc>
          <w:tcPr>
            <w:tcW w:type="dxa" w:w="2835"/>
            <w:shd w:val="clear" w:color="auto" w:fill="E9EEF4"/>
          </w:tcPr>
          <w:p>
            <w:pPr>
              <w:spacing w:after="0"/>
            </w:pPr>
            <w:r>
              <w:rPr>
                <w:b/>
                <w:color w:val="142B4C"/>
                <w:sz w:val="20"/>
              </w:rPr>
              <w:t>Prepared by</w:t>
            </w:r>
          </w:p>
        </w:tc>
        <w:tc>
          <w:tcPr>
            <w:tcW w:type="dxa" w:w="6917"/>
          </w:tcPr>
          <w:p>
            <w:pPr>
              <w:spacing w:after="0"/>
            </w:pPr>
            <w:r>
              <w:rPr>
                <w:color w:val="222A33"/>
                <w:sz w:val="20"/>
              </w:rPr>
              <w:t>Backend Team</w:t>
            </w:r>
          </w:p>
        </w:tc>
      </w:tr>
      <w:tr>
        <w:tc>
          <w:tcPr>
            <w:tcW w:type="dxa" w:w="2835"/>
            <w:shd w:val="clear" w:color="auto" w:fill="E9EEF4"/>
          </w:tcPr>
          <w:p>
            <w:pPr>
              <w:spacing w:after="0"/>
            </w:pPr>
            <w:r>
              <w:rPr>
                <w:b/>
                <w:color w:val="142B4C"/>
                <w:sz w:val="20"/>
              </w:rPr>
              <w:t>Document date</w:t>
            </w:r>
          </w:p>
        </w:tc>
        <w:tc>
          <w:tcPr>
            <w:tcW w:type="dxa" w:w="6917"/>
          </w:tcPr>
          <w:p>
            <w:pPr>
              <w:spacing w:after="0"/>
            </w:pPr>
            <w:r>
              <w:rPr>
                <w:color w:val="222A33"/>
                <w:sz w:val="20"/>
              </w:rPr>
              <w:t>17 September 2026</w:t>
            </w:r>
          </w:p>
        </w:tc>
      </w:tr>
      <w:tr>
        <w:tc>
          <w:tcPr>
            <w:tcW w:type="dxa" w:w="2835"/>
            <w:shd w:val="clear" w:color="auto" w:fill="E9EEF4"/>
          </w:tcPr>
          <w:p>
            <w:pPr>
              <w:spacing w:after="0"/>
            </w:pPr>
            <w:r>
              <w:rPr>
                <w:b/>
                <w:color w:val="142B4C"/>
                <w:sz w:val="20"/>
              </w:rPr>
              <w:t>Backend framework</w:t>
            </w:r>
          </w:p>
        </w:tc>
        <w:tc>
          <w:tcPr>
            <w:tcW w:type="dxa" w:w="6917"/>
          </w:tcPr>
          <w:p>
            <w:pPr>
              <w:spacing w:after="0"/>
            </w:pPr>
            <w:r>
              <w:rPr>
                <w:color w:val="222A33"/>
                <w:sz w:val="20"/>
              </w:rPr>
              <w:t>FastAPI (Python), Pydantic v2, SQLAlchemy 2 async, MariaDB</w:t>
            </w:r>
          </w:p>
        </w:tc>
      </w:tr>
      <w:tr>
        <w:tc>
          <w:tcPr>
            <w:tcW w:type="dxa" w:w="2835"/>
            <w:shd w:val="clear" w:color="auto" w:fill="E9EEF4"/>
          </w:tcPr>
          <w:p>
            <w:pPr>
              <w:spacing w:after="0"/>
            </w:pPr>
            <w:r>
              <w:rPr>
                <w:b/>
                <w:color w:val="142B4C"/>
                <w:sz w:val="20"/>
              </w:rPr>
              <w:t>API version</w:t>
            </w:r>
          </w:p>
        </w:tc>
        <w:tc>
          <w:tcPr>
            <w:tcW w:type="dxa" w:w="6917"/>
          </w:tcPr>
          <w:p>
            <w:pPr>
              <w:spacing w:after="0"/>
            </w:pPr>
            <w:r>
              <w:rPr>
                <w:color w:val="222A33"/>
                <w:sz w:val="20"/>
              </w:rPr>
              <w:t>/api/v1 (backend application version 0.1.0)</w:t>
            </w:r>
          </w:p>
        </w:tc>
      </w:tr>
      <w:tr>
        <w:tc>
          <w:tcPr>
            <w:tcW w:type="dxa" w:w="2835"/>
            <w:shd w:val="clear" w:color="auto" w:fill="E9EEF4"/>
          </w:tcPr>
          <w:p>
            <w:pPr>
              <w:spacing w:after="0"/>
            </w:pPr>
            <w:r>
              <w:rPr>
                <w:b/>
                <w:color w:val="142B4C"/>
                <w:sz w:val="20"/>
              </w:rPr>
              <w:t>Database migration head</w:t>
            </w:r>
          </w:p>
        </w:tc>
        <w:tc>
          <w:tcPr>
            <w:tcW w:type="dxa" w:w="6917"/>
          </w:tcPr>
          <w:p>
            <w:pPr>
              <w:spacing w:after="0"/>
            </w:pPr>
            <w:r>
              <w:rPr>
                <w:color w:val="222A33"/>
                <w:sz w:val="20"/>
              </w:rPr>
              <w:t>20260917_0010</w:t>
            </w:r>
          </w:p>
        </w:tc>
      </w:tr>
      <w:tr>
        <w:tc>
          <w:tcPr>
            <w:tcW w:type="dxa" w:w="2835"/>
            <w:shd w:val="clear" w:color="auto" w:fill="E9EEF4"/>
          </w:tcPr>
          <w:p>
            <w:pPr>
              <w:spacing w:after="0"/>
            </w:pPr>
            <w:r>
              <w:rPr>
                <w:b/>
                <w:color w:val="142B4C"/>
                <w:sz w:val="20"/>
              </w:rPr>
              <w:t>Document status</w:t>
            </w:r>
          </w:p>
        </w:tc>
        <w:tc>
          <w:tcPr>
            <w:tcW w:type="dxa" w:w="6917"/>
          </w:tcPr>
          <w:p>
            <w:pPr>
              <w:spacing w:after="0"/>
            </w:pPr>
            <w:r>
              <w:rPr>
                <w:color w:val="222A33"/>
                <w:sz w:val="20"/>
              </w:rPr>
              <w:t>Ready for Integration with Documented Limitations</w:t>
            </w:r>
          </w:p>
        </w:tc>
      </w:tr>
    </w:tbl>
    <w:p/>
    <w:p>
      <w:r>
        <w:rPr>
          <w:color w:val="5B6673"/>
          <w:sz w:val="17"/>
        </w:rPr>
        <w:t>Confidential project document. Contains no credentials, OTPs, tokens or personal data; all examples use placeholders.</w:t>
      </w:r>
    </w:p>
    <w:p>
      <w:r>
        <w:br w:type="page"/>
      </w:r>
    </w:p>
    <w:p>
      <w:pPr>
        <w:pStyle w:val="Heading1"/>
      </w:pPr>
      <w:r>
        <w:rPr/>
        <w:t>Contents</w:t>
      </w:r>
    </w:p>
    <w:p>
      <w:pPr>
        <w:spacing w:after="20" w:before="80"/>
      </w:pPr>
      <w:r>
        <w:rPr>
          <w:b/>
          <w:color w:val="142B4C"/>
          <w:sz w:val="20"/>
        </w:rPr>
        <w:t>1. Executive summary</w:t>
      </w:r>
    </w:p>
    <w:p>
      <w:pPr>
        <w:spacing w:after="20"/>
        <w:ind w:left="454"/>
      </w:pPr>
      <w:r>
        <w:rPr>
          <w:color w:val="5B6673"/>
          <w:sz w:val="18"/>
        </w:rPr>
        <w:t>1.1 Status labels used in this document</w:t>
      </w:r>
    </w:p>
    <w:p>
      <w:pPr>
        <w:spacing w:after="20" w:before="80"/>
      </w:pPr>
      <w:r>
        <w:rPr>
          <w:b/>
          <w:color w:val="142B4C"/>
          <w:sz w:val="20"/>
        </w:rPr>
        <w:t>2. Scope</w:t>
      </w:r>
    </w:p>
    <w:p>
      <w:pPr>
        <w:spacing w:after="20" w:before="80"/>
      </w:pPr>
      <w:r>
        <w:rPr>
          <w:b/>
          <w:color w:val="142B4C"/>
          <w:sz w:val="20"/>
        </w:rPr>
        <w:t>3. Current readiness summary</w:t>
      </w:r>
    </w:p>
    <w:p>
      <w:pPr>
        <w:spacing w:after="20" w:before="80"/>
      </w:pPr>
      <w:r>
        <w:rPr>
          <w:b/>
          <w:color w:val="142B4C"/>
          <w:sz w:val="20"/>
        </w:rPr>
        <w:t>4. Implemented backend capabilities</w:t>
      </w:r>
    </w:p>
    <w:p>
      <w:pPr>
        <w:spacing w:after="20" w:before="80"/>
      </w:pPr>
      <w:r>
        <w:rPr>
          <w:b/>
          <w:color w:val="142B4C"/>
          <w:sz w:val="20"/>
        </w:rPr>
        <w:t>5. Token types</w:t>
      </w:r>
    </w:p>
    <w:p>
      <w:pPr>
        <w:spacing w:after="20" w:before="80"/>
      </w:pPr>
      <w:r>
        <w:rPr>
          <w:b/>
          <w:color w:val="142B4C"/>
          <w:sz w:val="20"/>
        </w:rPr>
        <w:t>6. Merchant App authentication flow</w:t>
      </w:r>
    </w:p>
    <w:p>
      <w:pPr>
        <w:spacing w:after="20" w:before="80"/>
      </w:pPr>
      <w:r>
        <w:rPr>
          <w:b/>
          <w:color w:val="142B4C"/>
          <w:sz w:val="20"/>
        </w:rPr>
        <w:t>7. Customer App registration and login flows</w:t>
      </w:r>
    </w:p>
    <w:p>
      <w:pPr>
        <w:spacing w:after="20"/>
        <w:ind w:left="454"/>
      </w:pPr>
      <w:r>
        <w:rPr>
          <w:color w:val="5B6673"/>
          <w:sz w:val="18"/>
        </w:rPr>
        <w:t>7.1 First-time registration (onboarding session)</w:t>
      </w:r>
    </w:p>
    <w:p>
      <w:pPr>
        <w:spacing w:after="20"/>
        <w:ind w:left="454"/>
      </w:pPr>
      <w:r>
        <w:rPr>
          <w:color w:val="5B6673"/>
          <w:sz w:val="18"/>
        </w:rPr>
        <w:t>7.2 Existing approved Customer sign-in (full session)</w:t>
      </w:r>
    </w:p>
    <w:p>
      <w:pPr>
        <w:spacing w:after="20" w:before="80"/>
      </w:pPr>
      <w:r>
        <w:rPr>
          <w:b/>
          <w:color w:val="142B4C"/>
          <w:sz w:val="20"/>
        </w:rPr>
        <w:t>8. Actual API inventory</w:t>
      </w:r>
    </w:p>
    <w:p>
      <w:pPr>
        <w:spacing w:after="20"/>
        <w:ind w:left="454"/>
      </w:pPr>
      <w:r>
        <w:rPr>
          <w:color w:val="5B6673"/>
          <w:sz w:val="18"/>
        </w:rPr>
        <w:t>8.1 Merchant authentication</w:t>
      </w:r>
    </w:p>
    <w:p>
      <w:pPr>
        <w:spacing w:after="20"/>
        <w:ind w:left="454"/>
      </w:pPr>
      <w:r>
        <w:rPr>
          <w:color w:val="5B6673"/>
          <w:sz w:val="18"/>
        </w:rPr>
        <w:t>8.2 Customer authentication (full session)</w:t>
      </w:r>
    </w:p>
    <w:p>
      <w:pPr>
        <w:spacing w:after="20"/>
        <w:ind w:left="454"/>
      </w:pPr>
      <w:r>
        <w:rPr>
          <w:color w:val="5B6673"/>
          <w:sz w:val="18"/>
        </w:rPr>
        <w:t>8.3 Customer registration (onboarding session)</w:t>
      </w:r>
    </w:p>
    <w:p>
      <w:pPr>
        <w:spacing w:after="20"/>
        <w:ind w:left="454"/>
      </w:pPr>
      <w:r>
        <w:rPr>
          <w:color w:val="5B6673"/>
          <w:sz w:val="18"/>
        </w:rPr>
        <w:t>8.4 Customer review used by the Merchant App</w:t>
      </w:r>
    </w:p>
    <w:p>
      <w:pPr>
        <w:spacing w:after="20" w:before="80"/>
      </w:pPr>
      <w:r>
        <w:rPr>
          <w:b/>
          <w:color w:val="142B4C"/>
          <w:sz w:val="20"/>
        </w:rPr>
        <w:t>9. Frontend-to-backend contract mapping</w:t>
      </w:r>
    </w:p>
    <w:p>
      <w:pPr>
        <w:spacing w:after="20"/>
        <w:ind w:left="454"/>
      </w:pPr>
      <w:r>
        <w:rPr>
          <w:color w:val="5B6673"/>
          <w:sz w:val="18"/>
        </w:rPr>
        <w:t>9.1 Endpoint mapping</w:t>
      </w:r>
    </w:p>
    <w:p>
      <w:pPr>
        <w:spacing w:after="20"/>
        <w:ind w:left="454"/>
      </w:pPr>
      <w:r>
        <w:rPr>
          <w:color w:val="5B6673"/>
          <w:sz w:val="18"/>
        </w:rPr>
        <w:t>9.2 Field and behaviour differences</w:t>
      </w:r>
    </w:p>
    <w:p>
      <w:pPr>
        <w:spacing w:after="20" w:before="80"/>
      </w:pPr>
      <w:r>
        <w:rPr>
          <w:b/>
          <w:color w:val="142B4C"/>
          <w:sz w:val="20"/>
        </w:rPr>
        <w:t>10. Field-level contracts</w:t>
      </w:r>
    </w:p>
    <w:p>
      <w:pPr>
        <w:spacing w:after="20"/>
        <w:ind w:left="454"/>
      </w:pPr>
      <w:r>
        <w:rPr>
          <w:color w:val="5B6673"/>
          <w:sz w:val="18"/>
        </w:rPr>
        <w:t>10.1 Request OTP: POST {prefix}/otp/request</w:t>
      </w:r>
    </w:p>
    <w:p>
      <w:pPr>
        <w:spacing w:after="20"/>
        <w:ind w:left="454"/>
      </w:pPr>
      <w:r>
        <w:rPr>
          <w:color w:val="5B6673"/>
          <w:sz w:val="18"/>
        </w:rPr>
        <w:t>10.2 Resend OTP: POST {prefix}/otp/resend</w:t>
      </w:r>
    </w:p>
    <w:p>
      <w:pPr>
        <w:spacing w:after="20"/>
        <w:ind w:left="454"/>
      </w:pPr>
      <w:r>
        <w:rPr>
          <w:color w:val="5B6673"/>
          <w:sz w:val="18"/>
        </w:rPr>
        <w:t>10.3 Verify OTP: POST {prefix}/otp/verify</w:t>
      </w:r>
    </w:p>
    <w:p>
      <w:pPr>
        <w:spacing w:after="20"/>
        <w:ind w:left="454"/>
      </w:pPr>
      <w:r>
        <w:rPr>
          <w:color w:val="5B6673"/>
          <w:sz w:val="18"/>
        </w:rPr>
        <w:t>10.4 Refresh: POST {prefix}/token/refresh</w:t>
      </w:r>
    </w:p>
    <w:p>
      <w:pPr>
        <w:spacing w:after="20"/>
        <w:ind w:left="454"/>
      </w:pPr>
      <w:r>
        <w:rPr>
          <w:color w:val="5B6673"/>
          <w:sz w:val="18"/>
        </w:rPr>
        <w:t>10.5 Current user: GET {prefix}/me</w:t>
      </w:r>
    </w:p>
    <w:p>
      <w:pPr>
        <w:spacing w:after="20"/>
        <w:ind w:left="454"/>
      </w:pPr>
      <w:r>
        <w:rPr>
          <w:color w:val="5B6673"/>
          <w:sz w:val="18"/>
        </w:rPr>
        <w:t>10.6 Logout: POST {prefix}/logout and logout-all: POST {prefix}/logout-all</w:t>
      </w:r>
    </w:p>
    <w:p>
      <w:pPr>
        <w:spacing w:after="20"/>
        <w:ind w:left="454"/>
      </w:pPr>
      <w:r>
        <w:rPr>
          <w:color w:val="5B6673"/>
          <w:sz w:val="18"/>
        </w:rPr>
        <w:t>10.7 Check mobile: POST /api/v1/customer/auth/check-mobile</w:t>
      </w:r>
    </w:p>
    <w:p>
      <w:pPr>
        <w:spacing w:after="20"/>
        <w:ind w:left="454"/>
      </w:pPr>
      <w:r>
        <w:rPr>
          <w:color w:val="5B6673"/>
          <w:sz w:val="18"/>
        </w:rPr>
        <w:t>10.8 Registration fields: GET /api/v1/customer/registration/fields</w:t>
      </w:r>
    </w:p>
    <w:p>
      <w:pPr>
        <w:spacing w:after="20"/>
        <w:ind w:left="454"/>
      </w:pPr>
      <w:r>
        <w:rPr>
          <w:color w:val="5B6673"/>
          <w:sz w:val="18"/>
        </w:rPr>
        <w:t>10.9 Registration profile: POST, GET and PATCH /api/v1/customer/registration/profile</w:t>
      </w:r>
    </w:p>
    <w:p>
      <w:pPr>
        <w:spacing w:after="20"/>
        <w:ind w:left="454"/>
      </w:pPr>
      <w:r>
        <w:rPr>
          <w:color w:val="5B6673"/>
          <w:sz w:val="18"/>
        </w:rPr>
        <w:t>10.10 Submit: POST /api/v1/customer/registration/submit</w:t>
      </w:r>
    </w:p>
    <w:p>
      <w:pPr>
        <w:spacing w:after="20"/>
        <w:ind w:left="454"/>
      </w:pPr>
      <w:r>
        <w:rPr>
          <w:color w:val="5B6673"/>
          <w:sz w:val="18"/>
        </w:rPr>
        <w:t>10.11 Status: GET /api/v1/customer/registration/status</w:t>
      </w:r>
    </w:p>
    <w:p>
      <w:pPr>
        <w:spacing w:after="20"/>
        <w:ind w:left="454"/>
      </w:pPr>
      <w:r>
        <w:rPr>
          <w:color w:val="5B6673"/>
          <w:sz w:val="18"/>
        </w:rPr>
        <w:t>10.12 Merchant customer review</w:t>
      </w:r>
    </w:p>
    <w:p>
      <w:pPr>
        <w:spacing w:after="20" w:before="80"/>
      </w:pPr>
      <w:r>
        <w:rPr>
          <w:b/>
          <w:color w:val="142B4C"/>
          <w:sz w:val="20"/>
        </w:rPr>
        <w:t>11. Contract differences requiring attention</w:t>
      </w:r>
    </w:p>
    <w:p>
      <w:pPr>
        <w:spacing w:after="20" w:before="80"/>
      </w:pPr>
      <w:r>
        <w:rPr>
          <w:b/>
          <w:color w:val="142B4C"/>
          <w:sz w:val="20"/>
        </w:rPr>
        <w:t>12. Token handling for mobile developers</w:t>
      </w:r>
    </w:p>
    <w:p>
      <w:pPr>
        <w:spacing w:after="20" w:before="80"/>
      </w:pPr>
      <w:r>
        <w:rPr>
          <w:b/>
          <w:color w:val="142B4C"/>
          <w:sz w:val="20"/>
        </w:rPr>
        <w:t>13. Mobile navigation contract</w:t>
      </w:r>
    </w:p>
    <w:p>
      <w:pPr>
        <w:spacing w:after="20" w:before="80"/>
      </w:pPr>
      <w:r>
        <w:rPr>
          <w:b/>
          <w:color w:val="142B4C"/>
          <w:sz w:val="20"/>
        </w:rPr>
        <w:t>14. Error contract</w:t>
      </w:r>
    </w:p>
    <w:p>
      <w:pPr>
        <w:spacing w:after="20" w:before="80"/>
      </w:pPr>
      <w:r>
        <w:rPr>
          <w:b/>
          <w:color w:val="142B4C"/>
          <w:sz w:val="20"/>
        </w:rPr>
        <w:t>15. Breaking contract changes</w:t>
      </w:r>
    </w:p>
    <w:p>
      <w:pPr>
        <w:spacing w:after="20" w:before="80"/>
      </w:pPr>
      <w:r>
        <w:rPr>
          <w:b/>
          <w:color w:val="142B4C"/>
          <w:sz w:val="20"/>
        </w:rPr>
        <w:t>16. Security and reliability controls</w:t>
      </w:r>
    </w:p>
    <w:p>
      <w:pPr>
        <w:spacing w:after="20" w:before="80"/>
      </w:pPr>
      <w:r>
        <w:rPr>
          <w:b/>
          <w:color w:val="142B4C"/>
          <w:sz w:val="20"/>
        </w:rPr>
        <w:t>17. Testing evidence</w:t>
      </w:r>
    </w:p>
    <w:p>
      <w:pPr>
        <w:spacing w:after="20" w:before="80"/>
      </w:pPr>
      <w:r>
        <w:rPr>
          <w:b/>
          <w:color w:val="142B4C"/>
          <w:sz w:val="20"/>
        </w:rPr>
        <w:t>18. Database and migration changes</w:t>
      </w:r>
    </w:p>
    <w:p>
      <w:pPr>
        <w:spacing w:after="20" w:before="80"/>
      </w:pPr>
      <w:r>
        <w:rPr>
          <w:b/>
          <w:color w:val="142B4C"/>
          <w:sz w:val="20"/>
        </w:rPr>
        <w:t>19. Pending items and limitations</w:t>
      </w:r>
    </w:p>
    <w:p>
      <w:pPr>
        <w:spacing w:after="20" w:before="80"/>
      </w:pPr>
      <w:r>
        <w:rPr>
          <w:b/>
          <w:color w:val="142B4C"/>
          <w:sz w:val="20"/>
        </w:rPr>
        <w:t>20. Mobile team action checklist</w:t>
      </w:r>
    </w:p>
    <w:p>
      <w:pPr>
        <w:spacing w:after="20"/>
        <w:ind w:left="454"/>
      </w:pPr>
      <w:r>
        <w:rPr>
          <w:color w:val="5B6673"/>
          <w:sz w:val="18"/>
        </w:rPr>
        <w:t>20.1 Customer App Team</w:t>
      </w:r>
    </w:p>
    <w:p>
      <w:pPr>
        <w:spacing w:after="20"/>
        <w:ind w:left="454"/>
      </w:pPr>
      <w:r>
        <w:rPr>
          <w:color w:val="5B6673"/>
          <w:sz w:val="18"/>
        </w:rPr>
        <w:t>20.2 Merchant App Team</w:t>
      </w:r>
    </w:p>
    <w:p>
      <w:pPr>
        <w:spacing w:after="20"/>
        <w:ind w:left="454"/>
      </w:pPr>
      <w:r>
        <w:rPr>
          <w:color w:val="5B6673"/>
          <w:sz w:val="18"/>
        </w:rPr>
        <w:t>20.3 Shared</w:t>
      </w:r>
    </w:p>
    <w:p>
      <w:pPr>
        <w:spacing w:after="20" w:before="80"/>
      </w:pPr>
      <w:r>
        <w:rPr>
          <w:b/>
          <w:color w:val="142B4C"/>
          <w:sz w:val="20"/>
        </w:rPr>
        <w:t>21. Required project decisions</w:t>
      </w:r>
    </w:p>
    <w:p>
      <w:pPr>
        <w:spacing w:after="20" w:before="80"/>
      </w:pPr>
      <w:r>
        <w:rPr>
          <w:b/>
          <w:color w:val="142B4C"/>
          <w:sz w:val="20"/>
        </w:rPr>
        <w:t>22. Definition of ready</w:t>
      </w:r>
    </w:p>
    <w:p>
      <w:pPr>
        <w:spacing w:after="20" w:before="80"/>
      </w:pPr>
      <w:r>
        <w:rPr>
          <w:b/>
          <w:color w:val="142B4C"/>
          <w:sz w:val="20"/>
        </w:rPr>
        <w:t>23. Closing</w:t>
      </w:r>
    </w:p>
    <w:p>
      <w:pPr>
        <w:spacing w:after="20"/>
        <w:ind w:left="454"/>
      </w:pPr>
      <w:r>
        <w:rPr>
          <w:color w:val="5B6673"/>
          <w:sz w:val="18"/>
        </w:rPr>
        <w:t>23.1 Mobile integration start checklist</w:t>
      </w:r>
    </w:p>
    <w:p>
      <w:pPr>
        <w:spacing w:after="20"/>
        <w:ind w:left="454"/>
      </w:pPr>
      <w:r>
        <w:rPr>
          <w:color w:val="5B6673"/>
          <w:sz w:val="18"/>
        </w:rPr>
        <w:t>23.2 Pending decisions</w:t>
      </w:r>
    </w:p>
    <w:p>
      <w:pPr>
        <w:spacing w:after="20"/>
        <w:ind w:left="454"/>
      </w:pPr>
      <w:r>
        <w:rPr>
          <w:color w:val="5B6673"/>
          <w:sz w:val="18"/>
        </w:rPr>
        <w:t>23.3 Questions for the Backend Team</w:t>
      </w:r>
    </w:p>
    <w:p>
      <w:pPr>
        <w:spacing w:after="20"/>
        <w:ind w:left="454"/>
      </w:pPr>
      <w:r>
        <w:rPr>
          <w:color w:val="5B6673"/>
          <w:sz w:val="18"/>
        </w:rPr>
        <w:t>23.4 Final readiness verdict</w:t>
      </w:r>
    </w:p>
    <w:p>
      <w:r>
        <w:br w:type="page"/>
      </w:r>
    </w:p>
    <w:p>
      <w:pPr>
        <w:pStyle w:val="Heading1"/>
        <w:pBdr>
          <w:bottom w:val="single" w:sz="6" w:space="8" w:color="C9D2DC"/>
        </w:pBdr>
      </w:pPr>
      <w:r>
        <w:rPr/>
        <w:t>1. Executive summary</w:t>
      </w:r>
    </w:p>
    <w:p>
      <w:r>
        <w:rPr/>
        <w:t xml:space="preserve">The backend authentication for the Customer and Merchant apps has been rebuilt and tested. Sign-in is </w:t>
      </w:r>
      <w:r>
        <w:rPr>
          <w:b/>
        </w:rPr>
        <w:t>OTP-only</w:t>
      </w:r>
      <w:r>
        <w:rPr/>
        <w:t xml:space="preserve"> (no passwords). Each app has its own route prefix, every signed-in request is checked against a live server-side session, and responses now tell the app which screen to open (</w:t>
      </w:r>
      <w:r>
        <w:rPr>
          <w:rFonts w:ascii="Consolas" w:hAnsi="Consolas" w:eastAsia="Consolas"/>
          <w:color w:val="0E6B74"/>
        </w:rPr>
        <w:t>next_action</w:t>
      </w:r>
      <w:r>
        <w:rPr/>
        <w:t>).</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2948"/>
        <w:gridCol w:w="6803"/>
      </w:tblGrid>
      <w:tr>
        <w:trPr>
          <w:tblHeader w:val="true"/>
        </w:trPr>
        <w:tc>
          <w:tcPr>
            <w:tcW w:type="dxa" w:w="2948"/>
            <w:shd w:val="clear" w:color="auto" w:fill="142B4C"/>
          </w:tcPr>
          <w:p>
            <w:pPr>
              <w:spacing w:after="0"/>
            </w:pPr>
            <w:r>
              <w:rPr>
                <w:b/>
                <w:color w:val="FFFFFF"/>
                <w:sz w:val="17"/>
              </w:rPr>
              <w:t>Question</w:t>
            </w:r>
          </w:p>
        </w:tc>
        <w:tc>
          <w:tcPr>
            <w:tcW w:type="dxa" w:w="6803"/>
            <w:shd w:val="clear" w:color="auto" w:fill="142B4C"/>
          </w:tcPr>
          <w:p>
            <w:pPr>
              <w:spacing w:after="0"/>
            </w:pPr>
            <w:r>
              <w:rPr>
                <w:b/>
                <w:color w:val="FFFFFF"/>
                <w:sz w:val="17"/>
              </w:rPr>
              <w:t>Answer</w:t>
            </w:r>
          </w:p>
        </w:tc>
      </w:tr>
      <w:tr>
        <w:trPr>
          <w:cantSplit/>
        </w:trPr>
        <w:tc>
          <w:tcPr>
            <w:tcW w:type="dxa" w:w="2948"/>
          </w:tcPr>
          <w:p>
            <w:pPr>
              <w:spacing w:after="0" w:line="252" w:lineRule="auto"/>
            </w:pPr>
            <w:r>
              <w:rPr>
                <w:sz w:val="17"/>
              </w:rPr>
              <w:t>Can the Customer App team start integration?</w:t>
            </w:r>
          </w:p>
        </w:tc>
        <w:tc>
          <w:tcPr>
            <w:tcW w:type="dxa" w:w="6803"/>
          </w:tcPr>
          <w:p>
            <w:pPr>
              <w:spacing w:after="0" w:line="252" w:lineRule="auto"/>
            </w:pPr>
            <w:r>
              <w:rPr>
                <w:b/>
                <w:sz w:val="17"/>
              </w:rPr>
              <w:t>Yes.</w:t>
            </w:r>
            <w:r>
              <w:rPr>
                <w:sz w:val="17"/>
              </w:rPr>
              <w:t xml:space="preserve"> Registration (onboarding), profile, submit-for-review, status, full sign-in, refresh and logout are available.</w:t>
            </w:r>
          </w:p>
        </w:tc>
      </w:tr>
      <w:tr>
        <w:trPr>
          <w:cantSplit/>
        </w:trPr>
        <w:tc>
          <w:tcPr>
            <w:tcW w:type="dxa" w:w="2948"/>
            <w:shd w:val="clear" w:color="auto" w:fill="F2F5F8"/>
          </w:tcPr>
          <w:p>
            <w:pPr>
              <w:spacing w:after="0" w:line="252" w:lineRule="auto"/>
            </w:pPr>
            <w:r>
              <w:rPr>
                <w:sz w:val="17"/>
              </w:rPr>
              <w:t>Can the Merchant App team start integration?</w:t>
            </w:r>
          </w:p>
        </w:tc>
        <w:tc>
          <w:tcPr>
            <w:tcW w:type="dxa" w:w="6803"/>
            <w:shd w:val="clear" w:color="auto" w:fill="F2F5F8"/>
          </w:tcPr>
          <w:p>
            <w:pPr>
              <w:spacing w:after="0" w:line="252" w:lineRule="auto"/>
            </w:pPr>
            <w:r>
              <w:rPr>
                <w:b/>
                <w:sz w:val="17"/>
              </w:rPr>
              <w:t>Yes.</w:t>
            </w:r>
            <w:r>
              <w:rPr>
                <w:sz w:val="17"/>
              </w:rPr>
              <w:t xml:space="preserve"> Sign-in, session restore, refresh, logout and logout-all are available. Customer review endpoints exist but need role permissions before use.</w:t>
            </w:r>
          </w:p>
        </w:tc>
      </w:tr>
      <w:tr>
        <w:trPr>
          <w:cantSplit/>
        </w:trPr>
        <w:tc>
          <w:tcPr>
            <w:tcW w:type="dxa" w:w="2948"/>
          </w:tcPr>
          <w:p>
            <w:pPr>
              <w:spacing w:after="0" w:line="252" w:lineRule="auto"/>
            </w:pPr>
            <w:r>
              <w:rPr>
                <w:sz w:val="17"/>
              </w:rPr>
              <w:t>Is anything production-ready?</w:t>
            </w:r>
          </w:p>
        </w:tc>
        <w:tc>
          <w:tcPr>
            <w:tcW w:type="dxa" w:w="6803"/>
          </w:tcPr>
          <w:p>
            <w:pPr>
              <w:spacing w:after="0" w:line="252" w:lineRule="auto"/>
            </w:pPr>
            <w:r>
              <w:rPr>
                <w:b/>
                <w:sz w:val="17"/>
              </w:rPr>
              <w:t>No.</w:t>
            </w:r>
            <w:r>
              <w:rPr>
                <w:sz w:val="17"/>
              </w:rPr>
              <w:t xml:space="preserve"> Sign-in cannot be completed outside local development until a real SMS vendor is integrated.</w:t>
            </w:r>
          </w:p>
        </w:tc>
      </w:tr>
    </w:tbl>
    <w:p>
      <w:pPr>
        <w:spacing w:after="80"/>
      </w:pPr>
    </w:p>
    <w:p>
      <w:pPr>
        <w:keepLines/>
        <w:spacing w:before="80" w:after="160"/>
        <w:ind w:left="85"/>
        <w:shd w:val="clear" w:color="auto" w:fill="FFF4E0"/>
        <w:pBdr>
          <w:left w:val="single" w:sz="30" w:space="8" w:color="B26A00"/>
        </w:pBdr>
      </w:pPr>
      <w:r>
        <w:rPr>
          <w:b/>
          <w:color w:val="B26A00"/>
        </w:rPr>
        <w:t xml:space="preserve">Important: </w:t>
      </w:r>
      <w:r>
        <w:rPr>
          <w:sz w:val="19"/>
        </w:rPr>
        <w:t>Three limitations apply to every environment beyond local development:</w:t>
      </w:r>
      <w:r>
        <w:br/>
      </w:r>
      <w:r>
        <w:rPr>
          <w:sz w:val="19"/>
        </w:rPr>
        <w:t>1. Real SMS delivery is not implemented. Outside local development, code requests return 503 OTP_DELIVERY_FAILED until an SMS vendor is integrated.</w:t>
      </w:r>
      <w:r>
        <w:br/>
      </w:r>
      <w:r>
        <w:rPr>
          <w:sz w:val="19"/>
        </w:rPr>
        <w:t>2. Customer KYC document upload (Aadhaar/PAN, FSSAI/GST) is not implemented.</w:t>
      </w:r>
      <w:r>
        <w:br/>
      </w:r>
      <w:r>
        <w:rPr>
          <w:sz w:val="19"/>
        </w:rPr>
        <w:t>3. The Customer review permissions (customers.view, customers.approve, customers.reject) are not assigned to any Merchant role yet.</w:t>
      </w:r>
    </w:p>
    <w:p>
      <w:r>
        <w:rPr>
          <w:b/>
        </w:rPr>
        <w:t>Integrate now:</w:t>
      </w:r>
      <w:r>
        <w:rPr/>
        <w:t xml:space="preserve"> the channel-specific sign-in routes, secure storage of the access and refresh tokens, single-flight refresh, </w:t>
      </w:r>
      <w:r>
        <w:rPr>
          <w:rFonts w:ascii="Consolas" w:hAnsi="Consolas" w:eastAsia="Consolas"/>
          <w:color w:val="0E6B74"/>
        </w:rPr>
        <w:t>next_action</w:t>
      </w:r>
      <w:r>
        <w:rPr/>
        <w:t xml:space="preserve"> navigation, the standard error envelope and the Customer registration draft and submit flow.</w:t>
      </w:r>
    </w:p>
    <w:p>
      <w:r>
        <w:rPr>
          <w:b/>
        </w:rPr>
        <w:t>Do not treat as production-ready:</w:t>
      </w:r>
      <w:r>
        <w:rPr/>
        <w:t xml:space="preserve"> real OTP delivery, real Customer approval (no documents can be uploaded and no role can review yet), and any feature outside authentication.</w:t>
      </w:r>
    </w:p>
    <w:p>
      <w:pPr>
        <w:pStyle w:val="Heading2"/>
      </w:pPr>
      <w:r>
        <w:rPr/>
        <w:t>1.1 Status labels used in this document</w:t>
      </w:r>
    </w:p>
    <w:tbl>
      <w:tblPr>
        <w:tblStyle w:val="TableGrid"/>
        <w:tblW w:type="dxa" w:w="9752"/>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3402"/>
        <w:gridCol w:w="6350"/>
      </w:tblGrid>
      <w:tr>
        <w:trPr>
          <w:tblHeader w:val="true"/>
        </w:trPr>
        <w:tc>
          <w:tcPr>
            <w:tcW w:type="dxa" w:w="3402"/>
            <w:shd w:val="clear" w:color="auto" w:fill="142B4C"/>
          </w:tcPr>
          <w:p>
            <w:pPr>
              <w:spacing w:after="0"/>
            </w:pPr>
            <w:r>
              <w:rPr>
                <w:b/>
                <w:color w:val="FFFFFF"/>
                <w:sz w:val="17"/>
              </w:rPr>
              <w:t>Label</w:t>
            </w:r>
          </w:p>
        </w:tc>
        <w:tc>
          <w:tcPr>
            <w:tcW w:type="dxa" w:w="6350"/>
            <w:shd w:val="clear" w:color="auto" w:fill="142B4C"/>
          </w:tcPr>
          <w:p>
            <w:pPr>
              <w:spacing w:after="0"/>
            </w:pPr>
            <w:r>
              <w:rPr>
                <w:b/>
                <w:color w:val="FFFFFF"/>
                <w:sz w:val="17"/>
              </w:rPr>
              <w:t>Meaning</w:t>
            </w:r>
          </w:p>
        </w:tc>
      </w:tr>
      <w:tr>
        <w:trPr>
          <w:cantSplit/>
        </w:trPr>
        <w:tc>
          <w:tcPr>
            <w:tcW w:type="dxa" w:w="3402"/>
          </w:tcPr>
          <w:p>
            <w:pPr>
              <w:spacing w:after="0" w:line="252" w:lineRule="auto"/>
            </w:pPr>
            <w:r>
              <w:rPr>
                <w:sz w:val="17"/>
              </w:rPr>
              <w:t>Implemented and tested</w:t>
            </w:r>
          </w:p>
        </w:tc>
        <w:tc>
          <w:tcPr>
            <w:tcW w:type="dxa" w:w="6350"/>
          </w:tcPr>
          <w:p>
            <w:pPr>
              <w:spacing w:after="0" w:line="252" w:lineRule="auto"/>
            </w:pPr>
            <w:r>
              <w:rPr>
                <w:sz w:val="17"/>
              </w:rPr>
              <w:t>Exists in the backend and is covered by automated or live tests.</w:t>
            </w:r>
          </w:p>
        </w:tc>
      </w:tr>
      <w:tr>
        <w:trPr>
          <w:cantSplit/>
        </w:trPr>
        <w:tc>
          <w:tcPr>
            <w:tcW w:type="dxa" w:w="3402"/>
            <w:shd w:val="clear" w:color="auto" w:fill="F2F5F8"/>
          </w:tcPr>
          <w:p>
            <w:pPr>
              <w:spacing w:after="0" w:line="252" w:lineRule="auto"/>
            </w:pPr>
            <w:r>
              <w:rPr>
                <w:sz w:val="17"/>
              </w:rPr>
              <w:t>Implemented with limitations</w:t>
            </w:r>
          </w:p>
        </w:tc>
        <w:tc>
          <w:tcPr>
            <w:tcW w:type="dxa" w:w="6350"/>
            <w:shd w:val="clear" w:color="auto" w:fill="F2F5F8"/>
          </w:tcPr>
          <w:p>
            <w:pPr>
              <w:spacing w:after="0" w:line="252" w:lineRule="auto"/>
            </w:pPr>
            <w:r>
              <w:rPr>
                <w:sz w:val="17"/>
              </w:rPr>
              <w:t>Works, but a documented dependency prevents real-world use.</w:t>
            </w:r>
          </w:p>
        </w:tc>
      </w:tr>
      <w:tr>
        <w:trPr>
          <w:cantSplit/>
        </w:trPr>
        <w:tc>
          <w:tcPr>
            <w:tcW w:type="dxa" w:w="3402"/>
          </w:tcPr>
          <w:p>
            <w:pPr>
              <w:spacing w:after="0" w:line="252" w:lineRule="auto"/>
            </w:pPr>
            <w:r>
              <w:rPr>
                <w:sz w:val="17"/>
              </w:rPr>
              <w:t>Proposed by frontend, not available</w:t>
            </w:r>
          </w:p>
        </w:tc>
        <w:tc>
          <w:tcPr>
            <w:tcW w:type="dxa" w:w="6350"/>
          </w:tcPr>
          <w:p>
            <w:pPr>
              <w:spacing w:after="0" w:line="252" w:lineRule="auto"/>
            </w:pPr>
            <w:r>
              <w:rPr>
                <w:sz w:val="17"/>
              </w:rPr>
              <w:t>Appears only in the frontend API specification.</w:t>
            </w:r>
          </w:p>
        </w:tc>
      </w:tr>
      <w:tr>
        <w:trPr>
          <w:cantSplit/>
        </w:trPr>
        <w:tc>
          <w:tcPr>
            <w:tcW w:type="dxa" w:w="3402"/>
            <w:shd w:val="clear" w:color="auto" w:fill="F2F5F8"/>
          </w:tcPr>
          <w:p>
            <w:pPr>
              <w:spacing w:after="0" w:line="252" w:lineRule="auto"/>
            </w:pPr>
            <w:r>
              <w:rPr>
                <w:sz w:val="17"/>
              </w:rPr>
              <w:t>Pending backend development</w:t>
            </w:r>
          </w:p>
        </w:tc>
        <w:tc>
          <w:tcPr>
            <w:tcW w:type="dxa" w:w="6350"/>
            <w:shd w:val="clear" w:color="auto" w:fill="F2F5F8"/>
          </w:tcPr>
          <w:p>
            <w:pPr>
              <w:spacing w:after="0" w:line="252" w:lineRule="auto"/>
            </w:pPr>
            <w:r>
              <w:rPr>
                <w:sz w:val="17"/>
              </w:rPr>
              <w:t>Planned work that has not been built.</w:t>
            </w:r>
          </w:p>
        </w:tc>
      </w:tr>
      <w:tr>
        <w:trPr>
          <w:cantSplit/>
        </w:trPr>
        <w:tc>
          <w:tcPr>
            <w:tcW w:type="dxa" w:w="3402"/>
          </w:tcPr>
          <w:p>
            <w:pPr>
              <w:spacing w:after="0" w:line="252" w:lineRule="auto"/>
            </w:pPr>
            <w:r>
              <w:rPr>
                <w:sz w:val="17"/>
              </w:rPr>
              <w:t>Blocked by business decision</w:t>
            </w:r>
          </w:p>
        </w:tc>
        <w:tc>
          <w:tcPr>
            <w:tcW w:type="dxa" w:w="6350"/>
          </w:tcPr>
          <w:p>
            <w:pPr>
              <w:spacing w:after="0" w:line="252" w:lineRule="auto"/>
            </w:pPr>
            <w:r>
              <w:rPr>
                <w:sz w:val="17"/>
              </w:rPr>
              <w:t>Needs a Product Owner decision before it can be built or enabled.</w:t>
            </w:r>
          </w:p>
        </w:tc>
      </w:tr>
      <w:tr>
        <w:trPr>
          <w:cantSplit/>
        </w:trPr>
        <w:tc>
          <w:tcPr>
            <w:tcW w:type="dxa" w:w="3402"/>
            <w:shd w:val="clear" w:color="auto" w:fill="F2F5F8"/>
          </w:tcPr>
          <w:p>
            <w:pPr>
              <w:spacing w:after="0" w:line="252" w:lineRule="auto"/>
            </w:pPr>
            <w:r>
              <w:rPr>
                <w:sz w:val="17"/>
              </w:rPr>
              <w:t>Blocked by external configuration</w:t>
            </w:r>
          </w:p>
        </w:tc>
        <w:tc>
          <w:tcPr>
            <w:tcW w:type="dxa" w:w="6350"/>
            <w:shd w:val="clear" w:color="auto" w:fill="F2F5F8"/>
          </w:tcPr>
          <w:p>
            <w:pPr>
              <w:spacing w:after="0" w:line="252" w:lineRule="auto"/>
            </w:pPr>
            <w:r>
              <w:rPr>
                <w:sz w:val="17"/>
              </w:rPr>
              <w:t>Needs a vendor, credential or infrastructure setting.</w:t>
            </w:r>
          </w:p>
        </w:tc>
      </w:tr>
      <w:tr>
        <w:trPr>
          <w:cantSplit/>
        </w:trPr>
        <w:tc>
          <w:tcPr>
            <w:tcW w:type="dxa" w:w="3402"/>
          </w:tcPr>
          <w:p>
            <w:pPr>
              <w:spacing w:after="0" w:line="252" w:lineRule="auto"/>
            </w:pPr>
            <w:r>
              <w:rPr>
                <w:sz w:val="17"/>
              </w:rPr>
              <w:t>TO BE CONFIRMED FROM OPENAPI OR BACKEND CODE</w:t>
            </w:r>
          </w:p>
        </w:tc>
        <w:tc>
          <w:tcPr>
            <w:tcW w:type="dxa" w:w="6350"/>
          </w:tcPr>
          <w:p>
            <w:pPr>
              <w:spacing w:after="0" w:line="252" w:lineRule="auto"/>
            </w:pPr>
            <w:r>
              <w:rPr>
                <w:sz w:val="17"/>
              </w:rPr>
              <w:t>Could not be verified from the supplied sources.</w:t>
            </w:r>
          </w:p>
        </w:tc>
      </w:tr>
    </w:tbl>
    <w:p>
      <w:pPr>
        <w:spacing w:after="80"/>
      </w:pPr>
    </w:p>
    <w:p>
      <w:pPr>
        <w:pStyle w:val="Heading1"/>
        <w:pBdr>
          <w:bottom w:val="single" w:sz="6" w:space="8" w:color="C9D2DC"/>
        </w:pBdr>
      </w:pPr>
      <w:r>
        <w:rPr/>
        <w:t>2. Scope</w:t>
      </w:r>
    </w:p>
    <w:tbl>
      <w:tblPr>
        <w:tblStyle w:val="TableGrid"/>
        <w:tblW w:type="dxa" w:w="9752"/>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4876"/>
        <w:gridCol w:w="4876"/>
      </w:tblGrid>
      <w:tr>
        <w:trPr>
          <w:tblHeader w:val="true"/>
        </w:trPr>
        <w:tc>
          <w:tcPr>
            <w:tcW w:type="dxa" w:w="4876"/>
            <w:shd w:val="clear" w:color="auto" w:fill="142B4C"/>
          </w:tcPr>
          <w:p>
            <w:pPr>
              <w:spacing w:after="0"/>
            </w:pPr>
            <w:r>
              <w:rPr>
                <w:b/>
                <w:color w:val="FFFFFF"/>
                <w:sz w:val="17"/>
              </w:rPr>
              <w:t>In scope</w:t>
            </w:r>
          </w:p>
        </w:tc>
        <w:tc>
          <w:tcPr>
            <w:tcW w:type="dxa" w:w="4876"/>
            <w:shd w:val="clear" w:color="auto" w:fill="142B4C"/>
          </w:tcPr>
          <w:p>
            <w:pPr>
              <w:spacing w:after="0"/>
            </w:pPr>
            <w:r>
              <w:rPr>
                <w:b/>
                <w:color w:val="FFFFFF"/>
                <w:sz w:val="17"/>
              </w:rPr>
              <w:t>Out of scope</w:t>
            </w:r>
          </w:p>
        </w:tc>
      </w:tr>
      <w:tr>
        <w:trPr>
          <w:cantSplit/>
        </w:trPr>
        <w:tc>
          <w:tcPr>
            <w:tcW w:type="dxa" w:w="4876"/>
          </w:tcPr>
          <w:p>
            <w:pPr>
              <w:spacing w:after="0" w:line="252" w:lineRule="auto"/>
            </w:pPr>
            <w:r>
              <w:rPr>
                <w:sz w:val="17"/>
              </w:rPr>
              <w:t>OTP request, resend and verification</w:t>
            </w:r>
          </w:p>
        </w:tc>
        <w:tc>
          <w:tcPr>
            <w:tcW w:type="dxa" w:w="4876"/>
          </w:tcPr>
          <w:p>
            <w:pPr>
              <w:spacing w:after="0" w:line="252" w:lineRule="auto"/>
            </w:pPr>
            <w:r>
              <w:rPr>
                <w:sz w:val="17"/>
              </w:rPr>
              <w:t>Orders, pricing, payments, invoices</w:t>
            </w:r>
          </w:p>
        </w:tc>
      </w:tr>
      <w:tr>
        <w:trPr>
          <w:cantSplit/>
        </w:trPr>
        <w:tc>
          <w:tcPr>
            <w:tcW w:type="dxa" w:w="4876"/>
            <w:shd w:val="clear" w:color="auto" w:fill="F2F5F8"/>
          </w:tcPr>
          <w:p>
            <w:pPr>
              <w:spacing w:after="0" w:line="252" w:lineRule="auto"/>
            </w:pPr>
            <w:r>
              <w:rPr>
                <w:sz w:val="17"/>
              </w:rPr>
              <w:t>Access and refresh tokens, token refresh</w:t>
            </w:r>
          </w:p>
        </w:tc>
        <w:tc>
          <w:tcPr>
            <w:tcW w:type="dxa" w:w="4876"/>
            <w:shd w:val="clear" w:color="auto" w:fill="F2F5F8"/>
          </w:tcPr>
          <w:p>
            <w:pPr>
              <w:spacing w:after="0" w:line="252" w:lineRule="auto"/>
            </w:pPr>
            <w:r>
              <w:rPr>
                <w:sz w:val="17"/>
              </w:rPr>
              <w:t>Inventory, delivery and dispatch, reports, expenses, notifications</w:t>
            </w:r>
          </w:p>
        </w:tc>
      </w:tr>
      <w:tr>
        <w:trPr>
          <w:cantSplit/>
        </w:trPr>
        <w:tc>
          <w:tcPr>
            <w:tcW w:type="dxa" w:w="4876"/>
          </w:tcPr>
          <w:p>
            <w:pPr>
              <w:spacing w:after="0" w:line="252" w:lineRule="auto"/>
            </w:pPr>
            <w:r>
              <w:rPr>
                <w:sz w:val="17"/>
              </w:rPr>
              <w:t>Session restoration and the current-user endpoint</w:t>
            </w:r>
          </w:p>
        </w:tc>
        <w:tc>
          <w:tcPr>
            <w:tcW w:type="dxa" w:w="4876"/>
          </w:tcPr>
          <w:p>
            <w:pPr>
              <w:spacing w:after="0" w:line="252" w:lineRule="auto"/>
            </w:pPr>
            <w:r>
              <w:rPr>
                <w:sz w:val="17"/>
              </w:rPr>
              <w:t>Customer KYC document upload (pending backend work)</w:t>
            </w:r>
          </w:p>
        </w:tc>
      </w:tr>
      <w:tr>
        <w:trPr>
          <w:cantSplit/>
        </w:trPr>
        <w:tc>
          <w:tcPr>
            <w:tcW w:type="dxa" w:w="4876"/>
            <w:shd w:val="clear" w:color="auto" w:fill="F2F5F8"/>
          </w:tcPr>
          <w:p>
            <w:pPr>
              <w:spacing w:after="0" w:line="252" w:lineRule="auto"/>
            </w:pPr>
            <w:r>
              <w:rPr>
                <w:sz w:val="17"/>
              </w:rPr>
              <w:t>Customer onboarding, profile, submission and status</w:t>
            </w:r>
          </w:p>
        </w:tc>
        <w:tc>
          <w:tcPr>
            <w:tcW w:type="dxa" w:w="4876"/>
            <w:shd w:val="clear" w:color="auto" w:fill="F2F5F8"/>
          </w:tcPr>
          <w:p>
            <w:pPr>
              <w:spacing w:after="0" w:line="252" w:lineRule="auto"/>
            </w:pPr>
            <w:r>
              <w:rPr>
                <w:sz w:val="17"/>
              </w:rPr>
              <w:t>Production SMS vendor dispatch (pending vendor)</w:t>
            </w:r>
          </w:p>
        </w:tc>
      </w:tr>
      <w:tr>
        <w:trPr>
          <w:cantSplit/>
        </w:trPr>
        <w:tc>
          <w:tcPr>
            <w:tcW w:type="dxa" w:w="4876"/>
          </w:tcPr>
          <w:p>
            <w:pPr>
              <w:spacing w:after="0" w:line="252" w:lineRule="auto"/>
            </w:pPr>
            <w:r>
              <w:rPr>
                <w:sz w:val="17"/>
              </w:rPr>
              <w:t>Merchant review: list, approve and reject Customer registrations</w:t>
            </w:r>
          </w:p>
        </w:tc>
        <w:tc>
          <w:tcPr>
            <w:tcW w:type="dxa" w:w="4876"/>
          </w:tcPr>
          <w:p>
            <w:pPr>
              <w:spacing w:after="0" w:line="252" w:lineRule="auto"/>
            </w:pPr>
            <w:r>
              <w:rPr>
                <w:sz w:val="17"/>
              </w:rPr>
              <w:t>Password login and password recovery (not part of the system)</w:t>
            </w:r>
          </w:p>
        </w:tc>
      </w:tr>
      <w:tr>
        <w:trPr>
          <w:cantSplit/>
        </w:trPr>
        <w:tc>
          <w:tcPr>
            <w:tcW w:type="dxa" w:w="4876"/>
            <w:shd w:val="clear" w:color="auto" w:fill="F2F5F8"/>
          </w:tcPr>
          <w:p>
            <w:pPr>
              <w:spacing w:after="0" w:line="252" w:lineRule="auto"/>
            </w:pPr>
            <w:r>
              <w:rPr>
                <w:sz w:val="17"/>
              </w:rPr>
              <w:t>Logout and logout from all devices</w:t>
            </w:r>
          </w:p>
        </w:tc>
        <w:tc>
          <w:tcPr>
            <w:tcW w:type="dxa" w:w="4876"/>
            <w:shd w:val="clear" w:color="auto" w:fill="F2F5F8"/>
          </w:tcPr>
          <w:p>
            <w:pPr>
              <w:spacing w:after="0" w:line="252" w:lineRule="auto"/>
            </w:pPr>
            <w:r>
              <w:rPr>
                <w:sz w:val="17"/>
              </w:rPr>
              <w:t xml:space="preserve">Staff-created customers (frontend </w:t>
            </w:r>
            <w:r>
              <w:rPr>
                <w:rFonts w:ascii="Consolas" w:hAnsi="Consolas" w:eastAsia="Consolas"/>
                <w:color w:val="0E6B74"/>
                <w:sz w:val="16"/>
              </w:rPr>
              <w:t>POST /customers</w:t>
            </w:r>
            <w:r>
              <w:rPr>
                <w:sz w:val="17"/>
              </w:rPr>
              <w:t>), not available</w:t>
            </w:r>
          </w:p>
        </w:tc>
      </w:tr>
      <w:tr>
        <w:trPr>
          <w:cantSplit/>
        </w:trPr>
        <w:tc>
          <w:tcPr>
            <w:tcW w:type="dxa" w:w="4876"/>
          </w:tcPr>
          <w:p>
            <w:pPr>
              <w:spacing w:after="0" w:line="252" w:lineRule="auto"/>
            </w:pPr>
            <w:r>
              <w:rPr>
                <w:sz w:val="17"/>
              </w:rPr>
              <w:t>Device and push-token handling</w:t>
            </w:r>
          </w:p>
        </w:tc>
        <w:tc>
          <w:tcPr>
            <w:tcW w:type="dxa" w:w="4876"/>
          </w:tcPr>
          <w:p>
            <w:pPr>
              <w:spacing w:after="0" w:line="252" w:lineRule="auto"/>
            </w:pPr>
            <w:r>
              <w:rPr>
                <w:sz w:val="17"/>
              </w:rPr>
              <w:t>Delivery App (mentioned only where the shared implementation matters)</w:t>
            </w:r>
          </w:p>
        </w:tc>
      </w:tr>
      <w:tr>
        <w:trPr>
          <w:cantSplit/>
        </w:trPr>
        <w:tc>
          <w:tcPr>
            <w:tcW w:type="dxa" w:w="4876"/>
            <w:shd w:val="clear" w:color="auto" w:fill="F2F5F8"/>
          </w:tcPr>
          <w:p>
            <w:pPr>
              <w:spacing w:after="0" w:line="252" w:lineRule="auto"/>
            </w:pPr>
            <w:r>
              <w:rPr>
                <w:sz w:val="17"/>
              </w:rPr>
              <w:t>Authentication errors, navigation and security controls</w:t>
            </w:r>
          </w:p>
        </w:tc>
        <w:tc>
          <w:tcPr>
            <w:tcW w:type="dxa" w:w="4876"/>
            <w:shd w:val="clear" w:color="auto" w:fill="F2F5F8"/>
          </w:tcPr>
          <w:p>
            <w:pPr>
              <w:spacing w:after="0" w:line="252" w:lineRule="auto"/>
            </w:pPr>
            <w:r>
              <w:rPr>
                <w:sz w:val="17"/>
              </w:rPr>
              <w:t>Admin web panel</w:t>
            </w:r>
          </w:p>
        </w:tc>
      </w:tr>
    </w:tbl>
    <w:p>
      <w:pPr>
        <w:spacing w:after="80"/>
      </w:pPr>
    </w:p>
    <w:p>
      <w:r>
        <w:rPr/>
        <w:t xml:space="preserve">Sources used: the current backend code, </w:t>
      </w:r>
      <w:r>
        <w:rPr>
          <w:rFonts w:ascii="Consolas" w:hAnsi="Consolas" w:eastAsia="Consolas"/>
          <w:color w:val="0E6B74"/>
        </w:rPr>
        <w:t>docs/openapi-customer.json</w:t>
      </w:r>
      <w:r>
        <w:rPr/>
        <w:t xml:space="preserve">, </w:t>
      </w:r>
      <w:r>
        <w:rPr>
          <w:rFonts w:ascii="Consolas" w:hAnsi="Consolas" w:eastAsia="Consolas"/>
          <w:color w:val="0E6B74"/>
        </w:rPr>
        <w:t>docs/openapi-merchant.json</w:t>
      </w:r>
      <w:r>
        <w:rPr/>
        <w:t xml:space="preserve">, the matching Postman collections, </w:t>
      </w:r>
      <w:r>
        <w:rPr>
          <w:rFonts w:ascii="Consolas" w:hAnsi="Consolas" w:eastAsia="Consolas"/>
          <w:color w:val="0E6B74"/>
        </w:rPr>
        <w:t>docs/mobile-auth-integration.md</w:t>
      </w:r>
      <w:r>
        <w:rPr/>
        <w:t xml:space="preserve">, the backend implementation report of 17 September 2026 and the frontend </w:t>
      </w:r>
      <w:r>
        <w:rPr>
          <w:rFonts w:ascii="Consolas" w:hAnsi="Consolas" w:eastAsia="Consolas"/>
          <w:color w:val="0E6B74"/>
        </w:rPr>
        <w:t>API_SPEC.md</w:t>
      </w:r>
      <w:r>
        <w:rPr/>
        <w:t xml:space="preserve"> (Backend API Specification).</w:t>
      </w:r>
    </w:p>
    <w:p>
      <w:pPr>
        <w:pStyle w:val="Heading1"/>
        <w:pBdr>
          <w:bottom w:val="single" w:sz="6" w:space="8" w:color="C9D2DC"/>
        </w:pBdr>
      </w:pPr>
      <w:r>
        <w:rPr/>
        <w:t>3. Current readiness summary</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2041"/>
        <w:gridCol w:w="1644"/>
        <w:gridCol w:w="1644"/>
        <w:gridCol w:w="1644"/>
        <w:gridCol w:w="2778"/>
      </w:tblGrid>
      <w:tr>
        <w:trPr>
          <w:tblHeader w:val="true"/>
        </w:trPr>
        <w:tc>
          <w:tcPr>
            <w:tcW w:type="dxa" w:w="2041"/>
            <w:shd w:val="clear" w:color="auto" w:fill="142B4C"/>
          </w:tcPr>
          <w:p>
            <w:pPr>
              <w:spacing w:after="0"/>
            </w:pPr>
            <w:r>
              <w:rPr>
                <w:b/>
                <w:color w:val="FFFFFF"/>
                <w:sz w:val="16"/>
              </w:rPr>
              <w:t>Area</w:t>
            </w:r>
          </w:p>
        </w:tc>
        <w:tc>
          <w:tcPr>
            <w:tcW w:type="dxa" w:w="1644"/>
            <w:shd w:val="clear" w:color="auto" w:fill="142B4C"/>
          </w:tcPr>
          <w:p>
            <w:pPr>
              <w:spacing w:after="0"/>
            </w:pPr>
            <w:r>
              <w:rPr>
                <w:b/>
                <w:color w:val="FFFFFF"/>
                <w:sz w:val="16"/>
              </w:rPr>
              <w:t>Customer App</w:t>
            </w:r>
          </w:p>
        </w:tc>
        <w:tc>
          <w:tcPr>
            <w:tcW w:type="dxa" w:w="1644"/>
            <w:shd w:val="clear" w:color="auto" w:fill="142B4C"/>
          </w:tcPr>
          <w:p>
            <w:pPr>
              <w:spacing w:after="0"/>
            </w:pPr>
            <w:r>
              <w:rPr>
                <w:b/>
                <w:color w:val="FFFFFF"/>
                <w:sz w:val="16"/>
              </w:rPr>
              <w:t>Merchant App</w:t>
            </w:r>
          </w:p>
        </w:tc>
        <w:tc>
          <w:tcPr>
            <w:tcW w:type="dxa" w:w="1644"/>
            <w:shd w:val="clear" w:color="auto" w:fill="142B4C"/>
          </w:tcPr>
          <w:p>
            <w:pPr>
              <w:spacing w:after="0"/>
            </w:pPr>
            <w:r>
              <w:rPr>
                <w:b/>
                <w:color w:val="FFFFFF"/>
                <w:sz w:val="16"/>
              </w:rPr>
              <w:t>Status</w:t>
            </w:r>
          </w:p>
        </w:tc>
        <w:tc>
          <w:tcPr>
            <w:tcW w:type="dxa" w:w="2778"/>
            <w:shd w:val="clear" w:color="auto" w:fill="142B4C"/>
          </w:tcPr>
          <w:p>
            <w:pPr>
              <w:spacing w:after="0"/>
            </w:pPr>
            <w:r>
              <w:rPr>
                <w:b/>
                <w:color w:val="FFFFFF"/>
                <w:sz w:val="16"/>
              </w:rPr>
              <w:t>Notes</w:t>
            </w:r>
          </w:p>
        </w:tc>
      </w:tr>
      <w:tr>
        <w:trPr>
          <w:cantSplit/>
        </w:trPr>
        <w:tc>
          <w:tcPr>
            <w:tcW w:type="dxa" w:w="2041"/>
          </w:tcPr>
          <w:p>
            <w:pPr>
              <w:spacing w:after="0" w:line="252" w:lineRule="auto"/>
            </w:pPr>
            <w:r>
              <w:rPr>
                <w:sz w:val="16"/>
              </w:rPr>
              <w:t>OTP request and resend</w:t>
            </w:r>
          </w:p>
        </w:tc>
        <w:tc>
          <w:tcPr>
            <w:tcW w:type="dxa" w:w="1644"/>
          </w:tcPr>
          <w:p>
            <w:pPr>
              <w:spacing w:after="0" w:line="252" w:lineRule="auto"/>
            </w:pPr>
            <w:r>
              <w:rPr>
                <w:sz w:val="16"/>
              </w:rPr>
              <w:t>Ready with limitation</w:t>
            </w:r>
          </w:p>
        </w:tc>
        <w:tc>
          <w:tcPr>
            <w:tcW w:type="dxa" w:w="1644"/>
          </w:tcPr>
          <w:p>
            <w:pPr>
              <w:spacing w:after="0" w:line="252" w:lineRule="auto"/>
            </w:pPr>
            <w:r>
              <w:rPr>
                <w:sz w:val="16"/>
              </w:rPr>
              <w:t>Ready with limitation</w:t>
            </w:r>
          </w:p>
        </w:tc>
        <w:tc>
          <w:tcPr>
            <w:tcW w:type="dxa" w:w="1644"/>
          </w:tcPr>
          <w:p>
            <w:pPr>
              <w:spacing w:after="0" w:line="252" w:lineRule="auto"/>
            </w:pPr>
            <w:r>
              <w:rPr>
                <w:sz w:val="16"/>
              </w:rPr>
              <w:t>Ready with limitation</w:t>
            </w:r>
          </w:p>
        </w:tc>
        <w:tc>
          <w:tcPr>
            <w:tcW w:type="dxa" w:w="2778"/>
          </w:tcPr>
          <w:p>
            <w:pPr>
              <w:spacing w:after="0" w:line="252" w:lineRule="auto"/>
            </w:pPr>
            <w:r>
              <w:rPr>
                <w:sz w:val="16"/>
              </w:rPr>
              <w:t>Works locally with the development code; no real SMS.</w:t>
            </w:r>
          </w:p>
        </w:tc>
      </w:tr>
      <w:tr>
        <w:trPr>
          <w:cantSplit/>
        </w:trPr>
        <w:tc>
          <w:tcPr>
            <w:tcW w:type="dxa" w:w="2041"/>
            <w:shd w:val="clear" w:color="auto" w:fill="F2F5F8"/>
          </w:tcPr>
          <w:p>
            <w:pPr>
              <w:spacing w:after="0" w:line="252" w:lineRule="auto"/>
            </w:pPr>
            <w:r>
              <w:rPr>
                <w:sz w:val="16"/>
              </w:rPr>
              <w:t>OTP verification</w:t>
            </w:r>
          </w:p>
        </w:tc>
        <w:tc>
          <w:tcPr>
            <w:tcW w:type="dxa" w:w="1644"/>
            <w:shd w:val="clear" w:color="auto" w:fill="F2F5F8"/>
          </w:tcPr>
          <w:p>
            <w:pPr>
              <w:spacing w:after="0" w:line="252" w:lineRule="auto"/>
            </w:pPr>
            <w:r>
              <w:rPr>
                <w:sz w:val="16"/>
              </w:rPr>
              <w:t>Ready</w:t>
            </w:r>
          </w:p>
        </w:tc>
        <w:tc>
          <w:tcPr>
            <w:tcW w:type="dxa" w:w="1644"/>
            <w:shd w:val="clear" w:color="auto" w:fill="F2F5F8"/>
          </w:tcPr>
          <w:p>
            <w:pPr>
              <w:spacing w:after="0" w:line="252" w:lineRule="auto"/>
            </w:pPr>
            <w:r>
              <w:rPr>
                <w:sz w:val="16"/>
              </w:rPr>
              <w:t>Ready</w:t>
            </w:r>
          </w:p>
        </w:tc>
        <w:tc>
          <w:tcPr>
            <w:tcW w:type="dxa" w:w="1644"/>
            <w:shd w:val="clear" w:color="auto" w:fill="F2F5F8"/>
          </w:tcPr>
          <w:p>
            <w:pPr>
              <w:spacing w:after="0" w:line="252" w:lineRule="auto"/>
            </w:pPr>
            <w:r>
              <w:rPr>
                <w:sz w:val="16"/>
              </w:rPr>
              <w:t>Ready</w:t>
            </w:r>
          </w:p>
        </w:tc>
        <w:tc>
          <w:tcPr>
            <w:tcW w:type="dxa" w:w="2778"/>
            <w:shd w:val="clear" w:color="auto" w:fill="F2F5F8"/>
          </w:tcPr>
          <w:p>
            <w:pPr>
              <w:spacing w:after="0" w:line="252" w:lineRule="auto"/>
            </w:pPr>
            <w:r>
              <w:rPr>
                <w:sz w:val="16"/>
              </w:rPr>
              <w:t>Returns tokens and navigation fields.</w:t>
            </w:r>
          </w:p>
        </w:tc>
      </w:tr>
      <w:tr>
        <w:trPr>
          <w:cantSplit/>
        </w:trPr>
        <w:tc>
          <w:tcPr>
            <w:tcW w:type="dxa" w:w="2041"/>
          </w:tcPr>
          <w:p>
            <w:pPr>
              <w:spacing w:after="0" w:line="252" w:lineRule="auto"/>
            </w:pPr>
            <w:r>
              <w:rPr>
                <w:sz w:val="16"/>
              </w:rPr>
              <w:t>Access and refresh tokens</w:t>
            </w:r>
          </w:p>
        </w:tc>
        <w:tc>
          <w:tcPr>
            <w:tcW w:type="dxa" w:w="1644"/>
          </w:tcPr>
          <w:p>
            <w:pPr>
              <w:spacing w:after="0" w:line="252" w:lineRule="auto"/>
            </w:pPr>
            <w:r>
              <w:rPr>
                <w:sz w:val="16"/>
              </w:rPr>
              <w:t>Ready</w:t>
            </w:r>
          </w:p>
        </w:tc>
        <w:tc>
          <w:tcPr>
            <w:tcW w:type="dxa" w:w="1644"/>
          </w:tcPr>
          <w:p>
            <w:pPr>
              <w:spacing w:after="0" w:line="252" w:lineRule="auto"/>
            </w:pPr>
            <w:r>
              <w:rPr>
                <w:sz w:val="16"/>
              </w:rPr>
              <w:t>Ready</w:t>
            </w:r>
          </w:p>
        </w:tc>
        <w:tc>
          <w:tcPr>
            <w:tcW w:type="dxa" w:w="1644"/>
          </w:tcPr>
          <w:p>
            <w:pPr>
              <w:spacing w:after="0" w:line="252" w:lineRule="auto"/>
            </w:pPr>
            <w:r>
              <w:rPr>
                <w:sz w:val="16"/>
              </w:rPr>
              <w:t>Ready</w:t>
            </w:r>
          </w:p>
        </w:tc>
        <w:tc>
          <w:tcPr>
            <w:tcW w:type="dxa" w:w="2778"/>
          </w:tcPr>
          <w:p>
            <w:pPr>
              <w:spacing w:after="0" w:line="252" w:lineRule="auto"/>
            </w:pPr>
            <w:r>
              <w:rPr>
                <w:sz w:val="16"/>
              </w:rPr>
              <w:t>15-minute access token, rotating refresh token.</w:t>
            </w:r>
          </w:p>
        </w:tc>
      </w:tr>
      <w:tr>
        <w:trPr>
          <w:cantSplit/>
        </w:trPr>
        <w:tc>
          <w:tcPr>
            <w:tcW w:type="dxa" w:w="2041"/>
            <w:shd w:val="clear" w:color="auto" w:fill="F2F5F8"/>
          </w:tcPr>
          <w:p>
            <w:pPr>
              <w:spacing w:after="0" w:line="252" w:lineRule="auto"/>
            </w:pPr>
            <w:r>
              <w:rPr>
                <w:sz w:val="16"/>
              </w:rPr>
              <w:t>Current-user session</w:t>
            </w:r>
          </w:p>
        </w:tc>
        <w:tc>
          <w:tcPr>
            <w:tcW w:type="dxa" w:w="1644"/>
            <w:shd w:val="clear" w:color="auto" w:fill="F2F5F8"/>
          </w:tcPr>
          <w:p>
            <w:pPr>
              <w:spacing w:after="0" w:line="252" w:lineRule="auto"/>
            </w:pPr>
            <w:r>
              <w:rPr>
                <w:sz w:val="16"/>
              </w:rPr>
              <w:t>Ready</w:t>
            </w:r>
          </w:p>
        </w:tc>
        <w:tc>
          <w:tcPr>
            <w:tcW w:type="dxa" w:w="1644"/>
            <w:shd w:val="clear" w:color="auto" w:fill="F2F5F8"/>
          </w:tcPr>
          <w:p>
            <w:pPr>
              <w:spacing w:after="0" w:line="252" w:lineRule="auto"/>
            </w:pPr>
            <w:r>
              <w:rPr>
                <w:sz w:val="16"/>
              </w:rPr>
              <w:t>Ready</w:t>
            </w:r>
          </w:p>
        </w:tc>
        <w:tc>
          <w:tcPr>
            <w:tcW w:type="dxa" w:w="1644"/>
            <w:shd w:val="clear" w:color="auto" w:fill="F2F5F8"/>
          </w:tcPr>
          <w:p>
            <w:pPr>
              <w:spacing w:after="0" w:line="252" w:lineRule="auto"/>
            </w:pPr>
            <w:r>
              <w:rPr>
                <w:sz w:val="16"/>
              </w:rPr>
              <w:t>Ready</w:t>
            </w:r>
          </w:p>
        </w:tc>
        <w:tc>
          <w:tcPr>
            <w:tcW w:type="dxa" w:w="2778"/>
            <w:shd w:val="clear" w:color="auto" w:fill="F2F5F8"/>
          </w:tcPr>
          <w:p>
            <w:pPr>
              <w:spacing w:after="0" w:line="252" w:lineRule="auto"/>
            </w:pPr>
            <w:r>
              <w:rPr>
                <w:sz w:val="16"/>
              </w:rPr>
              <w:t xml:space="preserve">Channel-specific </w:t>
            </w:r>
            <w:r>
              <w:rPr>
                <w:rFonts w:ascii="Consolas" w:hAnsi="Consolas" w:eastAsia="Consolas"/>
                <w:color w:val="0E6B74"/>
                <w:sz w:val="15"/>
              </w:rPr>
              <w:t>/auth/me</w:t>
            </w:r>
            <w:r>
              <w:rPr>
                <w:sz w:val="16"/>
              </w:rPr>
              <w:t>.</w:t>
            </w:r>
          </w:p>
        </w:tc>
      </w:tr>
      <w:tr>
        <w:trPr>
          <w:cantSplit/>
        </w:trPr>
        <w:tc>
          <w:tcPr>
            <w:tcW w:type="dxa" w:w="2041"/>
          </w:tcPr>
          <w:p>
            <w:pPr>
              <w:spacing w:after="0" w:line="252" w:lineRule="auto"/>
            </w:pPr>
            <w:r>
              <w:rPr>
                <w:sz w:val="16"/>
              </w:rPr>
              <w:t>Logout</w:t>
            </w:r>
          </w:p>
        </w:tc>
        <w:tc>
          <w:tcPr>
            <w:tcW w:type="dxa" w:w="1644"/>
          </w:tcPr>
          <w:p>
            <w:pPr>
              <w:spacing w:after="0" w:line="252" w:lineRule="auto"/>
            </w:pPr>
            <w:r>
              <w:rPr>
                <w:sz w:val="16"/>
              </w:rPr>
              <w:t>Ready</w:t>
            </w:r>
          </w:p>
        </w:tc>
        <w:tc>
          <w:tcPr>
            <w:tcW w:type="dxa" w:w="1644"/>
          </w:tcPr>
          <w:p>
            <w:pPr>
              <w:spacing w:after="0" w:line="252" w:lineRule="auto"/>
            </w:pPr>
            <w:r>
              <w:rPr>
                <w:sz w:val="16"/>
              </w:rPr>
              <w:t>Ready</w:t>
            </w:r>
          </w:p>
        </w:tc>
        <w:tc>
          <w:tcPr>
            <w:tcW w:type="dxa" w:w="1644"/>
          </w:tcPr>
          <w:p>
            <w:pPr>
              <w:spacing w:after="0" w:line="252" w:lineRule="auto"/>
            </w:pPr>
            <w:r>
              <w:rPr>
                <w:sz w:val="16"/>
              </w:rPr>
              <w:t>Ready</w:t>
            </w:r>
          </w:p>
        </w:tc>
        <w:tc>
          <w:tcPr>
            <w:tcW w:type="dxa" w:w="2778"/>
          </w:tcPr>
          <w:p>
            <w:pPr>
              <w:spacing w:after="0" w:line="252" w:lineRule="auto"/>
            </w:pPr>
            <w:r>
              <w:rPr>
                <w:sz w:val="16"/>
              </w:rPr>
              <w:t>Ends the server session immediately.</w:t>
            </w:r>
          </w:p>
        </w:tc>
      </w:tr>
      <w:tr>
        <w:trPr>
          <w:cantSplit/>
        </w:trPr>
        <w:tc>
          <w:tcPr>
            <w:tcW w:type="dxa" w:w="2041"/>
            <w:shd w:val="clear" w:color="auto" w:fill="F2F5F8"/>
          </w:tcPr>
          <w:p>
            <w:pPr>
              <w:spacing w:after="0" w:line="252" w:lineRule="auto"/>
            </w:pPr>
            <w:r>
              <w:rPr>
                <w:sz w:val="16"/>
              </w:rPr>
              <w:t>Logout all devices</w:t>
            </w:r>
          </w:p>
        </w:tc>
        <w:tc>
          <w:tcPr>
            <w:tcW w:type="dxa" w:w="1644"/>
            <w:shd w:val="clear" w:color="auto" w:fill="F2F5F8"/>
          </w:tcPr>
          <w:p>
            <w:pPr>
              <w:spacing w:after="0" w:line="252" w:lineRule="auto"/>
            </w:pPr>
            <w:r>
              <w:rPr>
                <w:sz w:val="16"/>
              </w:rPr>
              <w:t>Ready</w:t>
            </w:r>
          </w:p>
        </w:tc>
        <w:tc>
          <w:tcPr>
            <w:tcW w:type="dxa" w:w="1644"/>
            <w:shd w:val="clear" w:color="auto" w:fill="F2F5F8"/>
          </w:tcPr>
          <w:p>
            <w:pPr>
              <w:spacing w:after="0" w:line="252" w:lineRule="auto"/>
            </w:pPr>
            <w:r>
              <w:rPr>
                <w:sz w:val="16"/>
              </w:rPr>
              <w:t>Ready</w:t>
            </w:r>
          </w:p>
        </w:tc>
        <w:tc>
          <w:tcPr>
            <w:tcW w:type="dxa" w:w="1644"/>
            <w:shd w:val="clear" w:color="auto" w:fill="F2F5F8"/>
          </w:tcPr>
          <w:p>
            <w:pPr>
              <w:spacing w:after="0" w:line="252" w:lineRule="auto"/>
            </w:pPr>
            <w:r>
              <w:rPr>
                <w:sz w:val="16"/>
              </w:rPr>
              <w:t>Ready</w:t>
            </w:r>
          </w:p>
        </w:tc>
        <w:tc>
          <w:tcPr>
            <w:tcW w:type="dxa" w:w="2778"/>
            <w:shd w:val="clear" w:color="auto" w:fill="F2F5F8"/>
          </w:tcPr>
          <w:p>
            <w:pPr>
              <w:spacing w:after="0" w:line="252" w:lineRule="auto"/>
            </w:pPr>
            <w:r>
              <w:rPr>
                <w:sz w:val="16"/>
              </w:rPr>
              <w:t>Ends every session of the user.</w:t>
            </w:r>
          </w:p>
        </w:tc>
      </w:tr>
      <w:tr>
        <w:trPr>
          <w:cantSplit/>
        </w:trPr>
        <w:tc>
          <w:tcPr>
            <w:tcW w:type="dxa" w:w="2041"/>
          </w:tcPr>
          <w:p>
            <w:pPr>
              <w:spacing w:after="0" w:line="252" w:lineRule="auto"/>
            </w:pPr>
            <w:r>
              <w:rPr>
                <w:sz w:val="16"/>
              </w:rPr>
              <w:t>Customer onboarding</w:t>
            </w:r>
          </w:p>
        </w:tc>
        <w:tc>
          <w:tcPr>
            <w:tcW w:type="dxa" w:w="1644"/>
          </w:tcPr>
          <w:p>
            <w:pPr>
              <w:spacing w:after="0" w:line="252" w:lineRule="auto"/>
            </w:pPr>
            <w:r>
              <w:rPr>
                <w:sz w:val="16"/>
              </w:rPr>
              <w:t>Ready with limitation</w:t>
            </w:r>
          </w:p>
        </w:tc>
        <w:tc>
          <w:tcPr>
            <w:tcW w:type="dxa" w:w="1644"/>
          </w:tcPr>
          <w:p>
            <w:pPr>
              <w:spacing w:after="0" w:line="252" w:lineRule="auto"/>
            </w:pPr>
            <w:r>
              <w:rPr>
                <w:sz w:val="16"/>
              </w:rPr>
              <w:t>Not applicable</w:t>
            </w:r>
          </w:p>
        </w:tc>
        <w:tc>
          <w:tcPr>
            <w:tcW w:type="dxa" w:w="1644"/>
          </w:tcPr>
          <w:p>
            <w:pPr>
              <w:spacing w:after="0" w:line="252" w:lineRule="auto"/>
            </w:pPr>
            <w:r>
              <w:rPr>
                <w:sz w:val="16"/>
              </w:rPr>
              <w:t>Ready with limitation</w:t>
            </w:r>
          </w:p>
        </w:tc>
        <w:tc>
          <w:tcPr>
            <w:tcW w:type="dxa" w:w="2778"/>
          </w:tcPr>
          <w:p>
            <w:pPr>
              <w:spacing w:after="0" w:line="252" w:lineRule="auto"/>
            </w:pPr>
            <w:r>
              <w:rPr>
                <w:sz w:val="16"/>
              </w:rPr>
              <w:t>Profile has 4 fields only; no address or documents.</w:t>
            </w:r>
          </w:p>
        </w:tc>
      </w:tr>
      <w:tr>
        <w:trPr>
          <w:cantSplit/>
        </w:trPr>
        <w:tc>
          <w:tcPr>
            <w:tcW w:type="dxa" w:w="2041"/>
            <w:shd w:val="clear" w:color="auto" w:fill="F2F5F8"/>
          </w:tcPr>
          <w:p>
            <w:pPr>
              <w:spacing w:after="0" w:line="252" w:lineRule="auto"/>
            </w:pPr>
            <w:r>
              <w:rPr>
                <w:sz w:val="16"/>
              </w:rPr>
              <w:t>Registration submission</w:t>
            </w:r>
          </w:p>
        </w:tc>
        <w:tc>
          <w:tcPr>
            <w:tcW w:type="dxa" w:w="1644"/>
            <w:shd w:val="clear" w:color="auto" w:fill="F2F5F8"/>
          </w:tcPr>
          <w:p>
            <w:pPr>
              <w:spacing w:after="0" w:line="252" w:lineRule="auto"/>
            </w:pPr>
            <w:r>
              <w:rPr>
                <w:sz w:val="16"/>
              </w:rPr>
              <w:t>Ready with limitation</w:t>
            </w:r>
          </w:p>
        </w:tc>
        <w:tc>
          <w:tcPr>
            <w:tcW w:type="dxa" w:w="1644"/>
            <w:shd w:val="clear" w:color="auto" w:fill="F2F5F8"/>
          </w:tcPr>
          <w:p>
            <w:pPr>
              <w:spacing w:after="0" w:line="252" w:lineRule="auto"/>
            </w:pPr>
            <w:r>
              <w:rPr>
                <w:sz w:val="16"/>
              </w:rPr>
              <w:t>Not applicable</w:t>
            </w:r>
          </w:p>
        </w:tc>
        <w:tc>
          <w:tcPr>
            <w:tcW w:type="dxa" w:w="1644"/>
            <w:shd w:val="clear" w:color="auto" w:fill="F2F5F8"/>
          </w:tcPr>
          <w:p>
            <w:pPr>
              <w:spacing w:after="0" w:line="252" w:lineRule="auto"/>
            </w:pPr>
            <w:r>
              <w:rPr>
                <w:sz w:val="16"/>
              </w:rPr>
              <w:t>Ready with limitation</w:t>
            </w:r>
          </w:p>
        </w:tc>
        <w:tc>
          <w:tcPr>
            <w:tcW w:type="dxa" w:w="2778"/>
            <w:shd w:val="clear" w:color="auto" w:fill="F2F5F8"/>
          </w:tcPr>
          <w:p>
            <w:pPr>
              <w:spacing w:after="0" w:line="252" w:lineRule="auto"/>
            </w:pPr>
            <w:r>
              <w:rPr>
                <w:sz w:val="16"/>
              </w:rPr>
              <w:t>Submits without documents (upload pending).</w:t>
            </w:r>
          </w:p>
        </w:tc>
      </w:tr>
      <w:tr>
        <w:trPr>
          <w:cantSplit/>
        </w:trPr>
        <w:tc>
          <w:tcPr>
            <w:tcW w:type="dxa" w:w="2041"/>
          </w:tcPr>
          <w:p>
            <w:pPr>
              <w:spacing w:after="0" w:line="252" w:lineRule="auto"/>
            </w:pPr>
            <w:r>
              <w:rPr>
                <w:sz w:val="16"/>
              </w:rPr>
              <w:t>Customer approval</w:t>
            </w:r>
          </w:p>
        </w:tc>
        <w:tc>
          <w:tcPr>
            <w:tcW w:type="dxa" w:w="1644"/>
          </w:tcPr>
          <w:p>
            <w:pPr>
              <w:spacing w:after="0" w:line="252" w:lineRule="auto"/>
            </w:pPr>
            <w:r>
              <w:rPr>
                <w:sz w:val="16"/>
              </w:rPr>
              <w:t>Not applicable</w:t>
            </w:r>
          </w:p>
        </w:tc>
        <w:tc>
          <w:tcPr>
            <w:tcW w:type="dxa" w:w="1644"/>
          </w:tcPr>
          <w:p>
            <w:pPr>
              <w:spacing w:after="0" w:line="252" w:lineRule="auto"/>
            </w:pPr>
            <w:r>
              <w:rPr>
                <w:sz w:val="16"/>
              </w:rPr>
              <w:t>Blocked</w:t>
            </w:r>
          </w:p>
        </w:tc>
        <w:tc>
          <w:tcPr>
            <w:tcW w:type="dxa" w:w="1644"/>
          </w:tcPr>
          <w:p>
            <w:pPr>
              <w:spacing w:after="0" w:line="252" w:lineRule="auto"/>
            </w:pPr>
            <w:r>
              <w:rPr>
                <w:sz w:val="16"/>
              </w:rPr>
              <w:t>Blocked</w:t>
            </w:r>
          </w:p>
        </w:tc>
        <w:tc>
          <w:tcPr>
            <w:tcW w:type="dxa" w:w="2778"/>
          </w:tcPr>
          <w:p>
            <w:pPr>
              <w:spacing w:after="0" w:line="252" w:lineRule="auto"/>
            </w:pPr>
            <w:r>
              <w:rPr>
                <w:sz w:val="16"/>
              </w:rPr>
              <w:t>Endpoints exist; no role holds the permissions.</w:t>
            </w:r>
          </w:p>
        </w:tc>
      </w:tr>
      <w:tr>
        <w:trPr>
          <w:cantSplit/>
        </w:trPr>
        <w:tc>
          <w:tcPr>
            <w:tcW w:type="dxa" w:w="2041"/>
            <w:shd w:val="clear" w:color="auto" w:fill="F2F5F8"/>
          </w:tcPr>
          <w:p>
            <w:pPr>
              <w:spacing w:after="0" w:line="252" w:lineRule="auto"/>
            </w:pPr>
            <w:r>
              <w:rPr>
                <w:sz w:val="16"/>
              </w:rPr>
              <w:t>Real SMS delivery</w:t>
            </w:r>
          </w:p>
        </w:tc>
        <w:tc>
          <w:tcPr>
            <w:tcW w:type="dxa" w:w="1644"/>
            <w:shd w:val="clear" w:color="auto" w:fill="F2F5F8"/>
          </w:tcPr>
          <w:p>
            <w:pPr>
              <w:spacing w:after="0" w:line="252" w:lineRule="auto"/>
            </w:pPr>
            <w:r>
              <w:rPr>
                <w:sz w:val="16"/>
              </w:rPr>
              <w:t>Blocked</w:t>
            </w:r>
          </w:p>
        </w:tc>
        <w:tc>
          <w:tcPr>
            <w:tcW w:type="dxa" w:w="1644"/>
            <w:shd w:val="clear" w:color="auto" w:fill="F2F5F8"/>
          </w:tcPr>
          <w:p>
            <w:pPr>
              <w:spacing w:after="0" w:line="252" w:lineRule="auto"/>
            </w:pPr>
            <w:r>
              <w:rPr>
                <w:sz w:val="16"/>
              </w:rPr>
              <w:t>Blocked</w:t>
            </w:r>
          </w:p>
        </w:tc>
        <w:tc>
          <w:tcPr>
            <w:tcW w:type="dxa" w:w="1644"/>
            <w:shd w:val="clear" w:color="auto" w:fill="F2F5F8"/>
          </w:tcPr>
          <w:p>
            <w:pPr>
              <w:spacing w:after="0" w:line="252" w:lineRule="auto"/>
            </w:pPr>
            <w:r>
              <w:rPr>
                <w:sz w:val="16"/>
              </w:rPr>
              <w:t>Blocked</w:t>
            </w:r>
          </w:p>
        </w:tc>
        <w:tc>
          <w:tcPr>
            <w:tcW w:type="dxa" w:w="2778"/>
            <w:shd w:val="clear" w:color="auto" w:fill="F2F5F8"/>
          </w:tcPr>
          <w:p>
            <w:pPr>
              <w:spacing w:after="0" w:line="252" w:lineRule="auto"/>
            </w:pPr>
            <w:r>
              <w:rPr>
                <w:sz w:val="16"/>
              </w:rPr>
              <w:t>Vendor not selected or integrated.</w:t>
            </w:r>
          </w:p>
        </w:tc>
      </w:tr>
      <w:tr>
        <w:trPr>
          <w:cantSplit/>
        </w:trPr>
        <w:tc>
          <w:tcPr>
            <w:tcW w:type="dxa" w:w="2041"/>
          </w:tcPr>
          <w:p>
            <w:pPr>
              <w:spacing w:after="0" w:line="252" w:lineRule="auto"/>
            </w:pPr>
            <w:r>
              <w:rPr>
                <w:sz w:val="16"/>
              </w:rPr>
              <w:t>KYC document upload</w:t>
            </w:r>
          </w:p>
        </w:tc>
        <w:tc>
          <w:tcPr>
            <w:tcW w:type="dxa" w:w="1644"/>
          </w:tcPr>
          <w:p>
            <w:pPr>
              <w:spacing w:after="0" w:line="252" w:lineRule="auto"/>
            </w:pPr>
            <w:r>
              <w:rPr>
                <w:sz w:val="16"/>
              </w:rPr>
              <w:t>Pending</w:t>
            </w:r>
          </w:p>
        </w:tc>
        <w:tc>
          <w:tcPr>
            <w:tcW w:type="dxa" w:w="1644"/>
          </w:tcPr>
          <w:p>
            <w:pPr>
              <w:spacing w:after="0" w:line="252" w:lineRule="auto"/>
            </w:pPr>
            <w:r>
              <w:rPr>
                <w:sz w:val="16"/>
              </w:rPr>
              <w:t>Not applicable</w:t>
            </w:r>
          </w:p>
        </w:tc>
        <w:tc>
          <w:tcPr>
            <w:tcW w:type="dxa" w:w="1644"/>
          </w:tcPr>
          <w:p>
            <w:pPr>
              <w:spacing w:after="0" w:line="252" w:lineRule="auto"/>
            </w:pPr>
            <w:r>
              <w:rPr>
                <w:sz w:val="16"/>
              </w:rPr>
              <w:t>Pending</w:t>
            </w:r>
          </w:p>
        </w:tc>
        <w:tc>
          <w:tcPr>
            <w:tcW w:type="dxa" w:w="2778"/>
          </w:tcPr>
          <w:p>
            <w:pPr>
              <w:spacing w:after="0" w:line="252" w:lineRule="auto"/>
            </w:pPr>
            <w:r>
              <w:rPr>
                <w:sz w:val="16"/>
              </w:rPr>
              <w:t>No upload API or file storage.</w:t>
            </w:r>
          </w:p>
        </w:tc>
      </w:tr>
      <w:tr>
        <w:trPr>
          <w:cantSplit/>
        </w:trPr>
        <w:tc>
          <w:tcPr>
            <w:tcW w:type="dxa" w:w="2041"/>
            <w:shd w:val="clear" w:color="auto" w:fill="F2F5F8"/>
          </w:tcPr>
          <w:p>
            <w:pPr>
              <w:spacing w:after="0" w:line="252" w:lineRule="auto"/>
            </w:pPr>
            <w:r>
              <w:rPr>
                <w:sz w:val="16"/>
              </w:rPr>
              <w:t>Production readiness</w:t>
            </w:r>
          </w:p>
        </w:tc>
        <w:tc>
          <w:tcPr>
            <w:tcW w:type="dxa" w:w="1644"/>
            <w:shd w:val="clear" w:color="auto" w:fill="F2F5F8"/>
          </w:tcPr>
          <w:p>
            <w:pPr>
              <w:spacing w:after="0" w:line="252" w:lineRule="auto"/>
            </w:pPr>
            <w:r>
              <w:rPr>
                <w:sz w:val="16"/>
              </w:rPr>
              <w:t>Blocked</w:t>
            </w:r>
          </w:p>
        </w:tc>
        <w:tc>
          <w:tcPr>
            <w:tcW w:type="dxa" w:w="1644"/>
            <w:shd w:val="clear" w:color="auto" w:fill="F2F5F8"/>
          </w:tcPr>
          <w:p>
            <w:pPr>
              <w:spacing w:after="0" w:line="252" w:lineRule="auto"/>
            </w:pPr>
            <w:r>
              <w:rPr>
                <w:sz w:val="16"/>
              </w:rPr>
              <w:t>Blocked</w:t>
            </w:r>
          </w:p>
        </w:tc>
        <w:tc>
          <w:tcPr>
            <w:tcW w:type="dxa" w:w="1644"/>
            <w:shd w:val="clear" w:color="auto" w:fill="F2F5F8"/>
          </w:tcPr>
          <w:p>
            <w:pPr>
              <w:spacing w:after="0" w:line="252" w:lineRule="auto"/>
            </w:pPr>
            <w:r>
              <w:rPr>
                <w:sz w:val="16"/>
              </w:rPr>
              <w:t>Blocked</w:t>
            </w:r>
          </w:p>
        </w:tc>
        <w:tc>
          <w:tcPr>
            <w:tcW w:type="dxa" w:w="2778"/>
            <w:shd w:val="clear" w:color="auto" w:fill="F2F5F8"/>
          </w:tcPr>
          <w:p>
            <w:pPr>
              <w:spacing w:after="0" w:line="252" w:lineRule="auto"/>
            </w:pPr>
            <w:r>
              <w:rPr>
                <w:sz w:val="16"/>
              </w:rPr>
              <w:t>SMS, document upload, permissions, proxy settings.</w:t>
            </w:r>
          </w:p>
        </w:tc>
      </w:tr>
    </w:tbl>
    <w:p>
      <w:pPr>
        <w:spacing w:after="80"/>
      </w:pPr>
    </w:p>
    <w:p>
      <w:pPr>
        <w:pStyle w:val="Heading1"/>
        <w:pBdr>
          <w:bottom w:val="single" w:sz="6" w:space="8" w:color="C9D2DC"/>
        </w:pBdr>
      </w:pPr>
      <w:r>
        <w:rPr/>
        <w:t>4. Implemented backend capabilities</w:t>
      </w:r>
    </w:p>
    <w:tbl>
      <w:tblPr>
        <w:tblStyle w:val="TableGrid"/>
        <w:tblW w:type="dxa" w:w="9750"/>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2494"/>
        <w:gridCol w:w="5102"/>
        <w:gridCol w:w="2154"/>
      </w:tblGrid>
      <w:tr>
        <w:trPr>
          <w:tblHeader w:val="true"/>
        </w:trPr>
        <w:tc>
          <w:tcPr>
            <w:tcW w:type="dxa" w:w="2494"/>
            <w:shd w:val="clear" w:color="auto" w:fill="142B4C"/>
          </w:tcPr>
          <w:p>
            <w:pPr>
              <w:spacing w:after="0"/>
            </w:pPr>
            <w:r>
              <w:rPr>
                <w:b/>
                <w:color w:val="FFFFFF"/>
                <w:sz w:val="16"/>
              </w:rPr>
              <w:t>Capability</w:t>
            </w:r>
          </w:p>
        </w:tc>
        <w:tc>
          <w:tcPr>
            <w:tcW w:type="dxa" w:w="5102"/>
            <w:shd w:val="clear" w:color="auto" w:fill="142B4C"/>
          </w:tcPr>
          <w:p>
            <w:pPr>
              <w:spacing w:after="0"/>
            </w:pPr>
            <w:r>
              <w:rPr>
                <w:b/>
                <w:color w:val="FFFFFF"/>
                <w:sz w:val="16"/>
              </w:rPr>
              <w:t>What it means for the mobile apps</w:t>
            </w:r>
          </w:p>
        </w:tc>
        <w:tc>
          <w:tcPr>
            <w:tcW w:type="dxa" w:w="2154"/>
            <w:shd w:val="clear" w:color="auto" w:fill="142B4C"/>
          </w:tcPr>
          <w:p>
            <w:pPr>
              <w:spacing w:after="0"/>
            </w:pPr>
            <w:r>
              <w:rPr>
                <w:b/>
                <w:color w:val="FFFFFF"/>
                <w:sz w:val="16"/>
              </w:rPr>
              <w:t>Label</w:t>
            </w:r>
          </w:p>
        </w:tc>
      </w:tr>
      <w:tr>
        <w:trPr>
          <w:cantSplit/>
        </w:trPr>
        <w:tc>
          <w:tcPr>
            <w:tcW w:type="dxa" w:w="2494"/>
          </w:tcPr>
          <w:p>
            <w:pPr>
              <w:spacing w:after="0" w:line="252" w:lineRule="auto"/>
            </w:pPr>
            <w:r>
              <w:rPr>
                <w:sz w:val="16"/>
              </w:rPr>
              <w:t>Session-aware access-token validation</w:t>
            </w:r>
          </w:p>
        </w:tc>
        <w:tc>
          <w:tcPr>
            <w:tcW w:type="dxa" w:w="5102"/>
          </w:tcPr>
          <w:p>
            <w:pPr>
              <w:spacing w:after="0" w:line="252" w:lineRule="auto"/>
            </w:pPr>
            <w:r>
              <w:rPr>
                <w:sz w:val="16"/>
              </w:rPr>
              <w:t>Every Bearer request is checked against a live session and the account state. A valid signature alone is not enough.</w:t>
            </w:r>
          </w:p>
        </w:tc>
        <w:tc>
          <w:tcPr>
            <w:tcW w:type="dxa" w:w="2154"/>
          </w:tcPr>
          <w:p>
            <w:pPr>
              <w:spacing w:after="0" w:line="252" w:lineRule="auto"/>
            </w:pPr>
            <w:r>
              <w:rPr>
                <w:sz w:val="16"/>
              </w:rPr>
              <w:t>Implemented and tested</w:t>
            </w:r>
          </w:p>
        </w:tc>
      </w:tr>
      <w:tr>
        <w:trPr>
          <w:cantSplit/>
        </w:trPr>
        <w:tc>
          <w:tcPr>
            <w:tcW w:type="dxa" w:w="2494"/>
            <w:shd w:val="clear" w:color="auto" w:fill="F2F5F8"/>
          </w:tcPr>
          <w:p>
            <w:pPr>
              <w:spacing w:after="0" w:line="252" w:lineRule="auto"/>
            </w:pPr>
            <w:r>
              <w:rPr>
                <w:sz w:val="16"/>
              </w:rPr>
              <w:t>Immediate session revocation</w:t>
            </w:r>
          </w:p>
        </w:tc>
        <w:tc>
          <w:tcPr>
            <w:tcW w:type="dxa" w:w="5102"/>
            <w:shd w:val="clear" w:color="auto" w:fill="F2F5F8"/>
          </w:tcPr>
          <w:p>
            <w:pPr>
              <w:spacing w:after="0" w:line="252" w:lineRule="auto"/>
            </w:pPr>
            <w:r>
              <w:rPr>
                <w:sz w:val="16"/>
              </w:rPr>
              <w:t>After logout, logout-all, refresh, admin sign-out or a block, the old access token fails on the next request.</w:t>
            </w:r>
          </w:p>
        </w:tc>
        <w:tc>
          <w:tcPr>
            <w:tcW w:type="dxa" w:w="2154"/>
            <w:shd w:val="clear" w:color="auto" w:fill="F2F5F8"/>
          </w:tcPr>
          <w:p>
            <w:pPr>
              <w:spacing w:after="0" w:line="252" w:lineRule="auto"/>
            </w:pPr>
            <w:r>
              <w:rPr>
                <w:sz w:val="16"/>
              </w:rPr>
              <w:t>Implemented and tested</w:t>
            </w:r>
          </w:p>
        </w:tc>
      </w:tr>
      <w:tr>
        <w:trPr>
          <w:cantSplit/>
        </w:trPr>
        <w:tc>
          <w:tcPr>
            <w:tcW w:type="dxa" w:w="2494"/>
          </w:tcPr>
          <w:p>
            <w:pPr>
              <w:spacing w:after="0" w:line="252" w:lineRule="auto"/>
            </w:pPr>
            <w:r>
              <w:rPr>
                <w:sz w:val="16"/>
              </w:rPr>
              <w:t>Onboarding-token isolation</w:t>
            </w:r>
          </w:p>
        </w:tc>
        <w:tc>
          <w:tcPr>
            <w:tcW w:type="dxa" w:w="5102"/>
          </w:tcPr>
          <w:p>
            <w:pPr>
              <w:spacing w:after="0" w:line="252" w:lineRule="auto"/>
            </w:pPr>
            <w:r>
              <w:rPr>
                <w:sz w:val="16"/>
              </w:rPr>
              <w:t xml:space="preserve">Registration tokens work only on </w:t>
            </w:r>
            <w:r>
              <w:rPr>
                <w:rFonts w:ascii="Consolas" w:hAnsi="Consolas" w:eastAsia="Consolas"/>
                <w:color w:val="0E6B74"/>
                <w:sz w:val="15"/>
              </w:rPr>
              <w:t>/customer/registration/*</w:t>
            </w:r>
            <w:r>
              <w:rPr>
                <w:sz w:val="16"/>
              </w:rPr>
              <w:t>. Elsewhere they return 401 TOKEN_TYPE_NOT_ALLOWED.</w:t>
            </w:r>
          </w:p>
        </w:tc>
        <w:tc>
          <w:tcPr>
            <w:tcW w:type="dxa" w:w="2154"/>
          </w:tcPr>
          <w:p>
            <w:pPr>
              <w:spacing w:after="0" w:line="252" w:lineRule="auto"/>
            </w:pPr>
            <w:r>
              <w:rPr>
                <w:sz w:val="16"/>
              </w:rPr>
              <w:t>Implemented and tested</w:t>
            </w:r>
          </w:p>
        </w:tc>
      </w:tr>
      <w:tr>
        <w:trPr>
          <w:cantSplit/>
        </w:trPr>
        <w:tc>
          <w:tcPr>
            <w:tcW w:type="dxa" w:w="2494"/>
            <w:shd w:val="clear" w:color="auto" w:fill="F2F5F8"/>
          </w:tcPr>
          <w:p>
            <w:pPr>
              <w:spacing w:after="0" w:line="252" w:lineRule="auto"/>
            </w:pPr>
            <w:r>
              <w:rPr>
                <w:sz w:val="16"/>
              </w:rPr>
              <w:t>Authenticated Customer registration</w:t>
            </w:r>
          </w:p>
        </w:tc>
        <w:tc>
          <w:tcPr>
            <w:tcW w:type="dxa" w:w="5102"/>
            <w:shd w:val="clear" w:color="auto" w:fill="F2F5F8"/>
          </w:tcPr>
          <w:p>
            <w:pPr>
              <w:spacing w:after="0" w:line="252" w:lineRule="auto"/>
            </w:pPr>
            <w:r>
              <w:rPr>
                <w:sz w:val="16"/>
              </w:rPr>
              <w:t>Profile, submit and status need the onboarding token. The mobile number is taken from the session.</w:t>
            </w:r>
          </w:p>
        </w:tc>
        <w:tc>
          <w:tcPr>
            <w:tcW w:type="dxa" w:w="2154"/>
            <w:shd w:val="clear" w:color="auto" w:fill="F2F5F8"/>
          </w:tcPr>
          <w:p>
            <w:pPr>
              <w:spacing w:after="0" w:line="252" w:lineRule="auto"/>
            </w:pPr>
            <w:r>
              <w:rPr>
                <w:sz w:val="16"/>
              </w:rPr>
              <w:t>Implemented and tested</w:t>
            </w:r>
          </w:p>
        </w:tc>
      </w:tr>
      <w:tr>
        <w:trPr>
          <w:cantSplit/>
        </w:trPr>
        <w:tc>
          <w:tcPr>
            <w:tcW w:type="dxa" w:w="2494"/>
          </w:tcPr>
          <w:p>
            <w:pPr>
              <w:spacing w:after="0" w:line="252" w:lineRule="auto"/>
            </w:pPr>
            <w:r>
              <w:rPr>
                <w:sz w:val="16"/>
              </w:rPr>
              <w:t>Onboarding refresh</w:t>
            </w:r>
          </w:p>
        </w:tc>
        <w:tc>
          <w:tcPr>
            <w:tcW w:type="dxa" w:w="5102"/>
          </w:tcPr>
          <w:p>
            <w:pPr>
              <w:spacing w:after="0" w:line="252" w:lineRule="auto"/>
            </w:pPr>
            <w:r>
              <w:rPr>
                <w:sz w:val="16"/>
              </w:rPr>
              <w:t>The registration session can be refreshed and stays restricted.</w:t>
            </w:r>
          </w:p>
        </w:tc>
        <w:tc>
          <w:tcPr>
            <w:tcW w:type="dxa" w:w="2154"/>
          </w:tcPr>
          <w:p>
            <w:pPr>
              <w:spacing w:after="0" w:line="252" w:lineRule="auto"/>
            </w:pPr>
            <w:r>
              <w:rPr>
                <w:sz w:val="16"/>
              </w:rPr>
              <w:t>Implemented and tested</w:t>
            </w:r>
          </w:p>
        </w:tc>
      </w:tr>
      <w:tr>
        <w:trPr>
          <w:cantSplit/>
        </w:trPr>
        <w:tc>
          <w:tcPr>
            <w:tcW w:type="dxa" w:w="2494"/>
            <w:shd w:val="clear" w:color="auto" w:fill="F2F5F8"/>
          </w:tcPr>
          <w:p>
            <w:pPr>
              <w:spacing w:after="0" w:line="252" w:lineRule="auto"/>
            </w:pPr>
            <w:r>
              <w:rPr>
                <w:sz w:val="16"/>
              </w:rPr>
              <w:t>Registration submission</w:t>
            </w:r>
          </w:p>
        </w:tc>
        <w:tc>
          <w:tcPr>
            <w:tcW w:type="dxa" w:w="5102"/>
            <w:shd w:val="clear" w:color="auto" w:fill="F2F5F8"/>
          </w:tcPr>
          <w:p>
            <w:pPr>
              <w:spacing w:after="0" w:line="252" w:lineRule="auto"/>
            </w:pPr>
            <w:r>
              <w:rPr>
                <w:rFonts w:ascii="Consolas" w:hAnsi="Consolas" w:eastAsia="Consolas"/>
                <w:color w:val="0E6B74"/>
                <w:sz w:val="15"/>
              </w:rPr>
              <w:t>POST /customer/registration/submit</w:t>
            </w:r>
            <w:r>
              <w:rPr>
                <w:sz w:val="16"/>
              </w:rPr>
              <w:t xml:space="preserve"> moves a complete draft to UNDER_REVIEW.</w:t>
            </w:r>
          </w:p>
        </w:tc>
        <w:tc>
          <w:tcPr>
            <w:tcW w:type="dxa" w:w="2154"/>
            <w:shd w:val="clear" w:color="auto" w:fill="F2F5F8"/>
          </w:tcPr>
          <w:p>
            <w:pPr>
              <w:spacing w:after="0" w:line="252" w:lineRule="auto"/>
            </w:pPr>
            <w:r>
              <w:rPr>
                <w:sz w:val="16"/>
              </w:rPr>
              <w:t>Implemented with limitations (no documents)</w:t>
            </w:r>
          </w:p>
        </w:tc>
      </w:tr>
      <w:tr>
        <w:trPr>
          <w:cantSplit/>
        </w:trPr>
        <w:tc>
          <w:tcPr>
            <w:tcW w:type="dxa" w:w="2494"/>
          </w:tcPr>
          <w:p>
            <w:pPr>
              <w:spacing w:after="0" w:line="252" w:lineRule="auto"/>
            </w:pPr>
            <w:r>
              <w:rPr>
                <w:sz w:val="16"/>
              </w:rPr>
              <w:t>Merchant-scoped approval and rejection</w:t>
            </w:r>
          </w:p>
        </w:tc>
        <w:tc>
          <w:tcPr>
            <w:tcW w:type="dxa" w:w="5102"/>
          </w:tcPr>
          <w:p>
            <w:pPr>
              <w:spacing w:after="0" w:line="252" w:lineRule="auto"/>
            </w:pPr>
            <w:r>
              <w:rPr>
                <w:sz w:val="16"/>
              </w:rPr>
              <w:t>Reviewers see and decide only applications for their own merchant.</w:t>
            </w:r>
          </w:p>
        </w:tc>
        <w:tc>
          <w:tcPr>
            <w:tcW w:type="dxa" w:w="2154"/>
          </w:tcPr>
          <w:p>
            <w:pPr>
              <w:spacing w:after="0" w:line="252" w:lineRule="auto"/>
            </w:pPr>
            <w:r>
              <w:rPr>
                <w:sz w:val="16"/>
              </w:rPr>
              <w:t>Implemented with limitations (no role has the permissions)</w:t>
            </w:r>
          </w:p>
        </w:tc>
      </w:tr>
      <w:tr>
        <w:trPr>
          <w:cantSplit/>
        </w:trPr>
        <w:tc>
          <w:tcPr>
            <w:tcW w:type="dxa" w:w="2494"/>
            <w:shd w:val="clear" w:color="auto" w:fill="F2F5F8"/>
          </w:tcPr>
          <w:p>
            <w:pPr>
              <w:spacing w:after="0" w:line="252" w:lineRule="auto"/>
            </w:pPr>
            <w:r>
              <w:rPr>
                <w:sz w:val="16"/>
              </w:rPr>
              <w:t>Mobile navigation fields</w:t>
            </w:r>
          </w:p>
        </w:tc>
        <w:tc>
          <w:tcPr>
            <w:tcW w:type="dxa" w:w="5102"/>
            <w:shd w:val="clear" w:color="auto" w:fill="F2F5F8"/>
          </w:tcPr>
          <w:p>
            <w:pPr>
              <w:spacing w:after="0" w:line="252" w:lineRule="auto"/>
            </w:pPr>
            <w:r>
              <w:rPr>
                <w:sz w:val="16"/>
              </w:rPr>
              <w:t xml:space="preserve">Verify and </w:t>
            </w:r>
            <w:r>
              <w:rPr>
                <w:rFonts w:ascii="Consolas" w:hAnsi="Consolas" w:eastAsia="Consolas"/>
                <w:color w:val="0E6B74"/>
                <w:sz w:val="15"/>
              </w:rPr>
              <w:t>/me</w:t>
            </w:r>
            <w:r>
              <w:rPr>
                <w:sz w:val="16"/>
              </w:rPr>
              <w:t xml:space="preserve"> return role, user_type, session_type, statuses and </w:t>
            </w:r>
            <w:r>
              <w:rPr>
                <w:rFonts w:ascii="Consolas" w:hAnsi="Consolas" w:eastAsia="Consolas"/>
                <w:color w:val="0E6B74"/>
                <w:sz w:val="15"/>
              </w:rPr>
              <w:t>next_action</w:t>
            </w:r>
            <w:r>
              <w:rPr>
                <w:sz w:val="16"/>
              </w:rPr>
              <w:t>.</w:t>
            </w:r>
          </w:p>
        </w:tc>
        <w:tc>
          <w:tcPr>
            <w:tcW w:type="dxa" w:w="2154"/>
            <w:shd w:val="clear" w:color="auto" w:fill="F2F5F8"/>
          </w:tcPr>
          <w:p>
            <w:pPr>
              <w:spacing w:after="0" w:line="252" w:lineRule="auto"/>
            </w:pPr>
            <w:r>
              <w:rPr>
                <w:sz w:val="16"/>
              </w:rPr>
              <w:t>Implemented and tested</w:t>
            </w:r>
          </w:p>
        </w:tc>
      </w:tr>
      <w:tr>
        <w:trPr>
          <w:cantSplit/>
        </w:trPr>
        <w:tc>
          <w:tcPr>
            <w:tcW w:type="dxa" w:w="2494"/>
          </w:tcPr>
          <w:p>
            <w:pPr>
              <w:spacing w:after="0" w:line="252" w:lineRule="auto"/>
            </w:pPr>
            <w:r>
              <w:rPr>
                <w:sz w:val="16"/>
              </w:rPr>
              <w:t>Standard error contract</w:t>
            </w:r>
          </w:p>
        </w:tc>
        <w:tc>
          <w:tcPr>
            <w:tcW w:type="dxa" w:w="5102"/>
          </w:tcPr>
          <w:p>
            <w:pPr>
              <w:spacing w:after="0" w:line="252" w:lineRule="auto"/>
            </w:pPr>
            <w:r>
              <w:rPr>
                <w:sz w:val="16"/>
              </w:rPr>
              <w:t xml:space="preserve">Sign-in and registration errors use </w:t>
            </w:r>
            <w:r>
              <w:rPr>
                <w:rFonts w:ascii="Consolas" w:hAnsi="Consolas" w:eastAsia="Consolas"/>
                <w:color w:val="0E6B74"/>
                <w:sz w:val="15"/>
              </w:rPr>
              <w:t>{"detail": {code, message, fields, request_id}}</w:t>
            </w:r>
            <w:r>
              <w:rPr>
                <w:sz w:val="16"/>
              </w:rPr>
              <w:t>.</w:t>
            </w:r>
          </w:p>
        </w:tc>
        <w:tc>
          <w:tcPr>
            <w:tcW w:type="dxa" w:w="2154"/>
          </w:tcPr>
          <w:p>
            <w:pPr>
              <w:spacing w:after="0" w:line="252" w:lineRule="auto"/>
            </w:pPr>
            <w:r>
              <w:rPr>
                <w:sz w:val="16"/>
              </w:rPr>
              <w:t>Implemented and tested</w:t>
            </w:r>
          </w:p>
        </w:tc>
      </w:tr>
      <w:tr>
        <w:trPr>
          <w:cantSplit/>
        </w:trPr>
        <w:tc>
          <w:tcPr>
            <w:tcW w:type="dxa" w:w="2494"/>
            <w:shd w:val="clear" w:color="auto" w:fill="F2F5F8"/>
          </w:tcPr>
          <w:p>
            <w:pPr>
              <w:spacing w:after="0" w:line="252" w:lineRule="auto"/>
            </w:pPr>
            <w:r>
              <w:rPr>
                <w:sz w:val="16"/>
              </w:rPr>
              <w:t>Refresh rotation and reuse detection</w:t>
            </w:r>
          </w:p>
        </w:tc>
        <w:tc>
          <w:tcPr>
            <w:tcW w:type="dxa" w:w="5102"/>
            <w:shd w:val="clear" w:color="auto" w:fill="F2F5F8"/>
          </w:tcPr>
          <w:p>
            <w:pPr>
              <w:spacing w:after="0" w:line="252" w:lineRule="auto"/>
            </w:pPr>
            <w:r>
              <w:rPr>
                <w:sz w:val="16"/>
              </w:rPr>
              <w:t>Each refresh token works once. Replaying an old one ends the whole sign-in chain.</w:t>
            </w:r>
          </w:p>
        </w:tc>
        <w:tc>
          <w:tcPr>
            <w:tcW w:type="dxa" w:w="2154"/>
            <w:shd w:val="clear" w:color="auto" w:fill="F2F5F8"/>
          </w:tcPr>
          <w:p>
            <w:pPr>
              <w:spacing w:after="0" w:line="252" w:lineRule="auto"/>
            </w:pPr>
            <w:r>
              <w:rPr>
                <w:sz w:val="16"/>
              </w:rPr>
              <w:t>Implemented and tested</w:t>
            </w:r>
          </w:p>
        </w:tc>
      </w:tr>
      <w:tr>
        <w:trPr>
          <w:cantSplit/>
        </w:trPr>
        <w:tc>
          <w:tcPr>
            <w:tcW w:type="dxa" w:w="2494"/>
          </w:tcPr>
          <w:p>
            <w:pPr>
              <w:spacing w:after="0" w:line="252" w:lineRule="auto"/>
            </w:pPr>
            <w:r>
              <w:rPr>
                <w:sz w:val="16"/>
              </w:rPr>
              <w:t>OTP abuse protection</w:t>
            </w:r>
          </w:p>
        </w:tc>
        <w:tc>
          <w:tcPr>
            <w:tcW w:type="dxa" w:w="5102"/>
          </w:tcPr>
          <w:p>
            <w:pPr>
              <w:spacing w:after="0" w:line="252" w:lineRule="auto"/>
            </w:pPr>
            <w:r>
              <w:rPr>
                <w:sz w:val="16"/>
              </w:rPr>
              <w:t>Limits per number, device and IP, plus an hourly wrong-code lockout. 429 responses include Retry-After.</w:t>
            </w:r>
          </w:p>
        </w:tc>
        <w:tc>
          <w:tcPr>
            <w:tcW w:type="dxa" w:w="2154"/>
          </w:tcPr>
          <w:p>
            <w:pPr>
              <w:spacing w:after="0" w:line="252" w:lineRule="auto"/>
            </w:pPr>
            <w:r>
              <w:rPr>
                <w:sz w:val="16"/>
              </w:rPr>
              <w:t>Implemented and tested</w:t>
            </w:r>
          </w:p>
        </w:tc>
      </w:tr>
      <w:tr>
        <w:trPr>
          <w:cantSplit/>
        </w:trPr>
        <w:tc>
          <w:tcPr>
            <w:tcW w:type="dxa" w:w="2494"/>
            <w:shd w:val="clear" w:color="auto" w:fill="F2F5F8"/>
          </w:tcPr>
          <w:p>
            <w:pPr>
              <w:spacing w:after="0" w:line="252" w:lineRule="auto"/>
            </w:pPr>
            <w:r>
              <w:rPr>
                <w:sz w:val="16"/>
              </w:rPr>
              <w:t>Authentication audit events</w:t>
            </w:r>
          </w:p>
        </w:tc>
        <w:tc>
          <w:tcPr>
            <w:tcW w:type="dxa" w:w="5102"/>
            <w:shd w:val="clear" w:color="auto" w:fill="F2F5F8"/>
          </w:tcPr>
          <w:p>
            <w:pPr>
              <w:spacing w:after="0" w:line="252" w:lineRule="auto"/>
            </w:pPr>
            <w:r>
              <w:rPr>
                <w:sz w:val="16"/>
              </w:rPr>
              <w:t>Sign-in events are recorded with a masked number and hashed device ID; no codes or tokens.</w:t>
            </w:r>
          </w:p>
        </w:tc>
        <w:tc>
          <w:tcPr>
            <w:tcW w:type="dxa" w:w="2154"/>
            <w:shd w:val="clear" w:color="auto" w:fill="F2F5F8"/>
          </w:tcPr>
          <w:p>
            <w:pPr>
              <w:spacing w:after="0" w:line="252" w:lineRule="auto"/>
            </w:pPr>
            <w:r>
              <w:rPr>
                <w:sz w:val="16"/>
              </w:rPr>
              <w:t>Implemented and tested</w:t>
            </w:r>
          </w:p>
        </w:tc>
      </w:tr>
      <w:tr>
        <w:trPr>
          <w:cantSplit/>
        </w:trPr>
        <w:tc>
          <w:tcPr>
            <w:tcW w:type="dxa" w:w="2494"/>
          </w:tcPr>
          <w:p>
            <w:pPr>
              <w:spacing w:after="0" w:line="252" w:lineRule="auto"/>
            </w:pPr>
            <w:r>
              <w:rPr>
                <w:sz w:val="16"/>
              </w:rPr>
              <w:t>Security headers and no-store</w:t>
            </w:r>
          </w:p>
        </w:tc>
        <w:tc>
          <w:tcPr>
            <w:tcW w:type="dxa" w:w="5102"/>
          </w:tcPr>
          <w:p>
            <w:pPr>
              <w:spacing w:after="0" w:line="252" w:lineRule="auto"/>
            </w:pPr>
            <w:r>
              <w:rPr>
                <w:sz w:val="16"/>
              </w:rPr>
              <w:t>Auth responses are never cached; standard security headers are set.</w:t>
            </w:r>
          </w:p>
        </w:tc>
        <w:tc>
          <w:tcPr>
            <w:tcW w:type="dxa" w:w="2154"/>
          </w:tcPr>
          <w:p>
            <w:pPr>
              <w:spacing w:after="0" w:line="252" w:lineRule="auto"/>
            </w:pPr>
            <w:r>
              <w:rPr>
                <w:sz w:val="16"/>
              </w:rPr>
              <w:t>Implemented and tested</w:t>
            </w:r>
          </w:p>
        </w:tc>
      </w:tr>
      <w:tr>
        <w:trPr>
          <w:cantSplit/>
        </w:trPr>
        <w:tc>
          <w:tcPr>
            <w:tcW w:type="dxa" w:w="2494"/>
            <w:shd w:val="clear" w:color="auto" w:fill="F2F5F8"/>
          </w:tcPr>
          <w:p>
            <w:pPr>
              <w:spacing w:after="0" w:line="252" w:lineRule="auto"/>
            </w:pPr>
            <w:r>
              <w:rPr>
                <w:sz w:val="16"/>
              </w:rPr>
              <w:t>Environment startup guards</w:t>
            </w:r>
          </w:p>
        </w:tc>
        <w:tc>
          <w:tcPr>
            <w:tcW w:type="dxa" w:w="5102"/>
            <w:shd w:val="clear" w:color="auto" w:fill="F2F5F8"/>
          </w:tcPr>
          <w:p>
            <w:pPr>
              <w:spacing w:after="0" w:line="252" w:lineRule="auto"/>
            </w:pPr>
            <w:r>
              <w:rPr>
                <w:sz w:val="16"/>
              </w:rPr>
              <w:t>Outside local environments the server refuses weak secrets, debug mode, the mock SMS provider and the fixed development code.</w:t>
            </w:r>
          </w:p>
        </w:tc>
        <w:tc>
          <w:tcPr>
            <w:tcW w:type="dxa" w:w="2154"/>
            <w:shd w:val="clear" w:color="auto" w:fill="F2F5F8"/>
          </w:tcPr>
          <w:p>
            <w:pPr>
              <w:spacing w:after="0" w:line="252" w:lineRule="auto"/>
            </w:pPr>
            <w:r>
              <w:rPr>
                <w:sz w:val="16"/>
              </w:rPr>
              <w:t>Implemented and tested</w:t>
            </w:r>
          </w:p>
        </w:tc>
      </w:tr>
      <w:tr>
        <w:trPr>
          <w:cantSplit/>
        </w:trPr>
        <w:tc>
          <w:tcPr>
            <w:tcW w:type="dxa" w:w="2494"/>
          </w:tcPr>
          <w:p>
            <w:pPr>
              <w:spacing w:after="0" w:line="252" w:lineRule="auto"/>
            </w:pPr>
            <w:r>
              <w:rPr>
                <w:sz w:val="16"/>
              </w:rPr>
              <w:t>Device and FCM-token storage</w:t>
            </w:r>
          </w:p>
        </w:tc>
        <w:tc>
          <w:tcPr>
            <w:tcW w:type="dxa" w:w="5102"/>
          </w:tcPr>
          <w:p>
            <w:pPr>
              <w:spacing w:after="0" w:line="252" w:lineRule="auto"/>
            </w:pPr>
            <w:r>
              <w:rPr>
                <w:sz w:val="16"/>
              </w:rPr>
              <w:t>Device details and the push token are stored per session and cleared on logout.</w:t>
            </w:r>
          </w:p>
        </w:tc>
        <w:tc>
          <w:tcPr>
            <w:tcW w:type="dxa" w:w="2154"/>
          </w:tcPr>
          <w:p>
            <w:pPr>
              <w:spacing w:after="0" w:line="252" w:lineRule="auto"/>
            </w:pPr>
            <w:r>
              <w:rPr>
                <w:sz w:val="16"/>
              </w:rPr>
              <w:t>Implemented and tested</w:t>
            </w:r>
          </w:p>
        </w:tc>
      </w:tr>
      <w:tr>
        <w:trPr>
          <w:cantSplit/>
        </w:trPr>
        <w:tc>
          <w:tcPr>
            <w:tcW w:type="dxa" w:w="2494"/>
            <w:shd w:val="clear" w:color="auto" w:fill="F2F5F8"/>
          </w:tcPr>
          <w:p>
            <w:pPr>
              <w:spacing w:after="0" w:line="252" w:lineRule="auto"/>
            </w:pPr>
            <w:r>
              <w:rPr>
                <w:sz w:val="16"/>
              </w:rPr>
              <w:t>Configurable OTP length</w:t>
            </w:r>
          </w:p>
        </w:tc>
        <w:tc>
          <w:tcPr>
            <w:tcW w:type="dxa" w:w="5102"/>
            <w:shd w:val="clear" w:color="auto" w:fill="F2F5F8"/>
          </w:tcPr>
          <w:p>
            <w:pPr>
              <w:spacing w:after="0" w:line="252" w:lineRule="auto"/>
            </w:pPr>
            <w:r>
              <w:rPr>
                <w:sz w:val="16"/>
              </w:rPr>
              <w:t>The code length follows the backend setting (currently 4 digits).</w:t>
            </w:r>
          </w:p>
        </w:tc>
        <w:tc>
          <w:tcPr>
            <w:tcW w:type="dxa" w:w="2154"/>
            <w:shd w:val="clear" w:color="auto" w:fill="F2F5F8"/>
          </w:tcPr>
          <w:p>
            <w:pPr>
              <w:spacing w:after="0" w:line="252" w:lineRule="auto"/>
            </w:pPr>
            <w:r>
              <w:rPr>
                <w:sz w:val="16"/>
              </w:rPr>
              <w:t>Implemented and tested</w:t>
            </w:r>
          </w:p>
        </w:tc>
      </w:tr>
      <w:tr>
        <w:trPr>
          <w:cantSplit/>
        </w:trPr>
        <w:tc>
          <w:tcPr>
            <w:tcW w:type="dxa" w:w="2494"/>
          </w:tcPr>
          <w:p>
            <w:pPr>
              <w:spacing w:after="0" w:line="252" w:lineRule="auto"/>
            </w:pPr>
            <w:r>
              <w:rPr>
                <w:sz w:val="16"/>
              </w:rPr>
              <w:t>Unused authentication code removed</w:t>
            </w:r>
          </w:p>
        </w:tc>
        <w:tc>
          <w:tcPr>
            <w:tcW w:type="dxa" w:w="5102"/>
          </w:tcPr>
          <w:p>
            <w:pPr>
              <w:spacing w:after="0" w:line="252" w:lineRule="auto"/>
            </w:pPr>
            <w:r>
              <w:rPr>
                <w:sz w:val="16"/>
              </w:rPr>
              <w:t>Legacy placeholder routes and services were deleted; no route changes for the apps.</w:t>
            </w:r>
          </w:p>
        </w:tc>
        <w:tc>
          <w:tcPr>
            <w:tcW w:type="dxa" w:w="2154"/>
          </w:tcPr>
          <w:p>
            <w:pPr>
              <w:spacing w:after="0" w:line="252" w:lineRule="auto"/>
            </w:pPr>
            <w:r>
              <w:rPr>
                <w:sz w:val="16"/>
              </w:rPr>
              <w:t>Implemented</w:t>
            </w:r>
          </w:p>
        </w:tc>
      </w:tr>
    </w:tbl>
    <w:p>
      <w:pPr>
        <w:spacing w:after="80"/>
      </w:pPr>
    </w:p>
    <w:p>
      <w:pPr>
        <w:pStyle w:val="Heading1"/>
        <w:pBdr>
          <w:bottom w:val="single" w:sz="6" w:space="8" w:color="C9D2DC"/>
        </w:pBdr>
      </w:pPr>
      <w:r>
        <w:rPr/>
        <w:t>5. Token types</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2154"/>
        <w:gridCol w:w="2835"/>
        <w:gridCol w:w="3175"/>
        <w:gridCol w:w="1587"/>
      </w:tblGrid>
      <w:tr>
        <w:trPr>
          <w:tblHeader w:val="true"/>
        </w:trPr>
        <w:tc>
          <w:tcPr>
            <w:tcW w:type="dxa" w:w="2154"/>
            <w:shd w:val="clear" w:color="auto" w:fill="142B4C"/>
          </w:tcPr>
          <w:p>
            <w:pPr>
              <w:spacing w:after="0"/>
            </w:pPr>
            <w:r>
              <w:rPr>
                <w:b/>
                <w:color w:val="FFFFFF"/>
                <w:sz w:val="17"/>
              </w:rPr>
              <w:t>Token</w:t>
            </w:r>
          </w:p>
        </w:tc>
        <w:tc>
          <w:tcPr>
            <w:tcW w:type="dxa" w:w="2835"/>
            <w:shd w:val="clear" w:color="auto" w:fill="142B4C"/>
          </w:tcPr>
          <w:p>
            <w:pPr>
              <w:spacing w:after="0"/>
            </w:pPr>
            <w:r>
              <w:rPr>
                <w:b/>
                <w:color w:val="FFFFFF"/>
                <w:sz w:val="17"/>
              </w:rPr>
              <w:t>Issued by</w:t>
            </w:r>
          </w:p>
        </w:tc>
        <w:tc>
          <w:tcPr>
            <w:tcW w:type="dxa" w:w="3175"/>
            <w:shd w:val="clear" w:color="auto" w:fill="142B4C"/>
          </w:tcPr>
          <w:p>
            <w:pPr>
              <w:spacing w:after="0"/>
            </w:pPr>
            <w:r>
              <w:rPr>
                <w:b/>
                <w:color w:val="FFFFFF"/>
                <w:sz w:val="17"/>
              </w:rPr>
              <w:t>Accepted by</w:t>
            </w:r>
          </w:p>
        </w:tc>
        <w:tc>
          <w:tcPr>
            <w:tcW w:type="dxa" w:w="1587"/>
            <w:shd w:val="clear" w:color="auto" w:fill="142B4C"/>
          </w:tcPr>
          <w:p>
            <w:pPr>
              <w:spacing w:after="0"/>
            </w:pPr>
            <w:r>
              <w:rPr>
                <w:b/>
                <w:color w:val="FFFFFF"/>
                <w:sz w:val="17"/>
              </w:rPr>
              <w:t>Lifetime</w:t>
            </w:r>
          </w:p>
        </w:tc>
      </w:tr>
      <w:tr>
        <w:trPr>
          <w:cantSplit/>
        </w:trPr>
        <w:tc>
          <w:tcPr>
            <w:tcW w:type="dxa" w:w="2154"/>
          </w:tcPr>
          <w:p>
            <w:pPr>
              <w:spacing w:after="0" w:line="252" w:lineRule="auto"/>
            </w:pPr>
            <w:r>
              <w:rPr>
                <w:sz w:val="17"/>
              </w:rPr>
              <w:t>Merchant access token</w:t>
            </w:r>
          </w:p>
        </w:tc>
        <w:tc>
          <w:tcPr>
            <w:tcW w:type="dxa" w:w="2835"/>
          </w:tcPr>
          <w:p>
            <w:pPr>
              <w:spacing w:after="0" w:line="252" w:lineRule="auto"/>
            </w:pPr>
            <w:r>
              <w:rPr>
                <w:sz w:val="17"/>
              </w:rPr>
              <w:t>Merchant verify and refresh (M-03, M-04)</w:t>
            </w:r>
          </w:p>
        </w:tc>
        <w:tc>
          <w:tcPr>
            <w:tcW w:type="dxa" w:w="3175"/>
          </w:tcPr>
          <w:p>
            <w:pPr>
              <w:spacing w:after="0" w:line="252" w:lineRule="auto"/>
            </w:pPr>
            <w:r>
              <w:rPr>
                <w:sz w:val="17"/>
              </w:rPr>
              <w:t xml:space="preserve">Merchant </w:t>
            </w:r>
            <w:r>
              <w:rPr>
                <w:rFonts w:ascii="Consolas" w:hAnsi="Consolas" w:eastAsia="Consolas"/>
                <w:color w:val="0E6B74"/>
                <w:sz w:val="16"/>
              </w:rPr>
              <w:t>/auth/*</w:t>
            </w:r>
            <w:r>
              <w:rPr>
                <w:sz w:val="17"/>
              </w:rPr>
              <w:t xml:space="preserve"> routes and Merchant business APIs</w:t>
            </w:r>
          </w:p>
        </w:tc>
        <w:tc>
          <w:tcPr>
            <w:tcW w:type="dxa" w:w="1587"/>
          </w:tcPr>
          <w:p>
            <w:pPr>
              <w:spacing w:after="0" w:line="252" w:lineRule="auto"/>
            </w:pPr>
            <w:r>
              <w:rPr>
                <w:sz w:val="17"/>
              </w:rPr>
              <w:t>15 minutes</w:t>
            </w:r>
          </w:p>
        </w:tc>
      </w:tr>
      <w:tr>
        <w:trPr>
          <w:cantSplit/>
        </w:trPr>
        <w:tc>
          <w:tcPr>
            <w:tcW w:type="dxa" w:w="2154"/>
            <w:shd w:val="clear" w:color="auto" w:fill="F2F5F8"/>
          </w:tcPr>
          <w:p>
            <w:pPr>
              <w:spacing w:after="0" w:line="252" w:lineRule="auto"/>
            </w:pPr>
            <w:r>
              <w:rPr>
                <w:sz w:val="17"/>
              </w:rPr>
              <w:t>Full Customer access token</w:t>
            </w:r>
          </w:p>
        </w:tc>
        <w:tc>
          <w:tcPr>
            <w:tcW w:type="dxa" w:w="2835"/>
            <w:shd w:val="clear" w:color="auto" w:fill="F2F5F8"/>
          </w:tcPr>
          <w:p>
            <w:pPr>
              <w:spacing w:after="0" w:line="252" w:lineRule="auto"/>
            </w:pPr>
            <w:r>
              <w:rPr>
                <w:sz w:val="17"/>
              </w:rPr>
              <w:t>Customer verify and refresh (C-04, C-05)</w:t>
            </w:r>
          </w:p>
        </w:tc>
        <w:tc>
          <w:tcPr>
            <w:tcW w:type="dxa" w:w="3175"/>
            <w:shd w:val="clear" w:color="auto" w:fill="F2F5F8"/>
          </w:tcPr>
          <w:p>
            <w:pPr>
              <w:spacing w:after="0" w:line="252" w:lineRule="auto"/>
            </w:pPr>
            <w:r>
              <w:rPr>
                <w:sz w:val="17"/>
              </w:rPr>
              <w:t xml:space="preserve">Customer </w:t>
            </w:r>
            <w:r>
              <w:rPr>
                <w:rFonts w:ascii="Consolas" w:hAnsi="Consolas" w:eastAsia="Consolas"/>
                <w:color w:val="0E6B74"/>
                <w:sz w:val="16"/>
              </w:rPr>
              <w:t>/auth/*</w:t>
            </w:r>
            <w:r>
              <w:rPr>
                <w:sz w:val="17"/>
              </w:rPr>
              <w:t xml:space="preserve"> routes and future Customer business APIs</w:t>
            </w:r>
          </w:p>
        </w:tc>
        <w:tc>
          <w:tcPr>
            <w:tcW w:type="dxa" w:w="1587"/>
            <w:shd w:val="clear" w:color="auto" w:fill="F2F5F8"/>
          </w:tcPr>
          <w:p>
            <w:pPr>
              <w:spacing w:after="0" w:line="252" w:lineRule="auto"/>
            </w:pPr>
            <w:r>
              <w:rPr>
                <w:sz w:val="17"/>
              </w:rPr>
              <w:t>15 minutes</w:t>
            </w:r>
          </w:p>
        </w:tc>
      </w:tr>
      <w:tr>
        <w:trPr>
          <w:cantSplit/>
        </w:trPr>
        <w:tc>
          <w:tcPr>
            <w:tcW w:type="dxa" w:w="2154"/>
          </w:tcPr>
          <w:p>
            <w:pPr>
              <w:spacing w:after="0" w:line="252" w:lineRule="auto"/>
            </w:pPr>
            <w:r>
              <w:rPr>
                <w:sz w:val="17"/>
              </w:rPr>
              <w:t>Onboarding access token</w:t>
            </w:r>
          </w:p>
        </w:tc>
        <w:tc>
          <w:tcPr>
            <w:tcW w:type="dxa" w:w="2835"/>
          </w:tcPr>
          <w:p>
            <w:pPr>
              <w:spacing w:after="0" w:line="252" w:lineRule="auto"/>
            </w:pPr>
            <w:r>
              <w:rPr>
                <w:sz w:val="17"/>
              </w:rPr>
              <w:t>Registration verify and refresh (R-03, R-04)</w:t>
            </w:r>
          </w:p>
        </w:tc>
        <w:tc>
          <w:tcPr>
            <w:tcW w:type="dxa" w:w="3175"/>
          </w:tcPr>
          <w:p>
            <w:pPr>
              <w:spacing w:after="0" w:line="252" w:lineRule="auto"/>
            </w:pPr>
            <w:r>
              <w:rPr>
                <w:rFonts w:ascii="Consolas" w:hAnsi="Consolas" w:eastAsia="Consolas"/>
                <w:color w:val="0E6B74"/>
                <w:sz w:val="16"/>
              </w:rPr>
              <w:t>/api/v1/customer/registration/*</w:t>
            </w:r>
            <w:r>
              <w:rPr>
                <w:sz w:val="17"/>
              </w:rPr>
              <w:t xml:space="preserve"> only</w:t>
            </w:r>
          </w:p>
        </w:tc>
        <w:tc>
          <w:tcPr>
            <w:tcW w:type="dxa" w:w="1587"/>
          </w:tcPr>
          <w:p>
            <w:pPr>
              <w:spacing w:after="0" w:line="252" w:lineRule="auto"/>
            </w:pPr>
            <w:r>
              <w:rPr>
                <w:sz w:val="17"/>
              </w:rPr>
              <w:t>15 minutes</w:t>
            </w:r>
          </w:p>
        </w:tc>
      </w:tr>
      <w:tr>
        <w:trPr>
          <w:cantSplit/>
        </w:trPr>
        <w:tc>
          <w:tcPr>
            <w:tcW w:type="dxa" w:w="2154"/>
            <w:shd w:val="clear" w:color="auto" w:fill="F2F5F8"/>
          </w:tcPr>
          <w:p>
            <w:pPr>
              <w:spacing w:after="0" w:line="252" w:lineRule="auto"/>
            </w:pPr>
            <w:r>
              <w:rPr>
                <w:sz w:val="17"/>
              </w:rPr>
              <w:t>Refresh token</w:t>
            </w:r>
          </w:p>
        </w:tc>
        <w:tc>
          <w:tcPr>
            <w:tcW w:type="dxa" w:w="2835"/>
            <w:shd w:val="clear" w:color="auto" w:fill="F2F5F8"/>
          </w:tcPr>
          <w:p>
            <w:pPr>
              <w:spacing w:after="0" w:line="252" w:lineRule="auto"/>
            </w:pPr>
            <w:r>
              <w:rPr>
                <w:sz w:val="17"/>
              </w:rPr>
              <w:t>Every verify and refresh response</w:t>
            </w:r>
          </w:p>
        </w:tc>
        <w:tc>
          <w:tcPr>
            <w:tcW w:type="dxa" w:w="3175"/>
            <w:shd w:val="clear" w:color="auto" w:fill="F2F5F8"/>
          </w:tcPr>
          <w:p>
            <w:pPr>
              <w:spacing w:after="0" w:line="252" w:lineRule="auto"/>
            </w:pPr>
            <w:r>
              <w:rPr>
                <w:sz w:val="17"/>
              </w:rPr>
              <w:t xml:space="preserve">The </w:t>
            </w:r>
            <w:r>
              <w:rPr>
                <w:rFonts w:ascii="Consolas" w:hAnsi="Consolas" w:eastAsia="Consolas"/>
                <w:color w:val="0E6B74"/>
                <w:sz w:val="16"/>
              </w:rPr>
              <w:t>token/refresh</w:t>
            </w:r>
            <w:r>
              <w:rPr>
                <w:sz w:val="17"/>
              </w:rPr>
              <w:t xml:space="preserve"> and </w:t>
            </w:r>
            <w:r>
              <w:rPr>
                <w:rFonts w:ascii="Consolas" w:hAnsi="Consolas" w:eastAsia="Consolas"/>
                <w:color w:val="0E6B74"/>
                <w:sz w:val="16"/>
              </w:rPr>
              <w:t>logout</w:t>
            </w:r>
            <w:r>
              <w:rPr>
                <w:sz w:val="17"/>
              </w:rPr>
              <w:t xml:space="preserve"> routes of the prefix that issued it; single use</w:t>
            </w:r>
          </w:p>
        </w:tc>
        <w:tc>
          <w:tcPr>
            <w:tcW w:type="dxa" w:w="1587"/>
            <w:shd w:val="clear" w:color="auto" w:fill="F2F5F8"/>
          </w:tcPr>
          <w:p>
            <w:pPr>
              <w:spacing w:after="0" w:line="252" w:lineRule="auto"/>
            </w:pPr>
            <w:r>
              <w:rPr>
                <w:sz w:val="17"/>
              </w:rPr>
              <w:t>30 days</w:t>
            </w:r>
          </w:p>
        </w:tc>
      </w:tr>
    </w:tbl>
    <w:p>
      <w:pPr>
        <w:spacing w:after="80"/>
      </w:pPr>
    </w:p>
    <w:p>
      <w:r>
        <w:rPr/>
        <w:t xml:space="preserve">API IDs refer to the inventory in section 8. The </w:t>
      </w:r>
      <w:r>
        <w:rPr>
          <w:rFonts w:ascii="Consolas" w:hAnsi="Consolas" w:eastAsia="Consolas"/>
          <w:color w:val="0E6B74"/>
        </w:rPr>
        <w:t>session_type</w:t>
      </w:r>
      <w:r>
        <w:rPr/>
        <w:t xml:space="preserve"> field in verify and </w:t>
      </w:r>
      <w:r>
        <w:rPr>
          <w:rFonts w:ascii="Consolas" w:hAnsi="Consolas" w:eastAsia="Consolas"/>
          <w:color w:val="0E6B74"/>
        </w:rPr>
        <w:t>/me</w:t>
      </w:r>
      <w:r>
        <w:rPr/>
        <w:t xml:space="preserve"> responses is </w:t>
      </w:r>
      <w:r>
        <w:rPr>
          <w:rFonts w:ascii="Consolas" w:hAnsi="Consolas" w:eastAsia="Consolas"/>
          <w:color w:val="0E6B74"/>
        </w:rPr>
        <w:t>access</w:t>
      </w:r>
      <w:r>
        <w:rPr/>
        <w:t xml:space="preserve"> for Merchant and full Customer sessions and </w:t>
      </w:r>
      <w:r>
        <w:rPr>
          <w:rFonts w:ascii="Consolas" w:hAnsi="Consolas" w:eastAsia="Consolas"/>
          <w:color w:val="0E6B74"/>
        </w:rPr>
        <w:t>onboarding</w:t>
      </w:r>
      <w:r>
        <w:rPr/>
        <w:t xml:space="preserve"> for registration sessions. Tokens are rejected by other apps (TOKEN_CHANNEL_MISMATCH) and by routes that need the other session type (TOKEN_TYPE_NOT_ALLOWED).</w:t>
      </w:r>
    </w:p>
    <w:p>
      <w:pPr>
        <w:keepLines/>
        <w:spacing w:before="80" w:after="160"/>
        <w:ind w:left="85"/>
        <w:shd w:val="clear" w:color="auto" w:fill="FDECEC"/>
        <w:pBdr>
          <w:left w:val="single" w:sz="30" w:space="8" w:color="B42318"/>
        </w:pBdr>
      </w:pPr>
      <w:r>
        <w:rPr>
          <w:b/>
          <w:color w:val="B42318"/>
        </w:rPr>
        <w:t xml:space="preserve">Critical: </w:t>
      </w:r>
      <w:r>
        <w:rPr>
          <w:sz w:val="19"/>
        </w:rPr>
        <w:t xml:space="preserve">Never send an onboarding token to full Customer APIs, and never send a full Customer token to </w:t>
      </w:r>
      <w:r>
        <w:rPr>
          <w:rFonts w:ascii="Consolas" w:hAnsi="Consolas" w:eastAsia="Consolas"/>
          <w:color w:val="0E6B74"/>
          <w:sz w:val="18"/>
        </w:rPr>
        <w:t>/customer/registration/*</w:t>
      </w:r>
      <w:r>
        <w:rPr>
          <w:sz w:val="19"/>
        </w:rPr>
        <w:t>. Both return 401 TOKEN_TYPE_NOT_ALLOWED.</w:t>
      </w:r>
    </w:p>
    <w:p>
      <w:pPr>
        <w:sectPr>
          <w:headerReference w:type="default" r:id="rId9"/>
          <w:footerReference w:type="default" r:id="rId10"/>
          <w:pgSz w:w="11906" w:h="16838"/>
          <w:pgMar w:top="1134" w:right="1077" w:bottom="1020" w:left="1077" w:header="510" w:footer="454" w:gutter="0"/>
          <w:cols w:space="720"/>
          <w:docGrid w:linePitch="360"/>
        </w:sectPr>
      </w:pPr>
    </w:p>
    <w:p>
      <w:pPr>
        <w:pStyle w:val="Heading1"/>
        <w:pBdr>
          <w:bottom w:val="single" w:sz="6" w:space="8" w:color="C9D2DC"/>
        </w:pBdr>
      </w:pPr>
      <w:r>
        <w:rPr/>
        <w:t>6. Merchant App authentication flow</w:t>
      </w:r>
    </w:p>
    <w:tbl>
      <w:tblPr>
        <w:tblStyle w:val="TableGrid"/>
        <w:tblW w:type="dxa" w:w="14513"/>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361"/>
        <w:gridCol w:w="3061"/>
        <w:gridCol w:w="1474"/>
        <w:gridCol w:w="2154"/>
        <w:gridCol w:w="2608"/>
        <w:gridCol w:w="3855"/>
      </w:tblGrid>
      <w:tr>
        <w:trPr>
          <w:tblHeader w:val="true"/>
        </w:trPr>
        <w:tc>
          <w:tcPr>
            <w:tcW w:type="dxa" w:w="1361"/>
            <w:shd w:val="clear" w:color="auto" w:fill="142B4C"/>
          </w:tcPr>
          <w:p>
            <w:pPr>
              <w:spacing w:after="0"/>
            </w:pPr>
            <w:r>
              <w:rPr>
                <w:b/>
                <w:color w:val="FFFFFF"/>
                <w:sz w:val="16"/>
              </w:rPr>
              <w:t>Step</w:t>
            </w:r>
          </w:p>
        </w:tc>
        <w:tc>
          <w:tcPr>
            <w:tcW w:type="dxa" w:w="3061"/>
            <w:shd w:val="clear" w:color="auto" w:fill="142B4C"/>
          </w:tcPr>
          <w:p>
            <w:pPr>
              <w:spacing w:after="0"/>
            </w:pPr>
            <w:r>
              <w:rPr>
                <w:b/>
                <w:color w:val="FFFFFF"/>
                <w:sz w:val="16"/>
              </w:rPr>
              <w:t>Method and path</w:t>
            </w:r>
          </w:p>
        </w:tc>
        <w:tc>
          <w:tcPr>
            <w:tcW w:type="dxa" w:w="1474"/>
            <w:shd w:val="clear" w:color="auto" w:fill="142B4C"/>
          </w:tcPr>
          <w:p>
            <w:pPr>
              <w:spacing w:after="0"/>
            </w:pPr>
            <w:r>
              <w:rPr>
                <w:b/>
                <w:color w:val="FFFFFF"/>
                <w:sz w:val="16"/>
              </w:rPr>
              <w:t>Auth</w:t>
            </w:r>
          </w:p>
        </w:tc>
        <w:tc>
          <w:tcPr>
            <w:tcW w:type="dxa" w:w="2154"/>
            <w:shd w:val="clear" w:color="auto" w:fill="142B4C"/>
          </w:tcPr>
          <w:p>
            <w:pPr>
              <w:spacing w:after="0"/>
            </w:pPr>
            <w:r>
              <w:rPr>
                <w:b/>
                <w:color w:val="FFFFFF"/>
                <w:sz w:val="16"/>
              </w:rPr>
              <w:t>Send</w:t>
            </w:r>
          </w:p>
        </w:tc>
        <w:tc>
          <w:tcPr>
            <w:tcW w:type="dxa" w:w="2608"/>
            <w:shd w:val="clear" w:color="auto" w:fill="142B4C"/>
          </w:tcPr>
          <w:p>
            <w:pPr>
              <w:spacing w:after="0"/>
            </w:pPr>
            <w:r>
              <w:rPr>
                <w:b/>
                <w:color w:val="FFFFFF"/>
                <w:sz w:val="16"/>
              </w:rPr>
              <w:t>Read from response</w:t>
            </w:r>
          </w:p>
        </w:tc>
        <w:tc>
          <w:tcPr>
            <w:tcW w:type="dxa" w:w="3855"/>
            <w:shd w:val="clear" w:color="auto" w:fill="142B4C"/>
          </w:tcPr>
          <w:p>
            <w:pPr>
              <w:spacing w:after="0"/>
            </w:pPr>
            <w:r>
              <w:rPr>
                <w:b/>
                <w:color w:val="FFFFFF"/>
                <w:sz w:val="16"/>
              </w:rPr>
              <w:t>Mobile action</w:t>
            </w:r>
          </w:p>
        </w:tc>
      </w:tr>
      <w:tr>
        <w:trPr>
          <w:cantSplit/>
        </w:trPr>
        <w:tc>
          <w:tcPr>
            <w:tcW w:type="dxa" w:w="1361"/>
          </w:tcPr>
          <w:p>
            <w:pPr>
              <w:spacing w:after="0" w:line="252" w:lineRule="auto"/>
            </w:pPr>
            <w:r>
              <w:rPr>
                <w:sz w:val="16"/>
              </w:rPr>
              <w:t>1. Request OTP</w:t>
            </w:r>
          </w:p>
        </w:tc>
        <w:tc>
          <w:tcPr>
            <w:tcW w:type="dxa" w:w="3061"/>
          </w:tcPr>
          <w:p>
            <w:pPr>
              <w:spacing w:after="0" w:line="252" w:lineRule="auto"/>
            </w:pPr>
            <w:r>
              <w:rPr>
                <w:sz w:val="16"/>
              </w:rPr>
              <w:t>POST /api/v1/merchant/auth/otp/request</w:t>
            </w:r>
          </w:p>
        </w:tc>
        <w:tc>
          <w:tcPr>
            <w:tcW w:type="dxa" w:w="1474"/>
          </w:tcPr>
          <w:p>
            <w:pPr>
              <w:spacing w:after="0" w:line="252" w:lineRule="auto"/>
            </w:pPr>
            <w:r>
              <w:rPr>
                <w:sz w:val="16"/>
              </w:rPr>
              <w:t>None</w:t>
            </w:r>
          </w:p>
        </w:tc>
        <w:tc>
          <w:tcPr>
            <w:tcW w:type="dxa" w:w="2154"/>
          </w:tcPr>
          <w:p>
            <w:pPr>
              <w:spacing w:after="0" w:line="252" w:lineRule="auto"/>
            </w:pPr>
            <w:r>
              <w:rPr>
                <w:sz w:val="16"/>
              </w:rPr>
              <w:t>mobile_number, device</w:t>
            </w:r>
          </w:p>
        </w:tc>
        <w:tc>
          <w:tcPr>
            <w:tcW w:type="dxa" w:w="2608"/>
          </w:tcPr>
          <w:p>
            <w:pPr>
              <w:spacing w:after="0" w:line="252" w:lineRule="auto"/>
            </w:pPr>
            <w:r>
              <w:rPr>
                <w:sz w:val="16"/>
              </w:rPr>
              <w:t>request_id, expires_in, resend_after</w:t>
            </w:r>
          </w:p>
        </w:tc>
        <w:tc>
          <w:tcPr>
            <w:tcW w:type="dxa" w:w="3855"/>
          </w:tcPr>
          <w:p>
            <w:pPr>
              <w:spacing w:after="0" w:line="252" w:lineRule="auto"/>
            </w:pPr>
            <w:r>
              <w:rPr>
                <w:sz w:val="16"/>
              </w:rPr>
              <w:t>Show code screen and timers. Errors: 422, 429 (Retry-After), 503.</w:t>
            </w:r>
          </w:p>
        </w:tc>
      </w:tr>
      <w:tr>
        <w:trPr>
          <w:cantSplit/>
        </w:trPr>
        <w:tc>
          <w:tcPr>
            <w:tcW w:type="dxa" w:w="1361"/>
            <w:shd w:val="clear" w:color="auto" w:fill="F2F5F8"/>
          </w:tcPr>
          <w:p>
            <w:pPr>
              <w:spacing w:after="0" w:line="252" w:lineRule="auto"/>
            </w:pPr>
            <w:r>
              <w:rPr>
                <w:sz w:val="16"/>
              </w:rPr>
              <w:t>2. Resend timer</w:t>
            </w:r>
          </w:p>
        </w:tc>
        <w:tc>
          <w:tcPr>
            <w:tcW w:type="dxa" w:w="3061"/>
            <w:shd w:val="clear" w:color="auto" w:fill="F2F5F8"/>
          </w:tcPr>
          <w:p>
            <w:pPr>
              <w:spacing w:after="0" w:line="252" w:lineRule="auto"/>
            </w:pPr>
            <w:r>
              <w:rPr>
                <w:sz w:val="16"/>
              </w:rPr>
              <w:t>(client)</w:t>
            </w:r>
          </w:p>
        </w:tc>
        <w:tc>
          <w:tcPr>
            <w:tcW w:type="dxa" w:w="1474"/>
            <w:shd w:val="clear" w:color="auto" w:fill="F2F5F8"/>
          </w:tcPr>
          <w:p>
            <w:pPr>
              <w:spacing w:after="0" w:line="252" w:lineRule="auto"/>
            </w:pPr>
            <w:r>
              <w:rPr>
                <w:sz w:val="16"/>
              </w:rPr>
              <w:t>-</w:t>
            </w:r>
          </w:p>
        </w:tc>
        <w:tc>
          <w:tcPr>
            <w:tcW w:type="dxa" w:w="2154"/>
            <w:shd w:val="clear" w:color="auto" w:fill="F2F5F8"/>
          </w:tcPr>
          <w:p>
            <w:pPr>
              <w:spacing w:after="0" w:line="252" w:lineRule="auto"/>
            </w:pPr>
            <w:r>
              <w:rPr>
                <w:sz w:val="16"/>
              </w:rPr>
              <w:t>-</w:t>
            </w:r>
          </w:p>
        </w:tc>
        <w:tc>
          <w:tcPr>
            <w:tcW w:type="dxa" w:w="2608"/>
            <w:shd w:val="clear" w:color="auto" w:fill="F2F5F8"/>
          </w:tcPr>
          <w:p>
            <w:pPr>
              <w:spacing w:after="0" w:line="252" w:lineRule="auto"/>
            </w:pPr>
            <w:r>
              <w:rPr>
                <w:sz w:val="16"/>
              </w:rPr>
              <w:t>resend_after</w:t>
            </w:r>
          </w:p>
        </w:tc>
        <w:tc>
          <w:tcPr>
            <w:tcW w:type="dxa" w:w="3855"/>
            <w:shd w:val="clear" w:color="auto" w:fill="F2F5F8"/>
          </w:tcPr>
          <w:p>
            <w:pPr>
              <w:spacing w:after="0" w:line="252" w:lineRule="auto"/>
            </w:pPr>
            <w:r>
              <w:rPr>
                <w:sz w:val="16"/>
              </w:rPr>
              <w:t>Enable Resend when the timer ends.</w:t>
            </w:r>
          </w:p>
        </w:tc>
      </w:tr>
      <w:tr>
        <w:trPr>
          <w:cantSplit/>
        </w:trPr>
        <w:tc>
          <w:tcPr>
            <w:tcW w:type="dxa" w:w="1361"/>
          </w:tcPr>
          <w:p>
            <w:pPr>
              <w:spacing w:after="0" w:line="252" w:lineRule="auto"/>
            </w:pPr>
            <w:r>
              <w:rPr>
                <w:sz w:val="16"/>
              </w:rPr>
              <w:t>3. Resend OTP</w:t>
            </w:r>
          </w:p>
        </w:tc>
        <w:tc>
          <w:tcPr>
            <w:tcW w:type="dxa" w:w="3061"/>
          </w:tcPr>
          <w:p>
            <w:pPr>
              <w:spacing w:after="0" w:line="252" w:lineRule="auto"/>
            </w:pPr>
            <w:r>
              <w:rPr>
                <w:sz w:val="16"/>
              </w:rPr>
              <w:t>POST /api/v1/merchant/auth/otp/resend</w:t>
            </w:r>
          </w:p>
        </w:tc>
        <w:tc>
          <w:tcPr>
            <w:tcW w:type="dxa" w:w="1474"/>
          </w:tcPr>
          <w:p>
            <w:pPr>
              <w:spacing w:after="0" w:line="252" w:lineRule="auto"/>
            </w:pPr>
            <w:r>
              <w:rPr>
                <w:sz w:val="16"/>
              </w:rPr>
              <w:t>None</w:t>
            </w:r>
          </w:p>
        </w:tc>
        <w:tc>
          <w:tcPr>
            <w:tcW w:type="dxa" w:w="2154"/>
          </w:tcPr>
          <w:p>
            <w:pPr>
              <w:spacing w:after="0" w:line="252" w:lineRule="auto"/>
            </w:pPr>
            <w:r>
              <w:rPr>
                <w:sz w:val="16"/>
              </w:rPr>
              <w:t>request_id, device</w:t>
            </w:r>
          </w:p>
        </w:tc>
        <w:tc>
          <w:tcPr>
            <w:tcW w:type="dxa" w:w="2608"/>
          </w:tcPr>
          <w:p>
            <w:pPr>
              <w:spacing w:after="0" w:line="252" w:lineRule="auto"/>
            </w:pPr>
            <w:r>
              <w:rPr>
                <w:sz w:val="16"/>
              </w:rPr>
              <w:t>new request_id</w:t>
            </w:r>
          </w:p>
        </w:tc>
        <w:tc>
          <w:tcPr>
            <w:tcW w:type="dxa" w:w="3855"/>
          </w:tcPr>
          <w:p>
            <w:pPr>
              <w:spacing w:after="0" w:line="252" w:lineRule="auto"/>
            </w:pPr>
            <w:r>
              <w:rPr>
                <w:sz w:val="16"/>
              </w:rPr>
              <w:t>Replace the stored request_id. Errors: 400, 429.</w:t>
            </w:r>
          </w:p>
        </w:tc>
      </w:tr>
      <w:tr>
        <w:trPr>
          <w:cantSplit/>
        </w:trPr>
        <w:tc>
          <w:tcPr>
            <w:tcW w:type="dxa" w:w="1361"/>
            <w:shd w:val="clear" w:color="auto" w:fill="F2F5F8"/>
          </w:tcPr>
          <w:p>
            <w:pPr>
              <w:spacing w:after="0" w:line="252" w:lineRule="auto"/>
            </w:pPr>
            <w:r>
              <w:rPr>
                <w:sz w:val="16"/>
              </w:rPr>
              <w:t>4. Verify OTP</w:t>
            </w:r>
          </w:p>
        </w:tc>
        <w:tc>
          <w:tcPr>
            <w:tcW w:type="dxa" w:w="3061"/>
            <w:shd w:val="clear" w:color="auto" w:fill="F2F5F8"/>
          </w:tcPr>
          <w:p>
            <w:pPr>
              <w:spacing w:after="0" w:line="252" w:lineRule="auto"/>
            </w:pPr>
            <w:r>
              <w:rPr>
                <w:sz w:val="16"/>
              </w:rPr>
              <w:t>POST /api/v1/merchant/auth/otp/verify</w:t>
            </w:r>
          </w:p>
        </w:tc>
        <w:tc>
          <w:tcPr>
            <w:tcW w:type="dxa" w:w="1474"/>
            <w:shd w:val="clear" w:color="auto" w:fill="F2F5F8"/>
          </w:tcPr>
          <w:p>
            <w:pPr>
              <w:spacing w:after="0" w:line="252" w:lineRule="auto"/>
            </w:pPr>
            <w:r>
              <w:rPr>
                <w:sz w:val="16"/>
              </w:rPr>
              <w:t>None</w:t>
            </w:r>
          </w:p>
        </w:tc>
        <w:tc>
          <w:tcPr>
            <w:tcW w:type="dxa" w:w="2154"/>
            <w:shd w:val="clear" w:color="auto" w:fill="F2F5F8"/>
          </w:tcPr>
          <w:p>
            <w:pPr>
              <w:spacing w:after="0" w:line="252" w:lineRule="auto"/>
            </w:pPr>
            <w:r>
              <w:rPr>
                <w:sz w:val="16"/>
              </w:rPr>
              <w:t>request_id, otp, device (with fcm_token)</w:t>
            </w:r>
          </w:p>
        </w:tc>
        <w:tc>
          <w:tcPr>
            <w:tcW w:type="dxa" w:w="2608"/>
            <w:shd w:val="clear" w:color="auto" w:fill="F2F5F8"/>
          </w:tcPr>
          <w:p>
            <w:pPr>
              <w:spacing w:after="0" w:line="252" w:lineRule="auto"/>
            </w:pPr>
            <w:r>
              <w:rPr>
                <w:sz w:val="16"/>
              </w:rPr>
              <w:t>token, role, next_action, merchant</w:t>
            </w:r>
          </w:p>
        </w:tc>
        <w:tc>
          <w:tcPr>
            <w:tcW w:type="dxa" w:w="3855"/>
            <w:shd w:val="clear" w:color="auto" w:fill="F2F5F8"/>
          </w:tcPr>
          <w:p>
            <w:pPr>
              <w:spacing w:after="0" w:line="252" w:lineRule="auto"/>
            </w:pPr>
            <w:r>
              <w:rPr>
                <w:sz w:val="16"/>
              </w:rPr>
              <w:t>Errors: 400 OTP_*, 403 account codes, 429.</w:t>
            </w:r>
          </w:p>
        </w:tc>
      </w:tr>
      <w:tr>
        <w:trPr>
          <w:cantSplit/>
        </w:trPr>
        <w:tc>
          <w:tcPr>
            <w:tcW w:type="dxa" w:w="1361"/>
          </w:tcPr>
          <w:p>
            <w:pPr>
              <w:spacing w:after="0" w:line="252" w:lineRule="auto"/>
            </w:pPr>
            <w:r>
              <w:rPr>
                <w:sz w:val="16"/>
              </w:rPr>
              <w:t>5. Store tokens</w:t>
            </w:r>
          </w:p>
        </w:tc>
        <w:tc>
          <w:tcPr>
            <w:tcW w:type="dxa" w:w="3061"/>
          </w:tcPr>
          <w:p>
            <w:pPr>
              <w:spacing w:after="0" w:line="252" w:lineRule="auto"/>
            </w:pPr>
            <w:r>
              <w:rPr>
                <w:sz w:val="16"/>
              </w:rPr>
              <w:t>(client)</w:t>
            </w:r>
          </w:p>
        </w:tc>
        <w:tc>
          <w:tcPr>
            <w:tcW w:type="dxa" w:w="1474"/>
          </w:tcPr>
          <w:p>
            <w:pPr>
              <w:spacing w:after="0" w:line="252" w:lineRule="auto"/>
            </w:pPr>
            <w:r>
              <w:rPr>
                <w:sz w:val="16"/>
              </w:rPr>
              <w:t>-</w:t>
            </w:r>
          </w:p>
        </w:tc>
        <w:tc>
          <w:tcPr>
            <w:tcW w:type="dxa" w:w="2154"/>
          </w:tcPr>
          <w:p>
            <w:pPr>
              <w:spacing w:after="0" w:line="252" w:lineRule="auto"/>
            </w:pPr>
            <w:r>
              <w:rPr>
                <w:sz w:val="16"/>
              </w:rPr>
              <w:t>-</w:t>
            </w:r>
          </w:p>
        </w:tc>
        <w:tc>
          <w:tcPr>
            <w:tcW w:type="dxa" w:w="2608"/>
          </w:tcPr>
          <w:p>
            <w:pPr>
              <w:spacing w:after="0" w:line="252" w:lineRule="auto"/>
            </w:pPr>
            <w:r>
              <w:rPr>
                <w:sz w:val="16"/>
              </w:rPr>
              <w:t>access_token, refresh_token</w:t>
            </w:r>
          </w:p>
        </w:tc>
        <w:tc>
          <w:tcPr>
            <w:tcW w:type="dxa" w:w="3855"/>
          </w:tcPr>
          <w:p>
            <w:pPr>
              <w:spacing w:after="0" w:line="252" w:lineRule="auto"/>
            </w:pPr>
            <w:r>
              <w:rPr>
                <w:sz w:val="16"/>
              </w:rPr>
              <w:t>Keychain / Keystore, both tokens together.</w:t>
            </w:r>
          </w:p>
        </w:tc>
      </w:tr>
      <w:tr>
        <w:trPr>
          <w:cantSplit/>
        </w:trPr>
        <w:tc>
          <w:tcPr>
            <w:tcW w:type="dxa" w:w="1361"/>
            <w:shd w:val="clear" w:color="auto" w:fill="F2F5F8"/>
          </w:tcPr>
          <w:p>
            <w:pPr>
              <w:spacing w:after="0" w:line="252" w:lineRule="auto"/>
            </w:pPr>
            <w:r>
              <w:rPr>
                <w:sz w:val="16"/>
              </w:rPr>
              <w:t>6. Route</w:t>
            </w:r>
          </w:p>
        </w:tc>
        <w:tc>
          <w:tcPr>
            <w:tcW w:type="dxa" w:w="3061"/>
            <w:shd w:val="clear" w:color="auto" w:fill="F2F5F8"/>
          </w:tcPr>
          <w:p>
            <w:pPr>
              <w:spacing w:after="0" w:line="252" w:lineRule="auto"/>
            </w:pPr>
            <w:r>
              <w:rPr>
                <w:sz w:val="16"/>
              </w:rPr>
              <w:t>(client)</w:t>
            </w:r>
          </w:p>
        </w:tc>
        <w:tc>
          <w:tcPr>
            <w:tcW w:type="dxa" w:w="1474"/>
            <w:shd w:val="clear" w:color="auto" w:fill="F2F5F8"/>
          </w:tcPr>
          <w:p>
            <w:pPr>
              <w:spacing w:after="0" w:line="252" w:lineRule="auto"/>
            </w:pPr>
            <w:r>
              <w:rPr>
                <w:sz w:val="16"/>
              </w:rPr>
              <w:t>-</w:t>
            </w:r>
          </w:p>
        </w:tc>
        <w:tc>
          <w:tcPr>
            <w:tcW w:type="dxa" w:w="2154"/>
            <w:shd w:val="clear" w:color="auto" w:fill="F2F5F8"/>
          </w:tcPr>
          <w:p>
            <w:pPr>
              <w:spacing w:after="0" w:line="252" w:lineRule="auto"/>
            </w:pPr>
            <w:r>
              <w:rPr>
                <w:sz w:val="16"/>
              </w:rPr>
              <w:t>-</w:t>
            </w:r>
          </w:p>
        </w:tc>
        <w:tc>
          <w:tcPr>
            <w:tcW w:type="dxa" w:w="2608"/>
            <w:shd w:val="clear" w:color="auto" w:fill="F2F5F8"/>
          </w:tcPr>
          <w:p>
            <w:pPr>
              <w:spacing w:after="0" w:line="252" w:lineRule="auto"/>
            </w:pPr>
            <w:r>
              <w:rPr>
                <w:sz w:val="16"/>
              </w:rPr>
              <w:t>next_action</w:t>
            </w:r>
          </w:p>
        </w:tc>
        <w:tc>
          <w:tcPr>
            <w:tcW w:type="dxa" w:w="3855"/>
            <w:shd w:val="clear" w:color="auto" w:fill="F2F5F8"/>
          </w:tcPr>
          <w:p>
            <w:pPr>
              <w:spacing w:after="0" w:line="252" w:lineRule="auto"/>
            </w:pPr>
            <w:r>
              <w:rPr>
                <w:sz w:val="16"/>
              </w:rPr>
              <w:t>OPEN_MERCHANT_HOME. Denied states arrive as 403 codes, not as next_action.</w:t>
            </w:r>
          </w:p>
        </w:tc>
      </w:tr>
      <w:tr>
        <w:trPr>
          <w:cantSplit/>
        </w:trPr>
        <w:tc>
          <w:tcPr>
            <w:tcW w:type="dxa" w:w="1361"/>
          </w:tcPr>
          <w:p>
            <w:pPr>
              <w:spacing w:after="0" w:line="252" w:lineRule="auto"/>
            </w:pPr>
            <w:r>
              <w:rPr>
                <w:sz w:val="16"/>
              </w:rPr>
              <w:t>7. Restore session</w:t>
            </w:r>
          </w:p>
        </w:tc>
        <w:tc>
          <w:tcPr>
            <w:tcW w:type="dxa" w:w="3061"/>
          </w:tcPr>
          <w:p>
            <w:pPr>
              <w:spacing w:after="0" w:line="252" w:lineRule="auto"/>
            </w:pPr>
            <w:r>
              <w:rPr>
                <w:sz w:val="16"/>
              </w:rPr>
              <w:t>GET /api/v1/merchant/auth/me</w:t>
            </w:r>
          </w:p>
        </w:tc>
        <w:tc>
          <w:tcPr>
            <w:tcW w:type="dxa" w:w="1474"/>
          </w:tcPr>
          <w:p>
            <w:pPr>
              <w:spacing w:after="0" w:line="252" w:lineRule="auto"/>
            </w:pPr>
            <w:r>
              <w:rPr>
                <w:sz w:val="16"/>
              </w:rPr>
              <w:t>Bearer (access)</w:t>
            </w:r>
          </w:p>
        </w:tc>
        <w:tc>
          <w:tcPr>
            <w:tcW w:type="dxa" w:w="2154"/>
          </w:tcPr>
          <w:p>
            <w:pPr>
              <w:spacing w:after="0" w:line="252" w:lineRule="auto"/>
            </w:pPr>
            <w:r>
              <w:rPr>
                <w:sz w:val="16"/>
              </w:rPr>
              <w:t>-</w:t>
            </w:r>
          </w:p>
        </w:tc>
        <w:tc>
          <w:tcPr>
            <w:tcW w:type="dxa" w:w="2608"/>
          </w:tcPr>
          <w:p>
            <w:pPr>
              <w:spacing w:after="0" w:line="252" w:lineRule="auto"/>
            </w:pPr>
            <w:r>
              <w:rPr>
                <w:sz w:val="16"/>
              </w:rPr>
              <w:t>role, effective_permissions, merchant, next_action</w:t>
            </w:r>
          </w:p>
        </w:tc>
        <w:tc>
          <w:tcPr>
            <w:tcW w:type="dxa" w:w="3855"/>
          </w:tcPr>
          <w:p>
            <w:pPr>
              <w:spacing w:after="0" w:line="252" w:lineRule="auto"/>
            </w:pPr>
            <w:r>
              <w:rPr>
                <w:sz w:val="16"/>
              </w:rPr>
              <w:t>Run on app start after a refresh. 401 means sign in; 403 means show the account screen.</w:t>
            </w:r>
          </w:p>
        </w:tc>
      </w:tr>
      <w:tr>
        <w:trPr>
          <w:cantSplit/>
        </w:trPr>
        <w:tc>
          <w:tcPr>
            <w:tcW w:type="dxa" w:w="1361"/>
            <w:shd w:val="clear" w:color="auto" w:fill="F2F5F8"/>
          </w:tcPr>
          <w:p>
            <w:pPr>
              <w:spacing w:after="0" w:line="252" w:lineRule="auto"/>
            </w:pPr>
            <w:r>
              <w:rPr>
                <w:sz w:val="16"/>
              </w:rPr>
              <w:t>8. Refresh</w:t>
            </w:r>
          </w:p>
        </w:tc>
        <w:tc>
          <w:tcPr>
            <w:tcW w:type="dxa" w:w="3061"/>
            <w:shd w:val="clear" w:color="auto" w:fill="F2F5F8"/>
          </w:tcPr>
          <w:p>
            <w:pPr>
              <w:spacing w:after="0" w:line="252" w:lineRule="auto"/>
            </w:pPr>
            <w:r>
              <w:rPr>
                <w:sz w:val="16"/>
              </w:rPr>
              <w:t>POST /api/v1/merchant/auth/token/refresh</w:t>
            </w:r>
          </w:p>
        </w:tc>
        <w:tc>
          <w:tcPr>
            <w:tcW w:type="dxa" w:w="1474"/>
            <w:shd w:val="clear" w:color="auto" w:fill="F2F5F8"/>
          </w:tcPr>
          <w:p>
            <w:pPr>
              <w:spacing w:after="0" w:line="252" w:lineRule="auto"/>
            </w:pPr>
            <w:r>
              <w:rPr>
                <w:sz w:val="16"/>
              </w:rPr>
              <w:t>Refresh token in body</w:t>
            </w:r>
          </w:p>
        </w:tc>
        <w:tc>
          <w:tcPr>
            <w:tcW w:type="dxa" w:w="2154"/>
            <w:shd w:val="clear" w:color="auto" w:fill="F2F5F8"/>
          </w:tcPr>
          <w:p>
            <w:pPr>
              <w:spacing w:after="0" w:line="252" w:lineRule="auto"/>
            </w:pPr>
            <w:r>
              <w:rPr>
                <w:sz w:val="16"/>
              </w:rPr>
              <w:t>refresh_token, device (optional)</w:t>
            </w:r>
          </w:p>
        </w:tc>
        <w:tc>
          <w:tcPr>
            <w:tcW w:type="dxa" w:w="2608"/>
            <w:shd w:val="clear" w:color="auto" w:fill="F2F5F8"/>
          </w:tcPr>
          <w:p>
            <w:pPr>
              <w:spacing w:after="0" w:line="252" w:lineRule="auto"/>
            </w:pPr>
            <w:r>
              <w:rPr>
                <w:sz w:val="16"/>
              </w:rPr>
              <w:t>new access_token, refresh_token</w:t>
            </w:r>
          </w:p>
        </w:tc>
        <w:tc>
          <w:tcPr>
            <w:tcW w:type="dxa" w:w="3855"/>
            <w:shd w:val="clear" w:color="auto" w:fill="F2F5F8"/>
          </w:tcPr>
          <w:p>
            <w:pPr>
              <w:spacing w:after="0" w:line="252" w:lineRule="auto"/>
            </w:pPr>
            <w:r>
              <w:rPr>
                <w:sz w:val="16"/>
              </w:rPr>
              <w:t>Single-flight; store both. Errors: 401, 403.</w:t>
            </w:r>
          </w:p>
        </w:tc>
      </w:tr>
      <w:tr>
        <w:trPr>
          <w:cantSplit/>
        </w:trPr>
        <w:tc>
          <w:tcPr>
            <w:tcW w:type="dxa" w:w="1361"/>
          </w:tcPr>
          <w:p>
            <w:pPr>
              <w:spacing w:after="0" w:line="252" w:lineRule="auto"/>
            </w:pPr>
            <w:r>
              <w:rPr>
                <w:sz w:val="16"/>
              </w:rPr>
              <w:t>9. Logout</w:t>
            </w:r>
          </w:p>
        </w:tc>
        <w:tc>
          <w:tcPr>
            <w:tcW w:type="dxa" w:w="3061"/>
          </w:tcPr>
          <w:p>
            <w:pPr>
              <w:spacing w:after="0" w:line="252" w:lineRule="auto"/>
            </w:pPr>
            <w:r>
              <w:rPr>
                <w:sz w:val="16"/>
              </w:rPr>
              <w:t>POST /api/v1/merchant/auth/logout</w:t>
            </w:r>
          </w:p>
        </w:tc>
        <w:tc>
          <w:tcPr>
            <w:tcW w:type="dxa" w:w="1474"/>
          </w:tcPr>
          <w:p>
            <w:pPr>
              <w:spacing w:after="0" w:line="252" w:lineRule="auto"/>
            </w:pPr>
            <w:r>
              <w:rPr>
                <w:sz w:val="16"/>
              </w:rPr>
              <w:t>Refresh token in body</w:t>
            </w:r>
          </w:p>
        </w:tc>
        <w:tc>
          <w:tcPr>
            <w:tcW w:type="dxa" w:w="2154"/>
          </w:tcPr>
          <w:p>
            <w:pPr>
              <w:spacing w:after="0" w:line="252" w:lineRule="auto"/>
            </w:pPr>
            <w:r>
              <w:rPr>
                <w:sz w:val="16"/>
              </w:rPr>
              <w:t>refresh_token</w:t>
            </w:r>
          </w:p>
        </w:tc>
        <w:tc>
          <w:tcPr>
            <w:tcW w:type="dxa" w:w="2608"/>
          </w:tcPr>
          <w:p>
            <w:pPr>
              <w:spacing w:after="0" w:line="252" w:lineRule="auto"/>
            </w:pPr>
            <w:r>
              <w:rPr>
                <w:sz w:val="16"/>
              </w:rPr>
              <w:t>204</w:t>
            </w:r>
          </w:p>
        </w:tc>
        <w:tc>
          <w:tcPr>
            <w:tcW w:type="dxa" w:w="3855"/>
          </w:tcPr>
          <w:p>
            <w:pPr>
              <w:spacing w:after="0" w:line="252" w:lineRule="auto"/>
            </w:pPr>
            <w:r>
              <w:rPr>
                <w:sz w:val="16"/>
              </w:rPr>
              <w:t>Clear tokens even if the call fails.</w:t>
            </w:r>
          </w:p>
        </w:tc>
      </w:tr>
      <w:tr>
        <w:trPr>
          <w:cantSplit/>
        </w:trPr>
        <w:tc>
          <w:tcPr>
            <w:tcW w:type="dxa" w:w="1361"/>
            <w:shd w:val="clear" w:color="auto" w:fill="F2F5F8"/>
          </w:tcPr>
          <w:p>
            <w:pPr>
              <w:spacing w:after="0" w:line="252" w:lineRule="auto"/>
            </w:pPr>
            <w:r>
              <w:rPr>
                <w:sz w:val="16"/>
              </w:rPr>
              <w:t>10. Logout all</w:t>
            </w:r>
          </w:p>
        </w:tc>
        <w:tc>
          <w:tcPr>
            <w:tcW w:type="dxa" w:w="3061"/>
            <w:shd w:val="clear" w:color="auto" w:fill="F2F5F8"/>
          </w:tcPr>
          <w:p>
            <w:pPr>
              <w:spacing w:after="0" w:line="252" w:lineRule="auto"/>
            </w:pPr>
            <w:r>
              <w:rPr>
                <w:sz w:val="16"/>
              </w:rPr>
              <w:t>POST /api/v1/merchant/auth/logout-all</w:t>
            </w:r>
          </w:p>
        </w:tc>
        <w:tc>
          <w:tcPr>
            <w:tcW w:type="dxa" w:w="1474"/>
            <w:shd w:val="clear" w:color="auto" w:fill="F2F5F8"/>
          </w:tcPr>
          <w:p>
            <w:pPr>
              <w:spacing w:after="0" w:line="252" w:lineRule="auto"/>
            </w:pPr>
            <w:r>
              <w:rPr>
                <w:sz w:val="16"/>
              </w:rPr>
              <w:t>Bearer (access)</w:t>
            </w:r>
          </w:p>
        </w:tc>
        <w:tc>
          <w:tcPr>
            <w:tcW w:type="dxa" w:w="2154"/>
            <w:shd w:val="clear" w:color="auto" w:fill="F2F5F8"/>
          </w:tcPr>
          <w:p>
            <w:pPr>
              <w:spacing w:after="0" w:line="252" w:lineRule="auto"/>
            </w:pPr>
            <w:r>
              <w:rPr>
                <w:sz w:val="16"/>
              </w:rPr>
              <w:t>-</w:t>
            </w:r>
          </w:p>
        </w:tc>
        <w:tc>
          <w:tcPr>
            <w:tcW w:type="dxa" w:w="2608"/>
            <w:shd w:val="clear" w:color="auto" w:fill="F2F5F8"/>
          </w:tcPr>
          <w:p>
            <w:pPr>
              <w:spacing w:after="0" w:line="252" w:lineRule="auto"/>
            </w:pPr>
            <w:r>
              <w:rPr>
                <w:sz w:val="16"/>
              </w:rPr>
              <w:t>204</w:t>
            </w:r>
          </w:p>
        </w:tc>
        <w:tc>
          <w:tcPr>
            <w:tcW w:type="dxa" w:w="3855"/>
            <w:shd w:val="clear" w:color="auto" w:fill="F2F5F8"/>
          </w:tcPr>
          <w:p>
            <w:pPr>
              <w:spacing w:after="0" w:line="252" w:lineRule="auto"/>
            </w:pPr>
            <w:r>
              <w:rPr>
                <w:sz w:val="16"/>
              </w:rPr>
              <w:t>Clear tokens; other devices are signed out.</w:t>
            </w:r>
          </w:p>
        </w:tc>
      </w:tr>
    </w:tbl>
    <w:p>
      <w:pPr>
        <w:spacing w:after="80"/>
      </w:pPr>
    </w:p>
    <w:p>
      <w:pPr>
        <w:pStyle w:val="Heading1"/>
        <w:pBdr>
          <w:bottom w:val="single" w:sz="6" w:space="8" w:color="C9D2DC"/>
        </w:pBdr>
      </w:pPr>
      <w:r>
        <w:rPr/>
        <w:t>7. Customer App registration and login flows</w:t>
      </w:r>
    </w:p>
    <w:p>
      <w:pPr>
        <w:pStyle w:val="Heading2"/>
      </w:pPr>
      <w:r>
        <w:rPr/>
        <w:t>7.1 First-time registration (onboarding session)</w:t>
      </w:r>
    </w:p>
    <w:tbl>
      <w:tblPr>
        <w:tblStyle w:val="TableGrid"/>
        <w:tblW w:type="dxa" w:w="14514"/>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247"/>
        <w:gridCol w:w="3175"/>
        <w:gridCol w:w="1474"/>
        <w:gridCol w:w="2041"/>
        <w:gridCol w:w="2835"/>
        <w:gridCol w:w="3742"/>
      </w:tblGrid>
      <w:tr>
        <w:trPr>
          <w:tblHeader w:val="true"/>
        </w:trPr>
        <w:tc>
          <w:tcPr>
            <w:tcW w:type="dxa" w:w="1247"/>
            <w:shd w:val="clear" w:color="auto" w:fill="142B4C"/>
          </w:tcPr>
          <w:p>
            <w:pPr>
              <w:spacing w:after="0"/>
            </w:pPr>
            <w:r>
              <w:rPr>
                <w:b/>
                <w:color w:val="FFFFFF"/>
                <w:sz w:val="16"/>
              </w:rPr>
              <w:t>Step</w:t>
            </w:r>
          </w:p>
        </w:tc>
        <w:tc>
          <w:tcPr>
            <w:tcW w:type="dxa" w:w="3175"/>
            <w:shd w:val="clear" w:color="auto" w:fill="142B4C"/>
          </w:tcPr>
          <w:p>
            <w:pPr>
              <w:spacing w:after="0"/>
            </w:pPr>
            <w:r>
              <w:rPr>
                <w:b/>
                <w:color w:val="FFFFFF"/>
                <w:sz w:val="16"/>
              </w:rPr>
              <w:t>Method and path</w:t>
            </w:r>
          </w:p>
        </w:tc>
        <w:tc>
          <w:tcPr>
            <w:tcW w:type="dxa" w:w="1474"/>
            <w:shd w:val="clear" w:color="auto" w:fill="142B4C"/>
          </w:tcPr>
          <w:p>
            <w:pPr>
              <w:spacing w:after="0"/>
            </w:pPr>
            <w:r>
              <w:rPr>
                <w:b/>
                <w:color w:val="FFFFFF"/>
                <w:sz w:val="16"/>
              </w:rPr>
              <w:t>Auth</w:t>
            </w:r>
          </w:p>
        </w:tc>
        <w:tc>
          <w:tcPr>
            <w:tcW w:type="dxa" w:w="2041"/>
            <w:shd w:val="clear" w:color="auto" w:fill="142B4C"/>
          </w:tcPr>
          <w:p>
            <w:pPr>
              <w:spacing w:after="0"/>
            </w:pPr>
            <w:r>
              <w:rPr>
                <w:b/>
                <w:color w:val="FFFFFF"/>
                <w:sz w:val="16"/>
              </w:rPr>
              <w:t>Send</w:t>
            </w:r>
          </w:p>
        </w:tc>
        <w:tc>
          <w:tcPr>
            <w:tcW w:type="dxa" w:w="2835"/>
            <w:shd w:val="clear" w:color="auto" w:fill="142B4C"/>
          </w:tcPr>
          <w:p>
            <w:pPr>
              <w:spacing w:after="0"/>
            </w:pPr>
            <w:r>
              <w:rPr>
                <w:b/>
                <w:color w:val="FFFFFF"/>
                <w:sz w:val="16"/>
              </w:rPr>
              <w:t>Read from response</w:t>
            </w:r>
          </w:p>
        </w:tc>
        <w:tc>
          <w:tcPr>
            <w:tcW w:type="dxa" w:w="3742"/>
            <w:shd w:val="clear" w:color="auto" w:fill="142B4C"/>
          </w:tcPr>
          <w:p>
            <w:pPr>
              <w:spacing w:after="0"/>
            </w:pPr>
            <w:r>
              <w:rPr>
                <w:b/>
                <w:color w:val="FFFFFF"/>
                <w:sz w:val="16"/>
              </w:rPr>
              <w:t>Mobile action</w:t>
            </w:r>
          </w:p>
        </w:tc>
      </w:tr>
      <w:tr>
        <w:trPr>
          <w:cantSplit/>
        </w:trPr>
        <w:tc>
          <w:tcPr>
            <w:tcW w:type="dxa" w:w="1247"/>
          </w:tcPr>
          <w:p>
            <w:pPr>
              <w:spacing w:after="0" w:line="252" w:lineRule="auto"/>
            </w:pPr>
            <w:r>
              <w:rPr>
                <w:sz w:val="16"/>
              </w:rPr>
              <w:t>1. Determine state</w:t>
            </w:r>
          </w:p>
        </w:tc>
        <w:tc>
          <w:tcPr>
            <w:tcW w:type="dxa" w:w="3175"/>
          </w:tcPr>
          <w:p>
            <w:pPr>
              <w:spacing w:after="0" w:line="252" w:lineRule="auto"/>
            </w:pPr>
            <w:r>
              <w:rPr>
                <w:sz w:val="16"/>
              </w:rPr>
              <w:t>POST /api/v1/customer/auth/check-mobile</w:t>
            </w:r>
          </w:p>
        </w:tc>
        <w:tc>
          <w:tcPr>
            <w:tcW w:type="dxa" w:w="1474"/>
          </w:tcPr>
          <w:p>
            <w:pPr>
              <w:spacing w:after="0" w:line="252" w:lineRule="auto"/>
            </w:pPr>
            <w:r>
              <w:rPr>
                <w:sz w:val="16"/>
              </w:rPr>
              <w:t>None</w:t>
            </w:r>
          </w:p>
        </w:tc>
        <w:tc>
          <w:tcPr>
            <w:tcW w:type="dxa" w:w="2041"/>
          </w:tcPr>
          <w:p>
            <w:pPr>
              <w:spacing w:after="0" w:line="252" w:lineRule="auto"/>
            </w:pPr>
            <w:r>
              <w:rPr>
                <w:sz w:val="16"/>
              </w:rPr>
              <w:t>mobile_number</w:t>
            </w:r>
          </w:p>
        </w:tc>
        <w:tc>
          <w:tcPr>
            <w:tcW w:type="dxa" w:w="2835"/>
          </w:tcPr>
          <w:p>
            <w:pPr>
              <w:spacing w:after="0" w:line="252" w:lineRule="auto"/>
            </w:pPr>
            <w:r>
              <w:rPr>
                <w:sz w:val="16"/>
              </w:rPr>
              <w:t>registered, registration_allowed</w:t>
            </w:r>
          </w:p>
        </w:tc>
        <w:tc>
          <w:tcPr>
            <w:tcW w:type="dxa" w:w="3742"/>
          </w:tcPr>
          <w:p>
            <w:pPr>
              <w:spacing w:after="0" w:line="252" w:lineRule="auto"/>
            </w:pPr>
            <w:r>
              <w:rPr>
                <w:sz w:val="16"/>
              </w:rPr>
              <w:t>false: start registration. true: try sign-in (7.2); offer "Continue registration" if no code arrives. 429 has Retry-After.</w:t>
            </w:r>
          </w:p>
        </w:tc>
      </w:tr>
      <w:tr>
        <w:trPr>
          <w:cantSplit/>
        </w:trPr>
        <w:tc>
          <w:tcPr>
            <w:tcW w:type="dxa" w:w="1247"/>
            <w:shd w:val="clear" w:color="auto" w:fill="F2F5F8"/>
          </w:tcPr>
          <w:p>
            <w:pPr>
              <w:spacing w:after="0" w:line="252" w:lineRule="auto"/>
            </w:pPr>
            <w:r>
              <w:rPr>
                <w:sz w:val="16"/>
              </w:rPr>
              <w:t>2. Request code</w:t>
            </w:r>
          </w:p>
        </w:tc>
        <w:tc>
          <w:tcPr>
            <w:tcW w:type="dxa" w:w="3175"/>
            <w:shd w:val="clear" w:color="auto" w:fill="F2F5F8"/>
          </w:tcPr>
          <w:p>
            <w:pPr>
              <w:spacing w:after="0" w:line="252" w:lineRule="auto"/>
            </w:pPr>
            <w:r>
              <w:rPr>
                <w:sz w:val="16"/>
              </w:rPr>
              <w:t>POST /api/v1/customer/registration/otp/request</w:t>
            </w:r>
          </w:p>
        </w:tc>
        <w:tc>
          <w:tcPr>
            <w:tcW w:type="dxa" w:w="1474"/>
            <w:shd w:val="clear" w:color="auto" w:fill="F2F5F8"/>
          </w:tcPr>
          <w:p>
            <w:pPr>
              <w:spacing w:after="0" w:line="252" w:lineRule="auto"/>
            </w:pPr>
            <w:r>
              <w:rPr>
                <w:sz w:val="16"/>
              </w:rPr>
              <w:t>None</w:t>
            </w:r>
          </w:p>
        </w:tc>
        <w:tc>
          <w:tcPr>
            <w:tcW w:type="dxa" w:w="2041"/>
            <w:shd w:val="clear" w:color="auto" w:fill="F2F5F8"/>
          </w:tcPr>
          <w:p>
            <w:pPr>
              <w:spacing w:after="0" w:line="252" w:lineRule="auto"/>
            </w:pPr>
            <w:r>
              <w:rPr>
                <w:sz w:val="16"/>
              </w:rPr>
              <w:t>mobile_number, device</w:t>
            </w:r>
          </w:p>
        </w:tc>
        <w:tc>
          <w:tcPr>
            <w:tcW w:type="dxa" w:w="2835"/>
            <w:shd w:val="clear" w:color="auto" w:fill="F2F5F8"/>
          </w:tcPr>
          <w:p>
            <w:pPr>
              <w:spacing w:after="0" w:line="252" w:lineRule="auto"/>
            </w:pPr>
            <w:r>
              <w:rPr>
                <w:sz w:val="16"/>
              </w:rPr>
              <w:t>request_id, expires_in, resend_after</w:t>
            </w:r>
          </w:p>
        </w:tc>
        <w:tc>
          <w:tcPr>
            <w:tcW w:type="dxa" w:w="3742"/>
            <w:shd w:val="clear" w:color="auto" w:fill="F2F5F8"/>
          </w:tcPr>
          <w:p>
            <w:pPr>
              <w:spacing w:after="0" w:line="252" w:lineRule="auto"/>
            </w:pPr>
            <w:r>
              <w:rPr>
                <w:sz w:val="16"/>
              </w:rPr>
              <w:t>Show code screen.</w:t>
            </w:r>
          </w:p>
        </w:tc>
      </w:tr>
      <w:tr>
        <w:trPr>
          <w:cantSplit/>
        </w:trPr>
        <w:tc>
          <w:tcPr>
            <w:tcW w:type="dxa" w:w="1247"/>
          </w:tcPr>
          <w:p>
            <w:pPr>
              <w:spacing w:after="0" w:line="252" w:lineRule="auto"/>
            </w:pPr>
            <w:r>
              <w:rPr>
                <w:sz w:val="16"/>
              </w:rPr>
              <w:t>2a. Resend</w:t>
            </w:r>
          </w:p>
        </w:tc>
        <w:tc>
          <w:tcPr>
            <w:tcW w:type="dxa" w:w="3175"/>
          </w:tcPr>
          <w:p>
            <w:pPr>
              <w:spacing w:after="0" w:line="252" w:lineRule="auto"/>
            </w:pPr>
            <w:r>
              <w:rPr>
                <w:sz w:val="16"/>
              </w:rPr>
              <w:t>POST /api/v1/customer/registration/otp/resend</w:t>
            </w:r>
          </w:p>
        </w:tc>
        <w:tc>
          <w:tcPr>
            <w:tcW w:type="dxa" w:w="1474"/>
          </w:tcPr>
          <w:p>
            <w:pPr>
              <w:spacing w:after="0" w:line="252" w:lineRule="auto"/>
            </w:pPr>
            <w:r>
              <w:rPr>
                <w:sz w:val="16"/>
              </w:rPr>
              <w:t>None</w:t>
            </w:r>
          </w:p>
        </w:tc>
        <w:tc>
          <w:tcPr>
            <w:tcW w:type="dxa" w:w="2041"/>
          </w:tcPr>
          <w:p>
            <w:pPr>
              <w:spacing w:after="0" w:line="252" w:lineRule="auto"/>
            </w:pPr>
            <w:r>
              <w:rPr>
                <w:sz w:val="16"/>
              </w:rPr>
              <w:t>request_id</w:t>
            </w:r>
          </w:p>
        </w:tc>
        <w:tc>
          <w:tcPr>
            <w:tcW w:type="dxa" w:w="2835"/>
          </w:tcPr>
          <w:p>
            <w:pPr>
              <w:spacing w:after="0" w:line="252" w:lineRule="auto"/>
            </w:pPr>
            <w:r>
              <w:rPr>
                <w:sz w:val="16"/>
              </w:rPr>
              <w:t>new request_id</w:t>
            </w:r>
          </w:p>
        </w:tc>
        <w:tc>
          <w:tcPr>
            <w:tcW w:type="dxa" w:w="3742"/>
          </w:tcPr>
          <w:p>
            <w:pPr>
              <w:spacing w:after="0" w:line="252" w:lineRule="auto"/>
            </w:pPr>
            <w:r>
              <w:rPr>
                <w:sz w:val="16"/>
              </w:rPr>
              <w:t>Replace request_id.</w:t>
            </w:r>
          </w:p>
        </w:tc>
      </w:tr>
      <w:tr>
        <w:trPr>
          <w:cantSplit/>
        </w:trPr>
        <w:tc>
          <w:tcPr>
            <w:tcW w:type="dxa" w:w="1247"/>
            <w:shd w:val="clear" w:color="auto" w:fill="F2F5F8"/>
          </w:tcPr>
          <w:p>
            <w:pPr>
              <w:spacing w:after="0" w:line="252" w:lineRule="auto"/>
            </w:pPr>
            <w:r>
              <w:rPr>
                <w:sz w:val="16"/>
              </w:rPr>
              <w:t>3. Verify</w:t>
            </w:r>
          </w:p>
        </w:tc>
        <w:tc>
          <w:tcPr>
            <w:tcW w:type="dxa" w:w="3175"/>
            <w:shd w:val="clear" w:color="auto" w:fill="F2F5F8"/>
          </w:tcPr>
          <w:p>
            <w:pPr>
              <w:spacing w:after="0" w:line="252" w:lineRule="auto"/>
            </w:pPr>
            <w:r>
              <w:rPr>
                <w:sz w:val="16"/>
              </w:rPr>
              <w:t>POST /api/v1/customer/registration/otp/verify</w:t>
            </w:r>
          </w:p>
        </w:tc>
        <w:tc>
          <w:tcPr>
            <w:tcW w:type="dxa" w:w="1474"/>
            <w:shd w:val="clear" w:color="auto" w:fill="F2F5F8"/>
          </w:tcPr>
          <w:p>
            <w:pPr>
              <w:spacing w:after="0" w:line="252" w:lineRule="auto"/>
            </w:pPr>
            <w:r>
              <w:rPr>
                <w:sz w:val="16"/>
              </w:rPr>
              <w:t>None</w:t>
            </w:r>
          </w:p>
        </w:tc>
        <w:tc>
          <w:tcPr>
            <w:tcW w:type="dxa" w:w="2041"/>
            <w:shd w:val="clear" w:color="auto" w:fill="F2F5F8"/>
          </w:tcPr>
          <w:p>
            <w:pPr>
              <w:spacing w:after="0" w:line="252" w:lineRule="auto"/>
            </w:pPr>
            <w:r>
              <w:rPr>
                <w:sz w:val="16"/>
              </w:rPr>
              <w:t>request_id, otp, device</w:t>
            </w:r>
          </w:p>
        </w:tc>
        <w:tc>
          <w:tcPr>
            <w:tcW w:type="dxa" w:w="2835"/>
            <w:shd w:val="clear" w:color="auto" w:fill="F2F5F8"/>
          </w:tcPr>
          <w:p>
            <w:pPr>
              <w:spacing w:after="0" w:line="252" w:lineRule="auto"/>
            </w:pPr>
            <w:r>
              <w:rPr>
                <w:sz w:val="16"/>
              </w:rPr>
              <w:t>token, session_type=onboarding, is_new_user, next_action</w:t>
            </w:r>
          </w:p>
        </w:tc>
        <w:tc>
          <w:tcPr>
            <w:tcW w:type="dxa" w:w="3742"/>
            <w:shd w:val="clear" w:color="auto" w:fill="F2F5F8"/>
          </w:tcPr>
          <w:p>
            <w:pPr>
              <w:spacing w:after="0" w:line="252" w:lineRule="auto"/>
            </w:pPr>
            <w:r>
              <w:rPr>
                <w:sz w:val="16"/>
              </w:rPr>
              <w:t>Store the onboarding pair securely, separately from full tokens.</w:t>
            </w:r>
          </w:p>
        </w:tc>
      </w:tr>
      <w:tr>
        <w:trPr>
          <w:cantSplit/>
        </w:trPr>
        <w:tc>
          <w:tcPr>
            <w:tcW w:type="dxa" w:w="1247"/>
          </w:tcPr>
          <w:p>
            <w:pPr>
              <w:spacing w:after="0" w:line="252" w:lineRule="auto"/>
            </w:pPr>
            <w:r>
              <w:rPr>
                <w:sz w:val="16"/>
              </w:rPr>
              <w:t>4. Context</w:t>
            </w:r>
          </w:p>
        </w:tc>
        <w:tc>
          <w:tcPr>
            <w:tcW w:type="dxa" w:w="3175"/>
          </w:tcPr>
          <w:p>
            <w:pPr>
              <w:spacing w:after="0" w:line="252" w:lineRule="auto"/>
            </w:pPr>
            <w:r>
              <w:rPr>
                <w:sz w:val="16"/>
              </w:rPr>
              <w:t>GET /api/v1/customer/registration/me</w:t>
            </w:r>
          </w:p>
        </w:tc>
        <w:tc>
          <w:tcPr>
            <w:tcW w:type="dxa" w:w="1474"/>
          </w:tcPr>
          <w:p>
            <w:pPr>
              <w:spacing w:after="0" w:line="252" w:lineRule="auto"/>
            </w:pPr>
            <w:r>
              <w:rPr>
                <w:sz w:val="16"/>
              </w:rPr>
              <w:t>Bearer (onboarding)</w:t>
            </w:r>
          </w:p>
        </w:tc>
        <w:tc>
          <w:tcPr>
            <w:tcW w:type="dxa" w:w="2041"/>
          </w:tcPr>
          <w:p>
            <w:pPr>
              <w:spacing w:after="0" w:line="252" w:lineRule="auto"/>
            </w:pPr>
            <w:r>
              <w:rPr>
                <w:sz w:val="16"/>
              </w:rPr>
              <w:t>-</w:t>
            </w:r>
          </w:p>
        </w:tc>
        <w:tc>
          <w:tcPr>
            <w:tcW w:type="dxa" w:w="2835"/>
          </w:tcPr>
          <w:p>
            <w:pPr>
              <w:spacing w:after="0" w:line="252" w:lineRule="auto"/>
            </w:pPr>
            <w:r>
              <w:rPr>
                <w:sz w:val="16"/>
              </w:rPr>
              <w:t>account_status, approval_status, profile_completion_status, customer_profile, next_action</w:t>
            </w:r>
          </w:p>
        </w:tc>
        <w:tc>
          <w:tcPr>
            <w:tcW w:type="dxa" w:w="3742"/>
          </w:tcPr>
          <w:p>
            <w:pPr>
              <w:spacing w:after="0" w:line="252" w:lineRule="auto"/>
            </w:pPr>
            <w:r>
              <w:rPr>
                <w:sz w:val="16"/>
              </w:rPr>
              <w:t>Navigate by next_action.</w:t>
            </w:r>
          </w:p>
        </w:tc>
      </w:tr>
      <w:tr>
        <w:trPr>
          <w:cantSplit/>
        </w:trPr>
        <w:tc>
          <w:tcPr>
            <w:tcW w:type="dxa" w:w="1247"/>
            <w:shd w:val="clear" w:color="auto" w:fill="F2F5F8"/>
          </w:tcPr>
          <w:p>
            <w:pPr>
              <w:spacing w:after="0" w:line="252" w:lineRule="auto"/>
            </w:pPr>
            <w:r>
              <w:rPr>
                <w:sz w:val="16"/>
              </w:rPr>
              <w:t>5. Form fields</w:t>
            </w:r>
          </w:p>
        </w:tc>
        <w:tc>
          <w:tcPr>
            <w:tcW w:type="dxa" w:w="3175"/>
            <w:shd w:val="clear" w:color="auto" w:fill="F2F5F8"/>
          </w:tcPr>
          <w:p>
            <w:pPr>
              <w:spacing w:after="0" w:line="252" w:lineRule="auto"/>
            </w:pPr>
            <w:r>
              <w:rPr>
                <w:sz w:val="16"/>
              </w:rPr>
              <w:t>GET /api/v1/customer/registration/fields</w:t>
            </w:r>
          </w:p>
        </w:tc>
        <w:tc>
          <w:tcPr>
            <w:tcW w:type="dxa" w:w="1474"/>
            <w:shd w:val="clear" w:color="auto" w:fill="F2F5F8"/>
          </w:tcPr>
          <w:p>
            <w:pPr>
              <w:spacing w:after="0" w:line="252" w:lineRule="auto"/>
            </w:pPr>
            <w:r>
              <w:rPr>
                <w:sz w:val="16"/>
              </w:rPr>
              <w:t>None</w:t>
            </w:r>
          </w:p>
        </w:tc>
        <w:tc>
          <w:tcPr>
            <w:tcW w:type="dxa" w:w="2041"/>
            <w:shd w:val="clear" w:color="auto" w:fill="F2F5F8"/>
          </w:tcPr>
          <w:p>
            <w:pPr>
              <w:spacing w:after="0" w:line="252" w:lineRule="auto"/>
            </w:pPr>
            <w:r>
              <w:rPr>
                <w:sz w:val="16"/>
              </w:rPr>
              <w:t>-</w:t>
            </w:r>
          </w:p>
        </w:tc>
        <w:tc>
          <w:tcPr>
            <w:tcW w:type="dxa" w:w="2835"/>
            <w:shd w:val="clear" w:color="auto" w:fill="F2F5F8"/>
          </w:tcPr>
          <w:p>
            <w:pPr>
              <w:spacing w:after="0" w:line="252" w:lineRule="auto"/>
            </w:pPr>
            <w:r>
              <w:rPr>
                <w:sz w:val="16"/>
              </w:rPr>
              <w:t>fields[] (api_field_name, required, allowed_values, required_for)</w:t>
            </w:r>
          </w:p>
        </w:tc>
        <w:tc>
          <w:tcPr>
            <w:tcW w:type="dxa" w:w="3742"/>
            <w:shd w:val="clear" w:color="auto" w:fill="F2F5F8"/>
          </w:tcPr>
          <w:p>
            <w:pPr>
              <w:spacing w:after="0" w:line="252" w:lineRule="auto"/>
            </w:pPr>
            <w:r>
              <w:rPr>
                <w:sz w:val="16"/>
              </w:rPr>
              <w:t>Build or validate the form.</w:t>
            </w:r>
          </w:p>
        </w:tc>
      </w:tr>
      <w:tr>
        <w:trPr>
          <w:cantSplit/>
        </w:trPr>
        <w:tc>
          <w:tcPr>
            <w:tcW w:type="dxa" w:w="1247"/>
          </w:tcPr>
          <w:p>
            <w:pPr>
              <w:spacing w:after="0" w:line="252" w:lineRule="auto"/>
            </w:pPr>
            <w:r>
              <w:rPr>
                <w:sz w:val="16"/>
              </w:rPr>
              <w:t>6. Create draft</w:t>
            </w:r>
          </w:p>
        </w:tc>
        <w:tc>
          <w:tcPr>
            <w:tcW w:type="dxa" w:w="3175"/>
          </w:tcPr>
          <w:p>
            <w:pPr>
              <w:spacing w:after="0" w:line="252" w:lineRule="auto"/>
            </w:pPr>
            <w:r>
              <w:rPr>
                <w:sz w:val="16"/>
              </w:rPr>
              <w:t>POST /api/v1/customer/registration/profile</w:t>
            </w:r>
          </w:p>
        </w:tc>
        <w:tc>
          <w:tcPr>
            <w:tcW w:type="dxa" w:w="1474"/>
          </w:tcPr>
          <w:p>
            <w:pPr>
              <w:spacing w:after="0" w:line="252" w:lineRule="auto"/>
            </w:pPr>
            <w:r>
              <w:rPr>
                <w:sz w:val="16"/>
              </w:rPr>
              <w:t>Bearer (onboarding)</w:t>
            </w:r>
          </w:p>
        </w:tc>
        <w:tc>
          <w:tcPr>
            <w:tcW w:type="dxa" w:w="2041"/>
          </w:tcPr>
          <w:p>
            <w:pPr>
              <w:spacing w:after="0" w:line="252" w:lineRule="auto"/>
            </w:pPr>
            <w:r>
              <w:rPr>
                <w:sz w:val="16"/>
              </w:rPr>
              <w:t>merchant_code, customer_type, name, gst_number</w:t>
            </w:r>
          </w:p>
        </w:tc>
        <w:tc>
          <w:tcPr>
            <w:tcW w:type="dxa" w:w="2835"/>
          </w:tcPr>
          <w:p>
            <w:pPr>
              <w:spacing w:after="0" w:line="252" w:lineRule="auto"/>
            </w:pPr>
            <w:r>
              <w:rPr>
                <w:sz w:val="16"/>
              </w:rPr>
              <w:t>profile (status PROFILE_INCOMPLETE)</w:t>
            </w:r>
          </w:p>
        </w:tc>
        <w:tc>
          <w:tcPr>
            <w:tcW w:type="dxa" w:w="3742"/>
          </w:tcPr>
          <w:p>
            <w:pPr>
              <w:spacing w:after="0" w:line="252" w:lineRule="auto"/>
            </w:pPr>
            <w:r>
              <w:rPr>
                <w:sz w:val="16"/>
              </w:rPr>
              <w:t>409: load with GET /registration/profile. Update with PATCH.</w:t>
            </w:r>
          </w:p>
        </w:tc>
      </w:tr>
      <w:tr>
        <w:trPr>
          <w:cantSplit/>
        </w:trPr>
        <w:tc>
          <w:tcPr>
            <w:tcW w:type="dxa" w:w="1247"/>
            <w:shd w:val="clear" w:color="auto" w:fill="F2F5F8"/>
          </w:tcPr>
          <w:p>
            <w:pPr>
              <w:spacing w:after="0" w:line="252" w:lineRule="auto"/>
            </w:pPr>
            <w:r>
              <w:rPr>
                <w:sz w:val="16"/>
              </w:rPr>
              <w:t>7. Submit</w:t>
            </w:r>
          </w:p>
        </w:tc>
        <w:tc>
          <w:tcPr>
            <w:tcW w:type="dxa" w:w="3175"/>
            <w:shd w:val="clear" w:color="auto" w:fill="F2F5F8"/>
          </w:tcPr>
          <w:p>
            <w:pPr>
              <w:spacing w:after="0" w:line="252" w:lineRule="auto"/>
            </w:pPr>
            <w:r>
              <w:rPr>
                <w:sz w:val="16"/>
              </w:rPr>
              <w:t>POST /api/v1/customer/registration/submit</w:t>
            </w:r>
          </w:p>
        </w:tc>
        <w:tc>
          <w:tcPr>
            <w:tcW w:type="dxa" w:w="1474"/>
            <w:shd w:val="clear" w:color="auto" w:fill="F2F5F8"/>
          </w:tcPr>
          <w:p>
            <w:pPr>
              <w:spacing w:after="0" w:line="252" w:lineRule="auto"/>
            </w:pPr>
            <w:r>
              <w:rPr>
                <w:sz w:val="16"/>
              </w:rPr>
              <w:t>Bearer (onboarding)</w:t>
            </w:r>
          </w:p>
        </w:tc>
        <w:tc>
          <w:tcPr>
            <w:tcW w:type="dxa" w:w="2041"/>
            <w:shd w:val="clear" w:color="auto" w:fill="F2F5F8"/>
          </w:tcPr>
          <w:p>
            <w:pPr>
              <w:spacing w:after="0" w:line="252" w:lineRule="auto"/>
            </w:pPr>
            <w:r>
              <w:rPr>
                <w:sz w:val="16"/>
              </w:rPr>
              <w:t>-</w:t>
            </w:r>
          </w:p>
        </w:tc>
        <w:tc>
          <w:tcPr>
            <w:tcW w:type="dxa" w:w="2835"/>
            <w:shd w:val="clear" w:color="auto" w:fill="F2F5F8"/>
          </w:tcPr>
          <w:p>
            <w:pPr>
              <w:spacing w:after="0" w:line="252" w:lineRule="auto"/>
            </w:pPr>
            <w:r>
              <w:rPr>
                <w:sz w:val="16"/>
              </w:rPr>
              <w:t>status UNDER_REVIEW, next_action WAIT_FOR_APPROVAL</w:t>
            </w:r>
          </w:p>
        </w:tc>
        <w:tc>
          <w:tcPr>
            <w:tcW w:type="dxa" w:w="3742"/>
            <w:shd w:val="clear" w:color="auto" w:fill="F2F5F8"/>
          </w:tcPr>
          <w:p>
            <w:pPr>
              <w:spacing w:after="0" w:line="252" w:lineRule="auto"/>
            </w:pPr>
            <w:r>
              <w:rPr>
                <w:sz w:val="16"/>
              </w:rPr>
              <w:t>422 REGISTRATION_INCOMPLETE lists missing fields.</w:t>
            </w:r>
          </w:p>
        </w:tc>
      </w:tr>
      <w:tr>
        <w:trPr>
          <w:cantSplit/>
        </w:trPr>
        <w:tc>
          <w:tcPr>
            <w:tcW w:type="dxa" w:w="1247"/>
          </w:tcPr>
          <w:p>
            <w:pPr>
              <w:spacing w:after="0" w:line="252" w:lineRule="auto"/>
            </w:pPr>
            <w:r>
              <w:rPr>
                <w:sz w:val="16"/>
              </w:rPr>
              <w:t>8. Status</w:t>
            </w:r>
          </w:p>
        </w:tc>
        <w:tc>
          <w:tcPr>
            <w:tcW w:type="dxa" w:w="3175"/>
          </w:tcPr>
          <w:p>
            <w:pPr>
              <w:spacing w:after="0" w:line="252" w:lineRule="auto"/>
            </w:pPr>
            <w:r>
              <w:rPr>
                <w:sz w:val="16"/>
              </w:rPr>
              <w:t>GET /api/v1/customer/registration/status</w:t>
            </w:r>
          </w:p>
        </w:tc>
        <w:tc>
          <w:tcPr>
            <w:tcW w:type="dxa" w:w="1474"/>
          </w:tcPr>
          <w:p>
            <w:pPr>
              <w:spacing w:after="0" w:line="252" w:lineRule="auto"/>
            </w:pPr>
            <w:r>
              <w:rPr>
                <w:sz w:val="16"/>
              </w:rPr>
              <w:t>Bearer (onboarding)</w:t>
            </w:r>
          </w:p>
        </w:tc>
        <w:tc>
          <w:tcPr>
            <w:tcW w:type="dxa" w:w="2041"/>
          </w:tcPr>
          <w:p>
            <w:pPr>
              <w:spacing w:after="0" w:line="252" w:lineRule="auto"/>
            </w:pPr>
            <w:r>
              <w:rPr>
                <w:sz w:val="16"/>
              </w:rPr>
              <w:t>-</w:t>
            </w:r>
          </w:p>
        </w:tc>
        <w:tc>
          <w:tcPr>
            <w:tcW w:type="dxa" w:w="2835"/>
          </w:tcPr>
          <w:p>
            <w:pPr>
              <w:spacing w:after="0" w:line="252" w:lineRule="auto"/>
            </w:pPr>
            <w:r>
              <w:rPr>
                <w:sz w:val="16"/>
              </w:rPr>
              <w:t>status, next_action, rejection_reason</w:t>
            </w:r>
          </w:p>
        </w:tc>
        <w:tc>
          <w:tcPr>
            <w:tcW w:type="dxa" w:w="3742"/>
          </w:tcPr>
          <w:p>
            <w:pPr>
              <w:spacing w:after="0" w:line="252" w:lineRule="auto"/>
            </w:pPr>
            <w:r>
              <w:rPr>
                <w:sz w:val="16"/>
              </w:rPr>
              <w:t>Poll on app open, not in a tight loop.</w:t>
            </w:r>
          </w:p>
        </w:tc>
      </w:tr>
      <w:tr>
        <w:trPr>
          <w:cantSplit/>
        </w:trPr>
        <w:tc>
          <w:tcPr>
            <w:tcW w:type="dxa" w:w="1247"/>
            <w:shd w:val="clear" w:color="auto" w:fill="F2F5F8"/>
          </w:tcPr>
          <w:p>
            <w:pPr>
              <w:spacing w:after="0" w:line="252" w:lineRule="auto"/>
            </w:pPr>
            <w:r>
              <w:rPr>
                <w:sz w:val="16"/>
              </w:rPr>
              <w:t>9. Refresh</w:t>
            </w:r>
          </w:p>
        </w:tc>
        <w:tc>
          <w:tcPr>
            <w:tcW w:type="dxa" w:w="3175"/>
            <w:shd w:val="clear" w:color="auto" w:fill="F2F5F8"/>
          </w:tcPr>
          <w:p>
            <w:pPr>
              <w:spacing w:after="0" w:line="252" w:lineRule="auto"/>
            </w:pPr>
            <w:r>
              <w:rPr>
                <w:sz w:val="16"/>
              </w:rPr>
              <w:t>POST /api/v1/customer/registration/token/refresh</w:t>
            </w:r>
          </w:p>
        </w:tc>
        <w:tc>
          <w:tcPr>
            <w:tcW w:type="dxa" w:w="1474"/>
            <w:shd w:val="clear" w:color="auto" w:fill="F2F5F8"/>
          </w:tcPr>
          <w:p>
            <w:pPr>
              <w:spacing w:after="0" w:line="252" w:lineRule="auto"/>
            </w:pPr>
            <w:r>
              <w:rPr>
                <w:sz w:val="16"/>
              </w:rPr>
              <w:t>Refresh token in body</w:t>
            </w:r>
          </w:p>
        </w:tc>
        <w:tc>
          <w:tcPr>
            <w:tcW w:type="dxa" w:w="2041"/>
            <w:shd w:val="clear" w:color="auto" w:fill="F2F5F8"/>
          </w:tcPr>
          <w:p>
            <w:pPr>
              <w:spacing w:after="0" w:line="252" w:lineRule="auto"/>
            </w:pPr>
            <w:r>
              <w:rPr>
                <w:sz w:val="16"/>
              </w:rPr>
              <w:t>refresh_token</w:t>
            </w:r>
          </w:p>
        </w:tc>
        <w:tc>
          <w:tcPr>
            <w:tcW w:type="dxa" w:w="2835"/>
            <w:shd w:val="clear" w:color="auto" w:fill="F2F5F8"/>
          </w:tcPr>
          <w:p>
            <w:pPr>
              <w:spacing w:after="0" w:line="252" w:lineRule="auto"/>
            </w:pPr>
            <w:r>
              <w:rPr>
                <w:sz w:val="16"/>
              </w:rPr>
              <w:t>new onboarding pair</w:t>
            </w:r>
          </w:p>
        </w:tc>
        <w:tc>
          <w:tcPr>
            <w:tcW w:type="dxa" w:w="3742"/>
            <w:shd w:val="clear" w:color="auto" w:fill="F2F5F8"/>
          </w:tcPr>
          <w:p>
            <w:pPr>
              <w:spacing w:after="0" w:line="252" w:lineRule="auto"/>
            </w:pPr>
            <w:r>
              <w:rPr>
                <w:sz w:val="16"/>
              </w:rPr>
              <w:t>Stays an onboarding session.</w:t>
            </w:r>
          </w:p>
        </w:tc>
      </w:tr>
      <w:tr>
        <w:trPr>
          <w:cantSplit/>
        </w:trPr>
        <w:tc>
          <w:tcPr>
            <w:tcW w:type="dxa" w:w="1247"/>
          </w:tcPr>
          <w:p>
            <w:pPr>
              <w:spacing w:after="0" w:line="252" w:lineRule="auto"/>
            </w:pPr>
            <w:r>
              <w:rPr>
                <w:sz w:val="16"/>
              </w:rPr>
              <w:t>10. Approved</w:t>
            </w:r>
          </w:p>
        </w:tc>
        <w:tc>
          <w:tcPr>
            <w:tcW w:type="dxa" w:w="3175"/>
          </w:tcPr>
          <w:p>
            <w:pPr>
              <w:spacing w:after="0" w:line="252" w:lineRule="auto"/>
            </w:pPr>
            <w:r>
              <w:rPr>
                <w:sz w:val="16"/>
              </w:rPr>
              <w:t>GET /api/v1/customer/registration/status</w:t>
            </w:r>
          </w:p>
        </w:tc>
        <w:tc>
          <w:tcPr>
            <w:tcW w:type="dxa" w:w="1474"/>
          </w:tcPr>
          <w:p>
            <w:pPr>
              <w:spacing w:after="0" w:line="252" w:lineRule="auto"/>
            </w:pPr>
            <w:r>
              <w:rPr>
                <w:sz w:val="16"/>
              </w:rPr>
              <w:t>Bearer (onboarding)</w:t>
            </w:r>
          </w:p>
        </w:tc>
        <w:tc>
          <w:tcPr>
            <w:tcW w:type="dxa" w:w="2041"/>
          </w:tcPr>
          <w:p>
            <w:pPr>
              <w:spacing w:after="0" w:line="252" w:lineRule="auto"/>
            </w:pPr>
            <w:r>
              <w:rPr>
                <w:sz w:val="16"/>
              </w:rPr>
              <w:t>-</w:t>
            </w:r>
          </w:p>
        </w:tc>
        <w:tc>
          <w:tcPr>
            <w:tcW w:type="dxa" w:w="2835"/>
          </w:tcPr>
          <w:p>
            <w:pPr>
              <w:spacing w:after="0" w:line="252" w:lineRule="auto"/>
            </w:pPr>
            <w:r>
              <w:rPr>
                <w:sz w:val="16"/>
              </w:rPr>
              <w:t>status APPROVED, next_action SIGN_IN</w:t>
            </w:r>
          </w:p>
        </w:tc>
        <w:tc>
          <w:tcPr>
            <w:tcW w:type="dxa" w:w="3742"/>
          </w:tcPr>
          <w:p>
            <w:pPr>
              <w:spacing w:after="0" w:line="252" w:lineRule="auto"/>
            </w:pPr>
            <w:r>
              <w:rPr>
                <w:sz w:val="16"/>
              </w:rPr>
              <w:t>Call /customer/registration/logout, then run 7.2.</w:t>
            </w:r>
          </w:p>
        </w:tc>
      </w:tr>
    </w:tbl>
    <w:p>
      <w:pPr>
        <w:spacing w:after="80"/>
      </w:pPr>
    </w:p>
    <w:p>
      <w:pPr>
        <w:keepLines/>
        <w:spacing w:before="80" w:after="160"/>
        <w:ind w:left="85"/>
        <w:shd w:val="clear" w:color="auto" w:fill="FFF4E0"/>
        <w:pBdr>
          <w:left w:val="single" w:sz="30" w:space="8" w:color="B26A00"/>
        </w:pBdr>
      </w:pPr>
      <w:r>
        <w:rPr>
          <w:b/>
          <w:color w:val="B26A00"/>
        </w:rPr>
        <w:t xml:space="preserve">Important: </w:t>
      </w:r>
      <w:r>
        <w:rPr>
          <w:sz w:val="19"/>
        </w:rPr>
        <w:t>Real Customer approval must not be enabled yet: documents cannot be uploaded and no Merchant role holds the review permissions. The flow above can be tested end to end only in a local or test environment where a test role is given those permissions.</w:t>
      </w:r>
    </w:p>
    <w:p>
      <w:pPr>
        <w:pStyle w:val="Heading2"/>
      </w:pPr>
      <w:r>
        <w:rPr/>
        <w:t>7.2 Existing approved Customer sign-in (full session)</w:t>
      </w:r>
    </w:p>
    <w:tbl>
      <w:tblPr>
        <w:tblStyle w:val="TableGrid"/>
        <w:tblW w:type="dxa" w:w="14514"/>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247"/>
        <w:gridCol w:w="3175"/>
        <w:gridCol w:w="1474"/>
        <w:gridCol w:w="2041"/>
        <w:gridCol w:w="2835"/>
        <w:gridCol w:w="3742"/>
      </w:tblGrid>
      <w:tr>
        <w:trPr>
          <w:tblHeader w:val="true"/>
        </w:trPr>
        <w:tc>
          <w:tcPr>
            <w:tcW w:type="dxa" w:w="1247"/>
            <w:shd w:val="clear" w:color="auto" w:fill="142B4C"/>
          </w:tcPr>
          <w:p>
            <w:pPr>
              <w:spacing w:after="0"/>
            </w:pPr>
            <w:r>
              <w:rPr>
                <w:b/>
                <w:color w:val="FFFFFF"/>
                <w:sz w:val="16"/>
              </w:rPr>
              <w:t>Step</w:t>
            </w:r>
          </w:p>
        </w:tc>
        <w:tc>
          <w:tcPr>
            <w:tcW w:type="dxa" w:w="3175"/>
            <w:shd w:val="clear" w:color="auto" w:fill="142B4C"/>
          </w:tcPr>
          <w:p>
            <w:pPr>
              <w:spacing w:after="0"/>
            </w:pPr>
            <w:r>
              <w:rPr>
                <w:b/>
                <w:color w:val="FFFFFF"/>
                <w:sz w:val="16"/>
              </w:rPr>
              <w:t>Method and path</w:t>
            </w:r>
          </w:p>
        </w:tc>
        <w:tc>
          <w:tcPr>
            <w:tcW w:type="dxa" w:w="1474"/>
            <w:shd w:val="clear" w:color="auto" w:fill="142B4C"/>
          </w:tcPr>
          <w:p>
            <w:pPr>
              <w:spacing w:after="0"/>
            </w:pPr>
            <w:r>
              <w:rPr>
                <w:b/>
                <w:color w:val="FFFFFF"/>
                <w:sz w:val="16"/>
              </w:rPr>
              <w:t>Auth</w:t>
            </w:r>
          </w:p>
        </w:tc>
        <w:tc>
          <w:tcPr>
            <w:tcW w:type="dxa" w:w="2041"/>
            <w:shd w:val="clear" w:color="auto" w:fill="142B4C"/>
          </w:tcPr>
          <w:p>
            <w:pPr>
              <w:spacing w:after="0"/>
            </w:pPr>
            <w:r>
              <w:rPr>
                <w:b/>
                <w:color w:val="FFFFFF"/>
                <w:sz w:val="16"/>
              </w:rPr>
              <w:t>Send</w:t>
            </w:r>
          </w:p>
        </w:tc>
        <w:tc>
          <w:tcPr>
            <w:tcW w:type="dxa" w:w="2835"/>
            <w:shd w:val="clear" w:color="auto" w:fill="142B4C"/>
          </w:tcPr>
          <w:p>
            <w:pPr>
              <w:spacing w:after="0"/>
            </w:pPr>
            <w:r>
              <w:rPr>
                <w:b/>
                <w:color w:val="FFFFFF"/>
                <w:sz w:val="16"/>
              </w:rPr>
              <w:t>Read from response</w:t>
            </w:r>
          </w:p>
        </w:tc>
        <w:tc>
          <w:tcPr>
            <w:tcW w:type="dxa" w:w="3742"/>
            <w:shd w:val="clear" w:color="auto" w:fill="142B4C"/>
          </w:tcPr>
          <w:p>
            <w:pPr>
              <w:spacing w:after="0"/>
            </w:pPr>
            <w:r>
              <w:rPr>
                <w:b/>
                <w:color w:val="FFFFFF"/>
                <w:sz w:val="16"/>
              </w:rPr>
              <w:t>Mobile action</w:t>
            </w:r>
          </w:p>
        </w:tc>
      </w:tr>
      <w:tr>
        <w:trPr>
          <w:cantSplit/>
        </w:trPr>
        <w:tc>
          <w:tcPr>
            <w:tcW w:type="dxa" w:w="1247"/>
          </w:tcPr>
          <w:p>
            <w:pPr>
              <w:spacing w:after="0" w:line="252" w:lineRule="auto"/>
            </w:pPr>
            <w:r>
              <w:rPr>
                <w:sz w:val="16"/>
              </w:rPr>
              <w:t>1. Request code</w:t>
            </w:r>
          </w:p>
        </w:tc>
        <w:tc>
          <w:tcPr>
            <w:tcW w:type="dxa" w:w="3175"/>
          </w:tcPr>
          <w:p>
            <w:pPr>
              <w:spacing w:after="0" w:line="252" w:lineRule="auto"/>
            </w:pPr>
            <w:r>
              <w:rPr>
                <w:sz w:val="16"/>
              </w:rPr>
              <w:t>POST /api/v1/customer/auth/otp/request</w:t>
            </w:r>
          </w:p>
        </w:tc>
        <w:tc>
          <w:tcPr>
            <w:tcW w:type="dxa" w:w="1474"/>
          </w:tcPr>
          <w:p>
            <w:pPr>
              <w:spacing w:after="0" w:line="252" w:lineRule="auto"/>
            </w:pPr>
            <w:r>
              <w:rPr>
                <w:sz w:val="16"/>
              </w:rPr>
              <w:t>None</w:t>
            </w:r>
          </w:p>
        </w:tc>
        <w:tc>
          <w:tcPr>
            <w:tcW w:type="dxa" w:w="2041"/>
          </w:tcPr>
          <w:p>
            <w:pPr>
              <w:spacing w:after="0" w:line="252" w:lineRule="auto"/>
            </w:pPr>
            <w:r>
              <w:rPr>
                <w:sz w:val="16"/>
              </w:rPr>
              <w:t>mobile_number, device</w:t>
            </w:r>
          </w:p>
        </w:tc>
        <w:tc>
          <w:tcPr>
            <w:tcW w:type="dxa" w:w="2835"/>
          </w:tcPr>
          <w:p>
            <w:pPr>
              <w:spacing w:after="0" w:line="252" w:lineRule="auto"/>
            </w:pPr>
            <w:r>
              <w:rPr>
                <w:sz w:val="16"/>
              </w:rPr>
              <w:t>request_id, expires_in, resend_after</w:t>
            </w:r>
          </w:p>
        </w:tc>
        <w:tc>
          <w:tcPr>
            <w:tcW w:type="dxa" w:w="3742"/>
          </w:tcPr>
          <w:p>
            <w:pPr>
              <w:spacing w:after="0" w:line="252" w:lineRule="auto"/>
            </w:pPr>
            <w:r>
              <w:rPr>
                <w:sz w:val="16"/>
              </w:rPr>
              <w:t>Numbers that are not approved customers also get 202 but no SMS.</w:t>
            </w:r>
          </w:p>
        </w:tc>
      </w:tr>
      <w:tr>
        <w:trPr>
          <w:cantSplit/>
        </w:trPr>
        <w:tc>
          <w:tcPr>
            <w:tcW w:type="dxa" w:w="1247"/>
            <w:shd w:val="clear" w:color="auto" w:fill="F2F5F8"/>
          </w:tcPr>
          <w:p>
            <w:pPr>
              <w:spacing w:after="0" w:line="252" w:lineRule="auto"/>
            </w:pPr>
            <w:r>
              <w:rPr>
                <w:sz w:val="16"/>
              </w:rPr>
              <w:t>2. Resend</w:t>
            </w:r>
          </w:p>
        </w:tc>
        <w:tc>
          <w:tcPr>
            <w:tcW w:type="dxa" w:w="3175"/>
            <w:shd w:val="clear" w:color="auto" w:fill="F2F5F8"/>
          </w:tcPr>
          <w:p>
            <w:pPr>
              <w:spacing w:after="0" w:line="252" w:lineRule="auto"/>
            </w:pPr>
            <w:r>
              <w:rPr>
                <w:sz w:val="16"/>
              </w:rPr>
              <w:t>POST /api/v1/customer/auth/otp/resend</w:t>
            </w:r>
          </w:p>
        </w:tc>
        <w:tc>
          <w:tcPr>
            <w:tcW w:type="dxa" w:w="1474"/>
            <w:shd w:val="clear" w:color="auto" w:fill="F2F5F8"/>
          </w:tcPr>
          <w:p>
            <w:pPr>
              <w:spacing w:after="0" w:line="252" w:lineRule="auto"/>
            </w:pPr>
            <w:r>
              <w:rPr>
                <w:sz w:val="16"/>
              </w:rPr>
              <w:t>None</w:t>
            </w:r>
          </w:p>
        </w:tc>
        <w:tc>
          <w:tcPr>
            <w:tcW w:type="dxa" w:w="2041"/>
            <w:shd w:val="clear" w:color="auto" w:fill="F2F5F8"/>
          </w:tcPr>
          <w:p>
            <w:pPr>
              <w:spacing w:after="0" w:line="252" w:lineRule="auto"/>
            </w:pPr>
            <w:r>
              <w:rPr>
                <w:sz w:val="16"/>
              </w:rPr>
              <w:t>request_id</w:t>
            </w:r>
          </w:p>
        </w:tc>
        <w:tc>
          <w:tcPr>
            <w:tcW w:type="dxa" w:w="2835"/>
            <w:shd w:val="clear" w:color="auto" w:fill="F2F5F8"/>
          </w:tcPr>
          <w:p>
            <w:pPr>
              <w:spacing w:after="0" w:line="252" w:lineRule="auto"/>
            </w:pPr>
            <w:r>
              <w:rPr>
                <w:sz w:val="16"/>
              </w:rPr>
              <w:t>new request_id</w:t>
            </w:r>
          </w:p>
        </w:tc>
        <w:tc>
          <w:tcPr>
            <w:tcW w:type="dxa" w:w="3742"/>
            <w:shd w:val="clear" w:color="auto" w:fill="F2F5F8"/>
          </w:tcPr>
          <w:p>
            <w:pPr>
              <w:spacing w:after="0" w:line="252" w:lineRule="auto"/>
            </w:pPr>
            <w:r>
              <w:rPr>
                <w:sz w:val="16"/>
              </w:rPr>
              <w:t>Replace request_id.</w:t>
            </w:r>
          </w:p>
        </w:tc>
      </w:tr>
      <w:tr>
        <w:trPr>
          <w:cantSplit/>
        </w:trPr>
        <w:tc>
          <w:tcPr>
            <w:tcW w:type="dxa" w:w="1247"/>
          </w:tcPr>
          <w:p>
            <w:pPr>
              <w:spacing w:after="0" w:line="252" w:lineRule="auto"/>
            </w:pPr>
            <w:r>
              <w:rPr>
                <w:sz w:val="16"/>
              </w:rPr>
              <w:t>3. Verify</w:t>
            </w:r>
          </w:p>
        </w:tc>
        <w:tc>
          <w:tcPr>
            <w:tcW w:type="dxa" w:w="3175"/>
          </w:tcPr>
          <w:p>
            <w:pPr>
              <w:spacing w:after="0" w:line="252" w:lineRule="auto"/>
            </w:pPr>
            <w:r>
              <w:rPr>
                <w:sz w:val="16"/>
              </w:rPr>
              <w:t>POST /api/v1/customer/auth/otp/verify</w:t>
            </w:r>
          </w:p>
        </w:tc>
        <w:tc>
          <w:tcPr>
            <w:tcW w:type="dxa" w:w="1474"/>
          </w:tcPr>
          <w:p>
            <w:pPr>
              <w:spacing w:after="0" w:line="252" w:lineRule="auto"/>
            </w:pPr>
            <w:r>
              <w:rPr>
                <w:sz w:val="16"/>
              </w:rPr>
              <w:t>None</w:t>
            </w:r>
          </w:p>
        </w:tc>
        <w:tc>
          <w:tcPr>
            <w:tcW w:type="dxa" w:w="2041"/>
          </w:tcPr>
          <w:p>
            <w:pPr>
              <w:spacing w:after="0" w:line="252" w:lineRule="auto"/>
            </w:pPr>
            <w:r>
              <w:rPr>
                <w:sz w:val="16"/>
              </w:rPr>
              <w:t>request_id, otp, device</w:t>
            </w:r>
          </w:p>
        </w:tc>
        <w:tc>
          <w:tcPr>
            <w:tcW w:type="dxa" w:w="2835"/>
          </w:tcPr>
          <w:p>
            <w:pPr>
              <w:spacing w:after="0" w:line="252" w:lineRule="auto"/>
            </w:pPr>
            <w:r>
              <w:rPr>
                <w:sz w:val="16"/>
              </w:rPr>
              <w:t>token, session_type=access, role=customer, next_action, customer_profile</w:t>
            </w:r>
          </w:p>
        </w:tc>
        <w:tc>
          <w:tcPr>
            <w:tcW w:type="dxa" w:w="3742"/>
          </w:tcPr>
          <w:p>
            <w:pPr>
              <w:spacing w:after="0" w:line="252" w:lineRule="auto"/>
            </w:pPr>
            <w:r>
              <w:rPr>
                <w:sz w:val="16"/>
              </w:rPr>
              <w:t>OTP_INVALID may also mean the number is not an approved customer.</w:t>
            </w:r>
          </w:p>
        </w:tc>
      </w:tr>
      <w:tr>
        <w:trPr>
          <w:cantSplit/>
        </w:trPr>
        <w:tc>
          <w:tcPr>
            <w:tcW w:type="dxa" w:w="1247"/>
            <w:shd w:val="clear" w:color="auto" w:fill="F2F5F8"/>
          </w:tcPr>
          <w:p>
            <w:pPr>
              <w:spacing w:after="0" w:line="252" w:lineRule="auto"/>
            </w:pPr>
            <w:r>
              <w:rPr>
                <w:sz w:val="16"/>
              </w:rPr>
              <w:t>4. Route</w:t>
            </w:r>
          </w:p>
        </w:tc>
        <w:tc>
          <w:tcPr>
            <w:tcW w:type="dxa" w:w="3175"/>
            <w:shd w:val="clear" w:color="auto" w:fill="F2F5F8"/>
          </w:tcPr>
          <w:p>
            <w:pPr>
              <w:spacing w:after="0" w:line="252" w:lineRule="auto"/>
            </w:pPr>
            <w:r>
              <w:rPr>
                <w:sz w:val="16"/>
              </w:rPr>
              <w:t>(client)</w:t>
            </w:r>
          </w:p>
        </w:tc>
        <w:tc>
          <w:tcPr>
            <w:tcW w:type="dxa" w:w="1474"/>
            <w:shd w:val="clear" w:color="auto" w:fill="F2F5F8"/>
          </w:tcPr>
          <w:p>
            <w:pPr>
              <w:spacing w:after="0" w:line="252" w:lineRule="auto"/>
            </w:pPr>
            <w:r>
              <w:rPr>
                <w:sz w:val="16"/>
              </w:rPr>
              <w:t>-</w:t>
            </w:r>
          </w:p>
        </w:tc>
        <w:tc>
          <w:tcPr>
            <w:tcW w:type="dxa" w:w="2041"/>
            <w:shd w:val="clear" w:color="auto" w:fill="F2F5F8"/>
          </w:tcPr>
          <w:p>
            <w:pPr>
              <w:spacing w:after="0" w:line="252" w:lineRule="auto"/>
            </w:pPr>
            <w:r>
              <w:rPr>
                <w:sz w:val="16"/>
              </w:rPr>
              <w:t>-</w:t>
            </w:r>
          </w:p>
        </w:tc>
        <w:tc>
          <w:tcPr>
            <w:tcW w:type="dxa" w:w="2835"/>
            <w:shd w:val="clear" w:color="auto" w:fill="F2F5F8"/>
          </w:tcPr>
          <w:p>
            <w:pPr>
              <w:spacing w:after="0" w:line="252" w:lineRule="auto"/>
            </w:pPr>
            <w:r>
              <w:rPr>
                <w:sz w:val="16"/>
              </w:rPr>
              <w:t>next_action</w:t>
            </w:r>
          </w:p>
        </w:tc>
        <w:tc>
          <w:tcPr>
            <w:tcW w:type="dxa" w:w="3742"/>
            <w:shd w:val="clear" w:color="auto" w:fill="F2F5F8"/>
          </w:tcPr>
          <w:p>
            <w:pPr>
              <w:spacing w:after="0" w:line="252" w:lineRule="auto"/>
            </w:pPr>
            <w:r>
              <w:rPr>
                <w:sz w:val="16"/>
              </w:rPr>
              <w:t>OPEN_CUSTOMER_HOME, or an account screen.</w:t>
            </w:r>
          </w:p>
        </w:tc>
      </w:tr>
      <w:tr>
        <w:trPr>
          <w:cantSplit/>
        </w:trPr>
        <w:tc>
          <w:tcPr>
            <w:tcW w:type="dxa" w:w="1247"/>
          </w:tcPr>
          <w:p>
            <w:pPr>
              <w:spacing w:after="0" w:line="252" w:lineRule="auto"/>
            </w:pPr>
            <w:r>
              <w:rPr>
                <w:sz w:val="16"/>
              </w:rPr>
              <w:t>5. Restore</w:t>
            </w:r>
          </w:p>
        </w:tc>
        <w:tc>
          <w:tcPr>
            <w:tcW w:type="dxa" w:w="3175"/>
          </w:tcPr>
          <w:p>
            <w:pPr>
              <w:spacing w:after="0" w:line="252" w:lineRule="auto"/>
            </w:pPr>
            <w:r>
              <w:rPr>
                <w:sz w:val="16"/>
              </w:rPr>
              <w:t>GET /api/v1/customer/auth/me</w:t>
            </w:r>
          </w:p>
        </w:tc>
        <w:tc>
          <w:tcPr>
            <w:tcW w:type="dxa" w:w="1474"/>
          </w:tcPr>
          <w:p>
            <w:pPr>
              <w:spacing w:after="0" w:line="252" w:lineRule="auto"/>
            </w:pPr>
            <w:r>
              <w:rPr>
                <w:sz w:val="16"/>
              </w:rPr>
              <w:t>Bearer (access)</w:t>
            </w:r>
          </w:p>
        </w:tc>
        <w:tc>
          <w:tcPr>
            <w:tcW w:type="dxa" w:w="2041"/>
          </w:tcPr>
          <w:p>
            <w:pPr>
              <w:spacing w:after="0" w:line="252" w:lineRule="auto"/>
            </w:pPr>
            <w:r>
              <w:rPr>
                <w:sz w:val="16"/>
              </w:rPr>
              <w:t>-</w:t>
            </w:r>
          </w:p>
        </w:tc>
        <w:tc>
          <w:tcPr>
            <w:tcW w:type="dxa" w:w="2835"/>
          </w:tcPr>
          <w:p>
            <w:pPr>
              <w:spacing w:after="0" w:line="252" w:lineRule="auto"/>
            </w:pPr>
            <w:r>
              <w:rPr>
                <w:sz w:val="16"/>
              </w:rPr>
              <w:t>account_status, customer_profile, next_action</w:t>
            </w:r>
          </w:p>
        </w:tc>
        <w:tc>
          <w:tcPr>
            <w:tcW w:type="dxa" w:w="3742"/>
          </w:tcPr>
          <w:p>
            <w:pPr>
              <w:spacing w:after="0" w:line="252" w:lineRule="auto"/>
            </w:pPr>
            <w:r>
              <w:rPr>
                <w:sz w:val="16"/>
              </w:rPr>
              <w:t>On app start after a refresh.</w:t>
            </w:r>
          </w:p>
        </w:tc>
      </w:tr>
      <w:tr>
        <w:trPr>
          <w:cantSplit/>
        </w:trPr>
        <w:tc>
          <w:tcPr>
            <w:tcW w:type="dxa" w:w="1247"/>
            <w:shd w:val="clear" w:color="auto" w:fill="F2F5F8"/>
          </w:tcPr>
          <w:p>
            <w:pPr>
              <w:spacing w:after="0" w:line="252" w:lineRule="auto"/>
            </w:pPr>
            <w:r>
              <w:rPr>
                <w:sz w:val="16"/>
              </w:rPr>
              <w:t>6. Refresh</w:t>
            </w:r>
          </w:p>
        </w:tc>
        <w:tc>
          <w:tcPr>
            <w:tcW w:type="dxa" w:w="3175"/>
            <w:shd w:val="clear" w:color="auto" w:fill="F2F5F8"/>
          </w:tcPr>
          <w:p>
            <w:pPr>
              <w:spacing w:after="0" w:line="252" w:lineRule="auto"/>
            </w:pPr>
            <w:r>
              <w:rPr>
                <w:sz w:val="16"/>
              </w:rPr>
              <w:t>POST /api/v1/customer/auth/token/refresh</w:t>
            </w:r>
          </w:p>
        </w:tc>
        <w:tc>
          <w:tcPr>
            <w:tcW w:type="dxa" w:w="1474"/>
            <w:shd w:val="clear" w:color="auto" w:fill="F2F5F8"/>
          </w:tcPr>
          <w:p>
            <w:pPr>
              <w:spacing w:after="0" w:line="252" w:lineRule="auto"/>
            </w:pPr>
            <w:r>
              <w:rPr>
                <w:sz w:val="16"/>
              </w:rPr>
              <w:t>Refresh token in body</w:t>
            </w:r>
          </w:p>
        </w:tc>
        <w:tc>
          <w:tcPr>
            <w:tcW w:type="dxa" w:w="2041"/>
            <w:shd w:val="clear" w:color="auto" w:fill="F2F5F8"/>
          </w:tcPr>
          <w:p>
            <w:pPr>
              <w:spacing w:after="0" w:line="252" w:lineRule="auto"/>
            </w:pPr>
            <w:r>
              <w:rPr>
                <w:sz w:val="16"/>
              </w:rPr>
              <w:t>refresh_token, device</w:t>
            </w:r>
          </w:p>
        </w:tc>
        <w:tc>
          <w:tcPr>
            <w:tcW w:type="dxa" w:w="2835"/>
            <w:shd w:val="clear" w:color="auto" w:fill="F2F5F8"/>
          </w:tcPr>
          <w:p>
            <w:pPr>
              <w:spacing w:after="0" w:line="252" w:lineRule="auto"/>
            </w:pPr>
            <w:r>
              <w:rPr>
                <w:sz w:val="16"/>
              </w:rPr>
              <w:t>new pair</w:t>
            </w:r>
          </w:p>
        </w:tc>
        <w:tc>
          <w:tcPr>
            <w:tcW w:type="dxa" w:w="3742"/>
            <w:shd w:val="clear" w:color="auto" w:fill="F2F5F8"/>
          </w:tcPr>
          <w:p>
            <w:pPr>
              <w:spacing w:after="0" w:line="252" w:lineRule="auto"/>
            </w:pPr>
            <w:r>
              <w:rPr>
                <w:sz w:val="16"/>
              </w:rPr>
              <w:t>Single-flight.</w:t>
            </w:r>
          </w:p>
        </w:tc>
      </w:tr>
      <w:tr>
        <w:trPr>
          <w:cantSplit/>
        </w:trPr>
        <w:tc>
          <w:tcPr>
            <w:tcW w:type="dxa" w:w="1247"/>
          </w:tcPr>
          <w:p>
            <w:pPr>
              <w:spacing w:after="0" w:line="252" w:lineRule="auto"/>
            </w:pPr>
            <w:r>
              <w:rPr>
                <w:sz w:val="16"/>
              </w:rPr>
              <w:t>7. Logout</w:t>
            </w:r>
          </w:p>
        </w:tc>
        <w:tc>
          <w:tcPr>
            <w:tcW w:type="dxa" w:w="3175"/>
          </w:tcPr>
          <w:p>
            <w:pPr>
              <w:spacing w:after="0" w:line="252" w:lineRule="auto"/>
            </w:pPr>
            <w:r>
              <w:rPr>
                <w:sz w:val="16"/>
              </w:rPr>
              <w:t>POST /api/v1/customer/auth/logout</w:t>
            </w:r>
          </w:p>
        </w:tc>
        <w:tc>
          <w:tcPr>
            <w:tcW w:type="dxa" w:w="1474"/>
          </w:tcPr>
          <w:p>
            <w:pPr>
              <w:spacing w:after="0" w:line="252" w:lineRule="auto"/>
            </w:pPr>
            <w:r>
              <w:rPr>
                <w:sz w:val="16"/>
              </w:rPr>
              <w:t>Refresh token in body</w:t>
            </w:r>
          </w:p>
        </w:tc>
        <w:tc>
          <w:tcPr>
            <w:tcW w:type="dxa" w:w="2041"/>
          </w:tcPr>
          <w:p>
            <w:pPr>
              <w:spacing w:after="0" w:line="252" w:lineRule="auto"/>
            </w:pPr>
            <w:r>
              <w:rPr>
                <w:sz w:val="16"/>
              </w:rPr>
              <w:t>refresh_token</w:t>
            </w:r>
          </w:p>
        </w:tc>
        <w:tc>
          <w:tcPr>
            <w:tcW w:type="dxa" w:w="2835"/>
          </w:tcPr>
          <w:p>
            <w:pPr>
              <w:spacing w:after="0" w:line="252" w:lineRule="auto"/>
            </w:pPr>
            <w:r>
              <w:rPr>
                <w:sz w:val="16"/>
              </w:rPr>
              <w:t>204</w:t>
            </w:r>
          </w:p>
        </w:tc>
        <w:tc>
          <w:tcPr>
            <w:tcW w:type="dxa" w:w="3742"/>
          </w:tcPr>
          <w:p>
            <w:pPr>
              <w:spacing w:after="0" w:line="252" w:lineRule="auto"/>
            </w:pPr>
            <w:r>
              <w:rPr>
                <w:sz w:val="16"/>
              </w:rPr>
              <w:t>Clear tokens.</w:t>
            </w:r>
          </w:p>
        </w:tc>
      </w:tr>
      <w:tr>
        <w:trPr>
          <w:cantSplit/>
        </w:trPr>
        <w:tc>
          <w:tcPr>
            <w:tcW w:type="dxa" w:w="1247"/>
            <w:shd w:val="clear" w:color="auto" w:fill="F2F5F8"/>
          </w:tcPr>
          <w:p>
            <w:pPr>
              <w:spacing w:after="0" w:line="252" w:lineRule="auto"/>
            </w:pPr>
            <w:r>
              <w:rPr>
                <w:sz w:val="16"/>
              </w:rPr>
              <w:t>8. Logout all</w:t>
            </w:r>
          </w:p>
        </w:tc>
        <w:tc>
          <w:tcPr>
            <w:tcW w:type="dxa" w:w="3175"/>
            <w:shd w:val="clear" w:color="auto" w:fill="F2F5F8"/>
          </w:tcPr>
          <w:p>
            <w:pPr>
              <w:spacing w:after="0" w:line="252" w:lineRule="auto"/>
            </w:pPr>
            <w:r>
              <w:rPr>
                <w:sz w:val="16"/>
              </w:rPr>
              <w:t>POST /api/v1/customer/auth/logout-all</w:t>
            </w:r>
          </w:p>
        </w:tc>
        <w:tc>
          <w:tcPr>
            <w:tcW w:type="dxa" w:w="1474"/>
            <w:shd w:val="clear" w:color="auto" w:fill="F2F5F8"/>
          </w:tcPr>
          <w:p>
            <w:pPr>
              <w:spacing w:after="0" w:line="252" w:lineRule="auto"/>
            </w:pPr>
            <w:r>
              <w:rPr>
                <w:sz w:val="16"/>
              </w:rPr>
              <w:t>Bearer (access)</w:t>
            </w:r>
          </w:p>
        </w:tc>
        <w:tc>
          <w:tcPr>
            <w:tcW w:type="dxa" w:w="2041"/>
            <w:shd w:val="clear" w:color="auto" w:fill="F2F5F8"/>
          </w:tcPr>
          <w:p>
            <w:pPr>
              <w:spacing w:after="0" w:line="252" w:lineRule="auto"/>
            </w:pPr>
            <w:r>
              <w:rPr>
                <w:sz w:val="16"/>
              </w:rPr>
              <w:t>-</w:t>
            </w:r>
          </w:p>
        </w:tc>
        <w:tc>
          <w:tcPr>
            <w:tcW w:type="dxa" w:w="2835"/>
            <w:shd w:val="clear" w:color="auto" w:fill="F2F5F8"/>
          </w:tcPr>
          <w:p>
            <w:pPr>
              <w:spacing w:after="0" w:line="252" w:lineRule="auto"/>
            </w:pPr>
            <w:r>
              <w:rPr>
                <w:sz w:val="16"/>
              </w:rPr>
              <w:t>204</w:t>
            </w:r>
          </w:p>
        </w:tc>
        <w:tc>
          <w:tcPr>
            <w:tcW w:type="dxa" w:w="3742"/>
            <w:shd w:val="clear" w:color="auto" w:fill="F2F5F8"/>
          </w:tcPr>
          <w:p>
            <w:pPr>
              <w:spacing w:after="0" w:line="252" w:lineRule="auto"/>
            </w:pPr>
            <w:r>
              <w:rPr>
                <w:sz w:val="16"/>
              </w:rPr>
              <w:t>Clear tokens.</w:t>
            </w:r>
          </w:p>
        </w:tc>
      </w:tr>
    </w:tbl>
    <w:p>
      <w:pPr>
        <w:spacing w:after="80"/>
      </w:pPr>
    </w:p>
    <w:p>
      <w:pPr>
        <w:pStyle w:val="Heading1"/>
        <w:pBdr>
          <w:bottom w:val="single" w:sz="6" w:space="8" w:color="C9D2DC"/>
        </w:pBdr>
      </w:pPr>
      <w:r>
        <w:rPr/>
        <w:t>8. Actual API inventory</w:t>
      </w:r>
    </w:p>
    <w:p>
      <w:r>
        <w:rPr/>
        <w:t xml:space="preserve">All paths below were verified in the backend routers and the generated OpenAPI files. Base URL: </w:t>
      </w:r>
      <w:r>
        <w:rPr>
          <w:rFonts w:ascii="Consolas" w:hAnsi="Consolas" w:eastAsia="Consolas"/>
          <w:color w:val="0E6B74"/>
        </w:rPr>
        <w:t>&lt;environment host&gt;/api/v1</w:t>
      </w:r>
      <w:r>
        <w:rPr/>
        <w:t>.</w:t>
      </w:r>
    </w:p>
    <w:p>
      <w:pPr>
        <w:pStyle w:val="Heading2"/>
      </w:pPr>
      <w:r>
        <w:rPr/>
        <w:t>8.1 Merchant authentication</w:t>
      </w:r>
    </w:p>
    <w:tbl>
      <w:tblPr>
        <w:tblStyle w:val="TableGrid"/>
        <w:tblW w:type="dxa" w:w="14685"/>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794"/>
        <w:gridCol w:w="794"/>
        <w:gridCol w:w="4876"/>
        <w:gridCol w:w="2608"/>
        <w:gridCol w:w="907"/>
        <w:gridCol w:w="1361"/>
        <w:gridCol w:w="3345"/>
      </w:tblGrid>
      <w:tr>
        <w:trPr>
          <w:tblHeader w:val="true"/>
        </w:trPr>
        <w:tc>
          <w:tcPr>
            <w:tcW w:type="dxa" w:w="794"/>
            <w:shd w:val="clear" w:color="auto" w:fill="142B4C"/>
          </w:tcPr>
          <w:p>
            <w:pPr>
              <w:spacing w:after="0"/>
            </w:pPr>
            <w:r>
              <w:rPr>
                <w:b/>
                <w:color w:val="FFFFFF"/>
                <w:sz w:val="16"/>
              </w:rPr>
              <w:t>API ID</w:t>
            </w:r>
          </w:p>
        </w:tc>
        <w:tc>
          <w:tcPr>
            <w:tcW w:type="dxa" w:w="794"/>
            <w:shd w:val="clear" w:color="auto" w:fill="142B4C"/>
          </w:tcPr>
          <w:p>
            <w:pPr>
              <w:spacing w:after="0"/>
            </w:pPr>
            <w:r>
              <w:rPr>
                <w:b/>
                <w:color w:val="FFFFFF"/>
                <w:sz w:val="16"/>
              </w:rPr>
              <w:t>Method</w:t>
            </w:r>
          </w:p>
        </w:tc>
        <w:tc>
          <w:tcPr>
            <w:tcW w:type="dxa" w:w="4876"/>
            <w:shd w:val="clear" w:color="auto" w:fill="142B4C"/>
          </w:tcPr>
          <w:p>
            <w:pPr>
              <w:spacing w:after="0"/>
            </w:pPr>
            <w:r>
              <w:rPr>
                <w:b/>
                <w:color w:val="FFFFFF"/>
                <w:sz w:val="16"/>
              </w:rPr>
              <w:t>Actual backend path</w:t>
            </w:r>
          </w:p>
        </w:tc>
        <w:tc>
          <w:tcPr>
            <w:tcW w:type="dxa" w:w="2608"/>
            <w:shd w:val="clear" w:color="auto" w:fill="142B4C"/>
          </w:tcPr>
          <w:p>
            <w:pPr>
              <w:spacing w:after="0"/>
            </w:pPr>
            <w:r>
              <w:rPr>
                <w:b/>
                <w:color w:val="FFFFFF"/>
                <w:sz w:val="16"/>
              </w:rPr>
              <w:t>Purpose</w:t>
            </w:r>
          </w:p>
        </w:tc>
        <w:tc>
          <w:tcPr>
            <w:tcW w:type="dxa" w:w="907"/>
            <w:shd w:val="clear" w:color="auto" w:fill="142B4C"/>
          </w:tcPr>
          <w:p>
            <w:pPr>
              <w:spacing w:after="0"/>
            </w:pPr>
            <w:r>
              <w:rPr>
                <w:b/>
                <w:color w:val="FFFFFF"/>
                <w:sz w:val="16"/>
              </w:rPr>
              <w:t>Auth</w:t>
            </w:r>
          </w:p>
        </w:tc>
        <w:tc>
          <w:tcPr>
            <w:tcW w:type="dxa" w:w="1361"/>
            <w:shd w:val="clear" w:color="auto" w:fill="142B4C"/>
          </w:tcPr>
          <w:p>
            <w:pPr>
              <w:spacing w:after="0"/>
            </w:pPr>
            <w:r>
              <w:rPr>
                <w:b/>
                <w:color w:val="FFFFFF"/>
                <w:sz w:val="16"/>
              </w:rPr>
              <w:t>Token type</w:t>
            </w:r>
          </w:p>
        </w:tc>
        <w:tc>
          <w:tcPr>
            <w:tcW w:type="dxa" w:w="3345"/>
            <w:shd w:val="clear" w:color="auto" w:fill="142B4C"/>
          </w:tcPr>
          <w:p>
            <w:pPr>
              <w:spacing w:after="0"/>
            </w:pPr>
            <w:r>
              <w:rPr>
                <w:b/>
                <w:color w:val="FFFFFF"/>
                <w:sz w:val="16"/>
              </w:rPr>
              <w:t>Status</w:t>
            </w:r>
          </w:p>
        </w:tc>
      </w:tr>
      <w:tr>
        <w:trPr>
          <w:cantSplit/>
        </w:trPr>
        <w:tc>
          <w:tcPr>
            <w:tcW w:type="dxa" w:w="794"/>
          </w:tcPr>
          <w:p>
            <w:pPr>
              <w:spacing w:after="0" w:line="252" w:lineRule="auto"/>
            </w:pPr>
            <w:r>
              <w:rPr>
                <w:sz w:val="16"/>
              </w:rPr>
              <w:t>M-01</w:t>
            </w:r>
          </w:p>
        </w:tc>
        <w:tc>
          <w:tcPr>
            <w:tcW w:type="dxa" w:w="794"/>
          </w:tcPr>
          <w:p>
            <w:pPr>
              <w:spacing w:after="0" w:line="252" w:lineRule="auto"/>
            </w:pPr>
            <w:r>
              <w:rPr>
                <w:sz w:val="16"/>
              </w:rPr>
              <w:t>POST</w:t>
            </w:r>
          </w:p>
        </w:tc>
        <w:tc>
          <w:tcPr>
            <w:tcW w:type="dxa" w:w="4876"/>
          </w:tcPr>
          <w:p>
            <w:pPr>
              <w:spacing w:after="0" w:line="252" w:lineRule="auto"/>
            </w:pPr>
            <w:r>
              <w:rPr>
                <w:sz w:val="16"/>
              </w:rPr>
              <w:t>/api/v1/merchant/auth/otp/request</w:t>
            </w:r>
          </w:p>
        </w:tc>
        <w:tc>
          <w:tcPr>
            <w:tcW w:type="dxa" w:w="2608"/>
          </w:tcPr>
          <w:p>
            <w:pPr>
              <w:spacing w:after="0" w:line="252" w:lineRule="auto"/>
            </w:pPr>
            <w:r>
              <w:rPr>
                <w:sz w:val="16"/>
              </w:rPr>
              <w:t>Request a code</w:t>
            </w:r>
          </w:p>
        </w:tc>
        <w:tc>
          <w:tcPr>
            <w:tcW w:type="dxa" w:w="907"/>
          </w:tcPr>
          <w:p>
            <w:pPr>
              <w:spacing w:after="0" w:line="252" w:lineRule="auto"/>
            </w:pPr>
            <w:r>
              <w:rPr>
                <w:sz w:val="16"/>
              </w:rPr>
              <w:t>No</w:t>
            </w:r>
          </w:p>
        </w:tc>
        <w:tc>
          <w:tcPr>
            <w:tcW w:type="dxa" w:w="1361"/>
          </w:tcPr>
          <w:p>
            <w:pPr>
              <w:spacing w:after="0" w:line="252" w:lineRule="auto"/>
            </w:pPr>
            <w:r>
              <w:rPr>
                <w:sz w:val="16"/>
              </w:rPr>
              <w:t>-</w:t>
            </w:r>
          </w:p>
        </w:tc>
        <w:tc>
          <w:tcPr>
            <w:tcW w:type="dxa" w:w="3345"/>
          </w:tcPr>
          <w:p>
            <w:pPr>
              <w:spacing w:after="0" w:line="252" w:lineRule="auto"/>
            </w:pPr>
            <w:r>
              <w:rPr>
                <w:sz w:val="16"/>
              </w:rPr>
              <w:t>Implemented with limitations (SMS)</w:t>
            </w:r>
          </w:p>
        </w:tc>
      </w:tr>
      <w:tr>
        <w:trPr>
          <w:cantSplit/>
        </w:trPr>
        <w:tc>
          <w:tcPr>
            <w:tcW w:type="dxa" w:w="794"/>
            <w:shd w:val="clear" w:color="auto" w:fill="F2F5F8"/>
          </w:tcPr>
          <w:p>
            <w:pPr>
              <w:spacing w:after="0" w:line="252" w:lineRule="auto"/>
            </w:pPr>
            <w:r>
              <w:rPr>
                <w:sz w:val="16"/>
              </w:rPr>
              <w:t>M-02</w:t>
            </w:r>
          </w:p>
        </w:tc>
        <w:tc>
          <w:tcPr>
            <w:tcW w:type="dxa" w:w="794"/>
            <w:shd w:val="clear" w:color="auto" w:fill="F2F5F8"/>
          </w:tcPr>
          <w:p>
            <w:pPr>
              <w:spacing w:after="0" w:line="252" w:lineRule="auto"/>
            </w:pPr>
            <w:r>
              <w:rPr>
                <w:sz w:val="16"/>
              </w:rPr>
              <w:t>POST</w:t>
            </w:r>
          </w:p>
        </w:tc>
        <w:tc>
          <w:tcPr>
            <w:tcW w:type="dxa" w:w="4876"/>
            <w:shd w:val="clear" w:color="auto" w:fill="F2F5F8"/>
          </w:tcPr>
          <w:p>
            <w:pPr>
              <w:spacing w:after="0" w:line="252" w:lineRule="auto"/>
            </w:pPr>
            <w:r>
              <w:rPr>
                <w:sz w:val="16"/>
              </w:rPr>
              <w:t>/api/v1/merchant/auth/otp/resend</w:t>
            </w:r>
          </w:p>
        </w:tc>
        <w:tc>
          <w:tcPr>
            <w:tcW w:type="dxa" w:w="2608"/>
            <w:shd w:val="clear" w:color="auto" w:fill="F2F5F8"/>
          </w:tcPr>
          <w:p>
            <w:pPr>
              <w:spacing w:after="0" w:line="252" w:lineRule="auto"/>
            </w:pPr>
            <w:r>
              <w:rPr>
                <w:sz w:val="16"/>
              </w:rPr>
              <w:t>Replace a code</w:t>
            </w:r>
          </w:p>
        </w:tc>
        <w:tc>
          <w:tcPr>
            <w:tcW w:type="dxa" w:w="907"/>
            <w:shd w:val="clear" w:color="auto" w:fill="F2F5F8"/>
          </w:tcPr>
          <w:p>
            <w:pPr>
              <w:spacing w:after="0" w:line="252" w:lineRule="auto"/>
            </w:pPr>
            <w:r>
              <w:rPr>
                <w:sz w:val="16"/>
              </w:rPr>
              <w:t>No</w:t>
            </w:r>
          </w:p>
        </w:tc>
        <w:tc>
          <w:tcPr>
            <w:tcW w:type="dxa" w:w="1361"/>
            <w:shd w:val="clear" w:color="auto" w:fill="F2F5F8"/>
          </w:tcPr>
          <w:p>
            <w:pPr>
              <w:spacing w:after="0" w:line="252" w:lineRule="auto"/>
            </w:pPr>
            <w:r>
              <w:rPr>
                <w:sz w:val="16"/>
              </w:rPr>
              <w:t>-</w:t>
            </w:r>
          </w:p>
        </w:tc>
        <w:tc>
          <w:tcPr>
            <w:tcW w:type="dxa" w:w="3345"/>
            <w:shd w:val="clear" w:color="auto" w:fill="F2F5F8"/>
          </w:tcPr>
          <w:p>
            <w:pPr>
              <w:spacing w:after="0" w:line="252" w:lineRule="auto"/>
            </w:pPr>
            <w:r>
              <w:rPr>
                <w:sz w:val="16"/>
              </w:rPr>
              <w:t>Implemented with limitations (SMS)</w:t>
            </w:r>
          </w:p>
        </w:tc>
      </w:tr>
      <w:tr>
        <w:trPr>
          <w:cantSplit/>
        </w:trPr>
        <w:tc>
          <w:tcPr>
            <w:tcW w:type="dxa" w:w="794"/>
          </w:tcPr>
          <w:p>
            <w:pPr>
              <w:spacing w:after="0" w:line="252" w:lineRule="auto"/>
            </w:pPr>
            <w:r>
              <w:rPr>
                <w:sz w:val="16"/>
              </w:rPr>
              <w:t>M-03</w:t>
            </w:r>
          </w:p>
        </w:tc>
        <w:tc>
          <w:tcPr>
            <w:tcW w:type="dxa" w:w="794"/>
          </w:tcPr>
          <w:p>
            <w:pPr>
              <w:spacing w:after="0" w:line="252" w:lineRule="auto"/>
            </w:pPr>
            <w:r>
              <w:rPr>
                <w:sz w:val="16"/>
              </w:rPr>
              <w:t>POST</w:t>
            </w:r>
          </w:p>
        </w:tc>
        <w:tc>
          <w:tcPr>
            <w:tcW w:type="dxa" w:w="4876"/>
          </w:tcPr>
          <w:p>
            <w:pPr>
              <w:spacing w:after="0" w:line="252" w:lineRule="auto"/>
            </w:pPr>
            <w:r>
              <w:rPr>
                <w:sz w:val="16"/>
              </w:rPr>
              <w:t>/api/v1/merchant/auth/otp/verify</w:t>
            </w:r>
          </w:p>
        </w:tc>
        <w:tc>
          <w:tcPr>
            <w:tcW w:type="dxa" w:w="2608"/>
          </w:tcPr>
          <w:p>
            <w:pPr>
              <w:spacing w:after="0" w:line="252" w:lineRule="auto"/>
            </w:pPr>
            <w:r>
              <w:rPr>
                <w:sz w:val="16"/>
              </w:rPr>
              <w:t>Verify code, issue tokens</w:t>
            </w:r>
          </w:p>
        </w:tc>
        <w:tc>
          <w:tcPr>
            <w:tcW w:type="dxa" w:w="907"/>
          </w:tcPr>
          <w:p>
            <w:pPr>
              <w:spacing w:after="0" w:line="252" w:lineRule="auto"/>
            </w:pPr>
            <w:r>
              <w:rPr>
                <w:sz w:val="16"/>
              </w:rPr>
              <w:t>No</w:t>
            </w:r>
          </w:p>
        </w:tc>
        <w:tc>
          <w:tcPr>
            <w:tcW w:type="dxa" w:w="1361"/>
          </w:tcPr>
          <w:p>
            <w:pPr>
              <w:spacing w:after="0" w:line="252" w:lineRule="auto"/>
            </w:pPr>
            <w:r>
              <w:rPr>
                <w:sz w:val="16"/>
              </w:rPr>
              <w:t>-</w:t>
            </w:r>
          </w:p>
        </w:tc>
        <w:tc>
          <w:tcPr>
            <w:tcW w:type="dxa" w:w="3345"/>
          </w:tcPr>
          <w:p>
            <w:pPr>
              <w:spacing w:after="0" w:line="252" w:lineRule="auto"/>
            </w:pPr>
            <w:r>
              <w:rPr>
                <w:sz w:val="16"/>
              </w:rPr>
              <w:t>Implemented and tested</w:t>
            </w:r>
          </w:p>
        </w:tc>
      </w:tr>
      <w:tr>
        <w:trPr>
          <w:cantSplit/>
        </w:trPr>
        <w:tc>
          <w:tcPr>
            <w:tcW w:type="dxa" w:w="794"/>
            <w:shd w:val="clear" w:color="auto" w:fill="F2F5F8"/>
          </w:tcPr>
          <w:p>
            <w:pPr>
              <w:spacing w:after="0" w:line="252" w:lineRule="auto"/>
            </w:pPr>
            <w:r>
              <w:rPr>
                <w:sz w:val="16"/>
              </w:rPr>
              <w:t>M-04</w:t>
            </w:r>
          </w:p>
        </w:tc>
        <w:tc>
          <w:tcPr>
            <w:tcW w:type="dxa" w:w="794"/>
            <w:shd w:val="clear" w:color="auto" w:fill="F2F5F8"/>
          </w:tcPr>
          <w:p>
            <w:pPr>
              <w:spacing w:after="0" w:line="252" w:lineRule="auto"/>
            </w:pPr>
            <w:r>
              <w:rPr>
                <w:sz w:val="16"/>
              </w:rPr>
              <w:t>POST</w:t>
            </w:r>
          </w:p>
        </w:tc>
        <w:tc>
          <w:tcPr>
            <w:tcW w:type="dxa" w:w="4876"/>
            <w:shd w:val="clear" w:color="auto" w:fill="F2F5F8"/>
          </w:tcPr>
          <w:p>
            <w:pPr>
              <w:spacing w:after="0" w:line="252" w:lineRule="auto"/>
            </w:pPr>
            <w:r>
              <w:rPr>
                <w:sz w:val="16"/>
              </w:rPr>
              <w:t>/api/v1/merchant/auth/token/refresh</w:t>
            </w:r>
          </w:p>
        </w:tc>
        <w:tc>
          <w:tcPr>
            <w:tcW w:type="dxa" w:w="2608"/>
            <w:shd w:val="clear" w:color="auto" w:fill="F2F5F8"/>
          </w:tcPr>
          <w:p>
            <w:pPr>
              <w:spacing w:after="0" w:line="252" w:lineRule="auto"/>
            </w:pPr>
            <w:r>
              <w:rPr>
                <w:sz w:val="16"/>
              </w:rPr>
              <w:t>Rotate token pair</w:t>
            </w:r>
          </w:p>
        </w:tc>
        <w:tc>
          <w:tcPr>
            <w:tcW w:type="dxa" w:w="907"/>
            <w:shd w:val="clear" w:color="auto" w:fill="F2F5F8"/>
          </w:tcPr>
          <w:p>
            <w:pPr>
              <w:spacing w:after="0" w:line="252" w:lineRule="auto"/>
            </w:pPr>
            <w:r>
              <w:rPr>
                <w:sz w:val="16"/>
              </w:rPr>
              <w:t>Body</w:t>
            </w:r>
          </w:p>
        </w:tc>
        <w:tc>
          <w:tcPr>
            <w:tcW w:type="dxa" w:w="1361"/>
            <w:shd w:val="clear" w:color="auto" w:fill="F2F5F8"/>
          </w:tcPr>
          <w:p>
            <w:pPr>
              <w:spacing w:after="0" w:line="252" w:lineRule="auto"/>
            </w:pPr>
            <w:r>
              <w:rPr>
                <w:sz w:val="16"/>
              </w:rPr>
              <w:t>Refresh</w:t>
            </w:r>
          </w:p>
        </w:tc>
        <w:tc>
          <w:tcPr>
            <w:tcW w:type="dxa" w:w="3345"/>
            <w:shd w:val="clear" w:color="auto" w:fill="F2F5F8"/>
          </w:tcPr>
          <w:p>
            <w:pPr>
              <w:spacing w:after="0" w:line="252" w:lineRule="auto"/>
            </w:pPr>
            <w:r>
              <w:rPr>
                <w:sz w:val="16"/>
              </w:rPr>
              <w:t>Implemented and tested</w:t>
            </w:r>
          </w:p>
        </w:tc>
      </w:tr>
      <w:tr>
        <w:trPr>
          <w:cantSplit/>
        </w:trPr>
        <w:tc>
          <w:tcPr>
            <w:tcW w:type="dxa" w:w="794"/>
          </w:tcPr>
          <w:p>
            <w:pPr>
              <w:spacing w:after="0" w:line="252" w:lineRule="auto"/>
            </w:pPr>
            <w:r>
              <w:rPr>
                <w:sz w:val="16"/>
              </w:rPr>
              <w:t>M-05</w:t>
            </w:r>
          </w:p>
        </w:tc>
        <w:tc>
          <w:tcPr>
            <w:tcW w:type="dxa" w:w="794"/>
          </w:tcPr>
          <w:p>
            <w:pPr>
              <w:spacing w:after="0" w:line="252" w:lineRule="auto"/>
            </w:pPr>
            <w:r>
              <w:rPr>
                <w:sz w:val="16"/>
              </w:rPr>
              <w:t>GET</w:t>
            </w:r>
          </w:p>
        </w:tc>
        <w:tc>
          <w:tcPr>
            <w:tcW w:type="dxa" w:w="4876"/>
          </w:tcPr>
          <w:p>
            <w:pPr>
              <w:spacing w:after="0" w:line="252" w:lineRule="auto"/>
            </w:pPr>
            <w:r>
              <w:rPr>
                <w:sz w:val="16"/>
              </w:rPr>
              <w:t>/api/v1/merchant/auth/me</w:t>
            </w:r>
          </w:p>
        </w:tc>
        <w:tc>
          <w:tcPr>
            <w:tcW w:type="dxa" w:w="2608"/>
          </w:tcPr>
          <w:p>
            <w:pPr>
              <w:spacing w:after="0" w:line="252" w:lineRule="auto"/>
            </w:pPr>
            <w:r>
              <w:rPr>
                <w:sz w:val="16"/>
              </w:rPr>
              <w:t>Current user</w:t>
            </w:r>
          </w:p>
        </w:tc>
        <w:tc>
          <w:tcPr>
            <w:tcW w:type="dxa" w:w="907"/>
          </w:tcPr>
          <w:p>
            <w:pPr>
              <w:spacing w:after="0" w:line="252" w:lineRule="auto"/>
            </w:pPr>
            <w:r>
              <w:rPr>
                <w:sz w:val="16"/>
              </w:rPr>
              <w:t>Yes</w:t>
            </w:r>
          </w:p>
        </w:tc>
        <w:tc>
          <w:tcPr>
            <w:tcW w:type="dxa" w:w="1361"/>
          </w:tcPr>
          <w:p>
            <w:pPr>
              <w:spacing w:after="0" w:line="252" w:lineRule="auto"/>
            </w:pPr>
            <w:r>
              <w:rPr>
                <w:sz w:val="16"/>
              </w:rPr>
              <w:t>Access</w:t>
            </w:r>
          </w:p>
        </w:tc>
        <w:tc>
          <w:tcPr>
            <w:tcW w:type="dxa" w:w="3345"/>
          </w:tcPr>
          <w:p>
            <w:pPr>
              <w:spacing w:after="0" w:line="252" w:lineRule="auto"/>
            </w:pPr>
            <w:r>
              <w:rPr>
                <w:sz w:val="16"/>
              </w:rPr>
              <w:t>Implemented and tested</w:t>
            </w:r>
          </w:p>
        </w:tc>
      </w:tr>
      <w:tr>
        <w:trPr>
          <w:cantSplit/>
        </w:trPr>
        <w:tc>
          <w:tcPr>
            <w:tcW w:type="dxa" w:w="794"/>
            <w:shd w:val="clear" w:color="auto" w:fill="F2F5F8"/>
          </w:tcPr>
          <w:p>
            <w:pPr>
              <w:spacing w:after="0" w:line="252" w:lineRule="auto"/>
            </w:pPr>
            <w:r>
              <w:rPr>
                <w:sz w:val="16"/>
              </w:rPr>
              <w:t>M-06</w:t>
            </w:r>
          </w:p>
        </w:tc>
        <w:tc>
          <w:tcPr>
            <w:tcW w:type="dxa" w:w="794"/>
            <w:shd w:val="clear" w:color="auto" w:fill="F2F5F8"/>
          </w:tcPr>
          <w:p>
            <w:pPr>
              <w:spacing w:after="0" w:line="252" w:lineRule="auto"/>
            </w:pPr>
            <w:r>
              <w:rPr>
                <w:sz w:val="16"/>
              </w:rPr>
              <w:t>POST</w:t>
            </w:r>
          </w:p>
        </w:tc>
        <w:tc>
          <w:tcPr>
            <w:tcW w:type="dxa" w:w="4876"/>
            <w:shd w:val="clear" w:color="auto" w:fill="F2F5F8"/>
          </w:tcPr>
          <w:p>
            <w:pPr>
              <w:spacing w:after="0" w:line="252" w:lineRule="auto"/>
            </w:pPr>
            <w:r>
              <w:rPr>
                <w:sz w:val="16"/>
              </w:rPr>
              <w:t>/api/v1/merchant/auth/logout</w:t>
            </w:r>
          </w:p>
        </w:tc>
        <w:tc>
          <w:tcPr>
            <w:tcW w:type="dxa" w:w="2608"/>
            <w:shd w:val="clear" w:color="auto" w:fill="F2F5F8"/>
          </w:tcPr>
          <w:p>
            <w:pPr>
              <w:spacing w:after="0" w:line="252" w:lineRule="auto"/>
            </w:pPr>
            <w:r>
              <w:rPr>
                <w:sz w:val="16"/>
              </w:rPr>
              <w:t>End this session</w:t>
            </w:r>
          </w:p>
        </w:tc>
        <w:tc>
          <w:tcPr>
            <w:tcW w:type="dxa" w:w="907"/>
            <w:shd w:val="clear" w:color="auto" w:fill="F2F5F8"/>
          </w:tcPr>
          <w:p>
            <w:pPr>
              <w:spacing w:after="0" w:line="252" w:lineRule="auto"/>
            </w:pPr>
            <w:r>
              <w:rPr>
                <w:sz w:val="16"/>
              </w:rPr>
              <w:t>Body</w:t>
            </w:r>
          </w:p>
        </w:tc>
        <w:tc>
          <w:tcPr>
            <w:tcW w:type="dxa" w:w="1361"/>
            <w:shd w:val="clear" w:color="auto" w:fill="F2F5F8"/>
          </w:tcPr>
          <w:p>
            <w:pPr>
              <w:spacing w:after="0" w:line="252" w:lineRule="auto"/>
            </w:pPr>
            <w:r>
              <w:rPr>
                <w:sz w:val="16"/>
              </w:rPr>
              <w:t>Refresh</w:t>
            </w:r>
          </w:p>
        </w:tc>
        <w:tc>
          <w:tcPr>
            <w:tcW w:type="dxa" w:w="3345"/>
            <w:shd w:val="clear" w:color="auto" w:fill="F2F5F8"/>
          </w:tcPr>
          <w:p>
            <w:pPr>
              <w:spacing w:after="0" w:line="252" w:lineRule="auto"/>
            </w:pPr>
            <w:r>
              <w:rPr>
                <w:sz w:val="16"/>
              </w:rPr>
              <w:t>Implemented and tested</w:t>
            </w:r>
          </w:p>
        </w:tc>
      </w:tr>
      <w:tr>
        <w:trPr>
          <w:cantSplit/>
        </w:trPr>
        <w:tc>
          <w:tcPr>
            <w:tcW w:type="dxa" w:w="794"/>
          </w:tcPr>
          <w:p>
            <w:pPr>
              <w:spacing w:after="0" w:line="252" w:lineRule="auto"/>
            </w:pPr>
            <w:r>
              <w:rPr>
                <w:sz w:val="16"/>
              </w:rPr>
              <w:t>M-07</w:t>
            </w:r>
          </w:p>
        </w:tc>
        <w:tc>
          <w:tcPr>
            <w:tcW w:type="dxa" w:w="794"/>
          </w:tcPr>
          <w:p>
            <w:pPr>
              <w:spacing w:after="0" w:line="252" w:lineRule="auto"/>
            </w:pPr>
            <w:r>
              <w:rPr>
                <w:sz w:val="16"/>
              </w:rPr>
              <w:t>POST</w:t>
            </w:r>
          </w:p>
        </w:tc>
        <w:tc>
          <w:tcPr>
            <w:tcW w:type="dxa" w:w="4876"/>
          </w:tcPr>
          <w:p>
            <w:pPr>
              <w:spacing w:after="0" w:line="252" w:lineRule="auto"/>
            </w:pPr>
            <w:r>
              <w:rPr>
                <w:sz w:val="16"/>
              </w:rPr>
              <w:t>/api/v1/merchant/auth/logout-all</w:t>
            </w:r>
          </w:p>
        </w:tc>
        <w:tc>
          <w:tcPr>
            <w:tcW w:type="dxa" w:w="2608"/>
          </w:tcPr>
          <w:p>
            <w:pPr>
              <w:spacing w:after="0" w:line="252" w:lineRule="auto"/>
            </w:pPr>
            <w:r>
              <w:rPr>
                <w:sz w:val="16"/>
              </w:rPr>
              <w:t>End all sessions</w:t>
            </w:r>
          </w:p>
        </w:tc>
        <w:tc>
          <w:tcPr>
            <w:tcW w:type="dxa" w:w="907"/>
          </w:tcPr>
          <w:p>
            <w:pPr>
              <w:spacing w:after="0" w:line="252" w:lineRule="auto"/>
            </w:pPr>
            <w:r>
              <w:rPr>
                <w:sz w:val="16"/>
              </w:rPr>
              <w:t>Yes</w:t>
            </w:r>
          </w:p>
        </w:tc>
        <w:tc>
          <w:tcPr>
            <w:tcW w:type="dxa" w:w="1361"/>
          </w:tcPr>
          <w:p>
            <w:pPr>
              <w:spacing w:after="0" w:line="252" w:lineRule="auto"/>
            </w:pPr>
            <w:r>
              <w:rPr>
                <w:sz w:val="16"/>
              </w:rPr>
              <w:t>Access</w:t>
            </w:r>
          </w:p>
        </w:tc>
        <w:tc>
          <w:tcPr>
            <w:tcW w:type="dxa" w:w="3345"/>
          </w:tcPr>
          <w:p>
            <w:pPr>
              <w:spacing w:after="0" w:line="252" w:lineRule="auto"/>
            </w:pPr>
            <w:r>
              <w:rPr>
                <w:sz w:val="16"/>
              </w:rPr>
              <w:t>Implemented and tested</w:t>
            </w:r>
          </w:p>
        </w:tc>
      </w:tr>
    </w:tbl>
    <w:p>
      <w:pPr>
        <w:spacing w:after="80"/>
      </w:pPr>
    </w:p>
    <w:p>
      <w:pPr>
        <w:pStyle w:val="Heading2"/>
      </w:pPr>
      <w:r>
        <w:rPr/>
        <w:t>8.2 Customer authentication (full session)</w:t>
      </w:r>
    </w:p>
    <w:tbl>
      <w:tblPr>
        <w:tblStyle w:val="TableGrid"/>
        <w:tblW w:type="dxa" w:w="14685"/>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794"/>
        <w:gridCol w:w="794"/>
        <w:gridCol w:w="4876"/>
        <w:gridCol w:w="2608"/>
        <w:gridCol w:w="907"/>
        <w:gridCol w:w="1361"/>
        <w:gridCol w:w="3345"/>
      </w:tblGrid>
      <w:tr>
        <w:trPr>
          <w:tblHeader w:val="true"/>
        </w:trPr>
        <w:tc>
          <w:tcPr>
            <w:tcW w:type="dxa" w:w="794"/>
            <w:shd w:val="clear" w:color="auto" w:fill="142B4C"/>
          </w:tcPr>
          <w:p>
            <w:pPr>
              <w:spacing w:after="0"/>
            </w:pPr>
            <w:r>
              <w:rPr>
                <w:b/>
                <w:color w:val="FFFFFF"/>
                <w:sz w:val="16"/>
              </w:rPr>
              <w:t>API ID</w:t>
            </w:r>
          </w:p>
        </w:tc>
        <w:tc>
          <w:tcPr>
            <w:tcW w:type="dxa" w:w="794"/>
            <w:shd w:val="clear" w:color="auto" w:fill="142B4C"/>
          </w:tcPr>
          <w:p>
            <w:pPr>
              <w:spacing w:after="0"/>
            </w:pPr>
            <w:r>
              <w:rPr>
                <w:b/>
                <w:color w:val="FFFFFF"/>
                <w:sz w:val="16"/>
              </w:rPr>
              <w:t>Method</w:t>
            </w:r>
          </w:p>
        </w:tc>
        <w:tc>
          <w:tcPr>
            <w:tcW w:type="dxa" w:w="4876"/>
            <w:shd w:val="clear" w:color="auto" w:fill="142B4C"/>
          </w:tcPr>
          <w:p>
            <w:pPr>
              <w:spacing w:after="0"/>
            </w:pPr>
            <w:r>
              <w:rPr>
                <w:b/>
                <w:color w:val="FFFFFF"/>
                <w:sz w:val="16"/>
              </w:rPr>
              <w:t>Actual backend path</w:t>
            </w:r>
          </w:p>
        </w:tc>
        <w:tc>
          <w:tcPr>
            <w:tcW w:type="dxa" w:w="2608"/>
            <w:shd w:val="clear" w:color="auto" w:fill="142B4C"/>
          </w:tcPr>
          <w:p>
            <w:pPr>
              <w:spacing w:after="0"/>
            </w:pPr>
            <w:r>
              <w:rPr>
                <w:b/>
                <w:color w:val="FFFFFF"/>
                <w:sz w:val="16"/>
              </w:rPr>
              <w:t>Purpose</w:t>
            </w:r>
          </w:p>
        </w:tc>
        <w:tc>
          <w:tcPr>
            <w:tcW w:type="dxa" w:w="907"/>
            <w:shd w:val="clear" w:color="auto" w:fill="142B4C"/>
          </w:tcPr>
          <w:p>
            <w:pPr>
              <w:spacing w:after="0"/>
            </w:pPr>
            <w:r>
              <w:rPr>
                <w:b/>
                <w:color w:val="FFFFFF"/>
                <w:sz w:val="16"/>
              </w:rPr>
              <w:t>Auth</w:t>
            </w:r>
          </w:p>
        </w:tc>
        <w:tc>
          <w:tcPr>
            <w:tcW w:type="dxa" w:w="1361"/>
            <w:shd w:val="clear" w:color="auto" w:fill="142B4C"/>
          </w:tcPr>
          <w:p>
            <w:pPr>
              <w:spacing w:after="0"/>
            </w:pPr>
            <w:r>
              <w:rPr>
                <w:b/>
                <w:color w:val="FFFFFF"/>
                <w:sz w:val="16"/>
              </w:rPr>
              <w:t>Token type</w:t>
            </w:r>
          </w:p>
        </w:tc>
        <w:tc>
          <w:tcPr>
            <w:tcW w:type="dxa" w:w="3345"/>
            <w:shd w:val="clear" w:color="auto" w:fill="142B4C"/>
          </w:tcPr>
          <w:p>
            <w:pPr>
              <w:spacing w:after="0"/>
            </w:pPr>
            <w:r>
              <w:rPr>
                <w:b/>
                <w:color w:val="FFFFFF"/>
                <w:sz w:val="16"/>
              </w:rPr>
              <w:t>Status</w:t>
            </w:r>
          </w:p>
        </w:tc>
      </w:tr>
      <w:tr>
        <w:trPr>
          <w:cantSplit/>
        </w:trPr>
        <w:tc>
          <w:tcPr>
            <w:tcW w:type="dxa" w:w="794"/>
          </w:tcPr>
          <w:p>
            <w:pPr>
              <w:spacing w:after="0" w:line="252" w:lineRule="auto"/>
            </w:pPr>
            <w:r>
              <w:rPr>
                <w:sz w:val="16"/>
              </w:rPr>
              <w:t>C-01</w:t>
            </w:r>
          </w:p>
        </w:tc>
        <w:tc>
          <w:tcPr>
            <w:tcW w:type="dxa" w:w="794"/>
          </w:tcPr>
          <w:p>
            <w:pPr>
              <w:spacing w:after="0" w:line="252" w:lineRule="auto"/>
            </w:pPr>
            <w:r>
              <w:rPr>
                <w:sz w:val="16"/>
              </w:rPr>
              <w:t>POST</w:t>
            </w:r>
          </w:p>
        </w:tc>
        <w:tc>
          <w:tcPr>
            <w:tcW w:type="dxa" w:w="4876"/>
          </w:tcPr>
          <w:p>
            <w:pPr>
              <w:spacing w:after="0" w:line="252" w:lineRule="auto"/>
            </w:pPr>
            <w:r>
              <w:rPr>
                <w:sz w:val="16"/>
              </w:rPr>
              <w:t>/api/v1/customer/auth/check-mobile</w:t>
            </w:r>
          </w:p>
        </w:tc>
        <w:tc>
          <w:tcPr>
            <w:tcW w:type="dxa" w:w="2608"/>
          </w:tcPr>
          <w:p>
            <w:pPr>
              <w:spacing w:after="0" w:line="252" w:lineRule="auto"/>
            </w:pPr>
            <w:r>
              <w:rPr>
                <w:sz w:val="16"/>
              </w:rPr>
              <w:t>Registration exists?</w:t>
            </w:r>
          </w:p>
        </w:tc>
        <w:tc>
          <w:tcPr>
            <w:tcW w:type="dxa" w:w="907"/>
          </w:tcPr>
          <w:p>
            <w:pPr>
              <w:spacing w:after="0" w:line="252" w:lineRule="auto"/>
            </w:pPr>
            <w:r>
              <w:rPr>
                <w:sz w:val="16"/>
              </w:rPr>
              <w:t>No</w:t>
            </w:r>
          </w:p>
        </w:tc>
        <w:tc>
          <w:tcPr>
            <w:tcW w:type="dxa" w:w="1361"/>
          </w:tcPr>
          <w:p>
            <w:pPr>
              <w:spacing w:after="0" w:line="252" w:lineRule="auto"/>
            </w:pPr>
            <w:r>
              <w:rPr>
                <w:sz w:val="16"/>
              </w:rPr>
              <w:t>-</w:t>
            </w:r>
          </w:p>
        </w:tc>
        <w:tc>
          <w:tcPr>
            <w:tcW w:type="dxa" w:w="3345"/>
          </w:tcPr>
          <w:p>
            <w:pPr>
              <w:spacing w:after="0" w:line="252" w:lineRule="auto"/>
            </w:pPr>
            <w:r>
              <w:rPr>
                <w:sz w:val="16"/>
              </w:rPr>
              <w:t>Implemented and tested</w:t>
            </w:r>
          </w:p>
        </w:tc>
      </w:tr>
      <w:tr>
        <w:trPr>
          <w:cantSplit/>
        </w:trPr>
        <w:tc>
          <w:tcPr>
            <w:tcW w:type="dxa" w:w="794"/>
            <w:shd w:val="clear" w:color="auto" w:fill="F2F5F8"/>
          </w:tcPr>
          <w:p>
            <w:pPr>
              <w:spacing w:after="0" w:line="252" w:lineRule="auto"/>
            </w:pPr>
            <w:r>
              <w:rPr>
                <w:sz w:val="16"/>
              </w:rPr>
              <w:t>C-02</w:t>
            </w:r>
          </w:p>
        </w:tc>
        <w:tc>
          <w:tcPr>
            <w:tcW w:type="dxa" w:w="794"/>
            <w:shd w:val="clear" w:color="auto" w:fill="F2F5F8"/>
          </w:tcPr>
          <w:p>
            <w:pPr>
              <w:spacing w:after="0" w:line="252" w:lineRule="auto"/>
            </w:pPr>
            <w:r>
              <w:rPr>
                <w:sz w:val="16"/>
              </w:rPr>
              <w:t>POST</w:t>
            </w:r>
          </w:p>
        </w:tc>
        <w:tc>
          <w:tcPr>
            <w:tcW w:type="dxa" w:w="4876"/>
            <w:shd w:val="clear" w:color="auto" w:fill="F2F5F8"/>
          </w:tcPr>
          <w:p>
            <w:pPr>
              <w:spacing w:after="0" w:line="252" w:lineRule="auto"/>
            </w:pPr>
            <w:r>
              <w:rPr>
                <w:sz w:val="16"/>
              </w:rPr>
              <w:t>/api/v1/customer/auth/otp/request</w:t>
            </w:r>
          </w:p>
        </w:tc>
        <w:tc>
          <w:tcPr>
            <w:tcW w:type="dxa" w:w="2608"/>
            <w:shd w:val="clear" w:color="auto" w:fill="F2F5F8"/>
          </w:tcPr>
          <w:p>
            <w:pPr>
              <w:spacing w:after="0" w:line="252" w:lineRule="auto"/>
            </w:pPr>
            <w:r>
              <w:rPr>
                <w:sz w:val="16"/>
              </w:rPr>
              <w:t>Request a code</w:t>
            </w:r>
          </w:p>
        </w:tc>
        <w:tc>
          <w:tcPr>
            <w:tcW w:type="dxa" w:w="907"/>
            <w:shd w:val="clear" w:color="auto" w:fill="F2F5F8"/>
          </w:tcPr>
          <w:p>
            <w:pPr>
              <w:spacing w:after="0" w:line="252" w:lineRule="auto"/>
            </w:pPr>
            <w:r>
              <w:rPr>
                <w:sz w:val="16"/>
              </w:rPr>
              <w:t>No</w:t>
            </w:r>
          </w:p>
        </w:tc>
        <w:tc>
          <w:tcPr>
            <w:tcW w:type="dxa" w:w="1361"/>
            <w:shd w:val="clear" w:color="auto" w:fill="F2F5F8"/>
          </w:tcPr>
          <w:p>
            <w:pPr>
              <w:spacing w:after="0" w:line="252" w:lineRule="auto"/>
            </w:pPr>
            <w:r>
              <w:rPr>
                <w:sz w:val="16"/>
              </w:rPr>
              <w:t>-</w:t>
            </w:r>
          </w:p>
        </w:tc>
        <w:tc>
          <w:tcPr>
            <w:tcW w:type="dxa" w:w="3345"/>
            <w:shd w:val="clear" w:color="auto" w:fill="F2F5F8"/>
          </w:tcPr>
          <w:p>
            <w:pPr>
              <w:spacing w:after="0" w:line="252" w:lineRule="auto"/>
            </w:pPr>
            <w:r>
              <w:rPr>
                <w:sz w:val="16"/>
              </w:rPr>
              <w:t>Implemented with limitations (SMS)</w:t>
            </w:r>
          </w:p>
        </w:tc>
      </w:tr>
      <w:tr>
        <w:trPr>
          <w:cantSplit/>
        </w:trPr>
        <w:tc>
          <w:tcPr>
            <w:tcW w:type="dxa" w:w="794"/>
          </w:tcPr>
          <w:p>
            <w:pPr>
              <w:spacing w:after="0" w:line="252" w:lineRule="auto"/>
            </w:pPr>
            <w:r>
              <w:rPr>
                <w:sz w:val="16"/>
              </w:rPr>
              <w:t>C-03</w:t>
            </w:r>
          </w:p>
        </w:tc>
        <w:tc>
          <w:tcPr>
            <w:tcW w:type="dxa" w:w="794"/>
          </w:tcPr>
          <w:p>
            <w:pPr>
              <w:spacing w:after="0" w:line="252" w:lineRule="auto"/>
            </w:pPr>
            <w:r>
              <w:rPr>
                <w:sz w:val="16"/>
              </w:rPr>
              <w:t>POST</w:t>
            </w:r>
          </w:p>
        </w:tc>
        <w:tc>
          <w:tcPr>
            <w:tcW w:type="dxa" w:w="4876"/>
          </w:tcPr>
          <w:p>
            <w:pPr>
              <w:spacing w:after="0" w:line="252" w:lineRule="auto"/>
            </w:pPr>
            <w:r>
              <w:rPr>
                <w:sz w:val="16"/>
              </w:rPr>
              <w:t>/api/v1/customer/auth/otp/resend</w:t>
            </w:r>
          </w:p>
        </w:tc>
        <w:tc>
          <w:tcPr>
            <w:tcW w:type="dxa" w:w="2608"/>
          </w:tcPr>
          <w:p>
            <w:pPr>
              <w:spacing w:after="0" w:line="252" w:lineRule="auto"/>
            </w:pPr>
            <w:r>
              <w:rPr>
                <w:sz w:val="16"/>
              </w:rPr>
              <w:t>Replace a code</w:t>
            </w:r>
          </w:p>
        </w:tc>
        <w:tc>
          <w:tcPr>
            <w:tcW w:type="dxa" w:w="907"/>
          </w:tcPr>
          <w:p>
            <w:pPr>
              <w:spacing w:after="0" w:line="252" w:lineRule="auto"/>
            </w:pPr>
            <w:r>
              <w:rPr>
                <w:sz w:val="16"/>
              </w:rPr>
              <w:t>No</w:t>
            </w:r>
          </w:p>
        </w:tc>
        <w:tc>
          <w:tcPr>
            <w:tcW w:type="dxa" w:w="1361"/>
          </w:tcPr>
          <w:p>
            <w:pPr>
              <w:spacing w:after="0" w:line="252" w:lineRule="auto"/>
            </w:pPr>
            <w:r>
              <w:rPr>
                <w:sz w:val="16"/>
              </w:rPr>
              <w:t>-</w:t>
            </w:r>
          </w:p>
        </w:tc>
        <w:tc>
          <w:tcPr>
            <w:tcW w:type="dxa" w:w="3345"/>
          </w:tcPr>
          <w:p>
            <w:pPr>
              <w:spacing w:after="0" w:line="252" w:lineRule="auto"/>
            </w:pPr>
            <w:r>
              <w:rPr>
                <w:sz w:val="16"/>
              </w:rPr>
              <w:t>Implemented with limitations (SMS)</w:t>
            </w:r>
          </w:p>
        </w:tc>
      </w:tr>
      <w:tr>
        <w:trPr>
          <w:cantSplit/>
        </w:trPr>
        <w:tc>
          <w:tcPr>
            <w:tcW w:type="dxa" w:w="794"/>
            <w:shd w:val="clear" w:color="auto" w:fill="F2F5F8"/>
          </w:tcPr>
          <w:p>
            <w:pPr>
              <w:spacing w:after="0" w:line="252" w:lineRule="auto"/>
            </w:pPr>
            <w:r>
              <w:rPr>
                <w:sz w:val="16"/>
              </w:rPr>
              <w:t>C-04</w:t>
            </w:r>
          </w:p>
        </w:tc>
        <w:tc>
          <w:tcPr>
            <w:tcW w:type="dxa" w:w="794"/>
            <w:shd w:val="clear" w:color="auto" w:fill="F2F5F8"/>
          </w:tcPr>
          <w:p>
            <w:pPr>
              <w:spacing w:after="0" w:line="252" w:lineRule="auto"/>
            </w:pPr>
            <w:r>
              <w:rPr>
                <w:sz w:val="16"/>
              </w:rPr>
              <w:t>POST</w:t>
            </w:r>
          </w:p>
        </w:tc>
        <w:tc>
          <w:tcPr>
            <w:tcW w:type="dxa" w:w="4876"/>
            <w:shd w:val="clear" w:color="auto" w:fill="F2F5F8"/>
          </w:tcPr>
          <w:p>
            <w:pPr>
              <w:spacing w:after="0" w:line="252" w:lineRule="auto"/>
            </w:pPr>
            <w:r>
              <w:rPr>
                <w:sz w:val="16"/>
              </w:rPr>
              <w:t>/api/v1/customer/auth/otp/verify</w:t>
            </w:r>
          </w:p>
        </w:tc>
        <w:tc>
          <w:tcPr>
            <w:tcW w:type="dxa" w:w="2608"/>
            <w:shd w:val="clear" w:color="auto" w:fill="F2F5F8"/>
          </w:tcPr>
          <w:p>
            <w:pPr>
              <w:spacing w:after="0" w:line="252" w:lineRule="auto"/>
            </w:pPr>
            <w:r>
              <w:rPr>
                <w:sz w:val="16"/>
              </w:rPr>
              <w:t>Verify code, issue tokens</w:t>
            </w:r>
          </w:p>
        </w:tc>
        <w:tc>
          <w:tcPr>
            <w:tcW w:type="dxa" w:w="907"/>
            <w:shd w:val="clear" w:color="auto" w:fill="F2F5F8"/>
          </w:tcPr>
          <w:p>
            <w:pPr>
              <w:spacing w:after="0" w:line="252" w:lineRule="auto"/>
            </w:pPr>
            <w:r>
              <w:rPr>
                <w:sz w:val="16"/>
              </w:rPr>
              <w:t>No</w:t>
            </w:r>
          </w:p>
        </w:tc>
        <w:tc>
          <w:tcPr>
            <w:tcW w:type="dxa" w:w="1361"/>
            <w:shd w:val="clear" w:color="auto" w:fill="F2F5F8"/>
          </w:tcPr>
          <w:p>
            <w:pPr>
              <w:spacing w:after="0" w:line="252" w:lineRule="auto"/>
            </w:pPr>
            <w:r>
              <w:rPr>
                <w:sz w:val="16"/>
              </w:rPr>
              <w:t>-</w:t>
            </w:r>
          </w:p>
        </w:tc>
        <w:tc>
          <w:tcPr>
            <w:tcW w:type="dxa" w:w="3345"/>
            <w:shd w:val="clear" w:color="auto" w:fill="F2F5F8"/>
          </w:tcPr>
          <w:p>
            <w:pPr>
              <w:spacing w:after="0" w:line="252" w:lineRule="auto"/>
            </w:pPr>
            <w:r>
              <w:rPr>
                <w:sz w:val="16"/>
              </w:rPr>
              <w:t>Implemented and tested</w:t>
            </w:r>
          </w:p>
        </w:tc>
      </w:tr>
      <w:tr>
        <w:trPr>
          <w:cantSplit/>
        </w:trPr>
        <w:tc>
          <w:tcPr>
            <w:tcW w:type="dxa" w:w="794"/>
          </w:tcPr>
          <w:p>
            <w:pPr>
              <w:spacing w:after="0" w:line="252" w:lineRule="auto"/>
            </w:pPr>
            <w:r>
              <w:rPr>
                <w:sz w:val="16"/>
              </w:rPr>
              <w:t>C-05</w:t>
            </w:r>
          </w:p>
        </w:tc>
        <w:tc>
          <w:tcPr>
            <w:tcW w:type="dxa" w:w="794"/>
          </w:tcPr>
          <w:p>
            <w:pPr>
              <w:spacing w:after="0" w:line="252" w:lineRule="auto"/>
            </w:pPr>
            <w:r>
              <w:rPr>
                <w:sz w:val="16"/>
              </w:rPr>
              <w:t>POST</w:t>
            </w:r>
          </w:p>
        </w:tc>
        <w:tc>
          <w:tcPr>
            <w:tcW w:type="dxa" w:w="4876"/>
          </w:tcPr>
          <w:p>
            <w:pPr>
              <w:spacing w:after="0" w:line="252" w:lineRule="auto"/>
            </w:pPr>
            <w:r>
              <w:rPr>
                <w:sz w:val="16"/>
              </w:rPr>
              <w:t>/api/v1/customer/auth/token/refresh</w:t>
            </w:r>
          </w:p>
        </w:tc>
        <w:tc>
          <w:tcPr>
            <w:tcW w:type="dxa" w:w="2608"/>
          </w:tcPr>
          <w:p>
            <w:pPr>
              <w:spacing w:after="0" w:line="252" w:lineRule="auto"/>
            </w:pPr>
            <w:r>
              <w:rPr>
                <w:sz w:val="16"/>
              </w:rPr>
              <w:t>Rotate token pair</w:t>
            </w:r>
          </w:p>
        </w:tc>
        <w:tc>
          <w:tcPr>
            <w:tcW w:type="dxa" w:w="907"/>
          </w:tcPr>
          <w:p>
            <w:pPr>
              <w:spacing w:after="0" w:line="252" w:lineRule="auto"/>
            </w:pPr>
            <w:r>
              <w:rPr>
                <w:sz w:val="16"/>
              </w:rPr>
              <w:t>Body</w:t>
            </w:r>
          </w:p>
        </w:tc>
        <w:tc>
          <w:tcPr>
            <w:tcW w:type="dxa" w:w="1361"/>
          </w:tcPr>
          <w:p>
            <w:pPr>
              <w:spacing w:after="0" w:line="252" w:lineRule="auto"/>
            </w:pPr>
            <w:r>
              <w:rPr>
                <w:sz w:val="16"/>
              </w:rPr>
              <w:t>Refresh</w:t>
            </w:r>
          </w:p>
        </w:tc>
        <w:tc>
          <w:tcPr>
            <w:tcW w:type="dxa" w:w="3345"/>
          </w:tcPr>
          <w:p>
            <w:pPr>
              <w:spacing w:after="0" w:line="252" w:lineRule="auto"/>
            </w:pPr>
            <w:r>
              <w:rPr>
                <w:sz w:val="16"/>
              </w:rPr>
              <w:t>Implemented and tested</w:t>
            </w:r>
          </w:p>
        </w:tc>
      </w:tr>
      <w:tr>
        <w:trPr>
          <w:cantSplit/>
        </w:trPr>
        <w:tc>
          <w:tcPr>
            <w:tcW w:type="dxa" w:w="794"/>
            <w:shd w:val="clear" w:color="auto" w:fill="F2F5F8"/>
          </w:tcPr>
          <w:p>
            <w:pPr>
              <w:spacing w:after="0" w:line="252" w:lineRule="auto"/>
            </w:pPr>
            <w:r>
              <w:rPr>
                <w:sz w:val="16"/>
              </w:rPr>
              <w:t>C-06</w:t>
            </w:r>
          </w:p>
        </w:tc>
        <w:tc>
          <w:tcPr>
            <w:tcW w:type="dxa" w:w="794"/>
            <w:shd w:val="clear" w:color="auto" w:fill="F2F5F8"/>
          </w:tcPr>
          <w:p>
            <w:pPr>
              <w:spacing w:after="0" w:line="252" w:lineRule="auto"/>
            </w:pPr>
            <w:r>
              <w:rPr>
                <w:sz w:val="16"/>
              </w:rPr>
              <w:t>GET</w:t>
            </w:r>
          </w:p>
        </w:tc>
        <w:tc>
          <w:tcPr>
            <w:tcW w:type="dxa" w:w="4876"/>
            <w:shd w:val="clear" w:color="auto" w:fill="F2F5F8"/>
          </w:tcPr>
          <w:p>
            <w:pPr>
              <w:spacing w:after="0" w:line="252" w:lineRule="auto"/>
            </w:pPr>
            <w:r>
              <w:rPr>
                <w:sz w:val="16"/>
              </w:rPr>
              <w:t>/api/v1/customer/auth/me</w:t>
            </w:r>
          </w:p>
        </w:tc>
        <w:tc>
          <w:tcPr>
            <w:tcW w:type="dxa" w:w="2608"/>
            <w:shd w:val="clear" w:color="auto" w:fill="F2F5F8"/>
          </w:tcPr>
          <w:p>
            <w:pPr>
              <w:spacing w:after="0" w:line="252" w:lineRule="auto"/>
            </w:pPr>
            <w:r>
              <w:rPr>
                <w:sz w:val="16"/>
              </w:rPr>
              <w:t>Current user</w:t>
            </w:r>
          </w:p>
        </w:tc>
        <w:tc>
          <w:tcPr>
            <w:tcW w:type="dxa" w:w="907"/>
            <w:shd w:val="clear" w:color="auto" w:fill="F2F5F8"/>
          </w:tcPr>
          <w:p>
            <w:pPr>
              <w:spacing w:after="0" w:line="252" w:lineRule="auto"/>
            </w:pPr>
            <w:r>
              <w:rPr>
                <w:sz w:val="16"/>
              </w:rPr>
              <w:t>Yes</w:t>
            </w:r>
          </w:p>
        </w:tc>
        <w:tc>
          <w:tcPr>
            <w:tcW w:type="dxa" w:w="1361"/>
            <w:shd w:val="clear" w:color="auto" w:fill="F2F5F8"/>
          </w:tcPr>
          <w:p>
            <w:pPr>
              <w:spacing w:after="0" w:line="252" w:lineRule="auto"/>
            </w:pPr>
            <w:r>
              <w:rPr>
                <w:sz w:val="16"/>
              </w:rPr>
              <w:t>Full access</w:t>
            </w:r>
          </w:p>
        </w:tc>
        <w:tc>
          <w:tcPr>
            <w:tcW w:type="dxa" w:w="3345"/>
            <w:shd w:val="clear" w:color="auto" w:fill="F2F5F8"/>
          </w:tcPr>
          <w:p>
            <w:pPr>
              <w:spacing w:after="0" w:line="252" w:lineRule="auto"/>
            </w:pPr>
            <w:r>
              <w:rPr>
                <w:sz w:val="16"/>
              </w:rPr>
              <w:t>Implemented and tested</w:t>
            </w:r>
          </w:p>
        </w:tc>
      </w:tr>
      <w:tr>
        <w:trPr>
          <w:cantSplit/>
        </w:trPr>
        <w:tc>
          <w:tcPr>
            <w:tcW w:type="dxa" w:w="794"/>
          </w:tcPr>
          <w:p>
            <w:pPr>
              <w:spacing w:after="0" w:line="252" w:lineRule="auto"/>
            </w:pPr>
            <w:r>
              <w:rPr>
                <w:sz w:val="16"/>
              </w:rPr>
              <w:t>C-07</w:t>
            </w:r>
          </w:p>
        </w:tc>
        <w:tc>
          <w:tcPr>
            <w:tcW w:type="dxa" w:w="794"/>
          </w:tcPr>
          <w:p>
            <w:pPr>
              <w:spacing w:after="0" w:line="252" w:lineRule="auto"/>
            </w:pPr>
            <w:r>
              <w:rPr>
                <w:sz w:val="16"/>
              </w:rPr>
              <w:t>POST</w:t>
            </w:r>
          </w:p>
        </w:tc>
        <w:tc>
          <w:tcPr>
            <w:tcW w:type="dxa" w:w="4876"/>
          </w:tcPr>
          <w:p>
            <w:pPr>
              <w:spacing w:after="0" w:line="252" w:lineRule="auto"/>
            </w:pPr>
            <w:r>
              <w:rPr>
                <w:sz w:val="16"/>
              </w:rPr>
              <w:t>/api/v1/customer/auth/logout</w:t>
            </w:r>
          </w:p>
        </w:tc>
        <w:tc>
          <w:tcPr>
            <w:tcW w:type="dxa" w:w="2608"/>
          </w:tcPr>
          <w:p>
            <w:pPr>
              <w:spacing w:after="0" w:line="252" w:lineRule="auto"/>
            </w:pPr>
            <w:r>
              <w:rPr>
                <w:sz w:val="16"/>
              </w:rPr>
              <w:t>End this session</w:t>
            </w:r>
          </w:p>
        </w:tc>
        <w:tc>
          <w:tcPr>
            <w:tcW w:type="dxa" w:w="907"/>
          </w:tcPr>
          <w:p>
            <w:pPr>
              <w:spacing w:after="0" w:line="252" w:lineRule="auto"/>
            </w:pPr>
            <w:r>
              <w:rPr>
                <w:sz w:val="16"/>
              </w:rPr>
              <w:t>Body</w:t>
            </w:r>
          </w:p>
        </w:tc>
        <w:tc>
          <w:tcPr>
            <w:tcW w:type="dxa" w:w="1361"/>
          </w:tcPr>
          <w:p>
            <w:pPr>
              <w:spacing w:after="0" w:line="252" w:lineRule="auto"/>
            </w:pPr>
            <w:r>
              <w:rPr>
                <w:sz w:val="16"/>
              </w:rPr>
              <w:t>Refresh</w:t>
            </w:r>
          </w:p>
        </w:tc>
        <w:tc>
          <w:tcPr>
            <w:tcW w:type="dxa" w:w="3345"/>
          </w:tcPr>
          <w:p>
            <w:pPr>
              <w:spacing w:after="0" w:line="252" w:lineRule="auto"/>
            </w:pPr>
            <w:r>
              <w:rPr>
                <w:sz w:val="16"/>
              </w:rPr>
              <w:t>Implemented and tested</w:t>
            </w:r>
          </w:p>
        </w:tc>
      </w:tr>
      <w:tr>
        <w:trPr>
          <w:cantSplit/>
        </w:trPr>
        <w:tc>
          <w:tcPr>
            <w:tcW w:type="dxa" w:w="794"/>
            <w:shd w:val="clear" w:color="auto" w:fill="F2F5F8"/>
          </w:tcPr>
          <w:p>
            <w:pPr>
              <w:spacing w:after="0" w:line="252" w:lineRule="auto"/>
            </w:pPr>
            <w:r>
              <w:rPr>
                <w:sz w:val="16"/>
              </w:rPr>
              <w:t>C-08</w:t>
            </w:r>
          </w:p>
        </w:tc>
        <w:tc>
          <w:tcPr>
            <w:tcW w:type="dxa" w:w="794"/>
            <w:shd w:val="clear" w:color="auto" w:fill="F2F5F8"/>
          </w:tcPr>
          <w:p>
            <w:pPr>
              <w:spacing w:after="0" w:line="252" w:lineRule="auto"/>
            </w:pPr>
            <w:r>
              <w:rPr>
                <w:sz w:val="16"/>
              </w:rPr>
              <w:t>POST</w:t>
            </w:r>
          </w:p>
        </w:tc>
        <w:tc>
          <w:tcPr>
            <w:tcW w:type="dxa" w:w="4876"/>
            <w:shd w:val="clear" w:color="auto" w:fill="F2F5F8"/>
          </w:tcPr>
          <w:p>
            <w:pPr>
              <w:spacing w:after="0" w:line="252" w:lineRule="auto"/>
            </w:pPr>
            <w:r>
              <w:rPr>
                <w:sz w:val="16"/>
              </w:rPr>
              <w:t>/api/v1/customer/auth/logout-all</w:t>
            </w:r>
          </w:p>
        </w:tc>
        <w:tc>
          <w:tcPr>
            <w:tcW w:type="dxa" w:w="2608"/>
            <w:shd w:val="clear" w:color="auto" w:fill="F2F5F8"/>
          </w:tcPr>
          <w:p>
            <w:pPr>
              <w:spacing w:after="0" w:line="252" w:lineRule="auto"/>
            </w:pPr>
            <w:r>
              <w:rPr>
                <w:sz w:val="16"/>
              </w:rPr>
              <w:t>End all sessions</w:t>
            </w:r>
          </w:p>
        </w:tc>
        <w:tc>
          <w:tcPr>
            <w:tcW w:type="dxa" w:w="907"/>
            <w:shd w:val="clear" w:color="auto" w:fill="F2F5F8"/>
          </w:tcPr>
          <w:p>
            <w:pPr>
              <w:spacing w:after="0" w:line="252" w:lineRule="auto"/>
            </w:pPr>
            <w:r>
              <w:rPr>
                <w:sz w:val="16"/>
              </w:rPr>
              <w:t>Yes</w:t>
            </w:r>
          </w:p>
        </w:tc>
        <w:tc>
          <w:tcPr>
            <w:tcW w:type="dxa" w:w="1361"/>
            <w:shd w:val="clear" w:color="auto" w:fill="F2F5F8"/>
          </w:tcPr>
          <w:p>
            <w:pPr>
              <w:spacing w:after="0" w:line="252" w:lineRule="auto"/>
            </w:pPr>
            <w:r>
              <w:rPr>
                <w:sz w:val="16"/>
              </w:rPr>
              <w:t>Full access</w:t>
            </w:r>
          </w:p>
        </w:tc>
        <w:tc>
          <w:tcPr>
            <w:tcW w:type="dxa" w:w="3345"/>
            <w:shd w:val="clear" w:color="auto" w:fill="F2F5F8"/>
          </w:tcPr>
          <w:p>
            <w:pPr>
              <w:spacing w:after="0" w:line="252" w:lineRule="auto"/>
            </w:pPr>
            <w:r>
              <w:rPr>
                <w:sz w:val="16"/>
              </w:rPr>
              <w:t>Implemented and tested</w:t>
            </w:r>
          </w:p>
        </w:tc>
      </w:tr>
    </w:tbl>
    <w:p>
      <w:pPr>
        <w:spacing w:after="80"/>
      </w:pPr>
    </w:p>
    <w:p>
      <w:pPr>
        <w:pStyle w:val="Heading2"/>
      </w:pPr>
      <w:r>
        <w:rPr/>
        <w:t>8.3 Customer registration (onboarding session)</w:t>
      </w:r>
    </w:p>
    <w:tbl>
      <w:tblPr>
        <w:tblStyle w:val="TableGrid"/>
        <w:tblW w:type="dxa" w:w="14685"/>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794"/>
        <w:gridCol w:w="794"/>
        <w:gridCol w:w="4876"/>
        <w:gridCol w:w="2608"/>
        <w:gridCol w:w="907"/>
        <w:gridCol w:w="1361"/>
        <w:gridCol w:w="3345"/>
      </w:tblGrid>
      <w:tr>
        <w:trPr>
          <w:tblHeader w:val="true"/>
        </w:trPr>
        <w:tc>
          <w:tcPr>
            <w:tcW w:type="dxa" w:w="794"/>
            <w:shd w:val="clear" w:color="auto" w:fill="142B4C"/>
          </w:tcPr>
          <w:p>
            <w:pPr>
              <w:spacing w:after="0"/>
            </w:pPr>
            <w:r>
              <w:rPr>
                <w:b/>
                <w:color w:val="FFFFFF"/>
                <w:sz w:val="16"/>
              </w:rPr>
              <w:t>API ID</w:t>
            </w:r>
          </w:p>
        </w:tc>
        <w:tc>
          <w:tcPr>
            <w:tcW w:type="dxa" w:w="794"/>
            <w:shd w:val="clear" w:color="auto" w:fill="142B4C"/>
          </w:tcPr>
          <w:p>
            <w:pPr>
              <w:spacing w:after="0"/>
            </w:pPr>
            <w:r>
              <w:rPr>
                <w:b/>
                <w:color w:val="FFFFFF"/>
                <w:sz w:val="16"/>
              </w:rPr>
              <w:t>Method</w:t>
            </w:r>
          </w:p>
        </w:tc>
        <w:tc>
          <w:tcPr>
            <w:tcW w:type="dxa" w:w="4876"/>
            <w:shd w:val="clear" w:color="auto" w:fill="142B4C"/>
          </w:tcPr>
          <w:p>
            <w:pPr>
              <w:spacing w:after="0"/>
            </w:pPr>
            <w:r>
              <w:rPr>
                <w:b/>
                <w:color w:val="FFFFFF"/>
                <w:sz w:val="16"/>
              </w:rPr>
              <w:t>Actual backend path</w:t>
            </w:r>
          </w:p>
        </w:tc>
        <w:tc>
          <w:tcPr>
            <w:tcW w:type="dxa" w:w="2608"/>
            <w:shd w:val="clear" w:color="auto" w:fill="142B4C"/>
          </w:tcPr>
          <w:p>
            <w:pPr>
              <w:spacing w:after="0"/>
            </w:pPr>
            <w:r>
              <w:rPr>
                <w:b/>
                <w:color w:val="FFFFFF"/>
                <w:sz w:val="16"/>
              </w:rPr>
              <w:t>Purpose</w:t>
            </w:r>
          </w:p>
        </w:tc>
        <w:tc>
          <w:tcPr>
            <w:tcW w:type="dxa" w:w="907"/>
            <w:shd w:val="clear" w:color="auto" w:fill="142B4C"/>
          </w:tcPr>
          <w:p>
            <w:pPr>
              <w:spacing w:after="0"/>
            </w:pPr>
            <w:r>
              <w:rPr>
                <w:b/>
                <w:color w:val="FFFFFF"/>
                <w:sz w:val="16"/>
              </w:rPr>
              <w:t>Auth</w:t>
            </w:r>
          </w:p>
        </w:tc>
        <w:tc>
          <w:tcPr>
            <w:tcW w:type="dxa" w:w="1361"/>
            <w:shd w:val="clear" w:color="auto" w:fill="142B4C"/>
          </w:tcPr>
          <w:p>
            <w:pPr>
              <w:spacing w:after="0"/>
            </w:pPr>
            <w:r>
              <w:rPr>
                <w:b/>
                <w:color w:val="FFFFFF"/>
                <w:sz w:val="16"/>
              </w:rPr>
              <w:t>Token type</w:t>
            </w:r>
          </w:p>
        </w:tc>
        <w:tc>
          <w:tcPr>
            <w:tcW w:type="dxa" w:w="3345"/>
            <w:shd w:val="clear" w:color="auto" w:fill="142B4C"/>
          </w:tcPr>
          <w:p>
            <w:pPr>
              <w:spacing w:after="0"/>
            </w:pPr>
            <w:r>
              <w:rPr>
                <w:b/>
                <w:color w:val="FFFFFF"/>
                <w:sz w:val="16"/>
              </w:rPr>
              <w:t>Status</w:t>
            </w:r>
          </w:p>
        </w:tc>
      </w:tr>
      <w:tr>
        <w:trPr>
          <w:cantSplit/>
        </w:trPr>
        <w:tc>
          <w:tcPr>
            <w:tcW w:type="dxa" w:w="794"/>
          </w:tcPr>
          <w:p>
            <w:pPr>
              <w:spacing w:after="0" w:line="252" w:lineRule="auto"/>
            </w:pPr>
            <w:r>
              <w:rPr>
                <w:sz w:val="16"/>
              </w:rPr>
              <w:t>R-01</w:t>
            </w:r>
          </w:p>
        </w:tc>
        <w:tc>
          <w:tcPr>
            <w:tcW w:type="dxa" w:w="794"/>
          </w:tcPr>
          <w:p>
            <w:pPr>
              <w:spacing w:after="0" w:line="252" w:lineRule="auto"/>
            </w:pPr>
            <w:r>
              <w:rPr>
                <w:sz w:val="16"/>
              </w:rPr>
              <w:t>POST</w:t>
            </w:r>
          </w:p>
        </w:tc>
        <w:tc>
          <w:tcPr>
            <w:tcW w:type="dxa" w:w="4876"/>
          </w:tcPr>
          <w:p>
            <w:pPr>
              <w:spacing w:after="0" w:line="252" w:lineRule="auto"/>
            </w:pPr>
            <w:r>
              <w:rPr>
                <w:sz w:val="16"/>
              </w:rPr>
              <w:t>/api/v1/customer/registration/otp/request</w:t>
            </w:r>
          </w:p>
        </w:tc>
        <w:tc>
          <w:tcPr>
            <w:tcW w:type="dxa" w:w="2608"/>
          </w:tcPr>
          <w:p>
            <w:pPr>
              <w:spacing w:after="0" w:line="252" w:lineRule="auto"/>
            </w:pPr>
            <w:r>
              <w:rPr>
                <w:sz w:val="16"/>
              </w:rPr>
              <w:t>Request a code</w:t>
            </w:r>
          </w:p>
        </w:tc>
        <w:tc>
          <w:tcPr>
            <w:tcW w:type="dxa" w:w="907"/>
          </w:tcPr>
          <w:p>
            <w:pPr>
              <w:spacing w:after="0" w:line="252" w:lineRule="auto"/>
            </w:pPr>
            <w:r>
              <w:rPr>
                <w:sz w:val="16"/>
              </w:rPr>
              <w:t>No</w:t>
            </w:r>
          </w:p>
        </w:tc>
        <w:tc>
          <w:tcPr>
            <w:tcW w:type="dxa" w:w="1361"/>
          </w:tcPr>
          <w:p>
            <w:pPr>
              <w:spacing w:after="0" w:line="252" w:lineRule="auto"/>
            </w:pPr>
            <w:r>
              <w:rPr>
                <w:sz w:val="16"/>
              </w:rPr>
              <w:t>-</w:t>
            </w:r>
          </w:p>
        </w:tc>
        <w:tc>
          <w:tcPr>
            <w:tcW w:type="dxa" w:w="3345"/>
          </w:tcPr>
          <w:p>
            <w:pPr>
              <w:spacing w:after="0" w:line="252" w:lineRule="auto"/>
            </w:pPr>
            <w:r>
              <w:rPr>
                <w:sz w:val="16"/>
              </w:rPr>
              <w:t>Implemented with limitations (SMS)</w:t>
            </w:r>
          </w:p>
        </w:tc>
      </w:tr>
      <w:tr>
        <w:trPr>
          <w:cantSplit/>
        </w:trPr>
        <w:tc>
          <w:tcPr>
            <w:tcW w:type="dxa" w:w="794"/>
            <w:shd w:val="clear" w:color="auto" w:fill="F2F5F8"/>
          </w:tcPr>
          <w:p>
            <w:pPr>
              <w:spacing w:after="0" w:line="252" w:lineRule="auto"/>
            </w:pPr>
            <w:r>
              <w:rPr>
                <w:sz w:val="16"/>
              </w:rPr>
              <w:t>R-02</w:t>
            </w:r>
          </w:p>
        </w:tc>
        <w:tc>
          <w:tcPr>
            <w:tcW w:type="dxa" w:w="794"/>
            <w:shd w:val="clear" w:color="auto" w:fill="F2F5F8"/>
          </w:tcPr>
          <w:p>
            <w:pPr>
              <w:spacing w:after="0" w:line="252" w:lineRule="auto"/>
            </w:pPr>
            <w:r>
              <w:rPr>
                <w:sz w:val="16"/>
              </w:rPr>
              <w:t>POST</w:t>
            </w:r>
          </w:p>
        </w:tc>
        <w:tc>
          <w:tcPr>
            <w:tcW w:type="dxa" w:w="4876"/>
            <w:shd w:val="clear" w:color="auto" w:fill="F2F5F8"/>
          </w:tcPr>
          <w:p>
            <w:pPr>
              <w:spacing w:after="0" w:line="252" w:lineRule="auto"/>
            </w:pPr>
            <w:r>
              <w:rPr>
                <w:sz w:val="16"/>
              </w:rPr>
              <w:t>/api/v1/customer/registration/otp/resend</w:t>
            </w:r>
          </w:p>
        </w:tc>
        <w:tc>
          <w:tcPr>
            <w:tcW w:type="dxa" w:w="2608"/>
            <w:shd w:val="clear" w:color="auto" w:fill="F2F5F8"/>
          </w:tcPr>
          <w:p>
            <w:pPr>
              <w:spacing w:after="0" w:line="252" w:lineRule="auto"/>
            </w:pPr>
            <w:r>
              <w:rPr>
                <w:sz w:val="16"/>
              </w:rPr>
              <w:t>Replace a code</w:t>
            </w:r>
          </w:p>
        </w:tc>
        <w:tc>
          <w:tcPr>
            <w:tcW w:type="dxa" w:w="907"/>
            <w:shd w:val="clear" w:color="auto" w:fill="F2F5F8"/>
          </w:tcPr>
          <w:p>
            <w:pPr>
              <w:spacing w:after="0" w:line="252" w:lineRule="auto"/>
            </w:pPr>
            <w:r>
              <w:rPr>
                <w:sz w:val="16"/>
              </w:rPr>
              <w:t>No</w:t>
            </w:r>
          </w:p>
        </w:tc>
        <w:tc>
          <w:tcPr>
            <w:tcW w:type="dxa" w:w="1361"/>
            <w:shd w:val="clear" w:color="auto" w:fill="F2F5F8"/>
          </w:tcPr>
          <w:p>
            <w:pPr>
              <w:spacing w:after="0" w:line="252" w:lineRule="auto"/>
            </w:pPr>
            <w:r>
              <w:rPr>
                <w:sz w:val="16"/>
              </w:rPr>
              <w:t>-</w:t>
            </w:r>
          </w:p>
        </w:tc>
        <w:tc>
          <w:tcPr>
            <w:tcW w:type="dxa" w:w="3345"/>
            <w:shd w:val="clear" w:color="auto" w:fill="F2F5F8"/>
          </w:tcPr>
          <w:p>
            <w:pPr>
              <w:spacing w:after="0" w:line="252" w:lineRule="auto"/>
            </w:pPr>
            <w:r>
              <w:rPr>
                <w:sz w:val="16"/>
              </w:rPr>
              <w:t>Implemented with limitations (SMS)</w:t>
            </w:r>
          </w:p>
        </w:tc>
      </w:tr>
      <w:tr>
        <w:trPr>
          <w:cantSplit/>
        </w:trPr>
        <w:tc>
          <w:tcPr>
            <w:tcW w:type="dxa" w:w="794"/>
          </w:tcPr>
          <w:p>
            <w:pPr>
              <w:spacing w:after="0" w:line="252" w:lineRule="auto"/>
            </w:pPr>
            <w:r>
              <w:rPr>
                <w:sz w:val="16"/>
              </w:rPr>
              <w:t>R-03</w:t>
            </w:r>
          </w:p>
        </w:tc>
        <w:tc>
          <w:tcPr>
            <w:tcW w:type="dxa" w:w="794"/>
          </w:tcPr>
          <w:p>
            <w:pPr>
              <w:spacing w:after="0" w:line="252" w:lineRule="auto"/>
            </w:pPr>
            <w:r>
              <w:rPr>
                <w:sz w:val="16"/>
              </w:rPr>
              <w:t>POST</w:t>
            </w:r>
          </w:p>
        </w:tc>
        <w:tc>
          <w:tcPr>
            <w:tcW w:type="dxa" w:w="4876"/>
          </w:tcPr>
          <w:p>
            <w:pPr>
              <w:spacing w:after="0" w:line="252" w:lineRule="auto"/>
            </w:pPr>
            <w:r>
              <w:rPr>
                <w:sz w:val="16"/>
              </w:rPr>
              <w:t>/api/v1/customer/registration/otp/verify</w:t>
            </w:r>
          </w:p>
        </w:tc>
        <w:tc>
          <w:tcPr>
            <w:tcW w:type="dxa" w:w="2608"/>
          </w:tcPr>
          <w:p>
            <w:pPr>
              <w:spacing w:after="0" w:line="252" w:lineRule="auto"/>
            </w:pPr>
            <w:r>
              <w:rPr>
                <w:sz w:val="16"/>
              </w:rPr>
              <w:t>Verify, issue onboarding tokens</w:t>
            </w:r>
          </w:p>
        </w:tc>
        <w:tc>
          <w:tcPr>
            <w:tcW w:type="dxa" w:w="907"/>
          </w:tcPr>
          <w:p>
            <w:pPr>
              <w:spacing w:after="0" w:line="252" w:lineRule="auto"/>
            </w:pPr>
            <w:r>
              <w:rPr>
                <w:sz w:val="16"/>
              </w:rPr>
              <w:t>No</w:t>
            </w:r>
          </w:p>
        </w:tc>
        <w:tc>
          <w:tcPr>
            <w:tcW w:type="dxa" w:w="1361"/>
          </w:tcPr>
          <w:p>
            <w:pPr>
              <w:spacing w:after="0" w:line="252" w:lineRule="auto"/>
            </w:pPr>
            <w:r>
              <w:rPr>
                <w:sz w:val="16"/>
              </w:rPr>
              <w:t>-</w:t>
            </w:r>
          </w:p>
        </w:tc>
        <w:tc>
          <w:tcPr>
            <w:tcW w:type="dxa" w:w="3345"/>
          </w:tcPr>
          <w:p>
            <w:pPr>
              <w:spacing w:after="0" w:line="252" w:lineRule="auto"/>
            </w:pPr>
            <w:r>
              <w:rPr>
                <w:sz w:val="16"/>
              </w:rPr>
              <w:t>Implemented and tested</w:t>
            </w:r>
          </w:p>
        </w:tc>
      </w:tr>
      <w:tr>
        <w:trPr>
          <w:cantSplit/>
        </w:trPr>
        <w:tc>
          <w:tcPr>
            <w:tcW w:type="dxa" w:w="794"/>
            <w:shd w:val="clear" w:color="auto" w:fill="F2F5F8"/>
          </w:tcPr>
          <w:p>
            <w:pPr>
              <w:spacing w:after="0" w:line="252" w:lineRule="auto"/>
            </w:pPr>
            <w:r>
              <w:rPr>
                <w:sz w:val="16"/>
              </w:rPr>
              <w:t>R-04</w:t>
            </w:r>
          </w:p>
        </w:tc>
        <w:tc>
          <w:tcPr>
            <w:tcW w:type="dxa" w:w="794"/>
            <w:shd w:val="clear" w:color="auto" w:fill="F2F5F8"/>
          </w:tcPr>
          <w:p>
            <w:pPr>
              <w:spacing w:after="0" w:line="252" w:lineRule="auto"/>
            </w:pPr>
            <w:r>
              <w:rPr>
                <w:sz w:val="16"/>
              </w:rPr>
              <w:t>POST</w:t>
            </w:r>
          </w:p>
        </w:tc>
        <w:tc>
          <w:tcPr>
            <w:tcW w:type="dxa" w:w="4876"/>
            <w:shd w:val="clear" w:color="auto" w:fill="F2F5F8"/>
          </w:tcPr>
          <w:p>
            <w:pPr>
              <w:spacing w:after="0" w:line="252" w:lineRule="auto"/>
            </w:pPr>
            <w:r>
              <w:rPr>
                <w:sz w:val="16"/>
              </w:rPr>
              <w:t>/api/v1/customer/registration/token/refresh</w:t>
            </w:r>
          </w:p>
        </w:tc>
        <w:tc>
          <w:tcPr>
            <w:tcW w:type="dxa" w:w="2608"/>
            <w:shd w:val="clear" w:color="auto" w:fill="F2F5F8"/>
          </w:tcPr>
          <w:p>
            <w:pPr>
              <w:spacing w:after="0" w:line="252" w:lineRule="auto"/>
            </w:pPr>
            <w:r>
              <w:rPr>
                <w:sz w:val="16"/>
              </w:rPr>
              <w:t>Rotate onboarding pair</w:t>
            </w:r>
          </w:p>
        </w:tc>
        <w:tc>
          <w:tcPr>
            <w:tcW w:type="dxa" w:w="907"/>
            <w:shd w:val="clear" w:color="auto" w:fill="F2F5F8"/>
          </w:tcPr>
          <w:p>
            <w:pPr>
              <w:spacing w:after="0" w:line="252" w:lineRule="auto"/>
            </w:pPr>
            <w:r>
              <w:rPr>
                <w:sz w:val="16"/>
              </w:rPr>
              <w:t>Body</w:t>
            </w:r>
          </w:p>
        </w:tc>
        <w:tc>
          <w:tcPr>
            <w:tcW w:type="dxa" w:w="1361"/>
            <w:shd w:val="clear" w:color="auto" w:fill="F2F5F8"/>
          </w:tcPr>
          <w:p>
            <w:pPr>
              <w:spacing w:after="0" w:line="252" w:lineRule="auto"/>
            </w:pPr>
            <w:r>
              <w:rPr>
                <w:sz w:val="16"/>
              </w:rPr>
              <w:t>Refresh</w:t>
            </w:r>
          </w:p>
        </w:tc>
        <w:tc>
          <w:tcPr>
            <w:tcW w:type="dxa" w:w="3345"/>
            <w:shd w:val="clear" w:color="auto" w:fill="F2F5F8"/>
          </w:tcPr>
          <w:p>
            <w:pPr>
              <w:spacing w:after="0" w:line="252" w:lineRule="auto"/>
            </w:pPr>
            <w:r>
              <w:rPr>
                <w:sz w:val="16"/>
              </w:rPr>
              <w:t>Implemented and tested</w:t>
            </w:r>
          </w:p>
        </w:tc>
      </w:tr>
      <w:tr>
        <w:trPr>
          <w:cantSplit/>
        </w:trPr>
        <w:tc>
          <w:tcPr>
            <w:tcW w:type="dxa" w:w="794"/>
          </w:tcPr>
          <w:p>
            <w:pPr>
              <w:spacing w:after="0" w:line="252" w:lineRule="auto"/>
            </w:pPr>
            <w:r>
              <w:rPr>
                <w:sz w:val="16"/>
              </w:rPr>
              <w:t>R-05</w:t>
            </w:r>
          </w:p>
        </w:tc>
        <w:tc>
          <w:tcPr>
            <w:tcW w:type="dxa" w:w="794"/>
          </w:tcPr>
          <w:p>
            <w:pPr>
              <w:spacing w:after="0" w:line="252" w:lineRule="auto"/>
            </w:pPr>
            <w:r>
              <w:rPr>
                <w:sz w:val="16"/>
              </w:rPr>
              <w:t>GET</w:t>
            </w:r>
          </w:p>
        </w:tc>
        <w:tc>
          <w:tcPr>
            <w:tcW w:type="dxa" w:w="4876"/>
          </w:tcPr>
          <w:p>
            <w:pPr>
              <w:spacing w:after="0" w:line="252" w:lineRule="auto"/>
            </w:pPr>
            <w:r>
              <w:rPr>
                <w:sz w:val="16"/>
              </w:rPr>
              <w:t>/api/v1/customer/registration/me</w:t>
            </w:r>
          </w:p>
        </w:tc>
        <w:tc>
          <w:tcPr>
            <w:tcW w:type="dxa" w:w="2608"/>
          </w:tcPr>
          <w:p>
            <w:pPr>
              <w:spacing w:after="0" w:line="252" w:lineRule="auto"/>
            </w:pPr>
            <w:r>
              <w:rPr>
                <w:sz w:val="16"/>
              </w:rPr>
              <w:t>Onboarding context</w:t>
            </w:r>
          </w:p>
        </w:tc>
        <w:tc>
          <w:tcPr>
            <w:tcW w:type="dxa" w:w="907"/>
          </w:tcPr>
          <w:p>
            <w:pPr>
              <w:spacing w:after="0" w:line="252" w:lineRule="auto"/>
            </w:pPr>
            <w:r>
              <w:rPr>
                <w:sz w:val="16"/>
              </w:rPr>
              <w:t>Yes</w:t>
            </w:r>
          </w:p>
        </w:tc>
        <w:tc>
          <w:tcPr>
            <w:tcW w:type="dxa" w:w="1361"/>
          </w:tcPr>
          <w:p>
            <w:pPr>
              <w:spacing w:after="0" w:line="252" w:lineRule="auto"/>
            </w:pPr>
            <w:r>
              <w:rPr>
                <w:sz w:val="16"/>
              </w:rPr>
              <w:t>Onboarding</w:t>
            </w:r>
          </w:p>
        </w:tc>
        <w:tc>
          <w:tcPr>
            <w:tcW w:type="dxa" w:w="3345"/>
          </w:tcPr>
          <w:p>
            <w:pPr>
              <w:spacing w:after="0" w:line="252" w:lineRule="auto"/>
            </w:pPr>
            <w:r>
              <w:rPr>
                <w:sz w:val="16"/>
              </w:rPr>
              <w:t>Implemented and tested</w:t>
            </w:r>
          </w:p>
        </w:tc>
      </w:tr>
      <w:tr>
        <w:trPr>
          <w:cantSplit/>
        </w:trPr>
        <w:tc>
          <w:tcPr>
            <w:tcW w:type="dxa" w:w="794"/>
            <w:shd w:val="clear" w:color="auto" w:fill="F2F5F8"/>
          </w:tcPr>
          <w:p>
            <w:pPr>
              <w:spacing w:after="0" w:line="252" w:lineRule="auto"/>
            </w:pPr>
            <w:r>
              <w:rPr>
                <w:sz w:val="16"/>
              </w:rPr>
              <w:t>R-06</w:t>
            </w:r>
          </w:p>
        </w:tc>
        <w:tc>
          <w:tcPr>
            <w:tcW w:type="dxa" w:w="794"/>
            <w:shd w:val="clear" w:color="auto" w:fill="F2F5F8"/>
          </w:tcPr>
          <w:p>
            <w:pPr>
              <w:spacing w:after="0" w:line="252" w:lineRule="auto"/>
            </w:pPr>
            <w:r>
              <w:rPr>
                <w:sz w:val="16"/>
              </w:rPr>
              <w:t>POST</w:t>
            </w:r>
          </w:p>
        </w:tc>
        <w:tc>
          <w:tcPr>
            <w:tcW w:type="dxa" w:w="4876"/>
            <w:shd w:val="clear" w:color="auto" w:fill="F2F5F8"/>
          </w:tcPr>
          <w:p>
            <w:pPr>
              <w:spacing w:after="0" w:line="252" w:lineRule="auto"/>
            </w:pPr>
            <w:r>
              <w:rPr>
                <w:sz w:val="16"/>
              </w:rPr>
              <w:t>/api/v1/customer/registration/logout</w:t>
            </w:r>
          </w:p>
        </w:tc>
        <w:tc>
          <w:tcPr>
            <w:tcW w:type="dxa" w:w="2608"/>
            <w:shd w:val="clear" w:color="auto" w:fill="F2F5F8"/>
          </w:tcPr>
          <w:p>
            <w:pPr>
              <w:spacing w:after="0" w:line="252" w:lineRule="auto"/>
            </w:pPr>
            <w:r>
              <w:rPr>
                <w:sz w:val="16"/>
              </w:rPr>
              <w:t>End onboarding session</w:t>
            </w:r>
          </w:p>
        </w:tc>
        <w:tc>
          <w:tcPr>
            <w:tcW w:type="dxa" w:w="907"/>
            <w:shd w:val="clear" w:color="auto" w:fill="F2F5F8"/>
          </w:tcPr>
          <w:p>
            <w:pPr>
              <w:spacing w:after="0" w:line="252" w:lineRule="auto"/>
            </w:pPr>
            <w:r>
              <w:rPr>
                <w:sz w:val="16"/>
              </w:rPr>
              <w:t>Body</w:t>
            </w:r>
          </w:p>
        </w:tc>
        <w:tc>
          <w:tcPr>
            <w:tcW w:type="dxa" w:w="1361"/>
            <w:shd w:val="clear" w:color="auto" w:fill="F2F5F8"/>
          </w:tcPr>
          <w:p>
            <w:pPr>
              <w:spacing w:after="0" w:line="252" w:lineRule="auto"/>
            </w:pPr>
            <w:r>
              <w:rPr>
                <w:sz w:val="16"/>
              </w:rPr>
              <w:t>Refresh</w:t>
            </w:r>
          </w:p>
        </w:tc>
        <w:tc>
          <w:tcPr>
            <w:tcW w:type="dxa" w:w="3345"/>
            <w:shd w:val="clear" w:color="auto" w:fill="F2F5F8"/>
          </w:tcPr>
          <w:p>
            <w:pPr>
              <w:spacing w:after="0" w:line="252" w:lineRule="auto"/>
            </w:pPr>
            <w:r>
              <w:rPr>
                <w:sz w:val="16"/>
              </w:rPr>
              <w:t>Implemented and tested</w:t>
            </w:r>
          </w:p>
        </w:tc>
      </w:tr>
      <w:tr>
        <w:trPr>
          <w:cantSplit/>
        </w:trPr>
        <w:tc>
          <w:tcPr>
            <w:tcW w:type="dxa" w:w="794"/>
          </w:tcPr>
          <w:p>
            <w:pPr>
              <w:spacing w:after="0" w:line="252" w:lineRule="auto"/>
            </w:pPr>
            <w:r>
              <w:rPr>
                <w:sz w:val="16"/>
              </w:rPr>
              <w:t>R-07</w:t>
            </w:r>
          </w:p>
        </w:tc>
        <w:tc>
          <w:tcPr>
            <w:tcW w:type="dxa" w:w="794"/>
          </w:tcPr>
          <w:p>
            <w:pPr>
              <w:spacing w:after="0" w:line="252" w:lineRule="auto"/>
            </w:pPr>
            <w:r>
              <w:rPr>
                <w:sz w:val="16"/>
              </w:rPr>
              <w:t>POST</w:t>
            </w:r>
          </w:p>
        </w:tc>
        <w:tc>
          <w:tcPr>
            <w:tcW w:type="dxa" w:w="4876"/>
          </w:tcPr>
          <w:p>
            <w:pPr>
              <w:spacing w:after="0" w:line="252" w:lineRule="auto"/>
            </w:pPr>
            <w:r>
              <w:rPr>
                <w:sz w:val="16"/>
              </w:rPr>
              <w:t>/api/v1/customer/registration/logout-all</w:t>
            </w:r>
          </w:p>
        </w:tc>
        <w:tc>
          <w:tcPr>
            <w:tcW w:type="dxa" w:w="2608"/>
          </w:tcPr>
          <w:p>
            <w:pPr>
              <w:spacing w:after="0" w:line="252" w:lineRule="auto"/>
            </w:pPr>
            <w:r>
              <w:rPr>
                <w:sz w:val="16"/>
              </w:rPr>
              <w:t>End all sessions</w:t>
            </w:r>
          </w:p>
        </w:tc>
        <w:tc>
          <w:tcPr>
            <w:tcW w:type="dxa" w:w="907"/>
          </w:tcPr>
          <w:p>
            <w:pPr>
              <w:spacing w:after="0" w:line="252" w:lineRule="auto"/>
            </w:pPr>
            <w:r>
              <w:rPr>
                <w:sz w:val="16"/>
              </w:rPr>
              <w:t>Yes</w:t>
            </w:r>
          </w:p>
        </w:tc>
        <w:tc>
          <w:tcPr>
            <w:tcW w:type="dxa" w:w="1361"/>
          </w:tcPr>
          <w:p>
            <w:pPr>
              <w:spacing w:after="0" w:line="252" w:lineRule="auto"/>
            </w:pPr>
            <w:r>
              <w:rPr>
                <w:sz w:val="16"/>
              </w:rPr>
              <w:t>Onboarding</w:t>
            </w:r>
          </w:p>
        </w:tc>
        <w:tc>
          <w:tcPr>
            <w:tcW w:type="dxa" w:w="3345"/>
          </w:tcPr>
          <w:p>
            <w:pPr>
              <w:spacing w:after="0" w:line="252" w:lineRule="auto"/>
            </w:pPr>
            <w:r>
              <w:rPr>
                <w:sz w:val="16"/>
              </w:rPr>
              <w:t>Implemented and tested</w:t>
            </w:r>
          </w:p>
        </w:tc>
      </w:tr>
      <w:tr>
        <w:trPr>
          <w:cantSplit/>
        </w:trPr>
        <w:tc>
          <w:tcPr>
            <w:tcW w:type="dxa" w:w="794"/>
            <w:shd w:val="clear" w:color="auto" w:fill="F2F5F8"/>
          </w:tcPr>
          <w:p>
            <w:pPr>
              <w:spacing w:after="0" w:line="252" w:lineRule="auto"/>
            </w:pPr>
            <w:r>
              <w:rPr>
                <w:sz w:val="16"/>
              </w:rPr>
              <w:t>R-08</w:t>
            </w:r>
          </w:p>
        </w:tc>
        <w:tc>
          <w:tcPr>
            <w:tcW w:type="dxa" w:w="794"/>
            <w:shd w:val="clear" w:color="auto" w:fill="F2F5F8"/>
          </w:tcPr>
          <w:p>
            <w:pPr>
              <w:spacing w:after="0" w:line="252" w:lineRule="auto"/>
            </w:pPr>
            <w:r>
              <w:rPr>
                <w:sz w:val="16"/>
              </w:rPr>
              <w:t>GET</w:t>
            </w:r>
          </w:p>
        </w:tc>
        <w:tc>
          <w:tcPr>
            <w:tcW w:type="dxa" w:w="4876"/>
            <w:shd w:val="clear" w:color="auto" w:fill="F2F5F8"/>
          </w:tcPr>
          <w:p>
            <w:pPr>
              <w:spacing w:after="0" w:line="252" w:lineRule="auto"/>
            </w:pPr>
            <w:r>
              <w:rPr>
                <w:sz w:val="16"/>
              </w:rPr>
              <w:t>/api/v1/customer/registration/fields</w:t>
            </w:r>
          </w:p>
        </w:tc>
        <w:tc>
          <w:tcPr>
            <w:tcW w:type="dxa" w:w="2608"/>
            <w:shd w:val="clear" w:color="auto" w:fill="F2F5F8"/>
          </w:tcPr>
          <w:p>
            <w:pPr>
              <w:spacing w:after="0" w:line="252" w:lineRule="auto"/>
            </w:pPr>
            <w:r>
              <w:rPr>
                <w:sz w:val="16"/>
              </w:rPr>
              <w:t>Form definition</w:t>
            </w:r>
          </w:p>
        </w:tc>
        <w:tc>
          <w:tcPr>
            <w:tcW w:type="dxa" w:w="907"/>
            <w:shd w:val="clear" w:color="auto" w:fill="F2F5F8"/>
          </w:tcPr>
          <w:p>
            <w:pPr>
              <w:spacing w:after="0" w:line="252" w:lineRule="auto"/>
            </w:pPr>
            <w:r>
              <w:rPr>
                <w:sz w:val="16"/>
              </w:rPr>
              <w:t>No</w:t>
            </w:r>
          </w:p>
        </w:tc>
        <w:tc>
          <w:tcPr>
            <w:tcW w:type="dxa" w:w="1361"/>
            <w:shd w:val="clear" w:color="auto" w:fill="F2F5F8"/>
          </w:tcPr>
          <w:p>
            <w:pPr>
              <w:spacing w:after="0" w:line="252" w:lineRule="auto"/>
            </w:pPr>
            <w:r>
              <w:rPr>
                <w:sz w:val="16"/>
              </w:rPr>
              <w:t>-</w:t>
            </w:r>
          </w:p>
        </w:tc>
        <w:tc>
          <w:tcPr>
            <w:tcW w:type="dxa" w:w="3345"/>
            <w:shd w:val="clear" w:color="auto" w:fill="F2F5F8"/>
          </w:tcPr>
          <w:p>
            <w:pPr>
              <w:spacing w:after="0" w:line="252" w:lineRule="auto"/>
            </w:pPr>
            <w:r>
              <w:rPr>
                <w:sz w:val="16"/>
              </w:rPr>
              <w:t>Implemented</w:t>
            </w:r>
          </w:p>
        </w:tc>
      </w:tr>
      <w:tr>
        <w:trPr>
          <w:cantSplit/>
        </w:trPr>
        <w:tc>
          <w:tcPr>
            <w:tcW w:type="dxa" w:w="794"/>
          </w:tcPr>
          <w:p>
            <w:pPr>
              <w:spacing w:after="0" w:line="252" w:lineRule="auto"/>
            </w:pPr>
            <w:r>
              <w:rPr>
                <w:sz w:val="16"/>
              </w:rPr>
              <w:t>R-09</w:t>
            </w:r>
          </w:p>
        </w:tc>
        <w:tc>
          <w:tcPr>
            <w:tcW w:type="dxa" w:w="794"/>
          </w:tcPr>
          <w:p>
            <w:pPr>
              <w:spacing w:after="0" w:line="252" w:lineRule="auto"/>
            </w:pPr>
            <w:r>
              <w:rPr>
                <w:sz w:val="16"/>
              </w:rPr>
              <w:t>POST</w:t>
            </w:r>
          </w:p>
        </w:tc>
        <w:tc>
          <w:tcPr>
            <w:tcW w:type="dxa" w:w="4876"/>
          </w:tcPr>
          <w:p>
            <w:pPr>
              <w:spacing w:after="0" w:line="252" w:lineRule="auto"/>
            </w:pPr>
            <w:r>
              <w:rPr>
                <w:sz w:val="16"/>
              </w:rPr>
              <w:t>/api/v1/customer/registration/profile</w:t>
            </w:r>
          </w:p>
        </w:tc>
        <w:tc>
          <w:tcPr>
            <w:tcW w:type="dxa" w:w="2608"/>
          </w:tcPr>
          <w:p>
            <w:pPr>
              <w:spacing w:after="0" w:line="252" w:lineRule="auto"/>
            </w:pPr>
            <w:r>
              <w:rPr>
                <w:sz w:val="16"/>
              </w:rPr>
              <w:t>Create draft</w:t>
            </w:r>
          </w:p>
        </w:tc>
        <w:tc>
          <w:tcPr>
            <w:tcW w:type="dxa" w:w="907"/>
          </w:tcPr>
          <w:p>
            <w:pPr>
              <w:spacing w:after="0" w:line="252" w:lineRule="auto"/>
            </w:pPr>
            <w:r>
              <w:rPr>
                <w:sz w:val="16"/>
              </w:rPr>
              <w:t>Yes</w:t>
            </w:r>
          </w:p>
        </w:tc>
        <w:tc>
          <w:tcPr>
            <w:tcW w:type="dxa" w:w="1361"/>
          </w:tcPr>
          <w:p>
            <w:pPr>
              <w:spacing w:after="0" w:line="252" w:lineRule="auto"/>
            </w:pPr>
            <w:r>
              <w:rPr>
                <w:sz w:val="16"/>
              </w:rPr>
              <w:t>Onboarding</w:t>
            </w:r>
          </w:p>
        </w:tc>
        <w:tc>
          <w:tcPr>
            <w:tcW w:type="dxa" w:w="3345"/>
          </w:tcPr>
          <w:p>
            <w:pPr>
              <w:spacing w:after="0" w:line="252" w:lineRule="auto"/>
            </w:pPr>
            <w:r>
              <w:rPr>
                <w:sz w:val="16"/>
              </w:rPr>
              <w:t>Implemented with limitations (4 fields)</w:t>
            </w:r>
          </w:p>
        </w:tc>
      </w:tr>
      <w:tr>
        <w:trPr>
          <w:cantSplit/>
        </w:trPr>
        <w:tc>
          <w:tcPr>
            <w:tcW w:type="dxa" w:w="794"/>
            <w:shd w:val="clear" w:color="auto" w:fill="F2F5F8"/>
          </w:tcPr>
          <w:p>
            <w:pPr>
              <w:spacing w:after="0" w:line="252" w:lineRule="auto"/>
            </w:pPr>
            <w:r>
              <w:rPr>
                <w:sz w:val="16"/>
              </w:rPr>
              <w:t>R-10</w:t>
            </w:r>
          </w:p>
        </w:tc>
        <w:tc>
          <w:tcPr>
            <w:tcW w:type="dxa" w:w="794"/>
            <w:shd w:val="clear" w:color="auto" w:fill="F2F5F8"/>
          </w:tcPr>
          <w:p>
            <w:pPr>
              <w:spacing w:after="0" w:line="252" w:lineRule="auto"/>
            </w:pPr>
            <w:r>
              <w:rPr>
                <w:sz w:val="16"/>
              </w:rPr>
              <w:t>GET</w:t>
            </w:r>
          </w:p>
        </w:tc>
        <w:tc>
          <w:tcPr>
            <w:tcW w:type="dxa" w:w="4876"/>
            <w:shd w:val="clear" w:color="auto" w:fill="F2F5F8"/>
          </w:tcPr>
          <w:p>
            <w:pPr>
              <w:spacing w:after="0" w:line="252" w:lineRule="auto"/>
            </w:pPr>
            <w:r>
              <w:rPr>
                <w:sz w:val="16"/>
              </w:rPr>
              <w:t>/api/v1/customer/registration/profile</w:t>
            </w:r>
          </w:p>
        </w:tc>
        <w:tc>
          <w:tcPr>
            <w:tcW w:type="dxa" w:w="2608"/>
            <w:shd w:val="clear" w:color="auto" w:fill="F2F5F8"/>
          </w:tcPr>
          <w:p>
            <w:pPr>
              <w:spacing w:after="0" w:line="252" w:lineRule="auto"/>
            </w:pPr>
            <w:r>
              <w:rPr>
                <w:sz w:val="16"/>
              </w:rPr>
              <w:t>Read draft</w:t>
            </w:r>
          </w:p>
        </w:tc>
        <w:tc>
          <w:tcPr>
            <w:tcW w:type="dxa" w:w="907"/>
            <w:shd w:val="clear" w:color="auto" w:fill="F2F5F8"/>
          </w:tcPr>
          <w:p>
            <w:pPr>
              <w:spacing w:after="0" w:line="252" w:lineRule="auto"/>
            </w:pPr>
            <w:r>
              <w:rPr>
                <w:sz w:val="16"/>
              </w:rPr>
              <w:t>Yes</w:t>
            </w:r>
          </w:p>
        </w:tc>
        <w:tc>
          <w:tcPr>
            <w:tcW w:type="dxa" w:w="1361"/>
            <w:shd w:val="clear" w:color="auto" w:fill="F2F5F8"/>
          </w:tcPr>
          <w:p>
            <w:pPr>
              <w:spacing w:after="0" w:line="252" w:lineRule="auto"/>
            </w:pPr>
            <w:r>
              <w:rPr>
                <w:sz w:val="16"/>
              </w:rPr>
              <w:t>Onboarding</w:t>
            </w:r>
          </w:p>
        </w:tc>
        <w:tc>
          <w:tcPr>
            <w:tcW w:type="dxa" w:w="3345"/>
            <w:shd w:val="clear" w:color="auto" w:fill="F2F5F8"/>
          </w:tcPr>
          <w:p>
            <w:pPr>
              <w:spacing w:after="0" w:line="252" w:lineRule="auto"/>
            </w:pPr>
            <w:r>
              <w:rPr>
                <w:sz w:val="16"/>
              </w:rPr>
              <w:t>Implemented and tested</w:t>
            </w:r>
          </w:p>
        </w:tc>
      </w:tr>
      <w:tr>
        <w:trPr>
          <w:cantSplit/>
        </w:trPr>
        <w:tc>
          <w:tcPr>
            <w:tcW w:type="dxa" w:w="794"/>
          </w:tcPr>
          <w:p>
            <w:pPr>
              <w:spacing w:after="0" w:line="252" w:lineRule="auto"/>
            </w:pPr>
            <w:r>
              <w:rPr>
                <w:sz w:val="16"/>
              </w:rPr>
              <w:t>R-11</w:t>
            </w:r>
          </w:p>
        </w:tc>
        <w:tc>
          <w:tcPr>
            <w:tcW w:type="dxa" w:w="794"/>
          </w:tcPr>
          <w:p>
            <w:pPr>
              <w:spacing w:after="0" w:line="252" w:lineRule="auto"/>
            </w:pPr>
            <w:r>
              <w:rPr>
                <w:sz w:val="16"/>
              </w:rPr>
              <w:t>PATCH</w:t>
            </w:r>
          </w:p>
        </w:tc>
        <w:tc>
          <w:tcPr>
            <w:tcW w:type="dxa" w:w="4876"/>
          </w:tcPr>
          <w:p>
            <w:pPr>
              <w:spacing w:after="0" w:line="252" w:lineRule="auto"/>
            </w:pPr>
            <w:r>
              <w:rPr>
                <w:sz w:val="16"/>
              </w:rPr>
              <w:t>/api/v1/customer/registration/profile</w:t>
            </w:r>
          </w:p>
        </w:tc>
        <w:tc>
          <w:tcPr>
            <w:tcW w:type="dxa" w:w="2608"/>
          </w:tcPr>
          <w:p>
            <w:pPr>
              <w:spacing w:after="0" w:line="252" w:lineRule="auto"/>
            </w:pPr>
            <w:r>
              <w:rPr>
                <w:sz w:val="16"/>
              </w:rPr>
              <w:t>Update draft</w:t>
            </w:r>
          </w:p>
        </w:tc>
        <w:tc>
          <w:tcPr>
            <w:tcW w:type="dxa" w:w="907"/>
          </w:tcPr>
          <w:p>
            <w:pPr>
              <w:spacing w:after="0" w:line="252" w:lineRule="auto"/>
            </w:pPr>
            <w:r>
              <w:rPr>
                <w:sz w:val="16"/>
              </w:rPr>
              <w:t>Yes</w:t>
            </w:r>
          </w:p>
        </w:tc>
        <w:tc>
          <w:tcPr>
            <w:tcW w:type="dxa" w:w="1361"/>
          </w:tcPr>
          <w:p>
            <w:pPr>
              <w:spacing w:after="0" w:line="252" w:lineRule="auto"/>
            </w:pPr>
            <w:r>
              <w:rPr>
                <w:sz w:val="16"/>
              </w:rPr>
              <w:t>Onboarding</w:t>
            </w:r>
          </w:p>
        </w:tc>
        <w:tc>
          <w:tcPr>
            <w:tcW w:type="dxa" w:w="3345"/>
          </w:tcPr>
          <w:p>
            <w:pPr>
              <w:spacing w:after="0" w:line="252" w:lineRule="auto"/>
            </w:pPr>
            <w:r>
              <w:rPr>
                <w:sz w:val="16"/>
              </w:rPr>
              <w:t>Implemented and tested</w:t>
            </w:r>
          </w:p>
        </w:tc>
      </w:tr>
      <w:tr>
        <w:trPr>
          <w:cantSplit/>
        </w:trPr>
        <w:tc>
          <w:tcPr>
            <w:tcW w:type="dxa" w:w="794"/>
            <w:shd w:val="clear" w:color="auto" w:fill="F2F5F8"/>
          </w:tcPr>
          <w:p>
            <w:pPr>
              <w:spacing w:after="0" w:line="252" w:lineRule="auto"/>
            </w:pPr>
            <w:r>
              <w:rPr>
                <w:sz w:val="16"/>
              </w:rPr>
              <w:t>R-12</w:t>
            </w:r>
          </w:p>
        </w:tc>
        <w:tc>
          <w:tcPr>
            <w:tcW w:type="dxa" w:w="794"/>
            <w:shd w:val="clear" w:color="auto" w:fill="F2F5F8"/>
          </w:tcPr>
          <w:p>
            <w:pPr>
              <w:spacing w:after="0" w:line="252" w:lineRule="auto"/>
            </w:pPr>
            <w:r>
              <w:rPr>
                <w:sz w:val="16"/>
              </w:rPr>
              <w:t>POST</w:t>
            </w:r>
          </w:p>
        </w:tc>
        <w:tc>
          <w:tcPr>
            <w:tcW w:type="dxa" w:w="4876"/>
            <w:shd w:val="clear" w:color="auto" w:fill="F2F5F8"/>
          </w:tcPr>
          <w:p>
            <w:pPr>
              <w:spacing w:after="0" w:line="252" w:lineRule="auto"/>
            </w:pPr>
            <w:r>
              <w:rPr>
                <w:sz w:val="16"/>
              </w:rPr>
              <w:t>/api/v1/customer/registration/submit</w:t>
            </w:r>
          </w:p>
        </w:tc>
        <w:tc>
          <w:tcPr>
            <w:tcW w:type="dxa" w:w="2608"/>
            <w:shd w:val="clear" w:color="auto" w:fill="F2F5F8"/>
          </w:tcPr>
          <w:p>
            <w:pPr>
              <w:spacing w:after="0" w:line="252" w:lineRule="auto"/>
            </w:pPr>
            <w:r>
              <w:rPr>
                <w:sz w:val="16"/>
              </w:rPr>
              <w:t>Submit for review</w:t>
            </w:r>
          </w:p>
        </w:tc>
        <w:tc>
          <w:tcPr>
            <w:tcW w:type="dxa" w:w="907"/>
            <w:shd w:val="clear" w:color="auto" w:fill="F2F5F8"/>
          </w:tcPr>
          <w:p>
            <w:pPr>
              <w:spacing w:after="0" w:line="252" w:lineRule="auto"/>
            </w:pPr>
            <w:r>
              <w:rPr>
                <w:sz w:val="16"/>
              </w:rPr>
              <w:t>Yes</w:t>
            </w:r>
          </w:p>
        </w:tc>
        <w:tc>
          <w:tcPr>
            <w:tcW w:type="dxa" w:w="1361"/>
            <w:shd w:val="clear" w:color="auto" w:fill="F2F5F8"/>
          </w:tcPr>
          <w:p>
            <w:pPr>
              <w:spacing w:after="0" w:line="252" w:lineRule="auto"/>
            </w:pPr>
            <w:r>
              <w:rPr>
                <w:sz w:val="16"/>
              </w:rPr>
              <w:t>Onboarding</w:t>
            </w:r>
          </w:p>
        </w:tc>
        <w:tc>
          <w:tcPr>
            <w:tcW w:type="dxa" w:w="3345"/>
            <w:shd w:val="clear" w:color="auto" w:fill="F2F5F8"/>
          </w:tcPr>
          <w:p>
            <w:pPr>
              <w:spacing w:after="0" w:line="252" w:lineRule="auto"/>
            </w:pPr>
            <w:r>
              <w:rPr>
                <w:sz w:val="16"/>
              </w:rPr>
              <w:t>Implemented with limitations (no documents)</w:t>
            </w:r>
          </w:p>
        </w:tc>
      </w:tr>
      <w:tr>
        <w:trPr>
          <w:cantSplit/>
        </w:trPr>
        <w:tc>
          <w:tcPr>
            <w:tcW w:type="dxa" w:w="794"/>
          </w:tcPr>
          <w:p>
            <w:pPr>
              <w:spacing w:after="0" w:line="252" w:lineRule="auto"/>
            </w:pPr>
            <w:r>
              <w:rPr>
                <w:sz w:val="16"/>
              </w:rPr>
              <w:t>R-13</w:t>
            </w:r>
          </w:p>
        </w:tc>
        <w:tc>
          <w:tcPr>
            <w:tcW w:type="dxa" w:w="794"/>
          </w:tcPr>
          <w:p>
            <w:pPr>
              <w:spacing w:after="0" w:line="252" w:lineRule="auto"/>
            </w:pPr>
            <w:r>
              <w:rPr>
                <w:sz w:val="16"/>
              </w:rPr>
              <w:t>GET</w:t>
            </w:r>
          </w:p>
        </w:tc>
        <w:tc>
          <w:tcPr>
            <w:tcW w:type="dxa" w:w="4876"/>
          </w:tcPr>
          <w:p>
            <w:pPr>
              <w:spacing w:after="0" w:line="252" w:lineRule="auto"/>
            </w:pPr>
            <w:r>
              <w:rPr>
                <w:sz w:val="16"/>
              </w:rPr>
              <w:t>/api/v1/customer/registration/status</w:t>
            </w:r>
          </w:p>
        </w:tc>
        <w:tc>
          <w:tcPr>
            <w:tcW w:type="dxa" w:w="2608"/>
          </w:tcPr>
          <w:p>
            <w:pPr>
              <w:spacing w:after="0" w:line="252" w:lineRule="auto"/>
            </w:pPr>
            <w:r>
              <w:rPr>
                <w:sz w:val="16"/>
              </w:rPr>
              <w:t>Review status</w:t>
            </w:r>
          </w:p>
        </w:tc>
        <w:tc>
          <w:tcPr>
            <w:tcW w:type="dxa" w:w="907"/>
          </w:tcPr>
          <w:p>
            <w:pPr>
              <w:spacing w:after="0" w:line="252" w:lineRule="auto"/>
            </w:pPr>
            <w:r>
              <w:rPr>
                <w:sz w:val="16"/>
              </w:rPr>
              <w:t>Yes</w:t>
            </w:r>
          </w:p>
        </w:tc>
        <w:tc>
          <w:tcPr>
            <w:tcW w:type="dxa" w:w="1361"/>
          </w:tcPr>
          <w:p>
            <w:pPr>
              <w:spacing w:after="0" w:line="252" w:lineRule="auto"/>
            </w:pPr>
            <w:r>
              <w:rPr>
                <w:sz w:val="16"/>
              </w:rPr>
              <w:t>Onboarding</w:t>
            </w:r>
          </w:p>
        </w:tc>
        <w:tc>
          <w:tcPr>
            <w:tcW w:type="dxa" w:w="3345"/>
          </w:tcPr>
          <w:p>
            <w:pPr>
              <w:spacing w:after="0" w:line="252" w:lineRule="auto"/>
            </w:pPr>
            <w:r>
              <w:rPr>
                <w:sz w:val="16"/>
              </w:rPr>
              <w:t>Implemented and tested</w:t>
            </w:r>
          </w:p>
        </w:tc>
      </w:tr>
    </w:tbl>
    <w:p>
      <w:pPr>
        <w:spacing w:after="80"/>
      </w:pPr>
    </w:p>
    <w:p>
      <w:pPr>
        <w:pStyle w:val="Heading2"/>
      </w:pPr>
      <w:r>
        <w:rPr/>
        <w:t>8.4 Customer review used by the Merchant App</w:t>
      </w:r>
    </w:p>
    <w:tbl>
      <w:tblPr>
        <w:tblStyle w:val="TableGrid"/>
        <w:tblW w:type="dxa" w:w="14685"/>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794"/>
        <w:gridCol w:w="794"/>
        <w:gridCol w:w="4876"/>
        <w:gridCol w:w="2608"/>
        <w:gridCol w:w="907"/>
        <w:gridCol w:w="1361"/>
        <w:gridCol w:w="3345"/>
      </w:tblGrid>
      <w:tr>
        <w:trPr>
          <w:tblHeader w:val="true"/>
        </w:trPr>
        <w:tc>
          <w:tcPr>
            <w:tcW w:type="dxa" w:w="794"/>
            <w:shd w:val="clear" w:color="auto" w:fill="142B4C"/>
          </w:tcPr>
          <w:p>
            <w:pPr>
              <w:spacing w:after="0"/>
            </w:pPr>
            <w:r>
              <w:rPr>
                <w:b/>
                <w:color w:val="FFFFFF"/>
                <w:sz w:val="16"/>
              </w:rPr>
              <w:t>API ID</w:t>
            </w:r>
          </w:p>
        </w:tc>
        <w:tc>
          <w:tcPr>
            <w:tcW w:type="dxa" w:w="794"/>
            <w:shd w:val="clear" w:color="auto" w:fill="142B4C"/>
          </w:tcPr>
          <w:p>
            <w:pPr>
              <w:spacing w:after="0"/>
            </w:pPr>
            <w:r>
              <w:rPr>
                <w:b/>
                <w:color w:val="FFFFFF"/>
                <w:sz w:val="16"/>
              </w:rPr>
              <w:t>Method</w:t>
            </w:r>
          </w:p>
        </w:tc>
        <w:tc>
          <w:tcPr>
            <w:tcW w:type="dxa" w:w="4876"/>
            <w:shd w:val="clear" w:color="auto" w:fill="142B4C"/>
          </w:tcPr>
          <w:p>
            <w:pPr>
              <w:spacing w:after="0"/>
            </w:pPr>
            <w:r>
              <w:rPr>
                <w:b/>
                <w:color w:val="FFFFFF"/>
                <w:sz w:val="16"/>
              </w:rPr>
              <w:t>Actual backend path</w:t>
            </w:r>
          </w:p>
        </w:tc>
        <w:tc>
          <w:tcPr>
            <w:tcW w:type="dxa" w:w="2608"/>
            <w:shd w:val="clear" w:color="auto" w:fill="142B4C"/>
          </w:tcPr>
          <w:p>
            <w:pPr>
              <w:spacing w:after="0"/>
            </w:pPr>
            <w:r>
              <w:rPr>
                <w:b/>
                <w:color w:val="FFFFFF"/>
                <w:sz w:val="16"/>
              </w:rPr>
              <w:t>Purpose</w:t>
            </w:r>
          </w:p>
        </w:tc>
        <w:tc>
          <w:tcPr>
            <w:tcW w:type="dxa" w:w="907"/>
            <w:shd w:val="clear" w:color="auto" w:fill="142B4C"/>
          </w:tcPr>
          <w:p>
            <w:pPr>
              <w:spacing w:after="0"/>
            </w:pPr>
            <w:r>
              <w:rPr>
                <w:b/>
                <w:color w:val="FFFFFF"/>
                <w:sz w:val="16"/>
              </w:rPr>
              <w:t>Auth</w:t>
            </w:r>
          </w:p>
        </w:tc>
        <w:tc>
          <w:tcPr>
            <w:tcW w:type="dxa" w:w="1361"/>
            <w:shd w:val="clear" w:color="auto" w:fill="142B4C"/>
          </w:tcPr>
          <w:p>
            <w:pPr>
              <w:spacing w:after="0"/>
            </w:pPr>
            <w:r>
              <w:rPr>
                <w:b/>
                <w:color w:val="FFFFFF"/>
                <w:sz w:val="16"/>
              </w:rPr>
              <w:t>Token type</w:t>
            </w:r>
          </w:p>
        </w:tc>
        <w:tc>
          <w:tcPr>
            <w:tcW w:type="dxa" w:w="3345"/>
            <w:shd w:val="clear" w:color="auto" w:fill="142B4C"/>
          </w:tcPr>
          <w:p>
            <w:pPr>
              <w:spacing w:after="0"/>
            </w:pPr>
            <w:r>
              <w:rPr>
                <w:b/>
                <w:color w:val="FFFFFF"/>
                <w:sz w:val="16"/>
              </w:rPr>
              <w:t>Status</w:t>
            </w:r>
          </w:p>
        </w:tc>
      </w:tr>
      <w:tr>
        <w:trPr>
          <w:cantSplit/>
        </w:trPr>
        <w:tc>
          <w:tcPr>
            <w:tcW w:type="dxa" w:w="794"/>
          </w:tcPr>
          <w:p>
            <w:pPr>
              <w:spacing w:after="0" w:line="252" w:lineRule="auto"/>
            </w:pPr>
            <w:r>
              <w:rPr>
                <w:sz w:val="16"/>
              </w:rPr>
              <w:t>MR-01</w:t>
            </w:r>
          </w:p>
        </w:tc>
        <w:tc>
          <w:tcPr>
            <w:tcW w:type="dxa" w:w="794"/>
          </w:tcPr>
          <w:p>
            <w:pPr>
              <w:spacing w:after="0" w:line="252" w:lineRule="auto"/>
            </w:pPr>
            <w:r>
              <w:rPr>
                <w:sz w:val="16"/>
              </w:rPr>
              <w:t>GET</w:t>
            </w:r>
          </w:p>
        </w:tc>
        <w:tc>
          <w:tcPr>
            <w:tcW w:type="dxa" w:w="4876"/>
          </w:tcPr>
          <w:p>
            <w:pPr>
              <w:spacing w:after="0" w:line="252" w:lineRule="auto"/>
            </w:pPr>
            <w:r>
              <w:rPr>
                <w:sz w:val="16"/>
              </w:rPr>
              <w:t>/api/v1/merchant/customers?status=UNDER_REVIEW</w:t>
            </w:r>
          </w:p>
        </w:tc>
        <w:tc>
          <w:tcPr>
            <w:tcW w:type="dxa" w:w="2608"/>
          </w:tcPr>
          <w:p>
            <w:pPr>
              <w:spacing w:after="0" w:line="252" w:lineRule="auto"/>
            </w:pPr>
            <w:r>
              <w:rPr>
                <w:sz w:val="16"/>
              </w:rPr>
              <w:t>List applications (customers.view)</w:t>
            </w:r>
          </w:p>
        </w:tc>
        <w:tc>
          <w:tcPr>
            <w:tcW w:type="dxa" w:w="907"/>
          </w:tcPr>
          <w:p>
            <w:pPr>
              <w:spacing w:after="0" w:line="252" w:lineRule="auto"/>
            </w:pPr>
            <w:r>
              <w:rPr>
                <w:sz w:val="16"/>
              </w:rPr>
              <w:t>Yes</w:t>
            </w:r>
          </w:p>
        </w:tc>
        <w:tc>
          <w:tcPr>
            <w:tcW w:type="dxa" w:w="1361"/>
          </w:tcPr>
          <w:p>
            <w:pPr>
              <w:spacing w:after="0" w:line="252" w:lineRule="auto"/>
            </w:pPr>
            <w:r>
              <w:rPr>
                <w:sz w:val="16"/>
              </w:rPr>
              <w:t>Merchant access</w:t>
            </w:r>
          </w:p>
        </w:tc>
        <w:tc>
          <w:tcPr>
            <w:tcW w:type="dxa" w:w="3345"/>
          </w:tcPr>
          <w:p>
            <w:pPr>
              <w:spacing w:after="0" w:line="252" w:lineRule="auto"/>
            </w:pPr>
            <w:r>
              <w:rPr>
                <w:sz w:val="16"/>
              </w:rPr>
              <w:t>Blocked by business decision (permissions)</w:t>
            </w:r>
          </w:p>
        </w:tc>
      </w:tr>
      <w:tr>
        <w:trPr>
          <w:cantSplit/>
        </w:trPr>
        <w:tc>
          <w:tcPr>
            <w:tcW w:type="dxa" w:w="794"/>
            <w:shd w:val="clear" w:color="auto" w:fill="F2F5F8"/>
          </w:tcPr>
          <w:p>
            <w:pPr>
              <w:spacing w:after="0" w:line="252" w:lineRule="auto"/>
            </w:pPr>
            <w:r>
              <w:rPr>
                <w:sz w:val="16"/>
              </w:rPr>
              <w:t>MR-02</w:t>
            </w:r>
          </w:p>
        </w:tc>
        <w:tc>
          <w:tcPr>
            <w:tcW w:type="dxa" w:w="794"/>
            <w:shd w:val="clear" w:color="auto" w:fill="F2F5F8"/>
          </w:tcPr>
          <w:p>
            <w:pPr>
              <w:spacing w:after="0" w:line="252" w:lineRule="auto"/>
            </w:pPr>
            <w:r>
              <w:rPr>
                <w:sz w:val="16"/>
              </w:rPr>
              <w:t>POST</w:t>
            </w:r>
          </w:p>
        </w:tc>
        <w:tc>
          <w:tcPr>
            <w:tcW w:type="dxa" w:w="4876"/>
            <w:shd w:val="clear" w:color="auto" w:fill="F2F5F8"/>
          </w:tcPr>
          <w:p>
            <w:pPr>
              <w:spacing w:after="0" w:line="252" w:lineRule="auto"/>
            </w:pPr>
            <w:r>
              <w:rPr>
                <w:sz w:val="16"/>
              </w:rPr>
              <w:t>/api/v1/merchant/customers/{customer_id}/approve</w:t>
            </w:r>
          </w:p>
        </w:tc>
        <w:tc>
          <w:tcPr>
            <w:tcW w:type="dxa" w:w="2608"/>
            <w:shd w:val="clear" w:color="auto" w:fill="F2F5F8"/>
          </w:tcPr>
          <w:p>
            <w:pPr>
              <w:spacing w:after="0" w:line="252" w:lineRule="auto"/>
            </w:pPr>
            <w:r>
              <w:rPr>
                <w:sz w:val="16"/>
              </w:rPr>
              <w:t>Approve (customers.approve)</w:t>
            </w:r>
          </w:p>
        </w:tc>
        <w:tc>
          <w:tcPr>
            <w:tcW w:type="dxa" w:w="907"/>
            <w:shd w:val="clear" w:color="auto" w:fill="F2F5F8"/>
          </w:tcPr>
          <w:p>
            <w:pPr>
              <w:spacing w:after="0" w:line="252" w:lineRule="auto"/>
            </w:pPr>
            <w:r>
              <w:rPr>
                <w:sz w:val="16"/>
              </w:rPr>
              <w:t>Yes</w:t>
            </w:r>
          </w:p>
        </w:tc>
        <w:tc>
          <w:tcPr>
            <w:tcW w:type="dxa" w:w="1361"/>
            <w:shd w:val="clear" w:color="auto" w:fill="F2F5F8"/>
          </w:tcPr>
          <w:p>
            <w:pPr>
              <w:spacing w:after="0" w:line="252" w:lineRule="auto"/>
            </w:pPr>
            <w:r>
              <w:rPr>
                <w:sz w:val="16"/>
              </w:rPr>
              <w:t>Merchant access</w:t>
            </w:r>
          </w:p>
        </w:tc>
        <w:tc>
          <w:tcPr>
            <w:tcW w:type="dxa" w:w="3345"/>
            <w:shd w:val="clear" w:color="auto" w:fill="F2F5F8"/>
          </w:tcPr>
          <w:p>
            <w:pPr>
              <w:spacing w:after="0" w:line="252" w:lineRule="auto"/>
            </w:pPr>
            <w:r>
              <w:rPr>
                <w:sz w:val="16"/>
              </w:rPr>
              <w:t>Blocked by business decision (permissions)</w:t>
            </w:r>
          </w:p>
        </w:tc>
      </w:tr>
      <w:tr>
        <w:trPr>
          <w:cantSplit/>
        </w:trPr>
        <w:tc>
          <w:tcPr>
            <w:tcW w:type="dxa" w:w="794"/>
          </w:tcPr>
          <w:p>
            <w:pPr>
              <w:spacing w:after="0" w:line="252" w:lineRule="auto"/>
            </w:pPr>
            <w:r>
              <w:rPr>
                <w:sz w:val="16"/>
              </w:rPr>
              <w:t>MR-03</w:t>
            </w:r>
          </w:p>
        </w:tc>
        <w:tc>
          <w:tcPr>
            <w:tcW w:type="dxa" w:w="794"/>
          </w:tcPr>
          <w:p>
            <w:pPr>
              <w:spacing w:after="0" w:line="252" w:lineRule="auto"/>
            </w:pPr>
            <w:r>
              <w:rPr>
                <w:sz w:val="16"/>
              </w:rPr>
              <w:t>POST</w:t>
            </w:r>
          </w:p>
        </w:tc>
        <w:tc>
          <w:tcPr>
            <w:tcW w:type="dxa" w:w="4876"/>
          </w:tcPr>
          <w:p>
            <w:pPr>
              <w:spacing w:after="0" w:line="252" w:lineRule="auto"/>
            </w:pPr>
            <w:r>
              <w:rPr>
                <w:sz w:val="16"/>
              </w:rPr>
              <w:t>/api/v1/merchant/customers/{customer_id}/reject</w:t>
            </w:r>
          </w:p>
        </w:tc>
        <w:tc>
          <w:tcPr>
            <w:tcW w:type="dxa" w:w="2608"/>
          </w:tcPr>
          <w:p>
            <w:pPr>
              <w:spacing w:after="0" w:line="252" w:lineRule="auto"/>
            </w:pPr>
            <w:r>
              <w:rPr>
                <w:sz w:val="16"/>
              </w:rPr>
              <w:t>Reject (customers.reject)</w:t>
            </w:r>
          </w:p>
        </w:tc>
        <w:tc>
          <w:tcPr>
            <w:tcW w:type="dxa" w:w="907"/>
          </w:tcPr>
          <w:p>
            <w:pPr>
              <w:spacing w:after="0" w:line="252" w:lineRule="auto"/>
            </w:pPr>
            <w:r>
              <w:rPr>
                <w:sz w:val="16"/>
              </w:rPr>
              <w:t>Yes</w:t>
            </w:r>
          </w:p>
        </w:tc>
        <w:tc>
          <w:tcPr>
            <w:tcW w:type="dxa" w:w="1361"/>
          </w:tcPr>
          <w:p>
            <w:pPr>
              <w:spacing w:after="0" w:line="252" w:lineRule="auto"/>
            </w:pPr>
            <w:r>
              <w:rPr>
                <w:sz w:val="16"/>
              </w:rPr>
              <w:t>Merchant access</w:t>
            </w:r>
          </w:p>
        </w:tc>
        <w:tc>
          <w:tcPr>
            <w:tcW w:type="dxa" w:w="3345"/>
          </w:tcPr>
          <w:p>
            <w:pPr>
              <w:spacing w:after="0" w:line="252" w:lineRule="auto"/>
            </w:pPr>
            <w:r>
              <w:rPr>
                <w:sz w:val="16"/>
              </w:rPr>
              <w:t>Blocked by business decision (permissions)</w:t>
            </w:r>
          </w:p>
        </w:tc>
      </w:tr>
    </w:tbl>
    <w:p>
      <w:pPr>
        <w:spacing w:after="80"/>
      </w:pPr>
    </w:p>
    <w:p>
      <w:r>
        <w:rPr/>
        <w:t xml:space="preserve">No other authentication routes exist. There is no generic </w:t>
      </w:r>
      <w:r>
        <w:rPr>
          <w:rFonts w:ascii="Consolas" w:hAnsi="Consolas" w:eastAsia="Consolas"/>
          <w:color w:val="0E6B74"/>
        </w:rPr>
        <w:t>/api/v1/auth/*</w:t>
      </w:r>
      <w:r>
        <w:rPr/>
        <w:t xml:space="preserve"> route: the old placeholder routes return 404.</w:t>
      </w:r>
    </w:p>
    <w:p>
      <w:pPr>
        <w:pStyle w:val="Heading1"/>
        <w:pBdr>
          <w:bottom w:val="single" w:sz="6" w:space="8" w:color="C9D2DC"/>
        </w:pBdr>
      </w:pPr>
      <w:r>
        <w:rPr/>
        <w:t>9. Frontend-to-backend contract mapping</w:t>
      </w:r>
    </w:p>
    <w:p>
      <w:r>
        <w:rPr/>
        <w:t xml:space="preserve">The frontend specification proposes generic paths and camelCase fields. The backend uses channel-specific paths and snake_case fields. </w:t>
      </w:r>
      <w:r>
        <w:rPr>
          <w:b/>
        </w:rPr>
        <w:t>Adapt in the service layer</w:t>
      </w:r>
      <w:r>
        <w:rPr/>
        <w:t xml:space="preserve"> (</w:t>
      </w:r>
      <w:r>
        <w:rPr>
          <w:rFonts w:ascii="Consolas" w:hAnsi="Consolas" w:eastAsia="Consolas"/>
          <w:color w:val="0E6B74"/>
        </w:rPr>
        <w:t>&lt;app&gt;/src/shared/services/*Service.ts</w:t>
      </w:r>
      <w:r>
        <w:rPr/>
        <w:t>) with a thin request/response normalizer; screens should not need to change.</w:t>
      </w:r>
    </w:p>
    <w:p>
      <w:pPr>
        <w:pStyle w:val="Heading2"/>
      </w:pPr>
      <w:r>
        <w:rPr/>
        <w:t>9.1 Endpoint mapping</w:t>
      </w:r>
    </w:p>
    <w:tbl>
      <w:tblPr>
        <w:tblStyle w:val="TableGrid"/>
        <w:tblW w:type="dxa" w:w="14684"/>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2381"/>
        <w:gridCol w:w="4649"/>
        <w:gridCol w:w="907"/>
        <w:gridCol w:w="3175"/>
        <w:gridCol w:w="3572"/>
      </w:tblGrid>
      <w:tr>
        <w:trPr>
          <w:tblHeader w:val="true"/>
        </w:trPr>
        <w:tc>
          <w:tcPr>
            <w:tcW w:type="dxa" w:w="2381"/>
            <w:shd w:val="clear" w:color="auto" w:fill="142B4C"/>
          </w:tcPr>
          <w:p>
            <w:pPr>
              <w:spacing w:after="0"/>
            </w:pPr>
            <w:r>
              <w:rPr>
                <w:b/>
                <w:color w:val="FFFFFF"/>
                <w:sz w:val="15"/>
              </w:rPr>
              <w:t>Frontend proposed</w:t>
            </w:r>
          </w:p>
        </w:tc>
        <w:tc>
          <w:tcPr>
            <w:tcW w:type="dxa" w:w="4649"/>
            <w:shd w:val="clear" w:color="auto" w:fill="142B4C"/>
          </w:tcPr>
          <w:p>
            <w:pPr>
              <w:spacing w:after="0"/>
            </w:pPr>
            <w:r>
              <w:rPr>
                <w:b/>
                <w:color w:val="FFFFFF"/>
                <w:sz w:val="15"/>
              </w:rPr>
              <w:t>Actual backend</w:t>
            </w:r>
          </w:p>
        </w:tc>
        <w:tc>
          <w:tcPr>
            <w:tcW w:type="dxa" w:w="907"/>
            <w:shd w:val="clear" w:color="auto" w:fill="142B4C"/>
          </w:tcPr>
          <w:p>
            <w:pPr>
              <w:spacing w:after="0"/>
            </w:pPr>
            <w:r>
              <w:rPr>
                <w:b/>
                <w:color w:val="FFFFFF"/>
                <w:sz w:val="15"/>
              </w:rPr>
              <w:t>App</w:t>
            </w:r>
          </w:p>
        </w:tc>
        <w:tc>
          <w:tcPr>
            <w:tcW w:type="dxa" w:w="3175"/>
            <w:shd w:val="clear" w:color="auto" w:fill="142B4C"/>
          </w:tcPr>
          <w:p>
            <w:pPr>
              <w:spacing w:after="0"/>
            </w:pPr>
            <w:r>
              <w:rPr>
                <w:b/>
                <w:color w:val="FFFFFF"/>
                <w:sz w:val="15"/>
              </w:rPr>
              <w:t>Main difference</w:t>
            </w:r>
          </w:p>
        </w:tc>
        <w:tc>
          <w:tcPr>
            <w:tcW w:type="dxa" w:w="3572"/>
            <w:shd w:val="clear" w:color="auto" w:fill="142B4C"/>
          </w:tcPr>
          <w:p>
            <w:pPr>
              <w:spacing w:after="0"/>
            </w:pPr>
            <w:r>
              <w:rPr>
                <w:b/>
                <w:color w:val="FFFFFF"/>
                <w:sz w:val="15"/>
              </w:rPr>
              <w:t>Required frontend change</w:t>
            </w:r>
          </w:p>
        </w:tc>
      </w:tr>
      <w:tr>
        <w:trPr>
          <w:cantSplit/>
        </w:trPr>
        <w:tc>
          <w:tcPr>
            <w:tcW w:type="dxa" w:w="2381"/>
          </w:tcPr>
          <w:p>
            <w:pPr>
              <w:spacing w:after="0" w:line="252" w:lineRule="auto"/>
            </w:pPr>
            <w:r>
              <w:rPr>
                <w:sz w:val="15"/>
              </w:rPr>
              <w:t>POST /auth/otp/send</w:t>
            </w:r>
          </w:p>
        </w:tc>
        <w:tc>
          <w:tcPr>
            <w:tcW w:type="dxa" w:w="4649"/>
          </w:tcPr>
          <w:p>
            <w:pPr>
              <w:spacing w:after="0" w:line="252" w:lineRule="auto"/>
            </w:pPr>
            <w:r>
              <w:rPr>
                <w:sz w:val="15"/>
              </w:rPr>
              <w:t>POST /api/v1/customer/auth/otp/request</w:t>
            </w:r>
            <w:r>
              <w:br/>
            </w:r>
            <w:r>
              <w:rPr>
                <w:sz w:val="15"/>
              </w:rPr>
              <w:t>POST /api/v1/customer/registration/otp/request</w:t>
            </w:r>
            <w:r>
              <w:br/>
            </w:r>
            <w:r>
              <w:rPr>
                <w:sz w:val="15"/>
              </w:rPr>
              <w:t>POST /api/v1/merchant/auth/otp/request</w:t>
            </w:r>
          </w:p>
        </w:tc>
        <w:tc>
          <w:tcPr>
            <w:tcW w:type="dxa" w:w="907"/>
          </w:tcPr>
          <w:p>
            <w:pPr>
              <w:spacing w:after="0" w:line="252" w:lineRule="auto"/>
            </w:pPr>
            <w:r>
              <w:rPr>
                <w:sz w:val="15"/>
              </w:rPr>
              <w:t>Both</w:t>
            </w:r>
          </w:p>
        </w:tc>
        <w:tc>
          <w:tcPr>
            <w:tcW w:type="dxa" w:w="3175"/>
          </w:tcPr>
          <w:p>
            <w:pPr>
              <w:spacing w:after="0" w:line="252" w:lineRule="auto"/>
            </w:pPr>
            <w:r>
              <w:rPr>
                <w:sz w:val="15"/>
              </w:rPr>
              <w:t xml:space="preserve">Route decides the app (no appTarget). Status 202, not 200. Body field </w:t>
            </w:r>
            <w:r>
              <w:rPr>
                <w:rFonts w:ascii="Consolas" w:hAnsi="Consolas" w:eastAsia="Consolas"/>
                <w:color w:val="0E6B74"/>
                <w:sz w:val="14"/>
              </w:rPr>
              <w:t>mobile_number</w:t>
            </w:r>
            <w:r>
              <w:rPr>
                <w:sz w:val="15"/>
              </w:rPr>
              <w:t xml:space="preserve">. Response </w:t>
            </w:r>
            <w:r>
              <w:rPr>
                <w:rFonts w:ascii="Consolas" w:hAnsi="Consolas" w:eastAsia="Consolas"/>
                <w:color w:val="0E6B74"/>
                <w:sz w:val="14"/>
              </w:rPr>
              <w:t>request_id</w:t>
            </w:r>
            <w:r>
              <w:rPr>
                <w:sz w:val="15"/>
              </w:rPr>
              <w:t xml:space="preserve">, </w:t>
            </w:r>
            <w:r>
              <w:rPr>
                <w:rFonts w:ascii="Consolas" w:hAnsi="Consolas" w:eastAsia="Consolas"/>
                <w:color w:val="0E6B74"/>
                <w:sz w:val="14"/>
              </w:rPr>
              <w:t>expires_in</w:t>
            </w:r>
            <w:r>
              <w:rPr>
                <w:sz w:val="15"/>
              </w:rPr>
              <w:t xml:space="preserve">, </w:t>
            </w:r>
            <w:r>
              <w:rPr>
                <w:rFonts w:ascii="Consolas" w:hAnsi="Consolas" w:eastAsia="Consolas"/>
                <w:color w:val="0E6B74"/>
                <w:sz w:val="14"/>
              </w:rPr>
              <w:t>resend_after</w:t>
            </w:r>
            <w:r>
              <w:rPr>
                <w:sz w:val="15"/>
              </w:rPr>
              <w:t xml:space="preserve">; no </w:t>
            </w:r>
            <w:r>
              <w:rPr>
                <w:rFonts w:ascii="Consolas" w:hAnsi="Consolas" w:eastAsia="Consolas"/>
                <w:color w:val="0E6B74"/>
                <w:sz w:val="14"/>
              </w:rPr>
              <w:t>devOtp</w:t>
            </w:r>
            <w:r>
              <w:rPr>
                <w:sz w:val="15"/>
              </w:rPr>
              <w:t>. Never 403 WRONG_APP or USER_INACTIVE: unknown, blocked and wrong-app numbers get 202 with no SMS.</w:t>
            </w:r>
          </w:p>
        </w:tc>
        <w:tc>
          <w:tcPr>
            <w:tcW w:type="dxa" w:w="3572"/>
          </w:tcPr>
          <w:p>
            <w:pPr>
              <w:spacing w:after="0" w:line="252" w:lineRule="auto"/>
            </w:pPr>
            <w:r>
              <w:rPr>
                <w:sz w:val="15"/>
              </w:rPr>
              <w:t>Update endpoint mapping; rename fields in an adapter; accept 202; remove WRONG_APP / USER_INACTIVE handling at this step; pick the registration or login route explicitly in the Customer app.</w:t>
            </w:r>
          </w:p>
        </w:tc>
      </w:tr>
      <w:tr>
        <w:trPr>
          <w:cantSplit/>
        </w:trPr>
        <w:tc>
          <w:tcPr>
            <w:tcW w:type="dxa" w:w="2381"/>
            <w:shd w:val="clear" w:color="auto" w:fill="F2F5F8"/>
          </w:tcPr>
          <w:p>
            <w:pPr>
              <w:spacing w:after="0" w:line="252" w:lineRule="auto"/>
            </w:pPr>
            <w:r>
              <w:rPr>
                <w:sz w:val="15"/>
              </w:rPr>
              <w:t>POST /auth/otp/resend</w:t>
            </w:r>
          </w:p>
        </w:tc>
        <w:tc>
          <w:tcPr>
            <w:tcW w:type="dxa" w:w="4649"/>
            <w:shd w:val="clear" w:color="auto" w:fill="F2F5F8"/>
          </w:tcPr>
          <w:p>
            <w:pPr>
              <w:spacing w:after="0" w:line="252" w:lineRule="auto"/>
            </w:pPr>
            <w:r>
              <w:rPr>
                <w:sz w:val="15"/>
              </w:rPr>
              <w:t>POST {prefix}/otp/resend</w:t>
            </w:r>
          </w:p>
        </w:tc>
        <w:tc>
          <w:tcPr>
            <w:tcW w:type="dxa" w:w="907"/>
            <w:shd w:val="clear" w:color="auto" w:fill="F2F5F8"/>
          </w:tcPr>
          <w:p>
            <w:pPr>
              <w:spacing w:after="0" w:line="252" w:lineRule="auto"/>
            </w:pPr>
            <w:r>
              <w:rPr>
                <w:sz w:val="15"/>
              </w:rPr>
              <w:t>Both</w:t>
            </w:r>
          </w:p>
        </w:tc>
        <w:tc>
          <w:tcPr>
            <w:tcW w:type="dxa" w:w="3175"/>
            <w:shd w:val="clear" w:color="auto" w:fill="F2F5F8"/>
          </w:tcPr>
          <w:p>
            <w:pPr>
              <w:spacing w:after="0" w:line="252" w:lineRule="auto"/>
            </w:pPr>
            <w:r>
              <w:rPr>
                <w:sz w:val="15"/>
              </w:rPr>
              <w:t xml:space="preserve">Body is </w:t>
            </w:r>
            <w:r>
              <w:rPr>
                <w:rFonts w:ascii="Consolas" w:hAnsi="Consolas" w:eastAsia="Consolas"/>
                <w:color w:val="0E6B74"/>
                <w:sz w:val="14"/>
              </w:rPr>
              <w:t>request_id</w:t>
            </w:r>
            <w:r>
              <w:rPr>
                <w:sz w:val="15"/>
              </w:rPr>
              <w:t xml:space="preserve"> (no appTarget). Unknown request: 400 OTP_PURPOSE_MISMATCH, not 404. Too early: 429 OTP_RESEND_TOO_SOON with Retry-After.</w:t>
            </w:r>
          </w:p>
        </w:tc>
        <w:tc>
          <w:tcPr>
            <w:tcW w:type="dxa" w:w="3572"/>
            <w:shd w:val="clear" w:color="auto" w:fill="F2F5F8"/>
          </w:tcPr>
          <w:p>
            <w:pPr>
              <w:spacing w:after="0" w:line="252" w:lineRule="auto"/>
            </w:pPr>
            <w:r>
              <w:rPr>
                <w:sz w:val="15"/>
              </w:rPr>
              <w:t>Update mapping and error handling.</w:t>
            </w:r>
          </w:p>
        </w:tc>
      </w:tr>
      <w:tr>
        <w:trPr>
          <w:cantSplit/>
        </w:trPr>
        <w:tc>
          <w:tcPr>
            <w:tcW w:type="dxa" w:w="2381"/>
          </w:tcPr>
          <w:p>
            <w:pPr>
              <w:spacing w:after="0" w:line="252" w:lineRule="auto"/>
            </w:pPr>
            <w:r>
              <w:rPr>
                <w:sz w:val="15"/>
              </w:rPr>
              <w:t>POST /auth/otp/verify</w:t>
            </w:r>
          </w:p>
        </w:tc>
        <w:tc>
          <w:tcPr>
            <w:tcW w:type="dxa" w:w="4649"/>
          </w:tcPr>
          <w:p>
            <w:pPr>
              <w:spacing w:after="0" w:line="252" w:lineRule="auto"/>
            </w:pPr>
            <w:r>
              <w:rPr>
                <w:sz w:val="15"/>
              </w:rPr>
              <w:t>POST {prefix}/otp/verify</w:t>
            </w:r>
          </w:p>
        </w:tc>
        <w:tc>
          <w:tcPr>
            <w:tcW w:type="dxa" w:w="907"/>
          </w:tcPr>
          <w:p>
            <w:pPr>
              <w:spacing w:after="0" w:line="252" w:lineRule="auto"/>
            </w:pPr>
            <w:r>
              <w:rPr>
                <w:sz w:val="15"/>
              </w:rPr>
              <w:t>Both</w:t>
            </w:r>
          </w:p>
        </w:tc>
        <w:tc>
          <w:tcPr>
            <w:tcW w:type="dxa" w:w="3175"/>
          </w:tcPr>
          <w:p>
            <w:pPr>
              <w:spacing w:after="0" w:line="252" w:lineRule="auto"/>
            </w:pPr>
            <w:r>
              <w:rPr>
                <w:sz w:val="15"/>
              </w:rPr>
              <w:t xml:space="preserve">Body: </w:t>
            </w:r>
            <w:r>
              <w:rPr>
                <w:rFonts w:ascii="Consolas" w:hAnsi="Consolas" w:eastAsia="Consolas"/>
                <w:color w:val="0E6B74"/>
                <w:sz w:val="14"/>
              </w:rPr>
              <w:t>request_id</w:t>
            </w:r>
            <w:r>
              <w:rPr>
                <w:sz w:val="15"/>
              </w:rPr>
              <w:t xml:space="preserve">, </w:t>
            </w:r>
            <w:r>
              <w:rPr>
                <w:rFonts w:ascii="Consolas" w:hAnsi="Consolas" w:eastAsia="Consolas"/>
                <w:color w:val="0E6B74"/>
                <w:sz w:val="14"/>
              </w:rPr>
              <w:t>otp</w:t>
            </w:r>
            <w:r>
              <w:rPr>
                <w:sz w:val="15"/>
              </w:rPr>
              <w:t xml:space="preserve">, optional </w:t>
            </w:r>
            <w:r>
              <w:rPr>
                <w:rFonts w:ascii="Consolas" w:hAnsi="Consolas" w:eastAsia="Consolas"/>
                <w:color w:val="0E6B74"/>
                <w:sz w:val="14"/>
              </w:rPr>
              <w:t>device</w:t>
            </w:r>
            <w:r>
              <w:rPr>
                <w:sz w:val="15"/>
              </w:rPr>
              <w:t xml:space="preserve"> (no mobile or appTarget needed). Response: token pair + navigation fields, not </w:t>
            </w:r>
            <w:r>
              <w:rPr>
                <w:rFonts w:ascii="Consolas" w:hAnsi="Consolas" w:eastAsia="Consolas"/>
                <w:color w:val="0E6B74"/>
                <w:sz w:val="14"/>
              </w:rPr>
              <w:t>{token, expiresAt, user}</w:t>
            </w:r>
            <w:r>
              <w:rPr>
                <w:sz w:val="15"/>
              </w:rPr>
              <w:t>. Unknown request: 400 OTP_PURPOSE_MISMATCH, not 404.</w:t>
            </w:r>
          </w:p>
        </w:tc>
        <w:tc>
          <w:tcPr>
            <w:tcW w:type="dxa" w:w="3572"/>
          </w:tcPr>
          <w:p>
            <w:pPr>
              <w:spacing w:after="0" w:line="252" w:lineRule="auto"/>
            </w:pPr>
            <w:r>
              <w:rPr>
                <w:sz w:val="15"/>
              </w:rPr>
              <w:t>Adapter builds the app's session object from the new fields; store both tokens; route by next_action.</w:t>
            </w:r>
          </w:p>
        </w:tc>
      </w:tr>
      <w:tr>
        <w:trPr>
          <w:cantSplit/>
        </w:trPr>
        <w:tc>
          <w:tcPr>
            <w:tcW w:type="dxa" w:w="2381"/>
            <w:shd w:val="clear" w:color="auto" w:fill="F2F5F8"/>
          </w:tcPr>
          <w:p>
            <w:pPr>
              <w:spacing w:after="0" w:line="252" w:lineRule="auto"/>
            </w:pPr>
            <w:r>
              <w:rPr>
                <w:sz w:val="15"/>
              </w:rPr>
              <w:t>(not in spec)</w:t>
            </w:r>
          </w:p>
        </w:tc>
        <w:tc>
          <w:tcPr>
            <w:tcW w:type="dxa" w:w="4649"/>
            <w:shd w:val="clear" w:color="auto" w:fill="F2F5F8"/>
          </w:tcPr>
          <w:p>
            <w:pPr>
              <w:spacing w:after="0" w:line="252" w:lineRule="auto"/>
            </w:pPr>
            <w:r>
              <w:rPr>
                <w:sz w:val="15"/>
              </w:rPr>
              <w:t>POST {prefix}/token/refresh</w:t>
            </w:r>
          </w:p>
        </w:tc>
        <w:tc>
          <w:tcPr>
            <w:tcW w:type="dxa" w:w="907"/>
            <w:shd w:val="clear" w:color="auto" w:fill="F2F5F8"/>
          </w:tcPr>
          <w:p>
            <w:pPr>
              <w:spacing w:after="0" w:line="252" w:lineRule="auto"/>
            </w:pPr>
            <w:r>
              <w:rPr>
                <w:sz w:val="15"/>
              </w:rPr>
              <w:t>Both</w:t>
            </w:r>
          </w:p>
        </w:tc>
        <w:tc>
          <w:tcPr>
            <w:tcW w:type="dxa" w:w="3175"/>
            <w:shd w:val="clear" w:color="auto" w:fill="F2F5F8"/>
          </w:tcPr>
          <w:p>
            <w:pPr>
              <w:spacing w:after="0" w:line="252" w:lineRule="auto"/>
            </w:pPr>
            <w:r>
              <w:rPr>
                <w:sz w:val="15"/>
              </w:rPr>
              <w:t>Access tokens last 15 minutes and must be refreshed with a single-use refresh token.</w:t>
            </w:r>
          </w:p>
        </w:tc>
        <w:tc>
          <w:tcPr>
            <w:tcW w:type="dxa" w:w="3572"/>
            <w:shd w:val="clear" w:color="auto" w:fill="F2F5F8"/>
          </w:tcPr>
          <w:p>
            <w:pPr>
              <w:spacing w:after="0" w:line="252" w:lineRule="auto"/>
            </w:pPr>
            <w:r>
              <w:rPr>
                <w:sz w:val="15"/>
              </w:rPr>
              <w:t>Add a refresh service and single-flight interceptor.</w:t>
            </w:r>
          </w:p>
        </w:tc>
      </w:tr>
      <w:tr>
        <w:trPr>
          <w:cantSplit/>
        </w:trPr>
        <w:tc>
          <w:tcPr>
            <w:tcW w:type="dxa" w:w="2381"/>
          </w:tcPr>
          <w:p>
            <w:pPr>
              <w:spacing w:after="0" w:line="252" w:lineRule="auto"/>
            </w:pPr>
            <w:r>
              <w:rPr>
                <w:sz w:val="15"/>
              </w:rPr>
              <w:t>GET /auth/me</w:t>
            </w:r>
          </w:p>
        </w:tc>
        <w:tc>
          <w:tcPr>
            <w:tcW w:type="dxa" w:w="4649"/>
          </w:tcPr>
          <w:p>
            <w:pPr>
              <w:spacing w:after="0" w:line="252" w:lineRule="auto"/>
            </w:pPr>
            <w:r>
              <w:rPr>
                <w:sz w:val="15"/>
              </w:rPr>
              <w:t>GET /api/v1/customer/auth/me</w:t>
            </w:r>
            <w:r>
              <w:br/>
            </w:r>
            <w:r>
              <w:rPr>
                <w:sz w:val="15"/>
              </w:rPr>
              <w:t>GET /api/v1/customer/registration/me</w:t>
            </w:r>
            <w:r>
              <w:br/>
            </w:r>
            <w:r>
              <w:rPr>
                <w:sz w:val="15"/>
              </w:rPr>
              <w:t>GET /api/v1/merchant/auth/me</w:t>
            </w:r>
          </w:p>
        </w:tc>
        <w:tc>
          <w:tcPr>
            <w:tcW w:type="dxa" w:w="907"/>
          </w:tcPr>
          <w:p>
            <w:pPr>
              <w:spacing w:after="0" w:line="252" w:lineRule="auto"/>
            </w:pPr>
            <w:r>
              <w:rPr>
                <w:sz w:val="15"/>
              </w:rPr>
              <w:t>Both</w:t>
            </w:r>
          </w:p>
        </w:tc>
        <w:tc>
          <w:tcPr>
            <w:tcW w:type="dxa" w:w="3175"/>
          </w:tcPr>
          <w:p>
            <w:pPr>
              <w:spacing w:after="0" w:line="252" w:lineRule="auto"/>
            </w:pPr>
            <w:r>
              <w:rPr>
                <w:sz w:val="15"/>
              </w:rPr>
              <w:t xml:space="preserve">Channel-specific. Returns navigation fields; no </w:t>
            </w:r>
            <w:r>
              <w:rPr>
                <w:rFonts w:ascii="Consolas" w:hAnsi="Consolas" w:eastAsia="Consolas"/>
                <w:color w:val="0E6B74"/>
                <w:sz w:val="14"/>
              </w:rPr>
              <w:t>customerStatus</w:t>
            </w:r>
            <w:r>
              <w:rPr>
                <w:sz w:val="15"/>
              </w:rPr>
              <w:t xml:space="preserve">, </w:t>
            </w:r>
            <w:r>
              <w:rPr>
                <w:rFonts w:ascii="Consolas" w:hAnsi="Consolas" w:eastAsia="Consolas"/>
                <w:color w:val="0E6B74"/>
                <w:sz w:val="14"/>
              </w:rPr>
              <w:t>customerId</w:t>
            </w:r>
            <w:r>
              <w:rPr>
                <w:sz w:val="15"/>
              </w:rPr>
              <w:t xml:space="preserve">, </w:t>
            </w:r>
            <w:r>
              <w:rPr>
                <w:rFonts w:ascii="Consolas" w:hAnsi="Consolas" w:eastAsia="Consolas"/>
                <w:color w:val="0E6B74"/>
                <w:sz w:val="14"/>
              </w:rPr>
              <w:t>appTarget</w:t>
            </w:r>
            <w:r>
              <w:rPr>
                <w:sz w:val="15"/>
              </w:rPr>
              <w:t xml:space="preserve">, </w:t>
            </w:r>
            <w:r>
              <w:rPr>
                <w:rFonts w:ascii="Consolas" w:hAnsi="Consolas" w:eastAsia="Consolas"/>
                <w:color w:val="0E6B74"/>
                <w:sz w:val="14"/>
              </w:rPr>
              <w:t>branchName</w:t>
            </w:r>
            <w:r>
              <w:rPr>
                <w:sz w:val="15"/>
              </w:rPr>
              <w:t>.</w:t>
            </w:r>
          </w:p>
        </w:tc>
        <w:tc>
          <w:tcPr>
            <w:tcW w:type="dxa" w:w="3572"/>
          </w:tcPr>
          <w:p>
            <w:pPr>
              <w:spacing w:after="0" w:line="252" w:lineRule="auto"/>
            </w:pPr>
            <w:r>
              <w:rPr>
                <w:sz w:val="15"/>
              </w:rPr>
              <w:t>Call the path that matches the stored session type; map fields in the adapter.</w:t>
            </w:r>
          </w:p>
        </w:tc>
      </w:tr>
      <w:tr>
        <w:trPr>
          <w:cantSplit/>
        </w:trPr>
        <w:tc>
          <w:tcPr>
            <w:tcW w:type="dxa" w:w="2381"/>
            <w:shd w:val="clear" w:color="auto" w:fill="F2F5F8"/>
          </w:tcPr>
          <w:p>
            <w:pPr>
              <w:spacing w:after="0" w:line="252" w:lineRule="auto"/>
            </w:pPr>
            <w:r>
              <w:rPr>
                <w:sz w:val="15"/>
              </w:rPr>
              <w:t>POST /auth/logout (Bearer, empty body)</w:t>
            </w:r>
          </w:p>
        </w:tc>
        <w:tc>
          <w:tcPr>
            <w:tcW w:type="dxa" w:w="4649"/>
            <w:shd w:val="clear" w:color="auto" w:fill="F2F5F8"/>
          </w:tcPr>
          <w:p>
            <w:pPr>
              <w:spacing w:after="0" w:line="252" w:lineRule="auto"/>
            </w:pPr>
            <w:r>
              <w:rPr>
                <w:sz w:val="15"/>
              </w:rPr>
              <w:t>POST {prefix}/logout</w:t>
            </w:r>
          </w:p>
        </w:tc>
        <w:tc>
          <w:tcPr>
            <w:tcW w:type="dxa" w:w="907"/>
            <w:shd w:val="clear" w:color="auto" w:fill="F2F5F8"/>
          </w:tcPr>
          <w:p>
            <w:pPr>
              <w:spacing w:after="0" w:line="252" w:lineRule="auto"/>
            </w:pPr>
            <w:r>
              <w:rPr>
                <w:sz w:val="15"/>
              </w:rPr>
              <w:t>Both</w:t>
            </w:r>
          </w:p>
        </w:tc>
        <w:tc>
          <w:tcPr>
            <w:tcW w:type="dxa" w:w="3175"/>
            <w:shd w:val="clear" w:color="auto" w:fill="F2F5F8"/>
          </w:tcPr>
          <w:p>
            <w:pPr>
              <w:spacing w:after="0" w:line="252" w:lineRule="auto"/>
            </w:pPr>
            <w:r>
              <w:rPr>
                <w:sz w:val="15"/>
              </w:rPr>
              <w:t xml:space="preserve">Body </w:t>
            </w:r>
            <w:r>
              <w:rPr>
                <w:rFonts w:ascii="Consolas" w:hAnsi="Consolas" w:eastAsia="Consolas"/>
                <w:color w:val="0E6B74"/>
                <w:sz w:val="14"/>
              </w:rPr>
              <w:t>{ "refresh_token": ... }</w:t>
            </w:r>
            <w:r>
              <w:rPr>
                <w:sz w:val="15"/>
              </w:rPr>
              <w:t>; no Authorization needed; always 204.</w:t>
            </w:r>
          </w:p>
        </w:tc>
        <w:tc>
          <w:tcPr>
            <w:tcW w:type="dxa" w:w="3572"/>
            <w:shd w:val="clear" w:color="auto" w:fill="F2F5F8"/>
          </w:tcPr>
          <w:p>
            <w:pPr>
              <w:spacing w:after="0" w:line="252" w:lineRule="auto"/>
            </w:pPr>
            <w:r>
              <w:rPr>
                <w:sz w:val="15"/>
              </w:rPr>
              <w:t>Send the refresh token; clear tokens regardless of the result.</w:t>
            </w:r>
          </w:p>
        </w:tc>
      </w:tr>
      <w:tr>
        <w:trPr>
          <w:cantSplit/>
        </w:trPr>
        <w:tc>
          <w:tcPr>
            <w:tcW w:type="dxa" w:w="2381"/>
          </w:tcPr>
          <w:p>
            <w:pPr>
              <w:spacing w:after="0" w:line="252" w:lineRule="auto"/>
            </w:pPr>
            <w:r>
              <w:rPr>
                <w:sz w:val="15"/>
              </w:rPr>
              <w:t>(not in spec)</w:t>
            </w:r>
          </w:p>
        </w:tc>
        <w:tc>
          <w:tcPr>
            <w:tcW w:type="dxa" w:w="4649"/>
          </w:tcPr>
          <w:p>
            <w:pPr>
              <w:spacing w:after="0" w:line="252" w:lineRule="auto"/>
            </w:pPr>
            <w:r>
              <w:rPr>
                <w:sz w:val="15"/>
              </w:rPr>
              <w:t>POST {prefix}/logout-all</w:t>
            </w:r>
          </w:p>
        </w:tc>
        <w:tc>
          <w:tcPr>
            <w:tcW w:type="dxa" w:w="907"/>
          </w:tcPr>
          <w:p>
            <w:pPr>
              <w:spacing w:after="0" w:line="252" w:lineRule="auto"/>
            </w:pPr>
            <w:r>
              <w:rPr>
                <w:sz w:val="15"/>
              </w:rPr>
              <w:t>Both</w:t>
            </w:r>
          </w:p>
        </w:tc>
        <w:tc>
          <w:tcPr>
            <w:tcW w:type="dxa" w:w="3175"/>
          </w:tcPr>
          <w:p>
            <w:pPr>
              <w:spacing w:after="0" w:line="252" w:lineRule="auto"/>
            </w:pPr>
            <w:r>
              <w:rPr>
                <w:sz w:val="15"/>
              </w:rPr>
              <w:t>Bearer; ends all sessions of the user.</w:t>
            </w:r>
          </w:p>
        </w:tc>
        <w:tc>
          <w:tcPr>
            <w:tcW w:type="dxa" w:w="3572"/>
          </w:tcPr>
          <w:p>
            <w:pPr>
              <w:spacing w:after="0" w:line="252" w:lineRule="auto"/>
            </w:pPr>
            <w:r>
              <w:rPr>
                <w:sz w:val="15"/>
              </w:rPr>
              <w:t>Optional "Sign out of all devices" action.</w:t>
            </w:r>
          </w:p>
        </w:tc>
      </w:tr>
      <w:tr>
        <w:trPr>
          <w:cantSplit/>
        </w:trPr>
        <w:tc>
          <w:tcPr>
            <w:tcW w:type="dxa" w:w="2381"/>
            <w:shd w:val="clear" w:color="auto" w:fill="F2F5F8"/>
          </w:tcPr>
          <w:p>
            <w:pPr>
              <w:spacing w:after="0" w:line="252" w:lineRule="auto"/>
            </w:pPr>
            <w:r>
              <w:rPr>
                <w:sz w:val="15"/>
              </w:rPr>
              <w:t>POST /customers/register (one call with address, documents, sites)</w:t>
            </w:r>
          </w:p>
        </w:tc>
        <w:tc>
          <w:tcPr>
            <w:tcW w:type="dxa" w:w="4649"/>
            <w:shd w:val="clear" w:color="auto" w:fill="F2F5F8"/>
          </w:tcPr>
          <w:p>
            <w:pPr>
              <w:spacing w:after="0" w:line="252" w:lineRule="auto"/>
            </w:pPr>
            <w:r>
              <w:rPr>
                <w:sz w:val="15"/>
              </w:rPr>
              <w:t>POST /api/v1/customer/registration/profile, then POST /api/v1/customer/registration/submit</w:t>
            </w:r>
          </w:p>
        </w:tc>
        <w:tc>
          <w:tcPr>
            <w:tcW w:type="dxa" w:w="907"/>
            <w:shd w:val="clear" w:color="auto" w:fill="F2F5F8"/>
          </w:tcPr>
          <w:p>
            <w:pPr>
              <w:spacing w:after="0" w:line="252" w:lineRule="auto"/>
            </w:pPr>
            <w:r>
              <w:rPr>
                <w:sz w:val="15"/>
              </w:rPr>
              <w:t>Customer</w:t>
            </w:r>
          </w:p>
        </w:tc>
        <w:tc>
          <w:tcPr>
            <w:tcW w:type="dxa" w:w="3175"/>
            <w:shd w:val="clear" w:color="auto" w:fill="F2F5F8"/>
          </w:tcPr>
          <w:p>
            <w:pPr>
              <w:spacing w:after="0" w:line="252" w:lineRule="auto"/>
            </w:pPr>
            <w:r>
              <w:rPr>
                <w:sz w:val="15"/>
              </w:rPr>
              <w:t xml:space="preserve">Two calls with an onboarding token. Profile accepts only </w:t>
            </w:r>
            <w:r>
              <w:rPr>
                <w:rFonts w:ascii="Consolas" w:hAnsi="Consolas" w:eastAsia="Consolas"/>
                <w:color w:val="0E6B74"/>
                <w:sz w:val="14"/>
              </w:rPr>
              <w:t>merchant_code</w:t>
            </w:r>
            <w:r>
              <w:rPr>
                <w:sz w:val="15"/>
              </w:rPr>
              <w:t xml:space="preserve"> (required), </w:t>
            </w:r>
            <w:r>
              <w:rPr>
                <w:rFonts w:ascii="Consolas" w:hAnsi="Consolas" w:eastAsia="Consolas"/>
                <w:color w:val="0E6B74"/>
                <w:sz w:val="14"/>
              </w:rPr>
              <w:t>customer_type</w:t>
            </w:r>
            <w:r>
              <w:rPr>
                <w:sz w:val="15"/>
              </w:rPr>
              <w:t xml:space="preserve">, </w:t>
            </w:r>
            <w:r>
              <w:rPr>
                <w:rFonts w:ascii="Consolas" w:hAnsi="Consolas" w:eastAsia="Consolas"/>
                <w:color w:val="0E6B74"/>
                <w:sz w:val="14"/>
              </w:rPr>
              <w:t>name</w:t>
            </w:r>
            <w:r>
              <w:rPr>
                <w:sz w:val="15"/>
              </w:rPr>
              <w:t xml:space="preserve">, </w:t>
            </w:r>
            <w:r>
              <w:rPr>
                <w:rFonts w:ascii="Consolas" w:hAnsi="Consolas" w:eastAsia="Consolas"/>
                <w:color w:val="0E6B74"/>
                <w:sz w:val="14"/>
              </w:rPr>
              <w:t>gst_number</w:t>
            </w:r>
            <w:r>
              <w:rPr>
                <w:sz w:val="15"/>
              </w:rPr>
              <w:t xml:space="preserve">. Address, email, documents and sites are not accepted. Returns a registration profile, not the spec's </w:t>
            </w:r>
            <w:r>
              <w:rPr>
                <w:rFonts w:ascii="Consolas" w:hAnsi="Consolas" w:eastAsia="Consolas"/>
                <w:color w:val="0E6B74"/>
                <w:sz w:val="14"/>
              </w:rPr>
              <w:t>Customer</w:t>
            </w:r>
            <w:r>
              <w:rPr>
                <w:sz w:val="15"/>
              </w:rPr>
              <w:t>.</w:t>
            </w:r>
          </w:p>
        </w:tc>
        <w:tc>
          <w:tcPr>
            <w:tcW w:type="dxa" w:w="3572"/>
            <w:shd w:val="clear" w:color="auto" w:fill="F2F5F8"/>
          </w:tcPr>
          <w:p>
            <w:pPr>
              <w:spacing w:after="0" w:line="252" w:lineRule="auto"/>
            </w:pPr>
            <w:r>
              <w:rPr>
                <w:sz w:val="15"/>
              </w:rPr>
              <w:t>Update mapping. Collect merchant_code. Keep other form fields locally or hide them until the backend supports them (Product Owner decision).</w:t>
            </w:r>
          </w:p>
        </w:tc>
      </w:tr>
      <w:tr>
        <w:trPr>
          <w:cantSplit/>
        </w:trPr>
        <w:tc>
          <w:tcPr>
            <w:tcW w:type="dxa" w:w="2381"/>
          </w:tcPr>
          <w:p>
            <w:pPr>
              <w:spacing w:after="0" w:line="252" w:lineRule="auto"/>
            </w:pPr>
            <w:r>
              <w:rPr>
                <w:sz w:val="15"/>
              </w:rPr>
              <w:t>GET /customers/me</w:t>
            </w:r>
          </w:p>
        </w:tc>
        <w:tc>
          <w:tcPr>
            <w:tcW w:type="dxa" w:w="4649"/>
          </w:tcPr>
          <w:p>
            <w:pPr>
              <w:spacing w:after="0" w:line="252" w:lineRule="auto"/>
            </w:pPr>
            <w:r>
              <w:rPr>
                <w:sz w:val="15"/>
              </w:rPr>
              <w:t>GET /api/v1/customer/registration/profile (onboarding)</w:t>
            </w:r>
            <w:r>
              <w:br/>
            </w:r>
            <w:r>
              <w:rPr>
                <w:rFonts w:ascii="Consolas" w:hAnsi="Consolas" w:eastAsia="Consolas"/>
                <w:color w:val="0E6B74"/>
                <w:sz w:val="14"/>
              </w:rPr>
              <w:t>customer_profile</w:t>
            </w:r>
            <w:r>
              <w:rPr>
                <w:sz w:val="15"/>
              </w:rPr>
              <w:t xml:space="preserve"> in GET /api/v1/customer/auth/me (full)</w:t>
            </w:r>
          </w:p>
        </w:tc>
        <w:tc>
          <w:tcPr>
            <w:tcW w:type="dxa" w:w="907"/>
          </w:tcPr>
          <w:p>
            <w:pPr>
              <w:spacing w:after="0" w:line="252" w:lineRule="auto"/>
            </w:pPr>
            <w:r>
              <w:rPr>
                <w:sz w:val="15"/>
              </w:rPr>
              <w:t>Customer</w:t>
            </w:r>
          </w:p>
        </w:tc>
        <w:tc>
          <w:tcPr>
            <w:tcW w:type="dxa" w:w="3175"/>
          </w:tcPr>
          <w:p>
            <w:pPr>
              <w:spacing w:after="0" w:line="252" w:lineRule="auto"/>
            </w:pPr>
            <w:r>
              <w:rPr>
                <w:sz w:val="15"/>
              </w:rPr>
              <w:t>No full Customer profile endpoint with address, documents, balance or pricing tier.</w:t>
            </w:r>
          </w:p>
        </w:tc>
        <w:tc>
          <w:tcPr>
            <w:tcW w:type="dxa" w:w="3572"/>
          </w:tcPr>
          <w:p>
            <w:pPr>
              <w:spacing w:after="0" w:line="252" w:lineRule="auto"/>
            </w:pPr>
            <w:r>
              <w:rPr>
                <w:sz w:val="15"/>
              </w:rPr>
              <w:t>Use the summary from /me; full profile is pending backend work.</w:t>
            </w:r>
          </w:p>
        </w:tc>
      </w:tr>
      <w:tr>
        <w:trPr>
          <w:cantSplit/>
        </w:trPr>
        <w:tc>
          <w:tcPr>
            <w:tcW w:type="dxa" w:w="2381"/>
            <w:shd w:val="clear" w:color="auto" w:fill="F2F5F8"/>
          </w:tcPr>
          <w:p>
            <w:pPr>
              <w:spacing w:after="0" w:line="252" w:lineRule="auto"/>
            </w:pPr>
            <w:r>
              <w:rPr>
                <w:sz w:val="15"/>
              </w:rPr>
              <w:t xml:space="preserve">(status screen from </w:t>
            </w:r>
            <w:r>
              <w:rPr>
                <w:rFonts w:ascii="Consolas" w:hAnsi="Consolas" w:eastAsia="Consolas"/>
                <w:color w:val="0E6B74"/>
                <w:sz w:val="14"/>
              </w:rPr>
              <w:t>customerStatus</w:t>
            </w:r>
            <w:r>
              <w:rPr>
                <w:sz w:val="15"/>
              </w:rPr>
              <w:t>)</w:t>
            </w:r>
          </w:p>
        </w:tc>
        <w:tc>
          <w:tcPr>
            <w:tcW w:type="dxa" w:w="4649"/>
            <w:shd w:val="clear" w:color="auto" w:fill="F2F5F8"/>
          </w:tcPr>
          <w:p>
            <w:pPr>
              <w:spacing w:after="0" w:line="252" w:lineRule="auto"/>
            </w:pPr>
            <w:r>
              <w:rPr>
                <w:sz w:val="15"/>
              </w:rPr>
              <w:t>GET /api/v1/customer/registration/status</w:t>
            </w:r>
          </w:p>
        </w:tc>
        <w:tc>
          <w:tcPr>
            <w:tcW w:type="dxa" w:w="907"/>
            <w:shd w:val="clear" w:color="auto" w:fill="F2F5F8"/>
          </w:tcPr>
          <w:p>
            <w:pPr>
              <w:spacing w:after="0" w:line="252" w:lineRule="auto"/>
            </w:pPr>
            <w:r>
              <w:rPr>
                <w:sz w:val="15"/>
              </w:rPr>
              <w:t>Customer</w:t>
            </w:r>
          </w:p>
        </w:tc>
        <w:tc>
          <w:tcPr>
            <w:tcW w:type="dxa" w:w="3175"/>
            <w:shd w:val="clear" w:color="auto" w:fill="F2F5F8"/>
          </w:tcPr>
          <w:p>
            <w:pPr>
              <w:spacing w:after="0" w:line="252" w:lineRule="auto"/>
            </w:pPr>
            <w:r>
              <w:rPr>
                <w:sz w:val="15"/>
              </w:rPr>
              <w:t xml:space="preserve">Returns </w:t>
            </w:r>
            <w:r>
              <w:rPr>
                <w:rFonts w:ascii="Consolas" w:hAnsi="Consolas" w:eastAsia="Consolas"/>
                <w:color w:val="0E6B74"/>
                <w:sz w:val="14"/>
              </w:rPr>
              <w:t>status</w:t>
            </w:r>
            <w:r>
              <w:rPr>
                <w:sz w:val="15"/>
              </w:rPr>
              <w:t xml:space="preserve">, </w:t>
            </w:r>
            <w:r>
              <w:rPr>
                <w:rFonts w:ascii="Consolas" w:hAnsi="Consolas" w:eastAsia="Consolas"/>
                <w:color w:val="0E6B74"/>
                <w:sz w:val="14"/>
              </w:rPr>
              <w:t>message</w:t>
            </w:r>
            <w:r>
              <w:rPr>
                <w:sz w:val="15"/>
              </w:rPr>
              <w:t xml:space="preserve">, </w:t>
            </w:r>
            <w:r>
              <w:rPr>
                <w:rFonts w:ascii="Consolas" w:hAnsi="Consolas" w:eastAsia="Consolas"/>
                <w:color w:val="0E6B74"/>
                <w:sz w:val="14"/>
              </w:rPr>
              <w:t>next_action</w:t>
            </w:r>
            <w:r>
              <w:rPr>
                <w:sz w:val="15"/>
              </w:rPr>
              <w:t xml:space="preserve">, </w:t>
            </w:r>
            <w:r>
              <w:rPr>
                <w:rFonts w:ascii="Consolas" w:hAnsi="Consolas" w:eastAsia="Consolas"/>
                <w:color w:val="0E6B74"/>
                <w:sz w:val="14"/>
              </w:rPr>
              <w:t>rejection_reason</w:t>
            </w:r>
            <w:r>
              <w:rPr>
                <w:sz w:val="15"/>
              </w:rPr>
              <w:t>.</w:t>
            </w:r>
          </w:p>
        </w:tc>
        <w:tc>
          <w:tcPr>
            <w:tcW w:type="dxa" w:w="3572"/>
            <w:shd w:val="clear" w:color="auto" w:fill="F2F5F8"/>
          </w:tcPr>
          <w:p>
            <w:pPr>
              <w:spacing w:after="0" w:line="252" w:lineRule="auto"/>
            </w:pPr>
            <w:r>
              <w:rPr>
                <w:sz w:val="15"/>
              </w:rPr>
              <w:t>Map to the status screen.</w:t>
            </w:r>
          </w:p>
        </w:tc>
      </w:tr>
      <w:tr>
        <w:trPr>
          <w:cantSplit/>
        </w:trPr>
        <w:tc>
          <w:tcPr>
            <w:tcW w:type="dxa" w:w="2381"/>
          </w:tcPr>
          <w:p>
            <w:pPr>
              <w:spacing w:after="0" w:line="252" w:lineRule="auto"/>
            </w:pPr>
            <w:r>
              <w:rPr>
                <w:sz w:val="15"/>
              </w:rPr>
              <w:t>GET /kyc/applications</w:t>
            </w:r>
          </w:p>
        </w:tc>
        <w:tc>
          <w:tcPr>
            <w:tcW w:type="dxa" w:w="4649"/>
          </w:tcPr>
          <w:p>
            <w:pPr>
              <w:spacing w:after="0" w:line="252" w:lineRule="auto"/>
            </w:pPr>
            <w:r>
              <w:rPr>
                <w:sz w:val="15"/>
              </w:rPr>
              <w:t>GET /api/v1/merchant/customers?status=UNDER_REVIEW</w:t>
            </w:r>
          </w:p>
        </w:tc>
        <w:tc>
          <w:tcPr>
            <w:tcW w:type="dxa" w:w="907"/>
          </w:tcPr>
          <w:p>
            <w:pPr>
              <w:spacing w:after="0" w:line="252" w:lineRule="auto"/>
            </w:pPr>
            <w:r>
              <w:rPr>
                <w:sz w:val="15"/>
              </w:rPr>
              <w:t>Merchant</w:t>
            </w:r>
          </w:p>
        </w:tc>
        <w:tc>
          <w:tcPr>
            <w:tcW w:type="dxa" w:w="3175"/>
          </w:tcPr>
          <w:p>
            <w:pPr>
              <w:spacing w:after="0" w:line="252" w:lineRule="auto"/>
            </w:pPr>
            <w:r>
              <w:rPr>
                <w:sz w:val="15"/>
              </w:rPr>
              <w:t xml:space="preserve">Returns </w:t>
            </w:r>
            <w:r>
              <w:rPr>
                <w:rFonts w:ascii="Consolas" w:hAnsi="Consolas" w:eastAsia="Consolas"/>
                <w:color w:val="0E6B74"/>
                <w:sz w:val="14"/>
              </w:rPr>
              <w:t>{items: [...]}</w:t>
            </w:r>
            <w:r>
              <w:rPr>
                <w:sz w:val="15"/>
              </w:rPr>
              <w:t xml:space="preserve"> of registration profiles (no documents, address or sites). Permission </w:t>
            </w:r>
            <w:r>
              <w:rPr>
                <w:rFonts w:ascii="Consolas" w:hAnsi="Consolas" w:eastAsia="Consolas"/>
                <w:color w:val="0E6B74"/>
                <w:sz w:val="14"/>
              </w:rPr>
              <w:t>customers.view</w:t>
            </w:r>
            <w:r>
              <w:rPr>
                <w:sz w:val="15"/>
              </w:rPr>
              <w:t xml:space="preserve">, not </w:t>
            </w:r>
            <w:r>
              <w:rPr>
                <w:rFonts w:ascii="Consolas" w:hAnsi="Consolas" w:eastAsia="Consolas"/>
                <w:color w:val="0E6B74"/>
                <w:sz w:val="14"/>
              </w:rPr>
              <w:t>customers.kyc.review</w:t>
            </w:r>
            <w:r>
              <w:rPr>
                <w:sz w:val="15"/>
              </w:rPr>
              <w:t>.</w:t>
            </w:r>
          </w:p>
        </w:tc>
        <w:tc>
          <w:tcPr>
            <w:tcW w:type="dxa" w:w="3572"/>
          </w:tcPr>
          <w:p>
            <w:pPr>
              <w:spacing w:after="0" w:line="252" w:lineRule="auto"/>
            </w:pPr>
            <w:r>
              <w:rPr>
                <w:sz w:val="15"/>
              </w:rPr>
              <w:t xml:space="preserve">Update mapping; unwrap </w:t>
            </w:r>
            <w:r>
              <w:rPr>
                <w:rFonts w:ascii="Consolas" w:hAnsi="Consolas" w:eastAsia="Consolas"/>
                <w:color w:val="0E6B74"/>
                <w:sz w:val="14"/>
              </w:rPr>
              <w:t>items</w:t>
            </w:r>
            <w:r>
              <w:rPr>
                <w:sz w:val="15"/>
              </w:rPr>
              <w:t>.</w:t>
            </w:r>
          </w:p>
        </w:tc>
      </w:tr>
      <w:tr>
        <w:trPr>
          <w:cantSplit/>
        </w:trPr>
        <w:tc>
          <w:tcPr>
            <w:tcW w:type="dxa" w:w="2381"/>
            <w:shd w:val="clear" w:color="auto" w:fill="F2F5F8"/>
          </w:tcPr>
          <w:p>
            <w:pPr>
              <w:spacing w:after="0" w:line="252" w:lineRule="auto"/>
            </w:pPr>
            <w:r>
              <w:rPr>
                <w:sz w:val="15"/>
              </w:rPr>
              <w:t>GET /kyc/applications/{id}</w:t>
            </w:r>
          </w:p>
        </w:tc>
        <w:tc>
          <w:tcPr>
            <w:tcW w:type="dxa" w:w="4649"/>
            <w:shd w:val="clear" w:color="auto" w:fill="F2F5F8"/>
          </w:tcPr>
          <w:p>
            <w:pPr>
              <w:spacing w:after="0" w:line="252" w:lineRule="auto"/>
            </w:pPr>
            <w:r>
              <w:rPr>
                <w:sz w:val="15"/>
              </w:rPr>
              <w:t>Not available</w:t>
            </w:r>
          </w:p>
        </w:tc>
        <w:tc>
          <w:tcPr>
            <w:tcW w:type="dxa" w:w="907"/>
            <w:shd w:val="clear" w:color="auto" w:fill="F2F5F8"/>
          </w:tcPr>
          <w:p>
            <w:pPr>
              <w:spacing w:after="0" w:line="252" w:lineRule="auto"/>
            </w:pPr>
            <w:r>
              <w:rPr>
                <w:sz w:val="15"/>
              </w:rPr>
              <w:t>Merchant</w:t>
            </w:r>
          </w:p>
        </w:tc>
        <w:tc>
          <w:tcPr>
            <w:tcW w:type="dxa" w:w="3175"/>
            <w:shd w:val="clear" w:color="auto" w:fill="F2F5F8"/>
          </w:tcPr>
          <w:p>
            <w:pPr>
              <w:spacing w:after="0" w:line="252" w:lineRule="auto"/>
            </w:pPr>
            <w:r>
              <w:rPr>
                <w:sz w:val="15"/>
              </w:rPr>
              <w:t>No detail endpoint.</w:t>
            </w:r>
          </w:p>
        </w:tc>
        <w:tc>
          <w:tcPr>
            <w:tcW w:type="dxa" w:w="3572"/>
            <w:shd w:val="clear" w:color="auto" w:fill="F2F5F8"/>
          </w:tcPr>
          <w:p>
            <w:pPr>
              <w:spacing w:after="0" w:line="252" w:lineRule="auto"/>
            </w:pPr>
            <w:r>
              <w:rPr>
                <w:sz w:val="15"/>
              </w:rPr>
              <w:t>Use the list item. Pending backend work if needed.</w:t>
            </w:r>
          </w:p>
        </w:tc>
      </w:tr>
      <w:tr>
        <w:trPr>
          <w:cantSplit/>
        </w:trPr>
        <w:tc>
          <w:tcPr>
            <w:tcW w:type="dxa" w:w="2381"/>
          </w:tcPr>
          <w:p>
            <w:pPr>
              <w:spacing w:after="0" w:line="252" w:lineRule="auto"/>
            </w:pPr>
            <w:r>
              <w:rPr>
                <w:sz w:val="15"/>
              </w:rPr>
              <w:t>POST /kyc/applications/{id}/decision (APPROVE)</w:t>
            </w:r>
          </w:p>
        </w:tc>
        <w:tc>
          <w:tcPr>
            <w:tcW w:type="dxa" w:w="4649"/>
          </w:tcPr>
          <w:p>
            <w:pPr>
              <w:spacing w:after="0" w:line="252" w:lineRule="auto"/>
            </w:pPr>
            <w:r>
              <w:rPr>
                <w:sz w:val="15"/>
              </w:rPr>
              <w:t>POST /api/v1/merchant/customers/{customer_id}/approve</w:t>
            </w:r>
          </w:p>
        </w:tc>
        <w:tc>
          <w:tcPr>
            <w:tcW w:type="dxa" w:w="907"/>
          </w:tcPr>
          <w:p>
            <w:pPr>
              <w:spacing w:after="0" w:line="252" w:lineRule="auto"/>
            </w:pPr>
            <w:r>
              <w:rPr>
                <w:sz w:val="15"/>
              </w:rPr>
              <w:t>Merchant</w:t>
            </w:r>
          </w:p>
        </w:tc>
        <w:tc>
          <w:tcPr>
            <w:tcW w:type="dxa" w:w="3175"/>
          </w:tcPr>
          <w:p>
            <w:pPr>
              <w:spacing w:after="0" w:line="252" w:lineRule="auto"/>
            </w:pPr>
            <w:r>
              <w:rPr>
                <w:sz w:val="15"/>
              </w:rPr>
              <w:t xml:space="preserve">Separate route, no body. Permission </w:t>
            </w:r>
            <w:r>
              <w:rPr>
                <w:rFonts w:ascii="Consolas" w:hAnsi="Consolas" w:eastAsia="Consolas"/>
                <w:color w:val="0E6B74"/>
                <w:sz w:val="14"/>
              </w:rPr>
              <w:t>customers.approve</w:t>
            </w:r>
            <w:r>
              <w:rPr>
                <w:sz w:val="15"/>
              </w:rPr>
              <w:t>. Returns the updated registration profile.</w:t>
            </w:r>
          </w:p>
        </w:tc>
        <w:tc>
          <w:tcPr>
            <w:tcW w:type="dxa" w:w="3572"/>
          </w:tcPr>
          <w:p>
            <w:pPr>
              <w:spacing w:after="0" w:line="252" w:lineRule="auto"/>
            </w:pPr>
            <w:r>
              <w:rPr>
                <w:sz w:val="15"/>
              </w:rPr>
              <w:t>Update mapping.</w:t>
            </w:r>
          </w:p>
        </w:tc>
      </w:tr>
      <w:tr>
        <w:trPr>
          <w:cantSplit/>
        </w:trPr>
        <w:tc>
          <w:tcPr>
            <w:tcW w:type="dxa" w:w="2381"/>
            <w:shd w:val="clear" w:color="auto" w:fill="F2F5F8"/>
          </w:tcPr>
          <w:p>
            <w:pPr>
              <w:spacing w:after="0" w:line="252" w:lineRule="auto"/>
            </w:pPr>
            <w:r>
              <w:rPr>
                <w:sz w:val="15"/>
              </w:rPr>
              <w:t>POST /kyc/applications/{id}/decision (REJECT)</w:t>
            </w:r>
          </w:p>
        </w:tc>
        <w:tc>
          <w:tcPr>
            <w:tcW w:type="dxa" w:w="4649"/>
            <w:shd w:val="clear" w:color="auto" w:fill="F2F5F8"/>
          </w:tcPr>
          <w:p>
            <w:pPr>
              <w:spacing w:after="0" w:line="252" w:lineRule="auto"/>
            </w:pPr>
            <w:r>
              <w:rPr>
                <w:sz w:val="15"/>
              </w:rPr>
              <w:t>POST /api/v1/merchant/customers/{customer_id}/reject</w:t>
            </w:r>
          </w:p>
        </w:tc>
        <w:tc>
          <w:tcPr>
            <w:tcW w:type="dxa" w:w="907"/>
            <w:shd w:val="clear" w:color="auto" w:fill="F2F5F8"/>
          </w:tcPr>
          <w:p>
            <w:pPr>
              <w:spacing w:after="0" w:line="252" w:lineRule="auto"/>
            </w:pPr>
            <w:r>
              <w:rPr>
                <w:sz w:val="15"/>
              </w:rPr>
              <w:t>Merchant</w:t>
            </w:r>
          </w:p>
        </w:tc>
        <w:tc>
          <w:tcPr>
            <w:tcW w:type="dxa" w:w="3175"/>
            <w:shd w:val="clear" w:color="auto" w:fill="F2F5F8"/>
          </w:tcPr>
          <w:p>
            <w:pPr>
              <w:spacing w:after="0" w:line="252" w:lineRule="auto"/>
            </w:pPr>
            <w:r>
              <w:rPr>
                <w:sz w:val="15"/>
              </w:rPr>
              <w:t xml:space="preserve">Body </w:t>
            </w:r>
            <w:r>
              <w:rPr>
                <w:rFonts w:ascii="Consolas" w:hAnsi="Consolas" w:eastAsia="Consolas"/>
                <w:color w:val="0E6B74"/>
                <w:sz w:val="14"/>
              </w:rPr>
              <w:t>{ "reason": ... }</w:t>
            </w:r>
            <w:r>
              <w:rPr>
                <w:sz w:val="15"/>
              </w:rPr>
              <w:t xml:space="preserve"> (3–500 characters), not </w:t>
            </w:r>
            <w:r>
              <w:rPr>
                <w:rFonts w:ascii="Consolas" w:hAnsi="Consolas" w:eastAsia="Consolas"/>
                <w:color w:val="0E6B74"/>
                <w:sz w:val="14"/>
              </w:rPr>
              <w:t>rejectionReason</w:t>
            </w:r>
            <w:r>
              <w:rPr>
                <w:sz w:val="15"/>
              </w:rPr>
              <w:t xml:space="preserve"> (spec: 10 or more). Permission </w:t>
            </w:r>
            <w:r>
              <w:rPr>
                <w:rFonts w:ascii="Consolas" w:hAnsi="Consolas" w:eastAsia="Consolas"/>
                <w:color w:val="0E6B74"/>
                <w:sz w:val="14"/>
              </w:rPr>
              <w:t>customers.reject</w:t>
            </w:r>
            <w:r>
              <w:rPr>
                <w:sz w:val="15"/>
              </w:rPr>
              <w:t>.</w:t>
            </w:r>
          </w:p>
        </w:tc>
        <w:tc>
          <w:tcPr>
            <w:tcW w:type="dxa" w:w="3572"/>
            <w:shd w:val="clear" w:color="auto" w:fill="F2F5F8"/>
          </w:tcPr>
          <w:p>
            <w:pPr>
              <w:spacing w:after="0" w:line="252" w:lineRule="auto"/>
            </w:pPr>
            <w:r>
              <w:rPr>
                <w:sz w:val="15"/>
              </w:rPr>
              <w:t>Rename field; keep the app's minimum length or align to 3.</w:t>
            </w:r>
          </w:p>
        </w:tc>
      </w:tr>
      <w:tr>
        <w:trPr>
          <w:cantSplit/>
        </w:trPr>
        <w:tc>
          <w:tcPr>
            <w:tcW w:type="dxa" w:w="2381"/>
          </w:tcPr>
          <w:p>
            <w:pPr>
              <w:spacing w:after="0" w:line="252" w:lineRule="auto"/>
            </w:pPr>
            <w:r>
              <w:rPr>
                <w:sz w:val="15"/>
              </w:rPr>
              <w:t>POST /customers (staff adds customer)</w:t>
            </w:r>
          </w:p>
        </w:tc>
        <w:tc>
          <w:tcPr>
            <w:tcW w:type="dxa" w:w="4649"/>
          </w:tcPr>
          <w:p>
            <w:pPr>
              <w:spacing w:after="0" w:line="252" w:lineRule="auto"/>
            </w:pPr>
            <w:r>
              <w:rPr>
                <w:sz w:val="15"/>
              </w:rPr>
              <w:t>Not available</w:t>
            </w:r>
          </w:p>
        </w:tc>
        <w:tc>
          <w:tcPr>
            <w:tcW w:type="dxa" w:w="907"/>
          </w:tcPr>
          <w:p>
            <w:pPr>
              <w:spacing w:after="0" w:line="252" w:lineRule="auto"/>
            </w:pPr>
            <w:r>
              <w:rPr>
                <w:sz w:val="15"/>
              </w:rPr>
              <w:t>Merchant</w:t>
            </w:r>
          </w:p>
        </w:tc>
        <w:tc>
          <w:tcPr>
            <w:tcW w:type="dxa" w:w="3175"/>
          </w:tcPr>
          <w:p>
            <w:pPr>
              <w:spacing w:after="0" w:line="252" w:lineRule="auto"/>
            </w:pPr>
            <w:r>
              <w:rPr>
                <w:sz w:val="15"/>
              </w:rPr>
              <w:t>Not implemented.</w:t>
            </w:r>
          </w:p>
        </w:tc>
        <w:tc>
          <w:tcPr>
            <w:tcW w:type="dxa" w:w="3572"/>
          </w:tcPr>
          <w:p>
            <w:pPr>
              <w:spacing w:after="0" w:line="252" w:lineRule="auto"/>
            </w:pPr>
            <w:r>
              <w:rPr>
                <w:sz w:val="15"/>
              </w:rPr>
              <w:t>Keep mocked or hide.</w:t>
            </w:r>
          </w:p>
        </w:tc>
      </w:tr>
      <w:tr>
        <w:trPr>
          <w:cantSplit/>
        </w:trPr>
        <w:tc>
          <w:tcPr>
            <w:tcW w:type="dxa" w:w="2381"/>
            <w:shd w:val="clear" w:color="auto" w:fill="F2F5F8"/>
          </w:tcPr>
          <w:p>
            <w:pPr>
              <w:spacing w:after="0" w:line="252" w:lineRule="auto"/>
            </w:pPr>
            <w:r>
              <w:rPr>
                <w:sz w:val="15"/>
              </w:rPr>
              <w:t>GET /customers, /customers/{id}, /customers/{id}/eligibility</w:t>
            </w:r>
          </w:p>
        </w:tc>
        <w:tc>
          <w:tcPr>
            <w:tcW w:type="dxa" w:w="4649"/>
            <w:shd w:val="clear" w:color="auto" w:fill="F2F5F8"/>
          </w:tcPr>
          <w:p>
            <w:pPr>
              <w:spacing w:after="0" w:line="252" w:lineRule="auto"/>
            </w:pPr>
            <w:r>
              <w:rPr>
                <w:sz w:val="15"/>
              </w:rPr>
              <w:t>Not available</w:t>
            </w:r>
          </w:p>
        </w:tc>
        <w:tc>
          <w:tcPr>
            <w:tcW w:type="dxa" w:w="907"/>
            <w:shd w:val="clear" w:color="auto" w:fill="F2F5F8"/>
          </w:tcPr>
          <w:p>
            <w:pPr>
              <w:spacing w:after="0" w:line="252" w:lineRule="auto"/>
            </w:pPr>
            <w:r>
              <w:rPr>
                <w:sz w:val="15"/>
              </w:rPr>
              <w:t>Merchant</w:t>
            </w:r>
          </w:p>
        </w:tc>
        <w:tc>
          <w:tcPr>
            <w:tcW w:type="dxa" w:w="3175"/>
            <w:shd w:val="clear" w:color="auto" w:fill="F2F5F8"/>
          </w:tcPr>
          <w:p>
            <w:pPr>
              <w:spacing w:after="0" w:line="252" w:lineRule="auto"/>
            </w:pPr>
            <w:r>
              <w:rPr>
                <w:sz w:val="15"/>
              </w:rPr>
              <w:t>Out of scope of this handover; not implemented.</w:t>
            </w:r>
          </w:p>
        </w:tc>
        <w:tc>
          <w:tcPr>
            <w:tcW w:type="dxa" w:w="3572"/>
            <w:shd w:val="clear" w:color="auto" w:fill="F2F5F8"/>
          </w:tcPr>
          <w:p>
            <w:pPr>
              <w:spacing w:after="0" w:line="252" w:lineRule="auto"/>
            </w:pPr>
            <w:r>
              <w:rPr>
                <w:sz w:val="15"/>
              </w:rPr>
              <w:t>Keep mocked.</w:t>
            </w:r>
          </w:p>
        </w:tc>
      </w:tr>
      <w:tr>
        <w:trPr>
          <w:cantSplit/>
        </w:trPr>
        <w:tc>
          <w:tcPr>
            <w:tcW w:type="dxa" w:w="2381"/>
          </w:tcPr>
          <w:p>
            <w:pPr>
              <w:spacing w:after="0" w:line="252" w:lineRule="auto"/>
            </w:pPr>
            <w:r>
              <w:rPr>
                <w:sz w:val="15"/>
              </w:rPr>
              <w:t>POST /documents, GET /documents/{fileId}/url</w:t>
            </w:r>
          </w:p>
        </w:tc>
        <w:tc>
          <w:tcPr>
            <w:tcW w:type="dxa" w:w="4649"/>
          </w:tcPr>
          <w:p>
            <w:pPr>
              <w:spacing w:after="0" w:line="252" w:lineRule="auto"/>
            </w:pPr>
            <w:r>
              <w:rPr>
                <w:sz w:val="15"/>
              </w:rPr>
              <w:t>Not available</w:t>
            </w:r>
          </w:p>
        </w:tc>
        <w:tc>
          <w:tcPr>
            <w:tcW w:type="dxa" w:w="907"/>
          </w:tcPr>
          <w:p>
            <w:pPr>
              <w:spacing w:after="0" w:line="252" w:lineRule="auto"/>
            </w:pPr>
            <w:r>
              <w:rPr>
                <w:sz w:val="15"/>
              </w:rPr>
              <w:t>Both</w:t>
            </w:r>
          </w:p>
        </w:tc>
        <w:tc>
          <w:tcPr>
            <w:tcW w:type="dxa" w:w="3175"/>
          </w:tcPr>
          <w:p>
            <w:pPr>
              <w:spacing w:after="0" w:line="252" w:lineRule="auto"/>
            </w:pPr>
            <w:r>
              <w:rPr>
                <w:sz w:val="15"/>
              </w:rPr>
              <w:t>Document upload is pending backend development.</w:t>
            </w:r>
          </w:p>
        </w:tc>
        <w:tc>
          <w:tcPr>
            <w:tcW w:type="dxa" w:w="3572"/>
          </w:tcPr>
          <w:p>
            <w:pPr>
              <w:spacing w:after="0" w:line="252" w:lineRule="auto"/>
            </w:pPr>
            <w:r>
              <w:rPr>
                <w:sz w:val="15"/>
              </w:rPr>
              <w:t>Keep mocked; do not enable real KYC.</w:t>
            </w:r>
          </w:p>
        </w:tc>
      </w:tr>
    </w:tbl>
    <w:p>
      <w:pPr>
        <w:spacing w:after="80"/>
      </w:pPr>
    </w:p>
    <w:p>
      <w:pPr>
        <w:pStyle w:val="Heading2"/>
      </w:pPr>
      <w:r>
        <w:rPr/>
        <w:t>9.2 Field and behaviour differences</w:t>
      </w:r>
    </w:p>
    <w:tbl>
      <w:tblPr>
        <w:tblStyle w:val="TableGrid"/>
        <w:tblW w:type="dxa" w:w="14344"/>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474"/>
        <w:gridCol w:w="2948"/>
        <w:gridCol w:w="5443"/>
        <w:gridCol w:w="4479"/>
      </w:tblGrid>
      <w:tr>
        <w:trPr>
          <w:tblHeader w:val="true"/>
        </w:trPr>
        <w:tc>
          <w:tcPr>
            <w:tcW w:type="dxa" w:w="1474"/>
            <w:shd w:val="clear" w:color="auto" w:fill="142B4C"/>
          </w:tcPr>
          <w:p>
            <w:pPr>
              <w:spacing w:after="0"/>
            </w:pPr>
            <w:r>
              <w:rPr>
                <w:b/>
                <w:color w:val="FFFFFF"/>
                <w:sz w:val="15"/>
              </w:rPr>
              <w:t>Topic</w:t>
            </w:r>
          </w:p>
        </w:tc>
        <w:tc>
          <w:tcPr>
            <w:tcW w:type="dxa" w:w="2948"/>
            <w:shd w:val="clear" w:color="auto" w:fill="142B4C"/>
          </w:tcPr>
          <w:p>
            <w:pPr>
              <w:spacing w:after="0"/>
            </w:pPr>
            <w:r>
              <w:rPr>
                <w:b/>
                <w:color w:val="FFFFFF"/>
                <w:sz w:val="15"/>
              </w:rPr>
              <w:t>Frontend specification</w:t>
            </w:r>
          </w:p>
        </w:tc>
        <w:tc>
          <w:tcPr>
            <w:tcW w:type="dxa" w:w="5443"/>
            <w:shd w:val="clear" w:color="auto" w:fill="142B4C"/>
          </w:tcPr>
          <w:p>
            <w:pPr>
              <w:spacing w:after="0"/>
            </w:pPr>
            <w:r>
              <w:rPr>
                <w:b/>
                <w:color w:val="FFFFFF"/>
                <w:sz w:val="15"/>
              </w:rPr>
              <w:t>Backend (actual)</w:t>
            </w:r>
          </w:p>
        </w:tc>
        <w:tc>
          <w:tcPr>
            <w:tcW w:type="dxa" w:w="4479"/>
            <w:shd w:val="clear" w:color="auto" w:fill="142B4C"/>
          </w:tcPr>
          <w:p>
            <w:pPr>
              <w:spacing w:after="0"/>
            </w:pPr>
            <w:r>
              <w:rPr>
                <w:b/>
                <w:color w:val="FFFFFF"/>
                <w:sz w:val="15"/>
              </w:rPr>
              <w:t>Required change</w:t>
            </w:r>
          </w:p>
        </w:tc>
      </w:tr>
      <w:tr>
        <w:trPr>
          <w:cantSplit/>
        </w:trPr>
        <w:tc>
          <w:tcPr>
            <w:tcW w:type="dxa" w:w="1474"/>
          </w:tcPr>
          <w:p>
            <w:pPr>
              <w:spacing w:after="0" w:line="252" w:lineRule="auto"/>
            </w:pPr>
            <w:r>
              <w:rPr>
                <w:sz w:val="15"/>
              </w:rPr>
              <w:t>Mobile field</w:t>
            </w:r>
          </w:p>
        </w:tc>
        <w:tc>
          <w:tcPr>
            <w:tcW w:type="dxa" w:w="2948"/>
          </w:tcPr>
          <w:p>
            <w:pPr>
              <w:spacing w:after="0" w:line="252" w:lineRule="auto"/>
            </w:pPr>
            <w:r>
              <w:rPr>
                <w:rFonts w:ascii="Consolas" w:hAnsi="Consolas" w:eastAsia="Consolas"/>
                <w:color w:val="0E6B74"/>
                <w:sz w:val="14"/>
              </w:rPr>
              <w:t>mobile</w:t>
            </w:r>
            <w:r>
              <w:rPr>
                <w:sz w:val="15"/>
              </w:rPr>
              <w:t xml:space="preserve"> (10 digits)</w:t>
            </w:r>
          </w:p>
        </w:tc>
        <w:tc>
          <w:tcPr>
            <w:tcW w:type="dxa" w:w="5443"/>
          </w:tcPr>
          <w:p>
            <w:pPr>
              <w:spacing w:after="0" w:line="252" w:lineRule="auto"/>
            </w:pPr>
            <w:r>
              <w:rPr>
                <w:rFonts w:ascii="Consolas" w:hAnsi="Consolas" w:eastAsia="Consolas"/>
                <w:color w:val="0E6B74"/>
                <w:sz w:val="14"/>
              </w:rPr>
              <w:t>mobile_number</w:t>
            </w:r>
            <w:r>
              <w:rPr>
                <w:sz w:val="15"/>
              </w:rPr>
              <w:t xml:space="preserve">: 10-digit Indian number starting 6–9; </w:t>
            </w:r>
            <w:r>
              <w:rPr>
                <w:rFonts w:ascii="Consolas" w:hAnsi="Consolas" w:eastAsia="Consolas"/>
                <w:color w:val="0E6B74"/>
                <w:sz w:val="14"/>
              </w:rPr>
              <w:t>+91</w:t>
            </w:r>
            <w:r>
              <w:rPr>
                <w:sz w:val="15"/>
              </w:rPr>
              <w:t>/</w:t>
            </w:r>
            <w:r>
              <w:rPr>
                <w:rFonts w:ascii="Consolas" w:hAnsi="Consolas" w:eastAsia="Consolas"/>
                <w:color w:val="0E6B74"/>
                <w:sz w:val="14"/>
              </w:rPr>
              <w:t>91</w:t>
            </w:r>
            <w:r>
              <w:rPr>
                <w:sz w:val="15"/>
              </w:rPr>
              <w:t xml:space="preserve">, spaces and dashes accepted. Returned as </w:t>
            </w:r>
            <w:r>
              <w:rPr>
                <w:rFonts w:ascii="Consolas" w:hAnsi="Consolas" w:eastAsia="Consolas"/>
                <w:color w:val="0E6B74"/>
                <w:sz w:val="14"/>
              </w:rPr>
              <w:t>+91XXXXXXXXXX</w:t>
            </w:r>
            <w:r>
              <w:rPr>
                <w:sz w:val="15"/>
              </w:rPr>
              <w:t>.</w:t>
            </w:r>
          </w:p>
        </w:tc>
        <w:tc>
          <w:tcPr>
            <w:tcW w:type="dxa" w:w="4479"/>
          </w:tcPr>
          <w:p>
            <w:pPr>
              <w:spacing w:after="0" w:line="252" w:lineRule="auto"/>
            </w:pPr>
            <w:r>
              <w:rPr>
                <w:sz w:val="15"/>
              </w:rPr>
              <w:t xml:space="preserve">Rename in adapter; strip </w:t>
            </w:r>
            <w:r>
              <w:rPr>
                <w:rFonts w:ascii="Consolas" w:hAnsi="Consolas" w:eastAsia="Consolas"/>
                <w:color w:val="0E6B74"/>
                <w:sz w:val="14"/>
              </w:rPr>
              <w:t>+91</w:t>
            </w:r>
            <w:r>
              <w:rPr>
                <w:sz w:val="15"/>
              </w:rPr>
              <w:t xml:space="preserve"> for display if needed.</w:t>
            </w:r>
          </w:p>
        </w:tc>
      </w:tr>
      <w:tr>
        <w:trPr>
          <w:cantSplit/>
        </w:trPr>
        <w:tc>
          <w:tcPr>
            <w:tcW w:type="dxa" w:w="1474"/>
            <w:shd w:val="clear" w:color="auto" w:fill="F2F5F8"/>
          </w:tcPr>
          <w:p>
            <w:pPr>
              <w:spacing w:after="0" w:line="252" w:lineRule="auto"/>
            </w:pPr>
            <w:r>
              <w:rPr>
                <w:sz w:val="15"/>
              </w:rPr>
              <w:t>Request ID</w:t>
            </w:r>
          </w:p>
        </w:tc>
        <w:tc>
          <w:tcPr>
            <w:tcW w:type="dxa" w:w="2948"/>
            <w:shd w:val="clear" w:color="auto" w:fill="F2F5F8"/>
          </w:tcPr>
          <w:p>
            <w:pPr>
              <w:spacing w:after="0" w:line="252" w:lineRule="auto"/>
            </w:pPr>
            <w:r>
              <w:rPr>
                <w:rFonts w:ascii="Consolas" w:hAnsi="Consolas" w:eastAsia="Consolas"/>
                <w:color w:val="0E6B74"/>
                <w:sz w:val="14"/>
              </w:rPr>
              <w:t>requestId</w:t>
            </w:r>
          </w:p>
        </w:tc>
        <w:tc>
          <w:tcPr>
            <w:tcW w:type="dxa" w:w="5443"/>
            <w:shd w:val="clear" w:color="auto" w:fill="F2F5F8"/>
          </w:tcPr>
          <w:p>
            <w:pPr>
              <w:spacing w:after="0" w:line="252" w:lineRule="auto"/>
            </w:pPr>
            <w:r>
              <w:rPr>
                <w:rFonts w:ascii="Consolas" w:hAnsi="Consolas" w:eastAsia="Consolas"/>
                <w:color w:val="0E6B74"/>
                <w:sz w:val="14"/>
              </w:rPr>
              <w:t>request_id</w:t>
            </w:r>
          </w:p>
        </w:tc>
        <w:tc>
          <w:tcPr>
            <w:tcW w:type="dxa" w:w="4479"/>
            <w:shd w:val="clear" w:color="auto" w:fill="F2F5F8"/>
          </w:tcPr>
          <w:p>
            <w:pPr>
              <w:spacing w:after="0" w:line="252" w:lineRule="auto"/>
            </w:pPr>
            <w:r>
              <w:rPr>
                <w:sz w:val="15"/>
              </w:rPr>
              <w:t>Rename.</w:t>
            </w:r>
          </w:p>
        </w:tc>
      </w:tr>
      <w:tr>
        <w:trPr>
          <w:cantSplit/>
        </w:trPr>
        <w:tc>
          <w:tcPr>
            <w:tcW w:type="dxa" w:w="1474"/>
          </w:tcPr>
          <w:p>
            <w:pPr>
              <w:spacing w:after="0" w:line="252" w:lineRule="auto"/>
            </w:pPr>
            <w:r>
              <w:rPr>
                <w:sz w:val="15"/>
              </w:rPr>
              <w:t>Timers</w:t>
            </w:r>
          </w:p>
        </w:tc>
        <w:tc>
          <w:tcPr>
            <w:tcW w:type="dxa" w:w="2948"/>
          </w:tcPr>
          <w:p>
            <w:pPr>
              <w:spacing w:after="0" w:line="252" w:lineRule="auto"/>
            </w:pPr>
            <w:r>
              <w:rPr>
                <w:rFonts w:ascii="Consolas" w:hAnsi="Consolas" w:eastAsia="Consolas"/>
                <w:color w:val="0E6B74"/>
                <w:sz w:val="14"/>
              </w:rPr>
              <w:t>expiresInSeconds</w:t>
            </w:r>
            <w:r>
              <w:rPr>
                <w:sz w:val="15"/>
              </w:rPr>
              <w:t xml:space="preserve"> (120), </w:t>
            </w:r>
            <w:r>
              <w:rPr>
                <w:rFonts w:ascii="Consolas" w:hAnsi="Consolas" w:eastAsia="Consolas"/>
                <w:color w:val="0E6B74"/>
                <w:sz w:val="14"/>
              </w:rPr>
              <w:t>resendAfterSeconds</w:t>
            </w:r>
            <w:r>
              <w:rPr>
                <w:sz w:val="15"/>
              </w:rPr>
              <w:t xml:space="preserve"> (30)</w:t>
            </w:r>
          </w:p>
        </w:tc>
        <w:tc>
          <w:tcPr>
            <w:tcW w:type="dxa" w:w="5443"/>
          </w:tcPr>
          <w:p>
            <w:pPr>
              <w:spacing w:after="0" w:line="252" w:lineRule="auto"/>
            </w:pPr>
            <w:r>
              <w:rPr>
                <w:rFonts w:ascii="Consolas" w:hAnsi="Consolas" w:eastAsia="Consolas"/>
                <w:color w:val="0E6B74"/>
                <w:sz w:val="14"/>
              </w:rPr>
              <w:t>expires_in</w:t>
            </w:r>
            <w:r>
              <w:rPr>
                <w:sz w:val="15"/>
              </w:rPr>
              <w:t xml:space="preserve"> (300 in the tested configuration), </w:t>
            </w:r>
            <w:r>
              <w:rPr>
                <w:rFonts w:ascii="Consolas" w:hAnsi="Consolas" w:eastAsia="Consolas"/>
                <w:color w:val="0E6B74"/>
                <w:sz w:val="14"/>
              </w:rPr>
              <w:t>resend_after</w:t>
            </w:r>
            <w:r>
              <w:rPr>
                <w:sz w:val="15"/>
              </w:rPr>
              <w:t xml:space="preserve"> (30 in the tested configuration). Values are backend settings.</w:t>
            </w:r>
          </w:p>
        </w:tc>
        <w:tc>
          <w:tcPr>
            <w:tcW w:type="dxa" w:w="4479"/>
          </w:tcPr>
          <w:p>
            <w:pPr>
              <w:spacing w:after="0" w:line="252" w:lineRule="auto"/>
            </w:pPr>
            <w:r>
              <w:rPr>
                <w:sz w:val="15"/>
              </w:rPr>
              <w:t>Rename; read the values instead of hard-coding them.</w:t>
            </w:r>
          </w:p>
        </w:tc>
      </w:tr>
      <w:tr>
        <w:trPr>
          <w:cantSplit/>
        </w:trPr>
        <w:tc>
          <w:tcPr>
            <w:tcW w:type="dxa" w:w="1474"/>
            <w:shd w:val="clear" w:color="auto" w:fill="F2F5F8"/>
          </w:tcPr>
          <w:p>
            <w:pPr>
              <w:spacing w:after="0" w:line="252" w:lineRule="auto"/>
            </w:pPr>
            <w:r>
              <w:rPr>
                <w:sz w:val="15"/>
              </w:rPr>
              <w:t>Development OTP</w:t>
            </w:r>
          </w:p>
        </w:tc>
        <w:tc>
          <w:tcPr>
            <w:tcW w:type="dxa" w:w="2948"/>
            <w:shd w:val="clear" w:color="auto" w:fill="F2F5F8"/>
          </w:tcPr>
          <w:p>
            <w:pPr>
              <w:spacing w:after="0" w:line="252" w:lineRule="auto"/>
            </w:pPr>
            <w:r>
              <w:rPr>
                <w:rFonts w:ascii="Consolas" w:hAnsi="Consolas" w:eastAsia="Consolas"/>
                <w:color w:val="0E6B74"/>
                <w:sz w:val="14"/>
              </w:rPr>
              <w:t>devOtp</w:t>
            </w:r>
            <w:r>
              <w:rPr>
                <w:sz w:val="15"/>
              </w:rPr>
              <w:t xml:space="preserve"> in the response</w:t>
            </w:r>
          </w:p>
        </w:tc>
        <w:tc>
          <w:tcPr>
            <w:tcW w:type="dxa" w:w="5443"/>
            <w:shd w:val="clear" w:color="auto" w:fill="F2F5F8"/>
          </w:tcPr>
          <w:p>
            <w:pPr>
              <w:spacing w:after="0" w:line="252" w:lineRule="auto"/>
            </w:pPr>
            <w:r>
              <w:rPr>
                <w:sz w:val="15"/>
              </w:rPr>
              <w:t xml:space="preserve">Not returned. Local development uses a fixed code configured in the backend </w:t>
            </w:r>
            <w:r>
              <w:rPr>
                <w:rFonts w:ascii="Consolas" w:hAnsi="Consolas" w:eastAsia="Consolas"/>
                <w:color w:val="0E6B74"/>
                <w:sz w:val="14"/>
              </w:rPr>
              <w:t>.env</w:t>
            </w:r>
            <w:r>
              <w:rPr>
                <w:sz w:val="15"/>
              </w:rPr>
              <w:t>.</w:t>
            </w:r>
          </w:p>
        </w:tc>
        <w:tc>
          <w:tcPr>
            <w:tcW w:type="dxa" w:w="4479"/>
            <w:shd w:val="clear" w:color="auto" w:fill="F2F5F8"/>
          </w:tcPr>
          <w:p>
            <w:pPr>
              <w:spacing w:after="0" w:line="252" w:lineRule="auto"/>
            </w:pPr>
            <w:r>
              <w:rPr>
                <w:sz w:val="15"/>
              </w:rPr>
              <w:t xml:space="preserve">Remove </w:t>
            </w:r>
            <w:r>
              <w:rPr>
                <w:rFonts w:ascii="Consolas" w:hAnsi="Consolas" w:eastAsia="Consolas"/>
                <w:color w:val="0E6B74"/>
                <w:sz w:val="14"/>
              </w:rPr>
              <w:t>devOtp</w:t>
            </w:r>
            <w:r>
              <w:rPr>
                <w:sz w:val="15"/>
              </w:rPr>
              <w:t xml:space="preserve"> use.</w:t>
            </w:r>
          </w:p>
        </w:tc>
      </w:tr>
      <w:tr>
        <w:trPr>
          <w:cantSplit/>
        </w:trPr>
        <w:tc>
          <w:tcPr>
            <w:tcW w:type="dxa" w:w="1474"/>
          </w:tcPr>
          <w:p>
            <w:pPr>
              <w:spacing w:after="0" w:line="252" w:lineRule="auto"/>
            </w:pPr>
            <w:r>
              <w:rPr>
                <w:sz w:val="15"/>
              </w:rPr>
              <w:t>App identity</w:t>
            </w:r>
          </w:p>
        </w:tc>
        <w:tc>
          <w:tcPr>
            <w:tcW w:type="dxa" w:w="2948"/>
          </w:tcPr>
          <w:p>
            <w:pPr>
              <w:spacing w:after="0" w:line="252" w:lineRule="auto"/>
            </w:pPr>
            <w:r>
              <w:rPr>
                <w:rFonts w:ascii="Consolas" w:hAnsi="Consolas" w:eastAsia="Consolas"/>
                <w:color w:val="0E6B74"/>
                <w:sz w:val="14"/>
              </w:rPr>
              <w:t>appTarget</w:t>
            </w:r>
            <w:r>
              <w:rPr>
                <w:sz w:val="15"/>
              </w:rPr>
              <w:t xml:space="preserve"> in the body; 403 WRONG_APP</w:t>
            </w:r>
          </w:p>
        </w:tc>
        <w:tc>
          <w:tcPr>
            <w:tcW w:type="dxa" w:w="5443"/>
          </w:tcPr>
          <w:p>
            <w:pPr>
              <w:spacing w:after="0" w:line="252" w:lineRule="auto"/>
            </w:pPr>
            <w:r>
              <w:rPr>
                <w:sz w:val="15"/>
              </w:rPr>
              <w:t>Route prefix decides the app. Tokens from another app: 401 TOKEN_CHANNEL_MISMATCH. No WRONG_APP code.</w:t>
            </w:r>
          </w:p>
        </w:tc>
        <w:tc>
          <w:tcPr>
            <w:tcW w:type="dxa" w:w="4479"/>
          </w:tcPr>
          <w:p>
            <w:pPr>
              <w:spacing w:after="0" w:line="252" w:lineRule="auto"/>
            </w:pPr>
            <w:r>
              <w:rPr>
                <w:sz w:val="15"/>
              </w:rPr>
              <w:t>Stop sending appTarget; choose the prefix per app.</w:t>
            </w:r>
          </w:p>
        </w:tc>
      </w:tr>
      <w:tr>
        <w:trPr>
          <w:cantSplit/>
        </w:trPr>
        <w:tc>
          <w:tcPr>
            <w:tcW w:type="dxa" w:w="1474"/>
            <w:shd w:val="clear" w:color="auto" w:fill="F2F5F8"/>
          </w:tcPr>
          <w:p>
            <w:pPr>
              <w:spacing w:after="0" w:line="252" w:lineRule="auto"/>
            </w:pPr>
            <w:r>
              <w:rPr>
                <w:sz w:val="15"/>
              </w:rPr>
              <w:t>Token</w:t>
            </w:r>
          </w:p>
        </w:tc>
        <w:tc>
          <w:tcPr>
            <w:tcW w:type="dxa" w:w="2948"/>
            <w:shd w:val="clear" w:color="auto" w:fill="F2F5F8"/>
          </w:tcPr>
          <w:p>
            <w:pPr>
              <w:spacing w:after="0" w:line="252" w:lineRule="auto"/>
            </w:pPr>
            <w:r>
              <w:rPr>
                <w:sz w:val="15"/>
              </w:rPr>
              <w:t xml:space="preserve">One </w:t>
            </w:r>
            <w:r>
              <w:rPr>
                <w:rFonts w:ascii="Consolas" w:hAnsi="Consolas" w:eastAsia="Consolas"/>
                <w:color w:val="0E6B74"/>
                <w:sz w:val="14"/>
              </w:rPr>
              <w:t>token</w:t>
            </w:r>
            <w:r>
              <w:rPr>
                <w:sz w:val="15"/>
              </w:rPr>
              <w:t xml:space="preserve"> + </w:t>
            </w:r>
            <w:r>
              <w:rPr>
                <w:rFonts w:ascii="Consolas" w:hAnsi="Consolas" w:eastAsia="Consolas"/>
                <w:color w:val="0E6B74"/>
                <w:sz w:val="14"/>
              </w:rPr>
              <w:t>expiresAt</w:t>
            </w:r>
          </w:p>
        </w:tc>
        <w:tc>
          <w:tcPr>
            <w:tcW w:type="dxa" w:w="5443"/>
            <w:shd w:val="clear" w:color="auto" w:fill="F2F5F8"/>
          </w:tcPr>
          <w:p>
            <w:pPr>
              <w:spacing w:after="0" w:line="252" w:lineRule="auto"/>
            </w:pPr>
            <w:r>
              <w:rPr>
                <w:rFonts w:ascii="Consolas" w:hAnsi="Consolas" w:eastAsia="Consolas"/>
                <w:color w:val="0E6B74"/>
                <w:sz w:val="14"/>
              </w:rPr>
              <w:t>token.access_token</w:t>
            </w:r>
            <w:r>
              <w:rPr>
                <w:sz w:val="15"/>
              </w:rPr>
              <w:t xml:space="preserve">, </w:t>
            </w:r>
            <w:r>
              <w:rPr>
                <w:rFonts w:ascii="Consolas" w:hAnsi="Consolas" w:eastAsia="Consolas"/>
                <w:color w:val="0E6B74"/>
                <w:sz w:val="14"/>
              </w:rPr>
              <w:t>token.refresh_token</w:t>
            </w:r>
            <w:r>
              <w:rPr>
                <w:sz w:val="15"/>
              </w:rPr>
              <w:t xml:space="preserve">, </w:t>
            </w:r>
            <w:r>
              <w:rPr>
                <w:rFonts w:ascii="Consolas" w:hAnsi="Consolas" w:eastAsia="Consolas"/>
                <w:color w:val="0E6B74"/>
                <w:sz w:val="14"/>
              </w:rPr>
              <w:t>token.token_type</w:t>
            </w:r>
            <w:r>
              <w:rPr>
                <w:sz w:val="15"/>
              </w:rPr>
              <w:t xml:space="preserve"> (Bearer), </w:t>
            </w:r>
            <w:r>
              <w:rPr>
                <w:rFonts w:ascii="Consolas" w:hAnsi="Consolas" w:eastAsia="Consolas"/>
                <w:color w:val="0E6B74"/>
                <w:sz w:val="14"/>
              </w:rPr>
              <w:t>token.expires_in</w:t>
            </w:r>
            <w:r>
              <w:rPr>
                <w:sz w:val="15"/>
              </w:rPr>
              <w:t xml:space="preserve"> (seconds).</w:t>
            </w:r>
          </w:p>
        </w:tc>
        <w:tc>
          <w:tcPr>
            <w:tcW w:type="dxa" w:w="4479"/>
            <w:shd w:val="clear" w:color="auto" w:fill="F2F5F8"/>
          </w:tcPr>
          <w:p>
            <w:pPr>
              <w:spacing w:after="0" w:line="252" w:lineRule="auto"/>
            </w:pPr>
            <w:r>
              <w:rPr>
                <w:sz w:val="15"/>
              </w:rPr>
              <w:t>Store both; compute expiry locally.</w:t>
            </w:r>
          </w:p>
        </w:tc>
      </w:tr>
      <w:tr>
        <w:trPr>
          <w:cantSplit/>
        </w:trPr>
        <w:tc>
          <w:tcPr>
            <w:tcW w:type="dxa" w:w="1474"/>
          </w:tcPr>
          <w:p>
            <w:pPr>
              <w:spacing w:after="0" w:line="252" w:lineRule="auto"/>
            </w:pPr>
            <w:r>
              <w:rPr>
                <w:sz w:val="15"/>
              </w:rPr>
              <w:t>User object</w:t>
            </w:r>
          </w:p>
        </w:tc>
        <w:tc>
          <w:tcPr>
            <w:tcW w:type="dxa" w:w="2948"/>
          </w:tcPr>
          <w:p>
            <w:pPr>
              <w:spacing w:after="0" w:line="252" w:lineRule="auto"/>
            </w:pPr>
            <w:r>
              <w:rPr>
                <w:rFonts w:ascii="Consolas" w:hAnsi="Consolas" w:eastAsia="Consolas"/>
                <w:color w:val="0E6B74"/>
                <w:sz w:val="14"/>
              </w:rPr>
              <w:t>user</w:t>
            </w:r>
            <w:r>
              <w:rPr>
                <w:sz w:val="15"/>
              </w:rPr>
              <w:t>: id, mobile, name, role, permissions, status, appTarget, customerId, customerStatus, branchName</w:t>
            </w:r>
          </w:p>
        </w:tc>
        <w:tc>
          <w:tcPr>
            <w:tcW w:type="dxa" w:w="5443"/>
          </w:tcPr>
          <w:p>
            <w:pPr>
              <w:spacing w:after="0" w:line="252" w:lineRule="auto"/>
            </w:pPr>
            <w:r>
              <w:rPr>
                <w:sz w:val="15"/>
              </w:rPr>
              <w:t xml:space="preserve">Flat fields: </w:t>
            </w:r>
            <w:r>
              <w:rPr>
                <w:rFonts w:ascii="Consolas" w:hAnsi="Consolas" w:eastAsia="Consolas"/>
                <w:color w:val="0E6B74"/>
                <w:sz w:val="14"/>
              </w:rPr>
              <w:t>user_id</w:t>
            </w:r>
            <w:r>
              <w:rPr>
                <w:sz w:val="15"/>
              </w:rPr>
              <w:t xml:space="preserve">, </w:t>
            </w:r>
            <w:r>
              <w:rPr>
                <w:rFonts w:ascii="Consolas" w:hAnsi="Consolas" w:eastAsia="Consolas"/>
                <w:color w:val="0E6B74"/>
                <w:sz w:val="14"/>
              </w:rPr>
              <w:t>role</w:t>
            </w:r>
            <w:r>
              <w:rPr>
                <w:sz w:val="15"/>
              </w:rPr>
              <w:t xml:space="preserve">, </w:t>
            </w:r>
            <w:r>
              <w:rPr>
                <w:rFonts w:ascii="Consolas" w:hAnsi="Consolas" w:eastAsia="Consolas"/>
                <w:color w:val="0E6B74"/>
                <w:sz w:val="14"/>
              </w:rPr>
              <w:t>active_roles</w:t>
            </w:r>
            <w:r>
              <w:rPr>
                <w:sz w:val="15"/>
              </w:rPr>
              <w:t xml:space="preserve">, </w:t>
            </w:r>
            <w:r>
              <w:rPr>
                <w:rFonts w:ascii="Consolas" w:hAnsi="Consolas" w:eastAsia="Consolas"/>
                <w:color w:val="0E6B74"/>
                <w:sz w:val="14"/>
              </w:rPr>
              <w:t>account_status</w:t>
            </w:r>
            <w:r>
              <w:rPr>
                <w:sz w:val="15"/>
              </w:rPr>
              <w:t xml:space="preserve">, </w:t>
            </w:r>
            <w:r>
              <w:rPr>
                <w:rFonts w:ascii="Consolas" w:hAnsi="Consolas" w:eastAsia="Consolas"/>
                <w:color w:val="0E6B74"/>
                <w:sz w:val="14"/>
              </w:rPr>
              <w:t>approval_status</w:t>
            </w:r>
            <w:r>
              <w:rPr>
                <w:sz w:val="15"/>
              </w:rPr>
              <w:t xml:space="preserve">, </w:t>
            </w:r>
            <w:r>
              <w:rPr>
                <w:rFonts w:ascii="Consolas" w:hAnsi="Consolas" w:eastAsia="Consolas"/>
                <w:color w:val="0E6B74"/>
                <w:sz w:val="14"/>
              </w:rPr>
              <w:t>profile_completion_status</w:t>
            </w:r>
            <w:r>
              <w:rPr>
                <w:sz w:val="15"/>
              </w:rPr>
              <w:t xml:space="preserve">, </w:t>
            </w:r>
            <w:r>
              <w:rPr>
                <w:rFonts w:ascii="Consolas" w:hAnsi="Consolas" w:eastAsia="Consolas"/>
                <w:color w:val="0E6B74"/>
                <w:sz w:val="14"/>
              </w:rPr>
              <w:t>next_action</w:t>
            </w:r>
            <w:r>
              <w:rPr>
                <w:sz w:val="15"/>
              </w:rPr>
              <w:t xml:space="preserve">, </w:t>
            </w:r>
            <w:r>
              <w:rPr>
                <w:rFonts w:ascii="Consolas" w:hAnsi="Consolas" w:eastAsia="Consolas"/>
                <w:color w:val="0E6B74"/>
                <w:sz w:val="14"/>
              </w:rPr>
              <w:t>merchant</w:t>
            </w:r>
            <w:r>
              <w:rPr>
                <w:sz w:val="15"/>
              </w:rPr>
              <w:t xml:space="preserve">, </w:t>
            </w:r>
            <w:r>
              <w:rPr>
                <w:rFonts w:ascii="Consolas" w:hAnsi="Consolas" w:eastAsia="Consolas"/>
                <w:color w:val="0E6B74"/>
                <w:sz w:val="14"/>
              </w:rPr>
              <w:t>customer_profile</w:t>
            </w:r>
            <w:r>
              <w:rPr>
                <w:sz w:val="15"/>
              </w:rPr>
              <w:t xml:space="preserve">, </w:t>
            </w:r>
            <w:r>
              <w:rPr>
                <w:rFonts w:ascii="Consolas" w:hAnsi="Consolas" w:eastAsia="Consolas"/>
                <w:color w:val="0E6B74"/>
                <w:sz w:val="14"/>
              </w:rPr>
              <w:t>delivery_profile</w:t>
            </w:r>
            <w:r>
              <w:rPr>
                <w:sz w:val="15"/>
              </w:rPr>
              <w:t xml:space="preserve">. Name, mobile and </w:t>
            </w:r>
            <w:r>
              <w:rPr>
                <w:rFonts w:ascii="Consolas" w:hAnsi="Consolas" w:eastAsia="Consolas"/>
                <w:color w:val="0E6B74"/>
                <w:sz w:val="14"/>
              </w:rPr>
              <w:t>effective_permissions</w:t>
            </w:r>
            <w:r>
              <w:rPr>
                <w:sz w:val="15"/>
              </w:rPr>
              <w:t xml:space="preserve"> are returned by </w:t>
            </w:r>
            <w:r>
              <w:rPr>
                <w:rFonts w:ascii="Consolas" w:hAnsi="Consolas" w:eastAsia="Consolas"/>
                <w:color w:val="0E6B74"/>
                <w:sz w:val="14"/>
              </w:rPr>
              <w:t>/me</w:t>
            </w:r>
            <w:r>
              <w:rPr>
                <w:sz w:val="15"/>
              </w:rPr>
              <w:t xml:space="preserve"> only.</w:t>
            </w:r>
          </w:p>
        </w:tc>
        <w:tc>
          <w:tcPr>
            <w:tcW w:type="dxa" w:w="4479"/>
          </w:tcPr>
          <w:p>
            <w:pPr>
              <w:spacing w:after="0" w:line="252" w:lineRule="auto"/>
            </w:pPr>
            <w:r>
              <w:rPr>
                <w:sz w:val="15"/>
              </w:rPr>
              <w:t xml:space="preserve">Adapter maps to the app's AuthUser; call </w:t>
            </w:r>
            <w:r>
              <w:rPr>
                <w:rFonts w:ascii="Consolas" w:hAnsi="Consolas" w:eastAsia="Consolas"/>
                <w:color w:val="0E6B74"/>
                <w:sz w:val="14"/>
              </w:rPr>
              <w:t>/me</w:t>
            </w:r>
            <w:r>
              <w:rPr>
                <w:sz w:val="15"/>
              </w:rPr>
              <w:t xml:space="preserve"> after verify if name or permissions are needed.</w:t>
            </w:r>
          </w:p>
        </w:tc>
      </w:tr>
      <w:tr>
        <w:trPr>
          <w:cantSplit/>
        </w:trPr>
        <w:tc>
          <w:tcPr>
            <w:tcW w:type="dxa" w:w="1474"/>
            <w:shd w:val="clear" w:color="auto" w:fill="F2F5F8"/>
          </w:tcPr>
          <w:p>
            <w:pPr>
              <w:spacing w:after="0" w:line="252" w:lineRule="auto"/>
            </w:pPr>
            <w:r>
              <w:rPr>
                <w:sz w:val="15"/>
              </w:rPr>
              <w:t>Roles</w:t>
            </w:r>
          </w:p>
        </w:tc>
        <w:tc>
          <w:tcPr>
            <w:tcW w:type="dxa" w:w="2948"/>
            <w:shd w:val="clear" w:color="auto" w:fill="F2F5F8"/>
          </w:tcPr>
          <w:p>
            <w:pPr>
              <w:spacing w:after="0" w:line="252" w:lineRule="auto"/>
            </w:pPr>
            <w:r>
              <w:rPr>
                <w:rFonts w:ascii="Consolas" w:hAnsi="Consolas" w:eastAsia="Consolas"/>
                <w:color w:val="0E6B74"/>
                <w:sz w:val="14"/>
              </w:rPr>
              <w:t>CUSTOMER</w:t>
            </w:r>
            <w:r>
              <w:rPr>
                <w:sz w:val="15"/>
              </w:rPr>
              <w:t xml:space="preserve">, </w:t>
            </w:r>
            <w:r>
              <w:rPr>
                <w:rFonts w:ascii="Consolas" w:hAnsi="Consolas" w:eastAsia="Consolas"/>
                <w:color w:val="0E6B74"/>
                <w:sz w:val="14"/>
              </w:rPr>
              <w:t>MANAGER</w:t>
            </w:r>
            <w:r>
              <w:rPr>
                <w:sz w:val="15"/>
              </w:rPr>
              <w:t xml:space="preserve">, </w:t>
            </w:r>
            <w:r>
              <w:rPr>
                <w:rFonts w:ascii="Consolas" w:hAnsi="Consolas" w:eastAsia="Consolas"/>
                <w:color w:val="0E6B74"/>
                <w:sz w:val="14"/>
              </w:rPr>
              <w:t>SALESPERSON</w:t>
            </w:r>
            <w:r>
              <w:rPr>
                <w:sz w:val="15"/>
              </w:rPr>
              <w:t xml:space="preserve">, </w:t>
            </w:r>
            <w:r>
              <w:rPr>
                <w:rFonts w:ascii="Consolas" w:hAnsi="Consolas" w:eastAsia="Consolas"/>
                <w:color w:val="0E6B74"/>
                <w:sz w:val="14"/>
              </w:rPr>
              <w:t>GODOWN_INCHARGE</w:t>
            </w:r>
            <w:r>
              <w:rPr>
                <w:sz w:val="15"/>
              </w:rPr>
              <w:t xml:space="preserve">, </w:t>
            </w:r>
            <w:r>
              <w:rPr>
                <w:rFonts w:ascii="Consolas" w:hAnsi="Consolas" w:eastAsia="Consolas"/>
                <w:color w:val="0E6B74"/>
                <w:sz w:val="14"/>
              </w:rPr>
              <w:t>ACCOUNTANT</w:t>
            </w:r>
          </w:p>
        </w:tc>
        <w:tc>
          <w:tcPr>
            <w:tcW w:type="dxa" w:w="5443"/>
            <w:shd w:val="clear" w:color="auto" w:fill="F2F5F8"/>
          </w:tcPr>
          <w:p>
            <w:pPr>
              <w:spacing w:after="0" w:line="252" w:lineRule="auto"/>
            </w:pPr>
            <w:r>
              <w:rPr>
                <w:sz w:val="15"/>
              </w:rPr>
              <w:t xml:space="preserve">Lower-case role codes: </w:t>
            </w:r>
            <w:r>
              <w:rPr>
                <w:rFonts w:ascii="Consolas" w:hAnsi="Consolas" w:eastAsia="Consolas"/>
                <w:color w:val="0E6B74"/>
                <w:sz w:val="14"/>
              </w:rPr>
              <w:t>customer</w:t>
            </w:r>
            <w:r>
              <w:rPr>
                <w:sz w:val="15"/>
              </w:rPr>
              <w:t xml:space="preserve">, </w:t>
            </w:r>
            <w:r>
              <w:rPr>
                <w:rFonts w:ascii="Consolas" w:hAnsi="Consolas" w:eastAsia="Consolas"/>
                <w:color w:val="0E6B74"/>
                <w:sz w:val="14"/>
              </w:rPr>
              <w:t>manager</w:t>
            </w:r>
            <w:r>
              <w:rPr>
                <w:sz w:val="15"/>
              </w:rPr>
              <w:t xml:space="preserve">, </w:t>
            </w:r>
            <w:r>
              <w:rPr>
                <w:rFonts w:ascii="Consolas" w:hAnsi="Consolas" w:eastAsia="Consolas"/>
                <w:color w:val="0E6B74"/>
                <w:sz w:val="14"/>
              </w:rPr>
              <w:t>salesperson</w:t>
            </w:r>
            <w:r>
              <w:rPr>
                <w:sz w:val="15"/>
              </w:rPr>
              <w:t xml:space="preserve">, </w:t>
            </w:r>
            <w:r>
              <w:rPr>
                <w:rFonts w:ascii="Consolas" w:hAnsi="Consolas" w:eastAsia="Consolas"/>
                <w:color w:val="0E6B74"/>
                <w:sz w:val="14"/>
              </w:rPr>
              <w:t>godown_stock_manager</w:t>
            </w:r>
            <w:r>
              <w:rPr>
                <w:sz w:val="15"/>
              </w:rPr>
              <w:t xml:space="preserve">, </w:t>
            </w:r>
            <w:r>
              <w:rPr>
                <w:rFonts w:ascii="Consolas" w:hAnsi="Consolas" w:eastAsia="Consolas"/>
                <w:color w:val="0E6B74"/>
                <w:sz w:val="14"/>
              </w:rPr>
              <w:t>accountant</w:t>
            </w:r>
            <w:r>
              <w:rPr>
                <w:sz w:val="15"/>
              </w:rPr>
              <w:t xml:space="preserve"> (and custom roles).</w:t>
            </w:r>
          </w:p>
        </w:tc>
        <w:tc>
          <w:tcPr>
            <w:tcW w:type="dxa" w:w="4479"/>
            <w:shd w:val="clear" w:color="auto" w:fill="F2F5F8"/>
          </w:tcPr>
          <w:p>
            <w:pPr>
              <w:spacing w:after="0" w:line="252" w:lineRule="auto"/>
            </w:pPr>
            <w:r>
              <w:rPr>
                <w:sz w:val="15"/>
              </w:rPr>
              <w:t xml:space="preserve">Map codes; </w:t>
            </w:r>
            <w:r>
              <w:rPr>
                <w:rFonts w:ascii="Consolas" w:hAnsi="Consolas" w:eastAsia="Consolas"/>
                <w:color w:val="0E6B74"/>
                <w:sz w:val="14"/>
              </w:rPr>
              <w:t>GODOWN_INCHARGE</w:t>
            </w:r>
            <w:r>
              <w:rPr>
                <w:sz w:val="15"/>
              </w:rPr>
              <w:t xml:space="preserve"> ↔ </w:t>
            </w:r>
            <w:r>
              <w:rPr>
                <w:rFonts w:ascii="Consolas" w:hAnsi="Consolas" w:eastAsia="Consolas"/>
                <w:color w:val="0E6B74"/>
                <w:sz w:val="14"/>
              </w:rPr>
              <w:t>godown_stock_manager</w:t>
            </w:r>
            <w:r>
              <w:rPr>
                <w:sz w:val="15"/>
              </w:rPr>
              <w:t xml:space="preserve"> must be confirmed.</w:t>
            </w:r>
          </w:p>
        </w:tc>
      </w:tr>
      <w:tr>
        <w:trPr>
          <w:cantSplit/>
        </w:trPr>
        <w:tc>
          <w:tcPr>
            <w:tcW w:type="dxa" w:w="1474"/>
          </w:tcPr>
          <w:p>
            <w:pPr>
              <w:spacing w:after="0" w:line="252" w:lineRule="auto"/>
            </w:pPr>
            <w:r>
              <w:rPr>
                <w:sz w:val="15"/>
              </w:rPr>
              <w:t>Permissions</w:t>
            </w:r>
          </w:p>
        </w:tc>
        <w:tc>
          <w:tcPr>
            <w:tcW w:type="dxa" w:w="2948"/>
          </w:tcPr>
          <w:p>
            <w:pPr>
              <w:spacing w:after="0" w:line="252" w:lineRule="auto"/>
            </w:pPr>
            <w:r>
              <w:rPr>
                <w:rFonts w:ascii="Consolas" w:hAnsi="Consolas" w:eastAsia="Consolas"/>
                <w:color w:val="0E6B74"/>
                <w:sz w:val="14"/>
              </w:rPr>
              <w:t>dashboard.view</w:t>
            </w:r>
            <w:r>
              <w:rPr>
                <w:sz w:val="15"/>
              </w:rPr>
              <w:t xml:space="preserve">, </w:t>
            </w:r>
            <w:r>
              <w:rPr>
                <w:rFonts w:ascii="Consolas" w:hAnsi="Consolas" w:eastAsia="Consolas"/>
                <w:color w:val="0E6B74"/>
                <w:sz w:val="14"/>
              </w:rPr>
              <w:t>customers.kyc.review</w:t>
            </w:r>
            <w:r>
              <w:rPr>
                <w:sz w:val="15"/>
              </w:rPr>
              <w:t xml:space="preserve">, </w:t>
            </w:r>
            <w:r>
              <w:rPr>
                <w:rFonts w:ascii="Consolas" w:hAnsi="Consolas" w:eastAsia="Consolas"/>
                <w:color w:val="0E6B74"/>
                <w:sz w:val="14"/>
              </w:rPr>
              <w:t>delivery.confirm</w:t>
            </w:r>
            <w:r>
              <w:rPr>
                <w:sz w:val="15"/>
              </w:rPr>
              <w:t xml:space="preserve">, </w:t>
            </w:r>
            <w:r>
              <w:rPr>
                <w:rFonts w:ascii="Consolas" w:hAnsi="Consolas" w:eastAsia="Consolas"/>
                <w:color w:val="0E6B74"/>
                <w:sz w:val="14"/>
              </w:rPr>
              <w:t>inventory.view</w:t>
            </w:r>
            <w:r>
              <w:rPr>
                <w:sz w:val="15"/>
              </w:rPr>
              <w:t xml:space="preserve">, </w:t>
            </w:r>
            <w:r>
              <w:rPr>
                <w:rFonts w:ascii="Consolas" w:hAnsi="Consolas" w:eastAsia="Consolas"/>
                <w:color w:val="0E6B74"/>
                <w:sz w:val="14"/>
              </w:rPr>
              <w:t>payments.record</w:t>
            </w:r>
            <w:r>
              <w:rPr>
                <w:sz w:val="15"/>
              </w:rPr>
              <w:t>, ...</w:t>
            </w:r>
          </w:p>
        </w:tc>
        <w:tc>
          <w:tcPr>
            <w:tcW w:type="dxa" w:w="5443"/>
          </w:tcPr>
          <w:p>
            <w:pPr>
              <w:spacing w:after="0" w:line="252" w:lineRule="auto"/>
            </w:pPr>
            <w:r>
              <w:rPr>
                <w:sz w:val="15"/>
              </w:rPr>
              <w:t xml:space="preserve">Backend codes differ (for example </w:t>
            </w:r>
            <w:r>
              <w:rPr>
                <w:rFonts w:ascii="Consolas" w:hAnsi="Consolas" w:eastAsia="Consolas"/>
                <w:color w:val="0E6B74"/>
                <w:sz w:val="14"/>
              </w:rPr>
              <w:t>customers.review/approve/reject</w:t>
            </w:r>
            <w:r>
              <w:rPr>
                <w:sz w:val="15"/>
              </w:rPr>
              <w:t xml:space="preserve">, </w:t>
            </w:r>
            <w:r>
              <w:rPr>
                <w:rFonts w:ascii="Consolas" w:hAnsi="Consolas" w:eastAsia="Consolas"/>
                <w:color w:val="0E6B74"/>
                <w:sz w:val="14"/>
              </w:rPr>
              <w:t>deliveries.view</w:t>
            </w:r>
            <w:r>
              <w:rPr>
                <w:sz w:val="15"/>
              </w:rPr>
              <w:t xml:space="preserve">, </w:t>
            </w:r>
            <w:r>
              <w:rPr>
                <w:rFonts w:ascii="Consolas" w:hAnsi="Consolas" w:eastAsia="Consolas"/>
                <w:color w:val="0E6B74"/>
                <w:sz w:val="14"/>
              </w:rPr>
              <w:t>payments.collect</w:t>
            </w:r>
            <w:r>
              <w:rPr>
                <w:sz w:val="15"/>
              </w:rPr>
              <w:t xml:space="preserve">). The seeded Manager role holds only </w:t>
            </w:r>
            <w:r>
              <w:rPr>
                <w:rFonts w:ascii="Consolas" w:hAnsi="Consolas" w:eastAsia="Consolas"/>
                <w:color w:val="0E6B74"/>
                <w:sz w:val="14"/>
              </w:rPr>
              <w:t>delivery_users.*</w:t>
            </w:r>
            <w:r>
              <w:rPr>
                <w:sz w:val="15"/>
              </w:rPr>
              <w:t xml:space="preserve"> permissions.</w:t>
            </w:r>
          </w:p>
        </w:tc>
        <w:tc>
          <w:tcPr>
            <w:tcW w:type="dxa" w:w="4479"/>
          </w:tcPr>
          <w:p>
            <w:pPr>
              <w:spacing w:after="0" w:line="252" w:lineRule="auto"/>
            </w:pPr>
            <w:r>
              <w:rPr>
                <w:sz w:val="15"/>
              </w:rPr>
              <w:t>Do not gate Merchant screens on the spec names; agree a mapping. TO BE CONFIRMED FROM OPENAPI OR BACKEND CODE for non-auth modules.</w:t>
            </w:r>
          </w:p>
        </w:tc>
      </w:tr>
      <w:tr>
        <w:trPr>
          <w:cantSplit/>
        </w:trPr>
        <w:tc>
          <w:tcPr>
            <w:tcW w:type="dxa" w:w="1474"/>
            <w:shd w:val="clear" w:color="auto" w:fill="F2F5F8"/>
          </w:tcPr>
          <w:p>
            <w:pPr>
              <w:spacing w:after="0" w:line="252" w:lineRule="auto"/>
            </w:pPr>
            <w:r>
              <w:rPr>
                <w:sz w:val="15"/>
              </w:rPr>
              <w:t>Customer state</w:t>
            </w:r>
          </w:p>
        </w:tc>
        <w:tc>
          <w:tcPr>
            <w:tcW w:type="dxa" w:w="2948"/>
            <w:shd w:val="clear" w:color="auto" w:fill="F2F5F8"/>
          </w:tcPr>
          <w:p>
            <w:pPr>
              <w:spacing w:after="0" w:line="252" w:lineRule="auto"/>
            </w:pPr>
            <w:r>
              <w:rPr>
                <w:rFonts w:ascii="Consolas" w:hAnsi="Consolas" w:eastAsia="Consolas"/>
                <w:color w:val="0E6B74"/>
                <w:sz w:val="14"/>
              </w:rPr>
              <w:t>customerStatus</w:t>
            </w:r>
            <w:r>
              <w:rPr>
                <w:sz w:val="15"/>
              </w:rPr>
              <w:t>: NEW, PENDING, APPROVED, REJECTED, SUSPENDED</w:t>
            </w:r>
          </w:p>
        </w:tc>
        <w:tc>
          <w:tcPr>
            <w:tcW w:type="dxa" w:w="5443"/>
            <w:shd w:val="clear" w:color="auto" w:fill="F2F5F8"/>
          </w:tcPr>
          <w:p>
            <w:pPr>
              <w:spacing w:after="0" w:line="252" w:lineRule="auto"/>
            </w:pPr>
            <w:r>
              <w:rPr>
                <w:rFonts w:ascii="Consolas" w:hAnsi="Consolas" w:eastAsia="Consolas"/>
                <w:color w:val="0E6B74"/>
                <w:sz w:val="14"/>
              </w:rPr>
              <w:t>next_action</w:t>
            </w:r>
            <w:r>
              <w:rPr>
                <w:sz w:val="15"/>
              </w:rPr>
              <w:t xml:space="preserve"> plus </w:t>
            </w:r>
            <w:r>
              <w:rPr>
                <w:rFonts w:ascii="Consolas" w:hAnsi="Consolas" w:eastAsia="Consolas"/>
                <w:color w:val="0E6B74"/>
                <w:sz w:val="14"/>
              </w:rPr>
              <w:t>approval_status</w:t>
            </w:r>
            <w:r>
              <w:rPr>
                <w:sz w:val="15"/>
              </w:rPr>
              <w:t xml:space="preserve"> (NOT_SUBMITTED, PENDING, APPROVED, REJECTED, SUSPENDED) and </w:t>
            </w:r>
            <w:r>
              <w:rPr>
                <w:rFonts w:ascii="Consolas" w:hAnsi="Consolas" w:eastAsia="Consolas"/>
                <w:color w:val="0E6B74"/>
                <w:sz w:val="14"/>
              </w:rPr>
              <w:t>customer_profile.status</w:t>
            </w:r>
            <w:r>
              <w:rPr>
                <w:sz w:val="15"/>
              </w:rPr>
              <w:t>.</w:t>
            </w:r>
          </w:p>
        </w:tc>
        <w:tc>
          <w:tcPr>
            <w:tcW w:type="dxa" w:w="4479"/>
            <w:shd w:val="clear" w:color="auto" w:fill="F2F5F8"/>
          </w:tcPr>
          <w:p>
            <w:pPr>
              <w:spacing w:after="0" w:line="252" w:lineRule="auto"/>
            </w:pPr>
            <w:r>
              <w:rPr>
                <w:sz w:val="15"/>
              </w:rPr>
              <w:t>Route by next_action. A suggested adapter mapping: NOT_SUBMITTED → NEW; PENDING → PENDING; others unchanged (to be agreed).</w:t>
            </w:r>
          </w:p>
        </w:tc>
      </w:tr>
      <w:tr>
        <w:trPr>
          <w:cantSplit/>
        </w:trPr>
        <w:tc>
          <w:tcPr>
            <w:tcW w:type="dxa" w:w="1474"/>
          </w:tcPr>
          <w:p>
            <w:pPr>
              <w:spacing w:after="0" w:line="252" w:lineRule="auto"/>
            </w:pPr>
            <w:r>
              <w:rPr>
                <w:sz w:val="15"/>
              </w:rPr>
              <w:t>User status</w:t>
            </w:r>
          </w:p>
        </w:tc>
        <w:tc>
          <w:tcPr>
            <w:tcW w:type="dxa" w:w="2948"/>
          </w:tcPr>
          <w:p>
            <w:pPr>
              <w:spacing w:after="0" w:line="252" w:lineRule="auto"/>
            </w:pPr>
            <w:r>
              <w:rPr>
                <w:sz w:val="15"/>
              </w:rPr>
              <w:t>ACTIVE, INACTIVE; 403 USER_INACTIVE</w:t>
            </w:r>
          </w:p>
        </w:tc>
        <w:tc>
          <w:tcPr>
            <w:tcW w:type="dxa" w:w="5443"/>
          </w:tcPr>
          <w:p>
            <w:pPr>
              <w:spacing w:after="0" w:line="252" w:lineRule="auto"/>
            </w:pPr>
            <w:r>
              <w:rPr>
                <w:rFonts w:ascii="Consolas" w:hAnsi="Consolas" w:eastAsia="Consolas"/>
                <w:color w:val="0E6B74"/>
                <w:sz w:val="14"/>
              </w:rPr>
              <w:t>account_status</w:t>
            </w:r>
            <w:r>
              <w:rPr>
                <w:sz w:val="15"/>
              </w:rPr>
              <w:t>: PENDING, ACTIVE, INACTIVE, BLOCKED. 403 ACCOUNT_INACTIVE / ACCOUNT_BLOCKED.</w:t>
            </w:r>
          </w:p>
        </w:tc>
        <w:tc>
          <w:tcPr>
            <w:tcW w:type="dxa" w:w="4479"/>
          </w:tcPr>
          <w:p>
            <w:pPr>
              <w:spacing w:after="0" w:line="252" w:lineRule="auto"/>
            </w:pPr>
            <w:r>
              <w:rPr>
                <w:sz w:val="15"/>
              </w:rPr>
              <w:t>Map codes.</w:t>
            </w:r>
          </w:p>
        </w:tc>
      </w:tr>
      <w:tr>
        <w:trPr>
          <w:cantSplit/>
        </w:trPr>
        <w:tc>
          <w:tcPr>
            <w:tcW w:type="dxa" w:w="1474"/>
            <w:shd w:val="clear" w:color="auto" w:fill="F2F5F8"/>
          </w:tcPr>
          <w:p>
            <w:pPr>
              <w:spacing w:after="0" w:line="252" w:lineRule="auto"/>
            </w:pPr>
            <w:r>
              <w:rPr>
                <w:sz w:val="15"/>
              </w:rPr>
              <w:t>Wrong attempts</w:t>
            </w:r>
          </w:p>
        </w:tc>
        <w:tc>
          <w:tcPr>
            <w:tcW w:type="dxa" w:w="2948"/>
            <w:shd w:val="clear" w:color="auto" w:fill="F2F5F8"/>
          </w:tcPr>
          <w:p>
            <w:pPr>
              <w:spacing w:after="0" w:line="252" w:lineRule="auto"/>
            </w:pPr>
            <w:r>
              <w:rPr>
                <w:sz w:val="15"/>
              </w:rPr>
              <w:t>3 wrong attempts; then OTP_EXPIRED</w:t>
            </w:r>
          </w:p>
        </w:tc>
        <w:tc>
          <w:tcPr>
            <w:tcW w:type="dxa" w:w="5443"/>
            <w:shd w:val="clear" w:color="auto" w:fill="F2F5F8"/>
          </w:tcPr>
          <w:p>
            <w:pPr>
              <w:spacing w:after="0" w:line="252" w:lineRule="auto"/>
            </w:pPr>
            <w:r>
              <w:rPr>
                <w:sz w:val="15"/>
              </w:rPr>
              <w:t>5 wrong attempts per code (OTP_ATTEMPTS_EXCEEDED); 10 wrong codes per hour per number (429 OTP_LOCKED).</w:t>
            </w:r>
          </w:p>
        </w:tc>
        <w:tc>
          <w:tcPr>
            <w:tcW w:type="dxa" w:w="4479"/>
            <w:shd w:val="clear" w:color="auto" w:fill="F2F5F8"/>
          </w:tcPr>
          <w:p>
            <w:pPr>
              <w:spacing w:after="0" w:line="252" w:lineRule="auto"/>
            </w:pPr>
            <w:r>
              <w:rPr>
                <w:sz w:val="15"/>
              </w:rPr>
              <w:t>Handle the new codes.</w:t>
            </w:r>
          </w:p>
        </w:tc>
      </w:tr>
      <w:tr>
        <w:trPr>
          <w:cantSplit/>
        </w:trPr>
        <w:tc>
          <w:tcPr>
            <w:tcW w:type="dxa" w:w="1474"/>
          </w:tcPr>
          <w:p>
            <w:pPr>
              <w:spacing w:after="0" w:line="252" w:lineRule="auto"/>
            </w:pPr>
            <w:r>
              <w:rPr>
                <w:sz w:val="15"/>
              </w:rPr>
              <w:t>Unknown customer</w:t>
            </w:r>
          </w:p>
        </w:tc>
        <w:tc>
          <w:tcPr>
            <w:tcW w:type="dxa" w:w="2948"/>
          </w:tcPr>
          <w:p>
            <w:pPr>
              <w:spacing w:after="0" w:line="252" w:lineRule="auto"/>
            </w:pPr>
            <w:r>
              <w:rPr>
                <w:sz w:val="15"/>
              </w:rPr>
              <w:t>Login creates a NEW user</w:t>
            </w:r>
          </w:p>
        </w:tc>
        <w:tc>
          <w:tcPr>
            <w:tcW w:type="dxa" w:w="5443"/>
          </w:tcPr>
          <w:p>
            <w:pPr>
              <w:spacing w:after="0" w:line="252" w:lineRule="auto"/>
            </w:pPr>
            <w:r>
              <w:rPr>
                <w:sz w:val="15"/>
              </w:rPr>
              <w:t xml:space="preserve">Customer login never creates users. Registration uses </w:t>
            </w:r>
            <w:r>
              <w:rPr>
                <w:rFonts w:ascii="Consolas" w:hAnsi="Consolas" w:eastAsia="Consolas"/>
                <w:color w:val="0E6B74"/>
                <w:sz w:val="14"/>
              </w:rPr>
              <w:t>/customer/registration/*</w:t>
            </w:r>
            <w:r>
              <w:rPr>
                <w:sz w:val="15"/>
              </w:rPr>
              <w:t xml:space="preserve"> and returns an onboarding session.</w:t>
            </w:r>
          </w:p>
        </w:tc>
        <w:tc>
          <w:tcPr>
            <w:tcW w:type="dxa" w:w="4479"/>
          </w:tcPr>
          <w:p>
            <w:pPr>
              <w:spacing w:after="0" w:line="252" w:lineRule="auto"/>
            </w:pPr>
            <w:r>
              <w:rPr>
                <w:sz w:val="15"/>
              </w:rPr>
              <w:t>Separate registration and login services.</w:t>
            </w:r>
          </w:p>
        </w:tc>
      </w:tr>
      <w:tr>
        <w:trPr>
          <w:cantSplit/>
        </w:trPr>
        <w:tc>
          <w:tcPr>
            <w:tcW w:type="dxa" w:w="1474"/>
            <w:shd w:val="clear" w:color="auto" w:fill="F2F5F8"/>
          </w:tcPr>
          <w:p>
            <w:pPr>
              <w:spacing w:after="0" w:line="252" w:lineRule="auto"/>
            </w:pPr>
            <w:r>
              <w:rPr>
                <w:sz w:val="15"/>
              </w:rPr>
              <w:t>Error envelope</w:t>
            </w:r>
          </w:p>
        </w:tc>
        <w:tc>
          <w:tcPr>
            <w:tcW w:type="dxa" w:w="2948"/>
            <w:shd w:val="clear" w:color="auto" w:fill="F2F5F8"/>
          </w:tcPr>
          <w:p>
            <w:pPr>
              <w:spacing w:after="0" w:line="252" w:lineRule="auto"/>
            </w:pPr>
            <w:r>
              <w:rPr>
                <w:rFonts w:ascii="Consolas" w:hAnsi="Consolas" w:eastAsia="Consolas"/>
                <w:color w:val="0E6B74"/>
                <w:sz w:val="14"/>
              </w:rPr>
              <w:t>{message, code, fieldErrors: {field: text}}</w:t>
            </w:r>
          </w:p>
        </w:tc>
        <w:tc>
          <w:tcPr>
            <w:tcW w:type="dxa" w:w="5443"/>
            <w:shd w:val="clear" w:color="auto" w:fill="F2F5F8"/>
          </w:tcPr>
          <w:p>
            <w:pPr>
              <w:spacing w:after="0" w:line="252" w:lineRule="auto"/>
            </w:pPr>
            <w:r>
              <w:rPr>
                <w:rFonts w:ascii="Consolas" w:hAnsi="Consolas" w:eastAsia="Consolas"/>
                <w:color w:val="0E6B74"/>
                <w:sz w:val="14"/>
              </w:rPr>
              <w:t>{"detail": {code, message, fields: [{field, code, message}], request_id}}</w:t>
            </w:r>
          </w:p>
        </w:tc>
        <w:tc>
          <w:tcPr>
            <w:tcW w:type="dxa" w:w="4479"/>
            <w:shd w:val="clear" w:color="auto" w:fill="F2F5F8"/>
          </w:tcPr>
          <w:p>
            <w:pPr>
              <w:spacing w:after="0" w:line="252" w:lineRule="auto"/>
            </w:pPr>
            <w:r>
              <w:rPr>
                <w:sz w:val="15"/>
              </w:rPr>
              <w:t xml:space="preserve">Normalizer converts </w:t>
            </w:r>
            <w:r>
              <w:rPr>
                <w:rFonts w:ascii="Consolas" w:hAnsi="Consolas" w:eastAsia="Consolas"/>
                <w:color w:val="0E6B74"/>
                <w:sz w:val="14"/>
              </w:rPr>
              <w:t>fields[]</w:t>
            </w:r>
            <w:r>
              <w:rPr>
                <w:sz w:val="15"/>
              </w:rPr>
              <w:t xml:space="preserve"> to the app's </w:t>
            </w:r>
            <w:r>
              <w:rPr>
                <w:rFonts w:ascii="Consolas" w:hAnsi="Consolas" w:eastAsia="Consolas"/>
                <w:color w:val="0E6B74"/>
                <w:sz w:val="14"/>
              </w:rPr>
              <w:t>fieldErrors</w:t>
            </w:r>
            <w:r>
              <w:rPr>
                <w:sz w:val="15"/>
              </w:rPr>
              <w:t>.</w:t>
            </w:r>
          </w:p>
        </w:tc>
      </w:tr>
      <w:tr>
        <w:trPr>
          <w:cantSplit/>
        </w:trPr>
        <w:tc>
          <w:tcPr>
            <w:tcW w:type="dxa" w:w="1474"/>
          </w:tcPr>
          <w:p>
            <w:pPr>
              <w:spacing w:after="0" w:line="252" w:lineRule="auto"/>
            </w:pPr>
            <w:r>
              <w:rPr>
                <w:sz w:val="15"/>
              </w:rPr>
              <w:t>Idempotency</w:t>
            </w:r>
          </w:p>
        </w:tc>
        <w:tc>
          <w:tcPr>
            <w:tcW w:type="dxa" w:w="2948"/>
          </w:tcPr>
          <w:p>
            <w:pPr>
              <w:spacing w:after="0" w:line="252" w:lineRule="auto"/>
            </w:pPr>
            <w:r>
              <w:rPr>
                <w:sz w:val="15"/>
              </w:rPr>
              <w:t>Idempotency-Key header proposed</w:t>
            </w:r>
          </w:p>
        </w:tc>
        <w:tc>
          <w:tcPr>
            <w:tcW w:type="dxa" w:w="5443"/>
          </w:tcPr>
          <w:p>
            <w:pPr>
              <w:spacing w:after="0" w:line="252" w:lineRule="auto"/>
            </w:pPr>
            <w:r>
              <w:rPr>
                <w:sz w:val="15"/>
              </w:rPr>
              <w:t>Not used by authentication routes.</w:t>
            </w:r>
          </w:p>
        </w:tc>
        <w:tc>
          <w:tcPr>
            <w:tcW w:type="dxa" w:w="4479"/>
          </w:tcPr>
          <w:p>
            <w:pPr>
              <w:spacing w:after="0" w:line="252" w:lineRule="auto"/>
            </w:pPr>
            <w:r>
              <w:rPr>
                <w:sz w:val="15"/>
              </w:rPr>
              <w:t>None for auth.</w:t>
            </w:r>
          </w:p>
        </w:tc>
      </w:tr>
      <w:tr>
        <w:trPr>
          <w:cantSplit/>
        </w:trPr>
        <w:tc>
          <w:tcPr>
            <w:tcW w:type="dxa" w:w="1474"/>
            <w:shd w:val="clear" w:color="auto" w:fill="F2F5F8"/>
          </w:tcPr>
          <w:p>
            <w:pPr>
              <w:spacing w:after="0" w:line="252" w:lineRule="auto"/>
            </w:pPr>
            <w:r>
              <w:rPr>
                <w:sz w:val="15"/>
              </w:rPr>
              <w:t>Money, orders, pricing</w:t>
            </w:r>
          </w:p>
        </w:tc>
        <w:tc>
          <w:tcPr>
            <w:tcW w:type="dxa" w:w="2948"/>
            <w:shd w:val="clear" w:color="auto" w:fill="F2F5F8"/>
          </w:tcPr>
          <w:p>
            <w:pPr>
              <w:spacing w:after="0" w:line="252" w:lineRule="auto"/>
            </w:pPr>
            <w:r>
              <w:rPr>
                <w:sz w:val="15"/>
              </w:rPr>
              <w:t>Specified</w:t>
            </w:r>
          </w:p>
        </w:tc>
        <w:tc>
          <w:tcPr>
            <w:tcW w:type="dxa" w:w="5443"/>
            <w:shd w:val="clear" w:color="auto" w:fill="F2F5F8"/>
          </w:tcPr>
          <w:p>
            <w:pPr>
              <w:spacing w:after="0" w:line="252" w:lineRule="auto"/>
            </w:pPr>
            <w:r>
              <w:rPr>
                <w:sz w:val="15"/>
              </w:rPr>
              <w:t>Not part of this handover.</w:t>
            </w:r>
          </w:p>
        </w:tc>
        <w:tc>
          <w:tcPr>
            <w:tcW w:type="dxa" w:w="4479"/>
            <w:shd w:val="clear" w:color="auto" w:fill="F2F5F8"/>
          </w:tcPr>
          <w:p>
            <w:pPr>
              <w:spacing w:after="0" w:line="252" w:lineRule="auto"/>
            </w:pPr>
            <w:r>
              <w:rPr>
                <w:sz w:val="15"/>
              </w:rPr>
              <w:t>Keep mocked.</w:t>
            </w:r>
          </w:p>
        </w:tc>
      </w:tr>
    </w:tbl>
    <w:p>
      <w:pPr>
        <w:spacing w:after="80"/>
      </w:pPr>
    </w:p>
    <w:p>
      <w:pPr>
        <w:sectPr>
          <w:headerReference w:type="default" r:id="rId11"/>
          <w:footerReference w:type="default" r:id="rId12"/>
          <w:pgSz w:w="16838" w:h="11906" w:orient="landscape"/>
          <w:pgMar w:top="1134" w:right="1077" w:bottom="1020" w:left="1077" w:header="510" w:footer="454" w:gutter="0"/>
          <w:cols w:space="720"/>
          <w:docGrid w:linePitch="360"/>
        </w:sectPr>
      </w:pPr>
    </w:p>
    <w:p>
      <w:pPr>
        <w:pStyle w:val="Heading1"/>
        <w:pBdr>
          <w:bottom w:val="single" w:sz="6" w:space="8" w:color="C9D2DC"/>
        </w:pBdr>
      </w:pPr>
      <w:r>
        <w:rPr/>
        <w:t>10. Field-level contracts</w:t>
      </w:r>
    </w:p>
    <w:p>
      <w:r>
        <w:rPr/>
        <w:t xml:space="preserve">Common rules: </w:t>
      </w:r>
      <w:r>
        <w:rPr>
          <w:rFonts w:ascii="Consolas" w:hAnsi="Consolas" w:eastAsia="Consolas"/>
          <w:color w:val="0E6B74"/>
        </w:rPr>
        <w:t>Content-Type: application/json</w:t>
      </w:r>
      <w:r>
        <w:rPr/>
        <w:t xml:space="preserve">; optional </w:t>
      </w:r>
      <w:r>
        <w:rPr>
          <w:rFonts w:ascii="Consolas" w:hAnsi="Consolas" w:eastAsia="Consolas"/>
          <w:color w:val="0E6B74"/>
        </w:rPr>
        <w:t>X-Request-ID</w:t>
      </w:r>
      <w:r>
        <w:rPr/>
        <w:t xml:space="preserve"> (8–64 characters from letters, digits, </w:t>
      </w:r>
      <w:r>
        <w:rPr>
          <w:rFonts w:ascii="Consolas" w:hAnsi="Consolas" w:eastAsia="Consolas"/>
          <w:color w:val="0E6B74"/>
        </w:rPr>
        <w:t>.</w:t>
      </w:r>
      <w:r>
        <w:rPr/>
        <w:t xml:space="preserve">, </w:t>
      </w:r>
      <w:r>
        <w:rPr>
          <w:rFonts w:ascii="Consolas" w:hAnsi="Consolas" w:eastAsia="Consolas"/>
          <w:color w:val="0E6B74"/>
        </w:rPr>
        <w:t>_</w:t>
      </w:r>
      <w:r>
        <w:rPr/>
        <w:t xml:space="preserve">, </w:t>
      </w:r>
      <w:r>
        <w:rPr>
          <w:rFonts w:ascii="Consolas" w:hAnsi="Consolas" w:eastAsia="Consolas"/>
          <w:color w:val="0E6B74"/>
        </w:rPr>
        <w:t>-</w:t>
      </w:r>
      <w:r>
        <w:rPr/>
        <w:t xml:space="preserve">), echoed in the response header and in error bodies. Timestamps without an offset are UTC. </w:t>
      </w:r>
      <w:r>
        <w:rPr>
          <w:rFonts w:ascii="Consolas" w:hAnsi="Consolas" w:eastAsia="Consolas"/>
          <w:color w:val="0E6B74"/>
        </w:rPr>
        <w:t>{prefix}</w:t>
      </w:r>
      <w:r>
        <w:rPr/>
        <w:t xml:space="preserve"> is </w:t>
      </w:r>
      <w:r>
        <w:rPr>
          <w:rFonts w:ascii="Consolas" w:hAnsi="Consolas" w:eastAsia="Consolas"/>
          <w:color w:val="0E6B74"/>
        </w:rPr>
        <w:t>/api/v1/merchant/auth</w:t>
      </w:r>
      <w:r>
        <w:rPr/>
        <w:t xml:space="preserve">, </w:t>
      </w:r>
      <w:r>
        <w:rPr>
          <w:rFonts w:ascii="Consolas" w:hAnsi="Consolas" w:eastAsia="Consolas"/>
          <w:color w:val="0E6B74"/>
        </w:rPr>
        <w:t>/api/v1/customer/auth</w:t>
      </w:r>
      <w:r>
        <w:rPr/>
        <w:t xml:space="preserve"> or </w:t>
      </w:r>
      <w:r>
        <w:rPr>
          <w:rFonts w:ascii="Consolas" w:hAnsi="Consolas" w:eastAsia="Consolas"/>
          <w:color w:val="0E6B74"/>
        </w:rPr>
        <w:t>/api/v1/customer/registration</w:t>
      </w:r>
      <w:r>
        <w:rPr/>
        <w:t>.</w:t>
      </w:r>
    </w:p>
    <w:p>
      <w:pPr>
        <w:pStyle w:val="Heading2"/>
      </w:pPr>
      <w:r>
        <w:rPr/>
        <w:t>10.1 Request OTP: POST {prefix}/otp/request</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928"/>
        <w:gridCol w:w="907"/>
        <w:gridCol w:w="1247"/>
        <w:gridCol w:w="5669"/>
      </w:tblGrid>
      <w:tr>
        <w:trPr>
          <w:tblHeader w:val="true"/>
        </w:trPr>
        <w:tc>
          <w:tcPr>
            <w:tcW w:type="dxa" w:w="1928"/>
            <w:shd w:val="clear" w:color="auto" w:fill="142B4C"/>
          </w:tcPr>
          <w:p>
            <w:pPr>
              <w:spacing w:after="0"/>
            </w:pPr>
            <w:r>
              <w:rPr>
                <w:b/>
                <w:color w:val="FFFFFF"/>
                <w:sz w:val="17"/>
              </w:rPr>
              <w:t>Field</w:t>
            </w:r>
          </w:p>
        </w:tc>
        <w:tc>
          <w:tcPr>
            <w:tcW w:type="dxa" w:w="907"/>
            <w:shd w:val="clear" w:color="auto" w:fill="142B4C"/>
          </w:tcPr>
          <w:p>
            <w:pPr>
              <w:spacing w:after="0"/>
            </w:pPr>
            <w:r>
              <w:rPr>
                <w:b/>
                <w:color w:val="FFFFFF"/>
                <w:sz w:val="17"/>
              </w:rPr>
              <w:t>Type</w:t>
            </w:r>
          </w:p>
        </w:tc>
        <w:tc>
          <w:tcPr>
            <w:tcW w:type="dxa" w:w="1247"/>
            <w:shd w:val="clear" w:color="auto" w:fill="142B4C"/>
          </w:tcPr>
          <w:p>
            <w:pPr>
              <w:spacing w:after="0"/>
            </w:pPr>
            <w:r>
              <w:rPr>
                <w:b/>
                <w:color w:val="FFFFFF"/>
                <w:sz w:val="17"/>
              </w:rPr>
              <w:t>Required</w:t>
            </w:r>
          </w:p>
        </w:tc>
        <w:tc>
          <w:tcPr>
            <w:tcW w:type="dxa" w:w="5669"/>
            <w:shd w:val="clear" w:color="auto" w:fill="142B4C"/>
          </w:tcPr>
          <w:p>
            <w:pPr>
              <w:spacing w:after="0"/>
            </w:pPr>
            <w:r>
              <w:rPr>
                <w:b/>
                <w:color w:val="FFFFFF"/>
                <w:sz w:val="17"/>
              </w:rPr>
              <w:t>Validation</w:t>
            </w:r>
          </w:p>
        </w:tc>
      </w:tr>
      <w:tr>
        <w:trPr>
          <w:cantSplit/>
        </w:trPr>
        <w:tc>
          <w:tcPr>
            <w:tcW w:type="dxa" w:w="1928"/>
          </w:tcPr>
          <w:p>
            <w:pPr>
              <w:spacing w:after="0" w:line="252" w:lineRule="auto"/>
            </w:pPr>
            <w:r>
              <w:rPr>
                <w:sz w:val="17"/>
              </w:rPr>
              <w:t>mobile_number</w:t>
            </w:r>
          </w:p>
        </w:tc>
        <w:tc>
          <w:tcPr>
            <w:tcW w:type="dxa" w:w="907"/>
          </w:tcPr>
          <w:p>
            <w:pPr>
              <w:spacing w:after="0" w:line="252" w:lineRule="auto"/>
            </w:pPr>
            <w:r>
              <w:rPr>
                <w:sz w:val="17"/>
              </w:rPr>
              <w:t>string</w:t>
            </w:r>
          </w:p>
        </w:tc>
        <w:tc>
          <w:tcPr>
            <w:tcW w:type="dxa" w:w="1247"/>
          </w:tcPr>
          <w:p>
            <w:pPr>
              <w:spacing w:after="0" w:line="252" w:lineRule="auto"/>
            </w:pPr>
            <w:r>
              <w:rPr>
                <w:sz w:val="17"/>
              </w:rPr>
              <w:t>Yes</w:t>
            </w:r>
          </w:p>
        </w:tc>
        <w:tc>
          <w:tcPr>
            <w:tcW w:type="dxa" w:w="5669"/>
          </w:tcPr>
          <w:p>
            <w:pPr>
              <w:spacing w:after="0" w:line="252" w:lineRule="auto"/>
            </w:pPr>
            <w:r>
              <w:rPr>
                <w:sz w:val="17"/>
              </w:rPr>
              <w:t xml:space="preserve">Indian mobile: 10 digits starting 6–9; </w:t>
            </w:r>
            <w:r>
              <w:rPr>
                <w:rFonts w:ascii="Consolas" w:hAnsi="Consolas" w:eastAsia="Consolas"/>
                <w:color w:val="0E6B74"/>
                <w:sz w:val="16"/>
              </w:rPr>
              <w:t>+91</w:t>
            </w:r>
            <w:r>
              <w:rPr>
                <w:sz w:val="17"/>
              </w:rPr>
              <w:t>/</w:t>
            </w:r>
            <w:r>
              <w:rPr>
                <w:rFonts w:ascii="Consolas" w:hAnsi="Consolas" w:eastAsia="Consolas"/>
                <w:color w:val="0E6B74"/>
                <w:sz w:val="16"/>
              </w:rPr>
              <w:t>91</w:t>
            </w:r>
            <w:r>
              <w:rPr>
                <w:sz w:val="17"/>
              </w:rPr>
              <w:t>, spaces, dashes allowed; 6–15 characters.</w:t>
            </w:r>
          </w:p>
        </w:tc>
      </w:tr>
      <w:tr>
        <w:trPr>
          <w:cantSplit/>
        </w:trPr>
        <w:tc>
          <w:tcPr>
            <w:tcW w:type="dxa" w:w="1928"/>
            <w:shd w:val="clear" w:color="auto" w:fill="F2F5F8"/>
          </w:tcPr>
          <w:p>
            <w:pPr>
              <w:spacing w:after="0" w:line="252" w:lineRule="auto"/>
            </w:pPr>
            <w:r>
              <w:rPr>
                <w:sz w:val="17"/>
              </w:rPr>
              <w:t>country_code</w:t>
            </w:r>
          </w:p>
        </w:tc>
        <w:tc>
          <w:tcPr>
            <w:tcW w:type="dxa" w:w="907"/>
            <w:shd w:val="clear" w:color="auto" w:fill="F2F5F8"/>
          </w:tcPr>
          <w:p>
            <w:pPr>
              <w:spacing w:after="0" w:line="252" w:lineRule="auto"/>
            </w:pPr>
            <w:r>
              <w:rPr>
                <w:sz w:val="17"/>
              </w:rPr>
              <w:t>string</w:t>
            </w:r>
          </w:p>
        </w:tc>
        <w:tc>
          <w:tcPr>
            <w:tcW w:type="dxa" w:w="1247"/>
            <w:shd w:val="clear" w:color="auto" w:fill="F2F5F8"/>
          </w:tcPr>
          <w:p>
            <w:pPr>
              <w:spacing w:after="0" w:line="252" w:lineRule="auto"/>
            </w:pPr>
            <w:r>
              <w:rPr>
                <w:sz w:val="17"/>
              </w:rPr>
              <w:t>No</w:t>
            </w:r>
          </w:p>
        </w:tc>
        <w:tc>
          <w:tcPr>
            <w:tcW w:type="dxa" w:w="5669"/>
            <w:shd w:val="clear" w:color="auto" w:fill="F2F5F8"/>
          </w:tcPr>
          <w:p>
            <w:pPr>
              <w:spacing w:after="0" w:line="252" w:lineRule="auto"/>
            </w:pPr>
            <w:r>
              <w:rPr>
                <w:rFonts w:ascii="Consolas" w:hAnsi="Consolas" w:eastAsia="Consolas"/>
                <w:color w:val="0E6B74"/>
                <w:sz w:val="16"/>
              </w:rPr>
              <w:t>+91</w:t>
            </w:r>
            <w:r>
              <w:rPr>
                <w:sz w:val="17"/>
              </w:rPr>
              <w:t xml:space="preserve"> (default) or </w:t>
            </w:r>
            <w:r>
              <w:rPr>
                <w:rFonts w:ascii="Consolas" w:hAnsi="Consolas" w:eastAsia="Consolas"/>
                <w:color w:val="0E6B74"/>
                <w:sz w:val="16"/>
              </w:rPr>
              <w:t>91</w:t>
            </w:r>
            <w:r>
              <w:rPr>
                <w:sz w:val="17"/>
              </w:rPr>
              <w:t>.</w:t>
            </w:r>
          </w:p>
        </w:tc>
      </w:tr>
      <w:tr>
        <w:trPr>
          <w:cantSplit/>
        </w:trPr>
        <w:tc>
          <w:tcPr>
            <w:tcW w:type="dxa" w:w="1928"/>
          </w:tcPr>
          <w:p>
            <w:pPr>
              <w:spacing w:after="0" w:line="252" w:lineRule="auto"/>
            </w:pPr>
            <w:r>
              <w:rPr>
                <w:sz w:val="17"/>
              </w:rPr>
              <w:t>device.device_id</w:t>
            </w:r>
          </w:p>
        </w:tc>
        <w:tc>
          <w:tcPr>
            <w:tcW w:type="dxa" w:w="907"/>
          </w:tcPr>
          <w:p>
            <w:pPr>
              <w:spacing w:after="0" w:line="252" w:lineRule="auto"/>
            </w:pPr>
            <w:r>
              <w:rPr>
                <w:sz w:val="17"/>
              </w:rPr>
              <w:t>string</w:t>
            </w:r>
          </w:p>
        </w:tc>
        <w:tc>
          <w:tcPr>
            <w:tcW w:type="dxa" w:w="1247"/>
          </w:tcPr>
          <w:p>
            <w:pPr>
              <w:spacing w:after="0" w:line="252" w:lineRule="auto"/>
            </w:pPr>
            <w:r>
              <w:rPr>
                <w:sz w:val="17"/>
              </w:rPr>
              <w:t>Recommended</w:t>
            </w:r>
          </w:p>
        </w:tc>
        <w:tc>
          <w:tcPr>
            <w:tcW w:type="dxa" w:w="5669"/>
          </w:tcPr>
          <w:p>
            <w:pPr>
              <w:spacing w:after="0" w:line="252" w:lineRule="auto"/>
            </w:pPr>
            <w:r>
              <w:rPr>
                <w:sz w:val="17"/>
              </w:rPr>
              <w:t>Up to 100 characters; stable install ID; used for per-device limits.</w:t>
            </w:r>
          </w:p>
        </w:tc>
      </w:tr>
      <w:tr>
        <w:trPr>
          <w:cantSplit/>
        </w:trPr>
        <w:tc>
          <w:tcPr>
            <w:tcW w:type="dxa" w:w="1928"/>
            <w:shd w:val="clear" w:color="auto" w:fill="F2F5F8"/>
          </w:tcPr>
          <w:p>
            <w:pPr>
              <w:spacing w:after="0" w:line="252" w:lineRule="auto"/>
            </w:pPr>
            <w:r>
              <w:rPr>
                <w:sz w:val="17"/>
              </w:rPr>
              <w:t>device.device_type</w:t>
            </w:r>
          </w:p>
        </w:tc>
        <w:tc>
          <w:tcPr>
            <w:tcW w:type="dxa" w:w="907"/>
            <w:shd w:val="clear" w:color="auto" w:fill="F2F5F8"/>
          </w:tcPr>
          <w:p>
            <w:pPr>
              <w:spacing w:after="0" w:line="252" w:lineRule="auto"/>
            </w:pPr>
            <w:r>
              <w:rPr>
                <w:sz w:val="17"/>
              </w:rPr>
              <w:t>string</w:t>
            </w:r>
          </w:p>
        </w:tc>
        <w:tc>
          <w:tcPr>
            <w:tcW w:type="dxa" w:w="1247"/>
            <w:shd w:val="clear" w:color="auto" w:fill="F2F5F8"/>
          </w:tcPr>
          <w:p>
            <w:pPr>
              <w:spacing w:after="0" w:line="252" w:lineRule="auto"/>
            </w:pPr>
            <w:r>
              <w:rPr>
                <w:sz w:val="17"/>
              </w:rPr>
              <w:t>No</w:t>
            </w:r>
          </w:p>
        </w:tc>
        <w:tc>
          <w:tcPr>
            <w:tcW w:type="dxa" w:w="5669"/>
            <w:shd w:val="clear" w:color="auto" w:fill="F2F5F8"/>
          </w:tcPr>
          <w:p>
            <w:pPr>
              <w:spacing w:after="0" w:line="252" w:lineRule="auto"/>
            </w:pPr>
            <w:r>
              <w:rPr>
                <w:sz w:val="17"/>
              </w:rPr>
              <w:t>Up to 20 characters (</w:t>
            </w:r>
            <w:r>
              <w:rPr>
                <w:rFonts w:ascii="Consolas" w:hAnsi="Consolas" w:eastAsia="Consolas"/>
                <w:color w:val="0E6B74"/>
                <w:sz w:val="16"/>
              </w:rPr>
              <w:t>android</w:t>
            </w:r>
            <w:r>
              <w:rPr>
                <w:sz w:val="17"/>
              </w:rPr>
              <w:t xml:space="preserve">, </w:t>
            </w:r>
            <w:r>
              <w:rPr>
                <w:rFonts w:ascii="Consolas" w:hAnsi="Consolas" w:eastAsia="Consolas"/>
                <w:color w:val="0E6B74"/>
                <w:sz w:val="16"/>
              </w:rPr>
              <w:t>ios</w:t>
            </w:r>
            <w:r>
              <w:rPr>
                <w:sz w:val="17"/>
              </w:rPr>
              <w:t>).</w:t>
            </w:r>
          </w:p>
        </w:tc>
      </w:tr>
      <w:tr>
        <w:trPr>
          <w:cantSplit/>
        </w:trPr>
        <w:tc>
          <w:tcPr>
            <w:tcW w:type="dxa" w:w="1928"/>
          </w:tcPr>
          <w:p>
            <w:pPr>
              <w:spacing w:after="0" w:line="252" w:lineRule="auto"/>
            </w:pPr>
            <w:r>
              <w:rPr>
                <w:sz w:val="17"/>
              </w:rPr>
              <w:t>device.device_name</w:t>
            </w:r>
          </w:p>
        </w:tc>
        <w:tc>
          <w:tcPr>
            <w:tcW w:type="dxa" w:w="907"/>
          </w:tcPr>
          <w:p>
            <w:pPr>
              <w:spacing w:after="0" w:line="252" w:lineRule="auto"/>
            </w:pPr>
            <w:r>
              <w:rPr>
                <w:sz w:val="17"/>
              </w:rPr>
              <w:t>string</w:t>
            </w:r>
          </w:p>
        </w:tc>
        <w:tc>
          <w:tcPr>
            <w:tcW w:type="dxa" w:w="1247"/>
          </w:tcPr>
          <w:p>
            <w:pPr>
              <w:spacing w:after="0" w:line="252" w:lineRule="auto"/>
            </w:pPr>
            <w:r>
              <w:rPr>
                <w:sz w:val="17"/>
              </w:rPr>
              <w:t>No</w:t>
            </w:r>
          </w:p>
        </w:tc>
        <w:tc>
          <w:tcPr>
            <w:tcW w:type="dxa" w:w="5669"/>
          </w:tcPr>
          <w:p>
            <w:pPr>
              <w:spacing w:after="0" w:line="252" w:lineRule="auto"/>
            </w:pPr>
            <w:r>
              <w:rPr>
                <w:sz w:val="17"/>
              </w:rPr>
              <w:t>Up to 100 characters.</w:t>
            </w:r>
          </w:p>
        </w:tc>
      </w:tr>
      <w:tr>
        <w:trPr>
          <w:cantSplit/>
        </w:trPr>
        <w:tc>
          <w:tcPr>
            <w:tcW w:type="dxa" w:w="1928"/>
            <w:shd w:val="clear" w:color="auto" w:fill="F2F5F8"/>
          </w:tcPr>
          <w:p>
            <w:pPr>
              <w:spacing w:after="0" w:line="252" w:lineRule="auto"/>
            </w:pPr>
            <w:r>
              <w:rPr>
                <w:sz w:val="17"/>
              </w:rPr>
              <w:t>device.app_version</w:t>
            </w:r>
          </w:p>
        </w:tc>
        <w:tc>
          <w:tcPr>
            <w:tcW w:type="dxa" w:w="907"/>
            <w:shd w:val="clear" w:color="auto" w:fill="F2F5F8"/>
          </w:tcPr>
          <w:p>
            <w:pPr>
              <w:spacing w:after="0" w:line="252" w:lineRule="auto"/>
            </w:pPr>
            <w:r>
              <w:rPr>
                <w:sz w:val="17"/>
              </w:rPr>
              <w:t>string</w:t>
            </w:r>
          </w:p>
        </w:tc>
        <w:tc>
          <w:tcPr>
            <w:tcW w:type="dxa" w:w="1247"/>
            <w:shd w:val="clear" w:color="auto" w:fill="F2F5F8"/>
          </w:tcPr>
          <w:p>
            <w:pPr>
              <w:spacing w:after="0" w:line="252" w:lineRule="auto"/>
            </w:pPr>
            <w:r>
              <w:rPr>
                <w:sz w:val="17"/>
              </w:rPr>
              <w:t>No</w:t>
            </w:r>
          </w:p>
        </w:tc>
        <w:tc>
          <w:tcPr>
            <w:tcW w:type="dxa" w:w="5669"/>
            <w:shd w:val="clear" w:color="auto" w:fill="F2F5F8"/>
          </w:tcPr>
          <w:p>
            <w:pPr>
              <w:spacing w:after="0" w:line="252" w:lineRule="auto"/>
            </w:pPr>
            <w:r>
              <w:rPr>
                <w:sz w:val="17"/>
              </w:rPr>
              <w:t>Up to 40 characters.</w:t>
            </w:r>
          </w:p>
        </w:tc>
      </w:tr>
      <w:tr>
        <w:trPr>
          <w:cantSplit/>
        </w:trPr>
        <w:tc>
          <w:tcPr>
            <w:tcW w:type="dxa" w:w="1928"/>
          </w:tcPr>
          <w:p>
            <w:pPr>
              <w:spacing w:after="0" w:line="252" w:lineRule="auto"/>
            </w:pPr>
            <w:r>
              <w:rPr>
                <w:sz w:val="17"/>
              </w:rPr>
              <w:t>device.fcm_token</w:t>
            </w:r>
          </w:p>
        </w:tc>
        <w:tc>
          <w:tcPr>
            <w:tcW w:type="dxa" w:w="907"/>
          </w:tcPr>
          <w:p>
            <w:pPr>
              <w:spacing w:after="0" w:line="252" w:lineRule="auto"/>
            </w:pPr>
            <w:r>
              <w:rPr>
                <w:sz w:val="17"/>
              </w:rPr>
              <w:t>string</w:t>
            </w:r>
          </w:p>
        </w:tc>
        <w:tc>
          <w:tcPr>
            <w:tcW w:type="dxa" w:w="1247"/>
          </w:tcPr>
          <w:p>
            <w:pPr>
              <w:spacing w:after="0" w:line="252" w:lineRule="auto"/>
            </w:pPr>
            <w:r>
              <w:rPr>
                <w:sz w:val="17"/>
              </w:rPr>
              <w:t>No</w:t>
            </w:r>
          </w:p>
        </w:tc>
        <w:tc>
          <w:tcPr>
            <w:tcW w:type="dxa" w:w="5669"/>
          </w:tcPr>
          <w:p>
            <w:pPr>
              <w:spacing w:after="0" w:line="252" w:lineRule="auto"/>
            </w:pPr>
            <w:r>
              <w:rPr>
                <w:sz w:val="17"/>
              </w:rPr>
              <w:t>Up to 512 characters; ignored on this route (send it on verify).</w:t>
            </w:r>
          </w:p>
        </w:tc>
      </w:tr>
      <w:tr>
        <w:trPr>
          <w:cantSplit/>
        </w:trPr>
        <w:tc>
          <w:tcPr>
            <w:tcW w:type="dxa" w:w="1928"/>
            <w:shd w:val="clear" w:color="auto" w:fill="F2F5F8"/>
          </w:tcPr>
          <w:p>
            <w:pPr>
              <w:spacing w:after="0" w:line="252" w:lineRule="auto"/>
            </w:pPr>
            <w:r>
              <w:rPr>
                <w:sz w:val="17"/>
              </w:rPr>
              <w:t>login_channel</w:t>
            </w:r>
          </w:p>
        </w:tc>
        <w:tc>
          <w:tcPr>
            <w:tcW w:type="dxa" w:w="907"/>
            <w:shd w:val="clear" w:color="auto" w:fill="F2F5F8"/>
          </w:tcPr>
          <w:p>
            <w:pPr>
              <w:spacing w:after="0" w:line="252" w:lineRule="auto"/>
            </w:pPr>
            <w:r>
              <w:rPr>
                <w:sz w:val="17"/>
              </w:rPr>
              <w:t>string</w:t>
            </w:r>
          </w:p>
        </w:tc>
        <w:tc>
          <w:tcPr>
            <w:tcW w:type="dxa" w:w="1247"/>
            <w:shd w:val="clear" w:color="auto" w:fill="F2F5F8"/>
          </w:tcPr>
          <w:p>
            <w:pPr>
              <w:spacing w:after="0" w:line="252" w:lineRule="auto"/>
            </w:pPr>
            <w:r>
              <w:rPr>
                <w:sz w:val="17"/>
              </w:rPr>
              <w:t>No</w:t>
            </w:r>
          </w:p>
        </w:tc>
        <w:tc>
          <w:tcPr>
            <w:tcW w:type="dxa" w:w="5669"/>
            <w:shd w:val="clear" w:color="auto" w:fill="F2F5F8"/>
          </w:tcPr>
          <w:p>
            <w:pPr>
              <w:spacing w:after="0" w:line="252" w:lineRule="auto"/>
            </w:pPr>
            <w:r>
              <w:rPr>
                <w:sz w:val="17"/>
              </w:rPr>
              <w:t>Deprecated and ignored.</w:t>
            </w:r>
          </w:p>
        </w:tc>
      </w:tr>
    </w:tbl>
    <w:p>
      <w:pPr>
        <w:spacing w:after="80"/>
      </w:pPr>
    </w:p>
    <w:p>
      <w:r>
        <w:rPr/>
        <w:t xml:space="preserve">Success: </w:t>
      </w:r>
      <w:r>
        <w:rPr>
          <w:b/>
        </w:rPr>
        <w:t>202</w:t>
      </w:r>
      <w:r>
        <w:rPr/>
        <w:t>. The same response is returned for every valid number; codes are sent only to accounts that may use this app.</w:t>
      </w:r>
    </w:p>
    <w:p>
      <w:pPr>
        <w:keepLines/>
        <w:spacing w:before="40" w:after="160" w:line="240" w:lineRule="auto"/>
        <w:ind w:left="85"/>
        <w:shd w:val="clear" w:color="auto" w:fill="F4F6F8"/>
        <w:pBdr>
          <w:left w:val="single" w:sz="12" w:space="8" w:color="9FB3C8"/>
        </w:pBdr>
      </w:pPr>
      <w:r>
        <w:rPr>
          <w:rFonts w:ascii="Consolas" w:hAnsi="Consolas" w:eastAsia="Consolas"/>
          <w:color w:val="222A33"/>
          <w:sz w:val="16"/>
        </w:rPr>
        <w:t>POST /api/v1/merchant/auth/otp/request</w:t>
        <w:br/>
      </w:r>
      <w:r>
        <w:rPr>
          <w:rFonts w:ascii="Consolas" w:hAnsi="Consolas" w:eastAsia="Consolas"/>
          <w:color w:val="222A33"/>
          <w:sz w:val="16"/>
        </w:rPr>
        <w:t>{"mobile_number": "&lt;masked-mobile&gt;",</w:t>
        <w:br/>
      </w:r>
      <w:r>
        <w:rPr>
          <w:rFonts w:ascii="Consolas" w:hAnsi="Consolas" w:eastAsia="Consolas"/>
          <w:color w:val="222A33"/>
          <w:sz w:val="16"/>
        </w:rPr>
        <w:t xml:space="preserve"> "device": {"device_id": "&lt;install-id&gt;", "device_type": "android", "app_version": "1.0.0"}}</w:t>
        <w:br/>
      </w:r>
      <w:r>
        <w:rPr>
          <w:rFonts w:ascii="Consolas" w:hAnsi="Consolas" w:eastAsia="Consolas"/>
          <w:color w:val="222A33"/>
          <w:sz w:val="16"/>
        </w:rPr>
        <w:br/>
      </w:r>
      <w:r>
        <w:rPr>
          <w:rFonts w:ascii="Consolas" w:hAnsi="Consolas" w:eastAsia="Consolas"/>
          <w:color w:val="222A33"/>
          <w:sz w:val="16"/>
        </w:rPr>
        <w:t>202 Accepted</w:t>
        <w:br/>
      </w:r>
      <w:r>
        <w:rPr>
          <w:rFonts w:ascii="Consolas" w:hAnsi="Consolas" w:eastAsia="Consolas"/>
          <w:color w:val="222A33"/>
          <w:sz w:val="16"/>
        </w:rPr>
        <w:t>{"request_id": "&lt;request-id&gt;", "message": "OTP request accepted",</w:t>
        <w:br/>
      </w:r>
      <w:r>
        <w:rPr>
          <w:rFonts w:ascii="Consolas" w:hAnsi="Consolas" w:eastAsia="Consolas"/>
          <w:color w:val="222A33"/>
          <w:sz w:val="16"/>
        </w:rPr>
        <w:t xml:space="preserve"> "expires_in": 300, "resend_after": 30, "code": "OTP_REQUEST_ACCEPTED"}</w:t>
      </w:r>
    </w:p>
    <w:p>
      <w:r>
        <w:rPr/>
        <w:t>Errors: 422 INVALID_MOBILE_NUMBER or VALIDATION_ERROR · 429 OTP_RATE_LIMITED or OTP_LOCKED (with Retry-After) · 503 OTP_DELIVERY_FAILED (with Retry-After). The OpenAPI file still lists 404 for this route; the backend no longer returns it (see section 11, contract difference CD-01).</w:t>
      </w:r>
    </w:p>
    <w:p>
      <w:pPr>
        <w:keepLines/>
        <w:spacing w:before="40" w:after="160" w:line="240" w:lineRule="auto"/>
        <w:ind w:left="85"/>
        <w:shd w:val="clear" w:color="auto" w:fill="F4F6F8"/>
        <w:pBdr>
          <w:left w:val="single" w:sz="12" w:space="8" w:color="9FB3C8"/>
        </w:pBdr>
      </w:pPr>
      <w:r>
        <w:rPr>
          <w:rFonts w:ascii="Consolas" w:hAnsi="Consolas" w:eastAsia="Consolas"/>
          <w:color w:val="222A33"/>
          <w:sz w:val="16"/>
        </w:rPr>
        <w:t>429 Too Many Requests        Retry-After: 1800</w:t>
        <w:br/>
      </w:r>
      <w:r>
        <w:rPr>
          <w:rFonts w:ascii="Consolas" w:hAnsi="Consolas" w:eastAsia="Consolas"/>
          <w:color w:val="222A33"/>
          <w:sz w:val="16"/>
        </w:rPr>
        <w:t>{"detail": {"code": "OTP_RATE_LIMITED",</w:t>
        <w:br/>
      </w:r>
      <w:r>
        <w:rPr>
          <w:rFonts w:ascii="Consolas" w:hAnsi="Consolas" w:eastAsia="Consolas"/>
          <w:color w:val="222A33"/>
          <w:sz w:val="16"/>
        </w:rPr>
        <w:t xml:space="preserve">            "message": "Too many codes requested. Try again later.",</w:t>
        <w:br/>
      </w:r>
      <w:r>
        <w:rPr>
          <w:rFonts w:ascii="Consolas" w:hAnsi="Consolas" w:eastAsia="Consolas"/>
          <w:color w:val="222A33"/>
          <w:sz w:val="16"/>
        </w:rPr>
        <w:t xml:space="preserve">            "fields": [], "request_id": "&lt;request-id&gt;"}}</w:t>
      </w:r>
    </w:p>
    <w:p>
      <w:r>
        <w:rPr/>
        <w:t>Mobile behaviour: show the code screen with the expiry and resend timers. Word it as "If this number is registered, we sent a code". Disable the button for Retry-After seconds on 429 and 503.</w:t>
      </w:r>
    </w:p>
    <w:p>
      <w:pPr>
        <w:pStyle w:val="Heading2"/>
      </w:pPr>
      <w:r>
        <w:rPr/>
        <w:t>10.2 Resend OTP: POST {prefix}/otp/resend</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928"/>
        <w:gridCol w:w="907"/>
        <w:gridCol w:w="1247"/>
        <w:gridCol w:w="5669"/>
      </w:tblGrid>
      <w:tr>
        <w:trPr>
          <w:tblHeader w:val="true"/>
        </w:trPr>
        <w:tc>
          <w:tcPr>
            <w:tcW w:type="dxa" w:w="1928"/>
            <w:shd w:val="clear" w:color="auto" w:fill="142B4C"/>
          </w:tcPr>
          <w:p>
            <w:pPr>
              <w:spacing w:after="0"/>
            </w:pPr>
            <w:r>
              <w:rPr>
                <w:b/>
                <w:color w:val="FFFFFF"/>
                <w:sz w:val="17"/>
              </w:rPr>
              <w:t>Field</w:t>
            </w:r>
          </w:p>
        </w:tc>
        <w:tc>
          <w:tcPr>
            <w:tcW w:type="dxa" w:w="907"/>
            <w:shd w:val="clear" w:color="auto" w:fill="142B4C"/>
          </w:tcPr>
          <w:p>
            <w:pPr>
              <w:spacing w:after="0"/>
            </w:pPr>
            <w:r>
              <w:rPr>
                <w:b/>
                <w:color w:val="FFFFFF"/>
                <w:sz w:val="17"/>
              </w:rPr>
              <w:t>Type</w:t>
            </w:r>
          </w:p>
        </w:tc>
        <w:tc>
          <w:tcPr>
            <w:tcW w:type="dxa" w:w="1247"/>
            <w:shd w:val="clear" w:color="auto" w:fill="142B4C"/>
          </w:tcPr>
          <w:p>
            <w:pPr>
              <w:spacing w:after="0"/>
            </w:pPr>
            <w:r>
              <w:rPr>
                <w:b/>
                <w:color w:val="FFFFFF"/>
                <w:sz w:val="17"/>
              </w:rPr>
              <w:t>Required</w:t>
            </w:r>
          </w:p>
        </w:tc>
        <w:tc>
          <w:tcPr>
            <w:tcW w:type="dxa" w:w="5669"/>
            <w:shd w:val="clear" w:color="auto" w:fill="142B4C"/>
          </w:tcPr>
          <w:p>
            <w:pPr>
              <w:spacing w:after="0"/>
            </w:pPr>
            <w:r>
              <w:rPr>
                <w:b/>
                <w:color w:val="FFFFFF"/>
                <w:sz w:val="17"/>
              </w:rPr>
              <w:t>Validation</w:t>
            </w:r>
          </w:p>
        </w:tc>
      </w:tr>
      <w:tr>
        <w:trPr>
          <w:cantSplit/>
        </w:trPr>
        <w:tc>
          <w:tcPr>
            <w:tcW w:type="dxa" w:w="1928"/>
          </w:tcPr>
          <w:p>
            <w:pPr>
              <w:spacing w:after="0" w:line="252" w:lineRule="auto"/>
            </w:pPr>
            <w:r>
              <w:rPr>
                <w:sz w:val="17"/>
              </w:rPr>
              <w:t>request_id</w:t>
            </w:r>
          </w:p>
        </w:tc>
        <w:tc>
          <w:tcPr>
            <w:tcW w:type="dxa" w:w="907"/>
          </w:tcPr>
          <w:p>
            <w:pPr>
              <w:spacing w:after="0" w:line="252" w:lineRule="auto"/>
            </w:pPr>
            <w:r>
              <w:rPr>
                <w:sz w:val="17"/>
              </w:rPr>
              <w:t>string</w:t>
            </w:r>
          </w:p>
        </w:tc>
        <w:tc>
          <w:tcPr>
            <w:tcW w:type="dxa" w:w="1247"/>
          </w:tcPr>
          <w:p>
            <w:pPr>
              <w:spacing w:after="0" w:line="252" w:lineRule="auto"/>
            </w:pPr>
            <w:r>
              <w:rPr>
                <w:sz w:val="17"/>
              </w:rPr>
              <w:t>Yes</w:t>
            </w:r>
          </w:p>
        </w:tc>
        <w:tc>
          <w:tcPr>
            <w:tcW w:type="dxa" w:w="5669"/>
          </w:tcPr>
          <w:p>
            <w:pPr>
              <w:spacing w:after="0" w:line="252" w:lineRule="auto"/>
            </w:pPr>
            <w:r>
              <w:rPr>
                <w:sz w:val="17"/>
              </w:rPr>
              <w:t>1–36 characters; the latest request_id from request or resend on the same prefix.</w:t>
            </w:r>
          </w:p>
        </w:tc>
      </w:tr>
      <w:tr>
        <w:trPr>
          <w:cantSplit/>
        </w:trPr>
        <w:tc>
          <w:tcPr>
            <w:tcW w:type="dxa" w:w="1928"/>
            <w:shd w:val="clear" w:color="auto" w:fill="F2F5F8"/>
          </w:tcPr>
          <w:p>
            <w:pPr>
              <w:spacing w:after="0" w:line="252" w:lineRule="auto"/>
            </w:pPr>
            <w:r>
              <w:rPr>
                <w:sz w:val="17"/>
              </w:rPr>
              <w:t>device</w:t>
            </w:r>
          </w:p>
        </w:tc>
        <w:tc>
          <w:tcPr>
            <w:tcW w:type="dxa" w:w="907"/>
            <w:shd w:val="clear" w:color="auto" w:fill="F2F5F8"/>
          </w:tcPr>
          <w:p>
            <w:pPr>
              <w:spacing w:after="0" w:line="252" w:lineRule="auto"/>
            </w:pPr>
            <w:r>
              <w:rPr>
                <w:sz w:val="17"/>
              </w:rPr>
              <w:t>object</w:t>
            </w:r>
          </w:p>
        </w:tc>
        <w:tc>
          <w:tcPr>
            <w:tcW w:type="dxa" w:w="1247"/>
            <w:shd w:val="clear" w:color="auto" w:fill="F2F5F8"/>
          </w:tcPr>
          <w:p>
            <w:pPr>
              <w:spacing w:after="0" w:line="252" w:lineRule="auto"/>
            </w:pPr>
            <w:r>
              <w:rPr>
                <w:sz w:val="17"/>
              </w:rPr>
              <w:t>No</w:t>
            </w:r>
          </w:p>
        </w:tc>
        <w:tc>
          <w:tcPr>
            <w:tcW w:type="dxa" w:w="5669"/>
            <w:shd w:val="clear" w:color="auto" w:fill="F2F5F8"/>
          </w:tcPr>
          <w:p>
            <w:pPr>
              <w:spacing w:after="0" w:line="252" w:lineRule="auto"/>
            </w:pPr>
            <w:r>
              <w:rPr>
                <w:sz w:val="17"/>
              </w:rPr>
              <w:t>As in 10.1.</w:t>
            </w:r>
          </w:p>
        </w:tc>
      </w:tr>
    </w:tbl>
    <w:p>
      <w:pPr>
        <w:spacing w:after="80"/>
      </w:pPr>
    </w:p>
    <w:p>
      <w:r>
        <w:rPr/>
        <w:t xml:space="preserve">Success: </w:t>
      </w:r>
      <w:r>
        <w:rPr>
          <w:b/>
        </w:rPr>
        <w:t>202</w:t>
      </w:r>
      <w:r>
        <w:rPr/>
        <w:t xml:space="preserve">, same body as 10.1 with a </w:t>
      </w:r>
      <w:r>
        <w:rPr>
          <w:b/>
        </w:rPr>
        <w:t>new</w:t>
      </w:r>
      <w:r>
        <w:rPr/>
        <w:t xml:space="preserve"> </w:t>
      </w:r>
      <w:r>
        <w:rPr>
          <w:rFonts w:ascii="Consolas" w:hAnsi="Consolas" w:eastAsia="Consolas"/>
          <w:color w:val="0E6B74"/>
        </w:rPr>
        <w:t>request_id</w:t>
      </w:r>
      <w:r>
        <w:rPr/>
        <w:t>. Earlier codes stop working.</w:t>
      </w:r>
    </w:p>
    <w:p>
      <w:r>
        <w:rPr/>
        <w:t>Errors: 400 OTP_PURPOSE_MISMATCH (unknown ID or ID from another prefix) · 400 OTP_ALREADY_USED · 403 CHANNEL_NOT_ALLOWED (declared; not expected in practice) · 422 VALIDATION_ERROR · 429 OTP_RESEND_TOO_SOON, OTP_RATE_LIMITED or OTP_LOCKED (Retry-After) · 503 OTP_DELIVERY_FAILED.</w:t>
      </w:r>
    </w:p>
    <w:p>
      <w:r>
        <w:rPr/>
        <w:t>Mobile behaviour: replace the stored request_id; restart both timers.</w:t>
      </w:r>
    </w:p>
    <w:p>
      <w:pPr>
        <w:pStyle w:val="Heading2"/>
      </w:pPr>
      <w:r>
        <w:rPr/>
        <w:t>10.3 Verify OTP: POST {prefix}/otp/verify</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928"/>
        <w:gridCol w:w="907"/>
        <w:gridCol w:w="1247"/>
        <w:gridCol w:w="5669"/>
      </w:tblGrid>
      <w:tr>
        <w:trPr>
          <w:tblHeader w:val="true"/>
        </w:trPr>
        <w:tc>
          <w:tcPr>
            <w:tcW w:type="dxa" w:w="1928"/>
            <w:shd w:val="clear" w:color="auto" w:fill="142B4C"/>
          </w:tcPr>
          <w:p>
            <w:pPr>
              <w:spacing w:after="0"/>
            </w:pPr>
            <w:r>
              <w:rPr>
                <w:b/>
                <w:color w:val="FFFFFF"/>
                <w:sz w:val="17"/>
              </w:rPr>
              <w:t>Field</w:t>
            </w:r>
          </w:p>
        </w:tc>
        <w:tc>
          <w:tcPr>
            <w:tcW w:type="dxa" w:w="907"/>
            <w:shd w:val="clear" w:color="auto" w:fill="142B4C"/>
          </w:tcPr>
          <w:p>
            <w:pPr>
              <w:spacing w:after="0"/>
            </w:pPr>
            <w:r>
              <w:rPr>
                <w:b/>
                <w:color w:val="FFFFFF"/>
                <w:sz w:val="17"/>
              </w:rPr>
              <w:t>Type</w:t>
            </w:r>
          </w:p>
        </w:tc>
        <w:tc>
          <w:tcPr>
            <w:tcW w:type="dxa" w:w="1247"/>
            <w:shd w:val="clear" w:color="auto" w:fill="142B4C"/>
          </w:tcPr>
          <w:p>
            <w:pPr>
              <w:spacing w:after="0"/>
            </w:pPr>
            <w:r>
              <w:rPr>
                <w:b/>
                <w:color w:val="FFFFFF"/>
                <w:sz w:val="17"/>
              </w:rPr>
              <w:t>Required</w:t>
            </w:r>
          </w:p>
        </w:tc>
        <w:tc>
          <w:tcPr>
            <w:tcW w:type="dxa" w:w="5669"/>
            <w:shd w:val="clear" w:color="auto" w:fill="142B4C"/>
          </w:tcPr>
          <w:p>
            <w:pPr>
              <w:spacing w:after="0"/>
            </w:pPr>
            <w:r>
              <w:rPr>
                <w:b/>
                <w:color w:val="FFFFFF"/>
                <w:sz w:val="17"/>
              </w:rPr>
              <w:t>Validation</w:t>
            </w:r>
          </w:p>
        </w:tc>
      </w:tr>
      <w:tr>
        <w:trPr>
          <w:cantSplit/>
        </w:trPr>
        <w:tc>
          <w:tcPr>
            <w:tcW w:type="dxa" w:w="1928"/>
          </w:tcPr>
          <w:p>
            <w:pPr>
              <w:spacing w:after="0" w:line="252" w:lineRule="auto"/>
            </w:pPr>
            <w:r>
              <w:rPr>
                <w:sz w:val="17"/>
              </w:rPr>
              <w:t>request_id</w:t>
            </w:r>
          </w:p>
        </w:tc>
        <w:tc>
          <w:tcPr>
            <w:tcW w:type="dxa" w:w="907"/>
          </w:tcPr>
          <w:p>
            <w:pPr>
              <w:spacing w:after="0" w:line="252" w:lineRule="auto"/>
            </w:pPr>
            <w:r>
              <w:rPr>
                <w:sz w:val="17"/>
              </w:rPr>
              <w:t>string</w:t>
            </w:r>
          </w:p>
        </w:tc>
        <w:tc>
          <w:tcPr>
            <w:tcW w:type="dxa" w:w="1247"/>
          </w:tcPr>
          <w:p>
            <w:pPr>
              <w:spacing w:after="0" w:line="252" w:lineRule="auto"/>
            </w:pPr>
            <w:r>
              <w:rPr>
                <w:sz w:val="17"/>
              </w:rPr>
              <w:t>Yes</w:t>
            </w:r>
          </w:p>
        </w:tc>
        <w:tc>
          <w:tcPr>
            <w:tcW w:type="dxa" w:w="5669"/>
          </w:tcPr>
          <w:p>
            <w:pPr>
              <w:spacing w:after="0" w:line="252" w:lineRule="auto"/>
            </w:pPr>
            <w:r>
              <w:rPr>
                <w:sz w:val="17"/>
              </w:rPr>
              <w:t>1–36 characters.</w:t>
            </w:r>
          </w:p>
        </w:tc>
      </w:tr>
      <w:tr>
        <w:trPr>
          <w:cantSplit/>
        </w:trPr>
        <w:tc>
          <w:tcPr>
            <w:tcW w:type="dxa" w:w="1928"/>
            <w:shd w:val="clear" w:color="auto" w:fill="F2F5F8"/>
          </w:tcPr>
          <w:p>
            <w:pPr>
              <w:spacing w:after="0" w:line="252" w:lineRule="auto"/>
            </w:pPr>
            <w:r>
              <w:rPr>
                <w:sz w:val="17"/>
              </w:rPr>
              <w:t>otp</w:t>
            </w:r>
          </w:p>
        </w:tc>
        <w:tc>
          <w:tcPr>
            <w:tcW w:type="dxa" w:w="907"/>
            <w:shd w:val="clear" w:color="auto" w:fill="F2F5F8"/>
          </w:tcPr>
          <w:p>
            <w:pPr>
              <w:spacing w:after="0" w:line="252" w:lineRule="auto"/>
            </w:pPr>
            <w:r>
              <w:rPr>
                <w:sz w:val="17"/>
              </w:rPr>
              <w:t>string</w:t>
            </w:r>
          </w:p>
        </w:tc>
        <w:tc>
          <w:tcPr>
            <w:tcW w:type="dxa" w:w="1247"/>
            <w:shd w:val="clear" w:color="auto" w:fill="F2F5F8"/>
          </w:tcPr>
          <w:p>
            <w:pPr>
              <w:spacing w:after="0" w:line="252" w:lineRule="auto"/>
            </w:pPr>
            <w:r>
              <w:rPr>
                <w:sz w:val="17"/>
              </w:rPr>
              <w:t>Yes</w:t>
            </w:r>
          </w:p>
        </w:tc>
        <w:tc>
          <w:tcPr>
            <w:tcW w:type="dxa" w:w="5669"/>
            <w:shd w:val="clear" w:color="auto" w:fill="F2F5F8"/>
          </w:tcPr>
          <w:p>
            <w:pPr>
              <w:spacing w:after="0" w:line="252" w:lineRule="auto"/>
            </w:pPr>
            <w:r>
              <w:rPr>
                <w:sz w:val="17"/>
              </w:rPr>
              <w:t>Digits only, exactly the configured length (currently 4). Send as a string to keep leading zeros.</w:t>
            </w:r>
          </w:p>
        </w:tc>
      </w:tr>
      <w:tr>
        <w:trPr>
          <w:cantSplit/>
        </w:trPr>
        <w:tc>
          <w:tcPr>
            <w:tcW w:type="dxa" w:w="1928"/>
          </w:tcPr>
          <w:p>
            <w:pPr>
              <w:spacing w:after="0" w:line="252" w:lineRule="auto"/>
            </w:pPr>
            <w:r>
              <w:rPr>
                <w:sz w:val="17"/>
              </w:rPr>
              <w:t>device</w:t>
            </w:r>
          </w:p>
        </w:tc>
        <w:tc>
          <w:tcPr>
            <w:tcW w:type="dxa" w:w="907"/>
          </w:tcPr>
          <w:p>
            <w:pPr>
              <w:spacing w:after="0" w:line="252" w:lineRule="auto"/>
            </w:pPr>
            <w:r>
              <w:rPr>
                <w:sz w:val="17"/>
              </w:rPr>
              <w:t>object</w:t>
            </w:r>
          </w:p>
        </w:tc>
        <w:tc>
          <w:tcPr>
            <w:tcW w:type="dxa" w:w="1247"/>
          </w:tcPr>
          <w:p>
            <w:pPr>
              <w:spacing w:after="0" w:line="252" w:lineRule="auto"/>
            </w:pPr>
            <w:r>
              <w:rPr>
                <w:sz w:val="17"/>
              </w:rPr>
              <w:t>Recommended</w:t>
            </w:r>
          </w:p>
        </w:tc>
        <w:tc>
          <w:tcPr>
            <w:tcW w:type="dxa" w:w="5669"/>
          </w:tcPr>
          <w:p>
            <w:pPr>
              <w:spacing w:after="0" w:line="252" w:lineRule="auto"/>
            </w:pPr>
            <w:r>
              <w:rPr>
                <w:sz w:val="17"/>
              </w:rPr>
              <w:t>device_id, device_type, device_name, app_version and fcm_token are stored on the new session.</w:t>
            </w:r>
          </w:p>
        </w:tc>
      </w:tr>
      <w:tr>
        <w:trPr>
          <w:cantSplit/>
        </w:trPr>
        <w:tc>
          <w:tcPr>
            <w:tcW w:type="dxa" w:w="1928"/>
            <w:shd w:val="clear" w:color="auto" w:fill="F2F5F8"/>
          </w:tcPr>
          <w:p>
            <w:pPr>
              <w:spacing w:after="0" w:line="252" w:lineRule="auto"/>
            </w:pPr>
            <w:r>
              <w:rPr>
                <w:sz w:val="17"/>
              </w:rPr>
              <w:t>mobile_number, country_code, login_channel</w:t>
            </w:r>
          </w:p>
        </w:tc>
        <w:tc>
          <w:tcPr>
            <w:tcW w:type="dxa" w:w="907"/>
            <w:shd w:val="clear" w:color="auto" w:fill="F2F5F8"/>
          </w:tcPr>
          <w:p>
            <w:pPr>
              <w:spacing w:after="0" w:line="252" w:lineRule="auto"/>
            </w:pPr>
            <w:r>
              <w:rPr>
                <w:sz w:val="17"/>
              </w:rPr>
              <w:t>-</w:t>
            </w:r>
          </w:p>
        </w:tc>
        <w:tc>
          <w:tcPr>
            <w:tcW w:type="dxa" w:w="1247"/>
            <w:shd w:val="clear" w:color="auto" w:fill="F2F5F8"/>
          </w:tcPr>
          <w:p>
            <w:pPr>
              <w:spacing w:after="0" w:line="252" w:lineRule="auto"/>
            </w:pPr>
            <w:r>
              <w:rPr>
                <w:sz w:val="17"/>
              </w:rPr>
              <w:t>No</w:t>
            </w:r>
          </w:p>
        </w:tc>
        <w:tc>
          <w:tcPr>
            <w:tcW w:type="dxa" w:w="5669"/>
            <w:shd w:val="clear" w:color="auto" w:fill="F2F5F8"/>
          </w:tcPr>
          <w:p>
            <w:pPr>
              <w:spacing w:after="0" w:line="252" w:lineRule="auto"/>
            </w:pPr>
            <w:r>
              <w:rPr>
                <w:sz w:val="17"/>
              </w:rPr>
              <w:t>Deprecated and ignored.</w:t>
            </w:r>
          </w:p>
        </w:tc>
      </w:tr>
    </w:tbl>
    <w:p>
      <w:pPr>
        <w:spacing w:after="80"/>
      </w:pP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3061"/>
        <w:gridCol w:w="1701"/>
        <w:gridCol w:w="4989"/>
      </w:tblGrid>
      <w:tr>
        <w:trPr>
          <w:tblHeader w:val="true"/>
        </w:trPr>
        <w:tc>
          <w:tcPr>
            <w:tcW w:type="dxa" w:w="3061"/>
            <w:shd w:val="clear" w:color="auto" w:fill="142B4C"/>
          </w:tcPr>
          <w:p>
            <w:pPr>
              <w:spacing w:after="0"/>
            </w:pPr>
            <w:r>
              <w:rPr>
                <w:b/>
                <w:color w:val="FFFFFF"/>
                <w:sz w:val="16"/>
              </w:rPr>
              <w:t>Response field</w:t>
            </w:r>
          </w:p>
        </w:tc>
        <w:tc>
          <w:tcPr>
            <w:tcW w:type="dxa" w:w="1701"/>
            <w:shd w:val="clear" w:color="auto" w:fill="142B4C"/>
          </w:tcPr>
          <w:p>
            <w:pPr>
              <w:spacing w:after="0"/>
            </w:pPr>
            <w:r>
              <w:rPr>
                <w:b/>
                <w:color w:val="FFFFFF"/>
                <w:sz w:val="16"/>
              </w:rPr>
              <w:t>Type</w:t>
            </w:r>
          </w:p>
        </w:tc>
        <w:tc>
          <w:tcPr>
            <w:tcW w:type="dxa" w:w="4989"/>
            <w:shd w:val="clear" w:color="auto" w:fill="142B4C"/>
          </w:tcPr>
          <w:p>
            <w:pPr>
              <w:spacing w:after="0"/>
            </w:pPr>
            <w:r>
              <w:rPr>
                <w:b/>
                <w:color w:val="FFFFFF"/>
                <w:sz w:val="16"/>
              </w:rPr>
              <w:t>Notes</w:t>
            </w:r>
          </w:p>
        </w:tc>
      </w:tr>
      <w:tr>
        <w:trPr>
          <w:cantSplit/>
        </w:trPr>
        <w:tc>
          <w:tcPr>
            <w:tcW w:type="dxa" w:w="3061"/>
          </w:tcPr>
          <w:p>
            <w:pPr>
              <w:spacing w:after="0" w:line="252" w:lineRule="auto"/>
            </w:pPr>
            <w:r>
              <w:rPr>
                <w:sz w:val="16"/>
              </w:rPr>
              <w:t>token.access_token / token.refresh_token</w:t>
            </w:r>
          </w:p>
        </w:tc>
        <w:tc>
          <w:tcPr>
            <w:tcW w:type="dxa" w:w="1701"/>
          </w:tcPr>
          <w:p>
            <w:pPr>
              <w:spacing w:after="0" w:line="252" w:lineRule="auto"/>
            </w:pPr>
            <w:r>
              <w:rPr>
                <w:sz w:val="16"/>
              </w:rPr>
              <w:t>string</w:t>
            </w:r>
          </w:p>
        </w:tc>
        <w:tc>
          <w:tcPr>
            <w:tcW w:type="dxa" w:w="4989"/>
          </w:tcPr>
          <w:p>
            <w:pPr>
              <w:spacing w:after="0" w:line="252" w:lineRule="auto"/>
            </w:pPr>
            <w:r>
              <w:rPr>
                <w:sz w:val="16"/>
              </w:rPr>
              <w:t>JWTs. Store securely.</w:t>
            </w:r>
          </w:p>
        </w:tc>
      </w:tr>
      <w:tr>
        <w:trPr>
          <w:cantSplit/>
        </w:trPr>
        <w:tc>
          <w:tcPr>
            <w:tcW w:type="dxa" w:w="3061"/>
            <w:shd w:val="clear" w:color="auto" w:fill="F2F5F8"/>
          </w:tcPr>
          <w:p>
            <w:pPr>
              <w:spacing w:after="0" w:line="252" w:lineRule="auto"/>
            </w:pPr>
            <w:r>
              <w:rPr>
                <w:sz w:val="16"/>
              </w:rPr>
              <w:t>token.token_type</w:t>
            </w:r>
          </w:p>
        </w:tc>
        <w:tc>
          <w:tcPr>
            <w:tcW w:type="dxa" w:w="1701"/>
            <w:shd w:val="clear" w:color="auto" w:fill="F2F5F8"/>
          </w:tcPr>
          <w:p>
            <w:pPr>
              <w:spacing w:after="0" w:line="252" w:lineRule="auto"/>
            </w:pPr>
            <w:r>
              <w:rPr>
                <w:sz w:val="16"/>
              </w:rPr>
              <w:t>string</w:t>
            </w:r>
          </w:p>
        </w:tc>
        <w:tc>
          <w:tcPr>
            <w:tcW w:type="dxa" w:w="4989"/>
            <w:shd w:val="clear" w:color="auto" w:fill="F2F5F8"/>
          </w:tcPr>
          <w:p>
            <w:pPr>
              <w:spacing w:after="0" w:line="252" w:lineRule="auto"/>
            </w:pPr>
            <w:r>
              <w:rPr>
                <w:rFonts w:ascii="Consolas" w:hAnsi="Consolas" w:eastAsia="Consolas"/>
                <w:color w:val="0E6B74"/>
                <w:sz w:val="15"/>
              </w:rPr>
              <w:t>Bearer</w:t>
            </w:r>
            <w:r>
              <w:rPr>
                <w:sz w:val="16"/>
              </w:rPr>
              <w:t>.</w:t>
            </w:r>
          </w:p>
        </w:tc>
      </w:tr>
      <w:tr>
        <w:trPr>
          <w:cantSplit/>
        </w:trPr>
        <w:tc>
          <w:tcPr>
            <w:tcW w:type="dxa" w:w="3061"/>
          </w:tcPr>
          <w:p>
            <w:pPr>
              <w:spacing w:after="0" w:line="252" w:lineRule="auto"/>
            </w:pPr>
            <w:r>
              <w:rPr>
                <w:sz w:val="16"/>
              </w:rPr>
              <w:t>token.expires_in</w:t>
            </w:r>
          </w:p>
        </w:tc>
        <w:tc>
          <w:tcPr>
            <w:tcW w:type="dxa" w:w="1701"/>
          </w:tcPr>
          <w:p>
            <w:pPr>
              <w:spacing w:after="0" w:line="252" w:lineRule="auto"/>
            </w:pPr>
            <w:r>
              <w:rPr>
                <w:sz w:val="16"/>
              </w:rPr>
              <w:t>integer</w:t>
            </w:r>
          </w:p>
        </w:tc>
        <w:tc>
          <w:tcPr>
            <w:tcW w:type="dxa" w:w="4989"/>
          </w:tcPr>
          <w:p>
            <w:pPr>
              <w:spacing w:after="0" w:line="252" w:lineRule="auto"/>
            </w:pPr>
            <w:r>
              <w:rPr>
                <w:sz w:val="16"/>
              </w:rPr>
              <w:t>Access-token lifetime in seconds (900).</w:t>
            </w:r>
          </w:p>
        </w:tc>
      </w:tr>
      <w:tr>
        <w:trPr>
          <w:cantSplit/>
        </w:trPr>
        <w:tc>
          <w:tcPr>
            <w:tcW w:type="dxa" w:w="3061"/>
            <w:shd w:val="clear" w:color="auto" w:fill="F2F5F8"/>
          </w:tcPr>
          <w:p>
            <w:pPr>
              <w:spacing w:after="0" w:line="252" w:lineRule="auto"/>
            </w:pPr>
            <w:r>
              <w:rPr>
                <w:sz w:val="16"/>
              </w:rPr>
              <w:t>user_id</w:t>
            </w:r>
          </w:p>
        </w:tc>
        <w:tc>
          <w:tcPr>
            <w:tcW w:type="dxa" w:w="1701"/>
            <w:shd w:val="clear" w:color="auto" w:fill="F2F5F8"/>
          </w:tcPr>
          <w:p>
            <w:pPr>
              <w:spacing w:after="0" w:line="252" w:lineRule="auto"/>
            </w:pPr>
            <w:r>
              <w:rPr>
                <w:sz w:val="16"/>
              </w:rPr>
              <w:t>string</w:t>
            </w:r>
          </w:p>
        </w:tc>
        <w:tc>
          <w:tcPr>
            <w:tcW w:type="dxa" w:w="4989"/>
            <w:shd w:val="clear" w:color="auto" w:fill="F2F5F8"/>
          </w:tcPr>
          <w:p>
            <w:pPr>
              <w:spacing w:after="0" w:line="252" w:lineRule="auto"/>
            </w:pPr>
            <w:r>
              <w:rPr>
                <w:sz w:val="16"/>
              </w:rPr>
              <w:t>User ID.</w:t>
            </w:r>
          </w:p>
        </w:tc>
      </w:tr>
      <w:tr>
        <w:trPr>
          <w:cantSplit/>
        </w:trPr>
        <w:tc>
          <w:tcPr>
            <w:tcW w:type="dxa" w:w="3061"/>
          </w:tcPr>
          <w:p>
            <w:pPr>
              <w:spacing w:after="0" w:line="252" w:lineRule="auto"/>
            </w:pPr>
            <w:r>
              <w:rPr>
                <w:sz w:val="16"/>
              </w:rPr>
              <w:t>login_channel</w:t>
            </w:r>
          </w:p>
        </w:tc>
        <w:tc>
          <w:tcPr>
            <w:tcW w:type="dxa" w:w="1701"/>
          </w:tcPr>
          <w:p>
            <w:pPr>
              <w:spacing w:after="0" w:line="252" w:lineRule="auto"/>
            </w:pPr>
            <w:r>
              <w:rPr>
                <w:sz w:val="16"/>
              </w:rPr>
              <w:t>string</w:t>
            </w:r>
          </w:p>
        </w:tc>
        <w:tc>
          <w:tcPr>
            <w:tcW w:type="dxa" w:w="4989"/>
          </w:tcPr>
          <w:p>
            <w:pPr>
              <w:spacing w:after="0" w:line="252" w:lineRule="auto"/>
            </w:pPr>
            <w:r>
              <w:rPr>
                <w:rFonts w:ascii="Consolas" w:hAnsi="Consolas" w:eastAsia="Consolas"/>
                <w:color w:val="0E6B74"/>
                <w:sz w:val="15"/>
              </w:rPr>
              <w:t>MERCHANT</w:t>
            </w:r>
            <w:r>
              <w:rPr>
                <w:sz w:val="16"/>
              </w:rPr>
              <w:t xml:space="preserve"> or </w:t>
            </w:r>
            <w:r>
              <w:rPr>
                <w:rFonts w:ascii="Consolas" w:hAnsi="Consolas" w:eastAsia="Consolas"/>
                <w:color w:val="0E6B74"/>
                <w:sz w:val="15"/>
              </w:rPr>
              <w:t>CUSTOMER</w:t>
            </w:r>
            <w:r>
              <w:rPr>
                <w:sz w:val="16"/>
              </w:rPr>
              <w:t>.</w:t>
            </w:r>
          </w:p>
        </w:tc>
      </w:tr>
      <w:tr>
        <w:trPr>
          <w:cantSplit/>
        </w:trPr>
        <w:tc>
          <w:tcPr>
            <w:tcW w:type="dxa" w:w="3061"/>
            <w:shd w:val="clear" w:color="auto" w:fill="F2F5F8"/>
          </w:tcPr>
          <w:p>
            <w:pPr>
              <w:spacing w:after="0" w:line="252" w:lineRule="auto"/>
            </w:pPr>
            <w:r>
              <w:rPr>
                <w:sz w:val="16"/>
              </w:rPr>
              <w:t>user_type</w:t>
            </w:r>
          </w:p>
        </w:tc>
        <w:tc>
          <w:tcPr>
            <w:tcW w:type="dxa" w:w="1701"/>
            <w:shd w:val="clear" w:color="auto" w:fill="F2F5F8"/>
          </w:tcPr>
          <w:p>
            <w:pPr>
              <w:spacing w:after="0" w:line="252" w:lineRule="auto"/>
            </w:pPr>
            <w:r>
              <w:rPr>
                <w:sz w:val="16"/>
              </w:rPr>
              <w:t>string</w:t>
            </w:r>
          </w:p>
        </w:tc>
        <w:tc>
          <w:tcPr>
            <w:tcW w:type="dxa" w:w="4989"/>
            <w:shd w:val="clear" w:color="auto" w:fill="F2F5F8"/>
          </w:tcPr>
          <w:p>
            <w:pPr>
              <w:spacing w:after="0" w:line="252" w:lineRule="auto"/>
            </w:pPr>
            <w:r>
              <w:rPr>
                <w:rFonts w:ascii="Consolas" w:hAnsi="Consolas" w:eastAsia="Consolas"/>
                <w:color w:val="0E6B74"/>
                <w:sz w:val="15"/>
              </w:rPr>
              <w:t>MERCHANT_STAFF</w:t>
            </w:r>
            <w:r>
              <w:rPr>
                <w:sz w:val="16"/>
              </w:rPr>
              <w:t xml:space="preserve"> or </w:t>
            </w:r>
            <w:r>
              <w:rPr>
                <w:rFonts w:ascii="Consolas" w:hAnsi="Consolas" w:eastAsia="Consolas"/>
                <w:color w:val="0E6B74"/>
                <w:sz w:val="15"/>
              </w:rPr>
              <w:t>CUSTOMER</w:t>
            </w:r>
            <w:r>
              <w:rPr>
                <w:sz w:val="16"/>
              </w:rPr>
              <w:t>.</w:t>
            </w:r>
          </w:p>
        </w:tc>
      </w:tr>
      <w:tr>
        <w:trPr>
          <w:cantSplit/>
        </w:trPr>
        <w:tc>
          <w:tcPr>
            <w:tcW w:type="dxa" w:w="3061"/>
          </w:tcPr>
          <w:p>
            <w:pPr>
              <w:spacing w:after="0" w:line="252" w:lineRule="auto"/>
            </w:pPr>
            <w:r>
              <w:rPr>
                <w:sz w:val="16"/>
              </w:rPr>
              <w:t>session_type</w:t>
            </w:r>
          </w:p>
        </w:tc>
        <w:tc>
          <w:tcPr>
            <w:tcW w:type="dxa" w:w="1701"/>
          </w:tcPr>
          <w:p>
            <w:pPr>
              <w:spacing w:after="0" w:line="252" w:lineRule="auto"/>
            </w:pPr>
            <w:r>
              <w:rPr>
                <w:sz w:val="16"/>
              </w:rPr>
              <w:t>string</w:t>
            </w:r>
          </w:p>
        </w:tc>
        <w:tc>
          <w:tcPr>
            <w:tcW w:type="dxa" w:w="4989"/>
          </w:tcPr>
          <w:p>
            <w:pPr>
              <w:spacing w:after="0" w:line="252" w:lineRule="auto"/>
            </w:pPr>
            <w:r>
              <w:rPr>
                <w:rFonts w:ascii="Consolas" w:hAnsi="Consolas" w:eastAsia="Consolas"/>
                <w:color w:val="0E6B74"/>
                <w:sz w:val="15"/>
              </w:rPr>
              <w:t>access</w:t>
            </w:r>
            <w:r>
              <w:rPr>
                <w:sz w:val="16"/>
              </w:rPr>
              <w:t xml:space="preserve"> or </w:t>
            </w:r>
            <w:r>
              <w:rPr>
                <w:rFonts w:ascii="Consolas" w:hAnsi="Consolas" w:eastAsia="Consolas"/>
                <w:color w:val="0E6B74"/>
                <w:sz w:val="15"/>
              </w:rPr>
              <w:t>onboarding</w:t>
            </w:r>
            <w:r>
              <w:rPr>
                <w:sz w:val="16"/>
              </w:rPr>
              <w:t>.</w:t>
            </w:r>
          </w:p>
        </w:tc>
      </w:tr>
      <w:tr>
        <w:trPr>
          <w:cantSplit/>
        </w:trPr>
        <w:tc>
          <w:tcPr>
            <w:tcW w:type="dxa" w:w="3061"/>
            <w:shd w:val="clear" w:color="auto" w:fill="F2F5F8"/>
          </w:tcPr>
          <w:p>
            <w:pPr>
              <w:spacing w:after="0" w:line="252" w:lineRule="auto"/>
            </w:pPr>
            <w:r>
              <w:rPr>
                <w:sz w:val="16"/>
              </w:rPr>
              <w:t>role / active_roles</w:t>
            </w:r>
          </w:p>
        </w:tc>
        <w:tc>
          <w:tcPr>
            <w:tcW w:type="dxa" w:w="1701"/>
            <w:shd w:val="clear" w:color="auto" w:fill="F2F5F8"/>
          </w:tcPr>
          <w:p>
            <w:pPr>
              <w:spacing w:after="0" w:line="252" w:lineRule="auto"/>
            </w:pPr>
            <w:r>
              <w:rPr>
                <w:sz w:val="16"/>
              </w:rPr>
              <w:t>string / string[]</w:t>
            </w:r>
          </w:p>
        </w:tc>
        <w:tc>
          <w:tcPr>
            <w:tcW w:type="dxa" w:w="4989"/>
            <w:shd w:val="clear" w:color="auto" w:fill="F2F5F8"/>
          </w:tcPr>
          <w:p>
            <w:pPr>
              <w:spacing w:after="0" w:line="252" w:lineRule="auto"/>
            </w:pPr>
            <w:r>
              <w:rPr>
                <w:sz w:val="16"/>
              </w:rPr>
              <w:t>Primary role code and distinct role codes for this app.</w:t>
            </w:r>
          </w:p>
        </w:tc>
      </w:tr>
      <w:tr>
        <w:trPr>
          <w:cantSplit/>
        </w:trPr>
        <w:tc>
          <w:tcPr>
            <w:tcW w:type="dxa" w:w="3061"/>
          </w:tcPr>
          <w:p>
            <w:pPr>
              <w:spacing w:after="0" w:line="252" w:lineRule="auto"/>
            </w:pPr>
            <w:r>
              <w:rPr>
                <w:sz w:val="16"/>
              </w:rPr>
              <w:t>account_status</w:t>
            </w:r>
          </w:p>
        </w:tc>
        <w:tc>
          <w:tcPr>
            <w:tcW w:type="dxa" w:w="1701"/>
          </w:tcPr>
          <w:p>
            <w:pPr>
              <w:spacing w:after="0" w:line="252" w:lineRule="auto"/>
            </w:pPr>
            <w:r>
              <w:rPr>
                <w:sz w:val="16"/>
              </w:rPr>
              <w:t>string</w:t>
            </w:r>
          </w:p>
        </w:tc>
        <w:tc>
          <w:tcPr>
            <w:tcW w:type="dxa" w:w="4989"/>
          </w:tcPr>
          <w:p>
            <w:pPr>
              <w:spacing w:after="0" w:line="252" w:lineRule="auto"/>
            </w:pPr>
            <w:r>
              <w:rPr>
                <w:sz w:val="16"/>
              </w:rPr>
              <w:t>User status: PENDING, ACTIVE, INACTIVE, BLOCKED.</w:t>
            </w:r>
          </w:p>
        </w:tc>
      </w:tr>
      <w:tr>
        <w:trPr>
          <w:cantSplit/>
        </w:trPr>
        <w:tc>
          <w:tcPr>
            <w:tcW w:type="dxa" w:w="3061"/>
            <w:shd w:val="clear" w:color="auto" w:fill="F2F5F8"/>
          </w:tcPr>
          <w:p>
            <w:pPr>
              <w:spacing w:after="0" w:line="252" w:lineRule="auto"/>
            </w:pPr>
            <w:r>
              <w:rPr>
                <w:sz w:val="16"/>
              </w:rPr>
              <w:t>approval_status</w:t>
            </w:r>
          </w:p>
        </w:tc>
        <w:tc>
          <w:tcPr>
            <w:tcW w:type="dxa" w:w="1701"/>
            <w:shd w:val="clear" w:color="auto" w:fill="F2F5F8"/>
          </w:tcPr>
          <w:p>
            <w:pPr>
              <w:spacing w:after="0" w:line="252" w:lineRule="auto"/>
            </w:pPr>
            <w:r>
              <w:rPr>
                <w:sz w:val="16"/>
              </w:rPr>
              <w:t>string or null</w:t>
            </w:r>
          </w:p>
        </w:tc>
        <w:tc>
          <w:tcPr>
            <w:tcW w:type="dxa" w:w="4989"/>
            <w:shd w:val="clear" w:color="auto" w:fill="F2F5F8"/>
          </w:tcPr>
          <w:p>
            <w:pPr>
              <w:spacing w:after="0" w:line="252" w:lineRule="auto"/>
            </w:pPr>
            <w:r>
              <w:rPr>
                <w:sz w:val="16"/>
              </w:rPr>
              <w:t>Merchant: the merchant's approval status. Customer: NOT_SUBMITTED, PENDING, APPROVED, REJECTED or SUSPENDED.</w:t>
            </w:r>
          </w:p>
        </w:tc>
      </w:tr>
      <w:tr>
        <w:trPr>
          <w:cantSplit/>
        </w:trPr>
        <w:tc>
          <w:tcPr>
            <w:tcW w:type="dxa" w:w="3061"/>
          </w:tcPr>
          <w:p>
            <w:pPr>
              <w:spacing w:after="0" w:line="252" w:lineRule="auto"/>
            </w:pPr>
            <w:r>
              <w:rPr>
                <w:sz w:val="16"/>
              </w:rPr>
              <w:t>profile_completion_status</w:t>
            </w:r>
          </w:p>
        </w:tc>
        <w:tc>
          <w:tcPr>
            <w:tcW w:type="dxa" w:w="1701"/>
          </w:tcPr>
          <w:p>
            <w:pPr>
              <w:spacing w:after="0" w:line="252" w:lineRule="auto"/>
            </w:pPr>
            <w:r>
              <w:rPr>
                <w:sz w:val="16"/>
              </w:rPr>
              <w:t>string or null</w:t>
            </w:r>
          </w:p>
        </w:tc>
        <w:tc>
          <w:tcPr>
            <w:tcW w:type="dxa" w:w="4989"/>
          </w:tcPr>
          <w:p>
            <w:pPr>
              <w:spacing w:after="0" w:line="252" w:lineRule="auto"/>
            </w:pPr>
            <w:r>
              <w:rPr>
                <w:sz w:val="16"/>
              </w:rPr>
              <w:t>Customer only: NOT_STARTED, INCOMPLETE, COMPLETE.</w:t>
            </w:r>
          </w:p>
        </w:tc>
      </w:tr>
      <w:tr>
        <w:trPr>
          <w:cantSplit/>
        </w:trPr>
        <w:tc>
          <w:tcPr>
            <w:tcW w:type="dxa" w:w="3061"/>
            <w:shd w:val="clear" w:color="auto" w:fill="F2F5F8"/>
          </w:tcPr>
          <w:p>
            <w:pPr>
              <w:spacing w:after="0" w:line="252" w:lineRule="auto"/>
            </w:pPr>
            <w:r>
              <w:rPr>
                <w:sz w:val="16"/>
              </w:rPr>
              <w:t>next_action</w:t>
            </w:r>
          </w:p>
        </w:tc>
        <w:tc>
          <w:tcPr>
            <w:tcW w:type="dxa" w:w="1701"/>
            <w:shd w:val="clear" w:color="auto" w:fill="F2F5F8"/>
          </w:tcPr>
          <w:p>
            <w:pPr>
              <w:spacing w:after="0" w:line="252" w:lineRule="auto"/>
            </w:pPr>
            <w:r>
              <w:rPr>
                <w:sz w:val="16"/>
              </w:rPr>
              <w:t>string</w:t>
            </w:r>
          </w:p>
        </w:tc>
        <w:tc>
          <w:tcPr>
            <w:tcW w:type="dxa" w:w="4989"/>
            <w:shd w:val="clear" w:color="auto" w:fill="F2F5F8"/>
          </w:tcPr>
          <w:p>
            <w:pPr>
              <w:spacing w:after="0" w:line="252" w:lineRule="auto"/>
            </w:pPr>
            <w:r>
              <w:rPr>
                <w:sz w:val="16"/>
              </w:rPr>
              <w:t>See section 13.</w:t>
            </w:r>
          </w:p>
        </w:tc>
      </w:tr>
      <w:tr>
        <w:trPr>
          <w:cantSplit/>
        </w:trPr>
        <w:tc>
          <w:tcPr>
            <w:tcW w:type="dxa" w:w="3061"/>
          </w:tcPr>
          <w:p>
            <w:pPr>
              <w:spacing w:after="0" w:line="252" w:lineRule="auto"/>
            </w:pPr>
            <w:r>
              <w:rPr>
                <w:sz w:val="16"/>
              </w:rPr>
              <w:t>merchant</w:t>
            </w:r>
          </w:p>
        </w:tc>
        <w:tc>
          <w:tcPr>
            <w:tcW w:type="dxa" w:w="1701"/>
          </w:tcPr>
          <w:p>
            <w:pPr>
              <w:spacing w:after="0" w:line="252" w:lineRule="auto"/>
            </w:pPr>
            <w:r>
              <w:rPr>
                <w:sz w:val="16"/>
              </w:rPr>
              <w:t>object or null</w:t>
            </w:r>
          </w:p>
        </w:tc>
        <w:tc>
          <w:tcPr>
            <w:tcW w:type="dxa" w:w="4989"/>
          </w:tcPr>
          <w:p>
            <w:pPr>
              <w:spacing w:after="0" w:line="252" w:lineRule="auto"/>
            </w:pPr>
            <w:r>
              <w:rPr>
                <w:sz w:val="16"/>
              </w:rPr>
              <w:t>Merchant App: id, code, name, status, approval_status, staff_type.</w:t>
            </w:r>
          </w:p>
        </w:tc>
      </w:tr>
      <w:tr>
        <w:trPr>
          <w:cantSplit/>
        </w:trPr>
        <w:tc>
          <w:tcPr>
            <w:tcW w:type="dxa" w:w="3061"/>
            <w:shd w:val="clear" w:color="auto" w:fill="F2F5F8"/>
          </w:tcPr>
          <w:p>
            <w:pPr>
              <w:spacing w:after="0" w:line="252" w:lineRule="auto"/>
            </w:pPr>
            <w:r>
              <w:rPr>
                <w:sz w:val="16"/>
              </w:rPr>
              <w:t>customer_profile</w:t>
            </w:r>
          </w:p>
        </w:tc>
        <w:tc>
          <w:tcPr>
            <w:tcW w:type="dxa" w:w="1701"/>
            <w:shd w:val="clear" w:color="auto" w:fill="F2F5F8"/>
          </w:tcPr>
          <w:p>
            <w:pPr>
              <w:spacing w:after="0" w:line="252" w:lineRule="auto"/>
            </w:pPr>
            <w:r>
              <w:rPr>
                <w:sz w:val="16"/>
              </w:rPr>
              <w:t>object or null</w:t>
            </w:r>
          </w:p>
        </w:tc>
        <w:tc>
          <w:tcPr>
            <w:tcW w:type="dxa" w:w="4989"/>
            <w:shd w:val="clear" w:color="auto" w:fill="F2F5F8"/>
          </w:tcPr>
          <w:p>
            <w:pPr>
              <w:spacing w:after="0" w:line="252" w:lineRule="auto"/>
            </w:pPr>
            <w:r>
              <w:rPr>
                <w:sz w:val="16"/>
              </w:rPr>
              <w:t>Customer App: id, customer_type, name, merchant_code, status, rejection_reason, submitted_at.</w:t>
            </w:r>
          </w:p>
        </w:tc>
      </w:tr>
      <w:tr>
        <w:trPr>
          <w:cantSplit/>
        </w:trPr>
        <w:tc>
          <w:tcPr>
            <w:tcW w:type="dxa" w:w="3061"/>
          </w:tcPr>
          <w:p>
            <w:pPr>
              <w:spacing w:after="0" w:line="252" w:lineRule="auto"/>
            </w:pPr>
            <w:r>
              <w:rPr>
                <w:sz w:val="16"/>
              </w:rPr>
              <w:t>delivery_profile</w:t>
            </w:r>
          </w:p>
        </w:tc>
        <w:tc>
          <w:tcPr>
            <w:tcW w:type="dxa" w:w="1701"/>
          </w:tcPr>
          <w:p>
            <w:pPr>
              <w:spacing w:after="0" w:line="252" w:lineRule="auto"/>
            </w:pPr>
            <w:r>
              <w:rPr>
                <w:sz w:val="16"/>
              </w:rPr>
              <w:t>object or null</w:t>
            </w:r>
          </w:p>
        </w:tc>
        <w:tc>
          <w:tcPr>
            <w:tcW w:type="dxa" w:w="4989"/>
          </w:tcPr>
          <w:p>
            <w:pPr>
              <w:spacing w:after="0" w:line="252" w:lineRule="auto"/>
            </w:pPr>
            <w:r>
              <w:rPr>
                <w:sz w:val="16"/>
              </w:rPr>
              <w:t>Delivery App only; always null for these apps.</w:t>
            </w:r>
          </w:p>
        </w:tc>
      </w:tr>
      <w:tr>
        <w:trPr>
          <w:cantSplit/>
        </w:trPr>
        <w:tc>
          <w:tcPr>
            <w:tcW w:type="dxa" w:w="3061"/>
            <w:shd w:val="clear" w:color="auto" w:fill="F2F5F8"/>
          </w:tcPr>
          <w:p>
            <w:pPr>
              <w:spacing w:after="0" w:line="252" w:lineRule="auto"/>
            </w:pPr>
            <w:r>
              <w:rPr>
                <w:sz w:val="16"/>
              </w:rPr>
              <w:t>is_new_user</w:t>
            </w:r>
          </w:p>
        </w:tc>
        <w:tc>
          <w:tcPr>
            <w:tcW w:type="dxa" w:w="1701"/>
            <w:shd w:val="clear" w:color="auto" w:fill="F2F5F8"/>
          </w:tcPr>
          <w:p>
            <w:pPr>
              <w:spacing w:after="0" w:line="252" w:lineRule="auto"/>
            </w:pPr>
            <w:r>
              <w:rPr>
                <w:sz w:val="16"/>
              </w:rPr>
              <w:t>boolean</w:t>
            </w:r>
          </w:p>
        </w:tc>
        <w:tc>
          <w:tcPr>
            <w:tcW w:type="dxa" w:w="4989"/>
            <w:shd w:val="clear" w:color="auto" w:fill="F2F5F8"/>
          </w:tcPr>
          <w:p>
            <w:pPr>
              <w:spacing w:after="0" w:line="252" w:lineRule="auto"/>
            </w:pPr>
            <w:r>
              <w:rPr>
                <w:sz w:val="16"/>
              </w:rPr>
              <w:t>True only when registration verification created the account.</w:t>
            </w:r>
          </w:p>
        </w:tc>
      </w:tr>
      <w:tr>
        <w:trPr>
          <w:cantSplit/>
        </w:trPr>
        <w:tc>
          <w:tcPr>
            <w:tcW w:type="dxa" w:w="3061"/>
          </w:tcPr>
          <w:p>
            <w:pPr>
              <w:spacing w:after="0" w:line="252" w:lineRule="auto"/>
            </w:pPr>
            <w:r>
              <w:rPr>
                <w:sz w:val="16"/>
              </w:rPr>
              <w:t>code / message</w:t>
            </w:r>
          </w:p>
        </w:tc>
        <w:tc>
          <w:tcPr>
            <w:tcW w:type="dxa" w:w="1701"/>
          </w:tcPr>
          <w:p>
            <w:pPr>
              <w:spacing w:after="0" w:line="252" w:lineRule="auto"/>
            </w:pPr>
            <w:r>
              <w:rPr>
                <w:sz w:val="16"/>
              </w:rPr>
              <w:t>string</w:t>
            </w:r>
          </w:p>
        </w:tc>
        <w:tc>
          <w:tcPr>
            <w:tcW w:type="dxa" w:w="4989"/>
          </w:tcPr>
          <w:p>
            <w:pPr>
              <w:spacing w:after="0" w:line="252" w:lineRule="auto"/>
            </w:pPr>
            <w:r>
              <w:rPr>
                <w:rFonts w:ascii="Consolas" w:hAnsi="Consolas" w:eastAsia="Consolas"/>
                <w:color w:val="0E6B74"/>
                <w:sz w:val="15"/>
              </w:rPr>
              <w:t>OTP_VERIFIED</w:t>
            </w:r>
            <w:r>
              <w:rPr>
                <w:sz w:val="16"/>
              </w:rPr>
              <w:t xml:space="preserve"> / </w:t>
            </w:r>
            <w:r>
              <w:rPr>
                <w:rFonts w:ascii="Consolas" w:hAnsi="Consolas" w:eastAsia="Consolas"/>
                <w:color w:val="0E6B74"/>
                <w:sz w:val="15"/>
              </w:rPr>
              <w:t>OTP verified</w:t>
            </w:r>
            <w:r>
              <w:rPr>
                <w:sz w:val="16"/>
              </w:rPr>
              <w:t>.</w:t>
            </w:r>
          </w:p>
        </w:tc>
      </w:tr>
    </w:tbl>
    <w:p>
      <w:pPr>
        <w:spacing w:after="80"/>
      </w:pPr>
    </w:p>
    <w:p>
      <w:pPr>
        <w:keepLines/>
        <w:spacing w:before="40" w:after="160" w:line="240" w:lineRule="auto"/>
        <w:ind w:left="85"/>
        <w:shd w:val="clear" w:color="auto" w:fill="F4F6F8"/>
        <w:pBdr>
          <w:left w:val="single" w:sz="12" w:space="8" w:color="9FB3C8"/>
        </w:pBdr>
      </w:pPr>
      <w:r>
        <w:rPr>
          <w:rFonts w:ascii="Consolas" w:hAnsi="Consolas" w:eastAsia="Consolas"/>
          <w:color w:val="222A33"/>
          <w:sz w:val="16"/>
        </w:rPr>
        <w:t>200 OK   (POST /api/v1/merchant/auth/otp/verify)</w:t>
        <w:br/>
      </w:r>
      <w:r>
        <w:rPr>
          <w:rFonts w:ascii="Consolas" w:hAnsi="Consolas" w:eastAsia="Consolas"/>
          <w:color w:val="222A33"/>
          <w:sz w:val="16"/>
        </w:rPr>
        <w:t>{"token": {"access_token": "&lt;access-token&gt;", "refresh_token": "&lt;refresh-token&gt;",</w:t>
        <w:br/>
      </w:r>
      <w:r>
        <w:rPr>
          <w:rFonts w:ascii="Consolas" w:hAnsi="Consolas" w:eastAsia="Consolas"/>
          <w:color w:val="222A33"/>
          <w:sz w:val="16"/>
        </w:rPr>
        <w:t xml:space="preserve">           "token_type": "Bearer", "expires_in": 900},</w:t>
        <w:br/>
      </w:r>
      <w:r>
        <w:rPr>
          <w:rFonts w:ascii="Consolas" w:hAnsi="Consolas" w:eastAsia="Consolas"/>
          <w:color w:val="222A33"/>
          <w:sz w:val="16"/>
        </w:rPr>
        <w:t xml:space="preserve"> "user_id": "&lt;user-id&gt;", "login_channel": "MERCHANT", "user_type": "MERCHANT_STAFF",</w:t>
        <w:br/>
      </w:r>
      <w:r>
        <w:rPr>
          <w:rFonts w:ascii="Consolas" w:hAnsi="Consolas" w:eastAsia="Consolas"/>
          <w:color w:val="222A33"/>
          <w:sz w:val="16"/>
        </w:rPr>
        <w:t xml:space="preserve"> "session_type": "access", "role": "manager", "active_roles": ["manager"],</w:t>
        <w:br/>
      </w:r>
      <w:r>
        <w:rPr>
          <w:rFonts w:ascii="Consolas" w:hAnsi="Consolas" w:eastAsia="Consolas"/>
          <w:color w:val="222A33"/>
          <w:sz w:val="16"/>
        </w:rPr>
        <w:t xml:space="preserve"> "account_status": "ACTIVE", "approval_status": "APPROVED",</w:t>
        <w:br/>
      </w:r>
      <w:r>
        <w:rPr>
          <w:rFonts w:ascii="Consolas" w:hAnsi="Consolas" w:eastAsia="Consolas"/>
          <w:color w:val="222A33"/>
          <w:sz w:val="16"/>
        </w:rPr>
        <w:t xml:space="preserve"> "profile_completion_status": null, "next_action": "OPEN_MERCHANT_HOME",</w:t>
        <w:br/>
      </w:r>
      <w:r>
        <w:rPr>
          <w:rFonts w:ascii="Consolas" w:hAnsi="Consolas" w:eastAsia="Consolas"/>
          <w:color w:val="222A33"/>
          <w:sz w:val="16"/>
        </w:rPr>
        <w:t xml:space="preserve"> "merchant": {"id": "&lt;merchant-id&gt;", "code": "&lt;merchant-code&gt;", "name": "&lt;business-name&gt;",</w:t>
        <w:br/>
      </w:r>
      <w:r>
        <w:rPr>
          <w:rFonts w:ascii="Consolas" w:hAnsi="Consolas" w:eastAsia="Consolas"/>
          <w:color w:val="222A33"/>
          <w:sz w:val="16"/>
        </w:rPr>
        <w:t xml:space="preserve">              "status": "ACTIVE", "approval_status": "APPROVED",</w:t>
        <w:br/>
      </w:r>
      <w:r>
        <w:rPr>
          <w:rFonts w:ascii="Consolas" w:hAnsi="Consolas" w:eastAsia="Consolas"/>
          <w:color w:val="222A33"/>
          <w:sz w:val="16"/>
        </w:rPr>
        <w:t xml:space="preserve">              "staff_type": "PRIMARY_MANAGER"},</w:t>
        <w:br/>
      </w:r>
      <w:r>
        <w:rPr>
          <w:rFonts w:ascii="Consolas" w:hAnsi="Consolas" w:eastAsia="Consolas"/>
          <w:color w:val="222A33"/>
          <w:sz w:val="16"/>
        </w:rPr>
        <w:t xml:space="preserve"> "delivery_profile": null, "customer_profile": null,</w:t>
        <w:br/>
      </w:r>
      <w:r>
        <w:rPr>
          <w:rFonts w:ascii="Consolas" w:hAnsi="Consolas" w:eastAsia="Consolas"/>
          <w:color w:val="222A33"/>
          <w:sz w:val="16"/>
        </w:rPr>
        <w:t xml:space="preserve"> "is_new_user": false, "code": "OTP_VERIFIED", "message": "OTP verified"}</w:t>
      </w:r>
    </w:p>
    <w:p>
      <w:pPr>
        <w:keepLines/>
        <w:spacing w:before="40" w:after="160" w:line="240" w:lineRule="auto"/>
        <w:ind w:left="85"/>
        <w:shd w:val="clear" w:color="auto" w:fill="F4F6F8"/>
        <w:pBdr>
          <w:left w:val="single" w:sz="12" w:space="8" w:color="9FB3C8"/>
        </w:pBdr>
      </w:pPr>
      <w:r>
        <w:rPr>
          <w:rFonts w:ascii="Consolas" w:hAnsi="Consolas" w:eastAsia="Consolas"/>
          <w:color w:val="222A33"/>
          <w:sz w:val="16"/>
        </w:rPr>
        <w:t>200 OK   (POST /api/v1/customer/registration/otp/verify, new number)</w:t>
        <w:br/>
      </w:r>
      <w:r>
        <w:rPr>
          <w:rFonts w:ascii="Consolas" w:hAnsi="Consolas" w:eastAsia="Consolas"/>
          <w:color w:val="222A33"/>
          <w:sz w:val="16"/>
        </w:rPr>
        <w:t>{"token": {"access_token": "&lt;onboarding-access-token&gt;",</w:t>
        <w:br/>
      </w:r>
      <w:r>
        <w:rPr>
          <w:rFonts w:ascii="Consolas" w:hAnsi="Consolas" w:eastAsia="Consolas"/>
          <w:color w:val="222A33"/>
          <w:sz w:val="16"/>
        </w:rPr>
        <w:t xml:space="preserve">           "refresh_token": "&lt;refresh-token&gt;", "token_type": "Bearer", "expires_in": 900},</w:t>
        <w:br/>
      </w:r>
      <w:r>
        <w:rPr>
          <w:rFonts w:ascii="Consolas" w:hAnsi="Consolas" w:eastAsia="Consolas"/>
          <w:color w:val="222A33"/>
          <w:sz w:val="16"/>
        </w:rPr>
        <w:t xml:space="preserve"> "user_id": "&lt;user-id&gt;", "login_channel": "CUSTOMER", "user_type": "CUSTOMER",</w:t>
        <w:br/>
      </w:r>
      <w:r>
        <w:rPr>
          <w:rFonts w:ascii="Consolas" w:hAnsi="Consolas" w:eastAsia="Consolas"/>
          <w:color w:val="222A33"/>
          <w:sz w:val="16"/>
        </w:rPr>
        <w:t xml:space="preserve"> "session_type": "onboarding", "role": null, "active_roles": [],</w:t>
        <w:br/>
      </w:r>
      <w:r>
        <w:rPr>
          <w:rFonts w:ascii="Consolas" w:hAnsi="Consolas" w:eastAsia="Consolas"/>
          <w:color w:val="222A33"/>
          <w:sz w:val="16"/>
        </w:rPr>
        <w:t xml:space="preserve"> "account_status": "PENDING", "approval_status": "NOT_SUBMITTED",</w:t>
        <w:br/>
      </w:r>
      <w:r>
        <w:rPr>
          <w:rFonts w:ascii="Consolas" w:hAnsi="Consolas" w:eastAsia="Consolas"/>
          <w:color w:val="222A33"/>
          <w:sz w:val="16"/>
        </w:rPr>
        <w:t xml:space="preserve"> "profile_completion_status": "NOT_STARTED", "next_action": "COMPLETE_PROFILE",</w:t>
        <w:br/>
      </w:r>
      <w:r>
        <w:rPr>
          <w:rFonts w:ascii="Consolas" w:hAnsi="Consolas" w:eastAsia="Consolas"/>
          <w:color w:val="222A33"/>
          <w:sz w:val="16"/>
        </w:rPr>
        <w:t xml:space="preserve"> "merchant": null, "delivery_profile": null, "customer_profile": null,</w:t>
        <w:br/>
      </w:r>
      <w:r>
        <w:rPr>
          <w:rFonts w:ascii="Consolas" w:hAnsi="Consolas" w:eastAsia="Consolas"/>
          <w:color w:val="222A33"/>
          <w:sz w:val="16"/>
        </w:rPr>
        <w:t xml:space="preserve"> "is_new_user": true, "code": "OTP_VERIFIED", "message": "OTP verified"}</w:t>
      </w:r>
    </w:p>
    <w:p>
      <w:r>
        <w:rPr/>
        <w:t>Errors: 400 OTP_INVALID, OTP_EXPIRED, OTP_ATTEMPTS_EXCEEDED, OTP_ALREADY_USED, OTP_PURPOSE_MISMATCH · 403 account codes (only if the account changed after the code was sent) · 404 NUMBER_NOT_REGISTERED (rare) · 422 VALIDATION_ERROR (including wrong code length) · 429 RATE_LIMITED or OTP_LOCKED.</w:t>
      </w:r>
    </w:p>
    <w:p>
      <w:pPr>
        <w:keepLines/>
        <w:spacing w:before="40" w:after="160" w:line="240" w:lineRule="auto"/>
        <w:ind w:left="85"/>
        <w:shd w:val="clear" w:color="auto" w:fill="F4F6F8"/>
        <w:pBdr>
          <w:left w:val="single" w:sz="12" w:space="8" w:color="9FB3C8"/>
        </w:pBdr>
      </w:pPr>
      <w:r>
        <w:rPr>
          <w:rFonts w:ascii="Consolas" w:hAnsi="Consolas" w:eastAsia="Consolas"/>
          <w:color w:val="222A33"/>
          <w:sz w:val="16"/>
        </w:rPr>
        <w:t>400 Bad Request</w:t>
        <w:br/>
      </w:r>
      <w:r>
        <w:rPr>
          <w:rFonts w:ascii="Consolas" w:hAnsi="Consolas" w:eastAsia="Consolas"/>
          <w:color w:val="222A33"/>
          <w:sz w:val="16"/>
        </w:rPr>
        <w:t>{"detail": {"code": "OTP_INVALID",</w:t>
        <w:br/>
      </w:r>
      <w:r>
        <w:rPr>
          <w:rFonts w:ascii="Consolas" w:hAnsi="Consolas" w:eastAsia="Consolas"/>
          <w:color w:val="222A33"/>
          <w:sz w:val="16"/>
        </w:rPr>
        <w:t xml:space="preserve">            "message": "The code is incorrect. Check the code and try again.",</w:t>
        <w:br/>
      </w:r>
      <w:r>
        <w:rPr>
          <w:rFonts w:ascii="Consolas" w:hAnsi="Consolas" w:eastAsia="Consolas"/>
          <w:color w:val="222A33"/>
          <w:sz w:val="16"/>
        </w:rPr>
        <w:t xml:space="preserve">            "fields": [], "request_id": "&lt;request-id&gt;"}}</w:t>
      </w:r>
    </w:p>
    <w:p>
      <w:r>
        <w:rPr/>
        <w:t xml:space="preserve">Mobile behaviour: store both tokens atomically, then navigate by </w:t>
      </w:r>
      <w:r>
        <w:rPr>
          <w:rFonts w:ascii="Consolas" w:hAnsi="Consolas" w:eastAsia="Consolas"/>
          <w:color w:val="0E6B74"/>
        </w:rPr>
        <w:t>next_action</w:t>
      </w:r>
      <w:r>
        <w:rPr/>
        <w:t>. On OTP_INVALID keep the code screen. The same code is returned when the number has no access to this app.</w:t>
      </w:r>
    </w:p>
    <w:p>
      <w:pPr>
        <w:pStyle w:val="Heading2"/>
      </w:pPr>
      <w:r>
        <w:rPr/>
        <w:t>10.4 Refresh: POST {prefix}/token/refresh</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928"/>
        <w:gridCol w:w="907"/>
        <w:gridCol w:w="1247"/>
        <w:gridCol w:w="5669"/>
      </w:tblGrid>
      <w:tr>
        <w:trPr>
          <w:tblHeader w:val="true"/>
        </w:trPr>
        <w:tc>
          <w:tcPr>
            <w:tcW w:type="dxa" w:w="1928"/>
            <w:shd w:val="clear" w:color="auto" w:fill="142B4C"/>
          </w:tcPr>
          <w:p>
            <w:pPr>
              <w:spacing w:after="0"/>
            </w:pPr>
            <w:r>
              <w:rPr>
                <w:b/>
                <w:color w:val="FFFFFF"/>
                <w:sz w:val="17"/>
              </w:rPr>
              <w:t>Field</w:t>
            </w:r>
          </w:p>
        </w:tc>
        <w:tc>
          <w:tcPr>
            <w:tcW w:type="dxa" w:w="907"/>
            <w:shd w:val="clear" w:color="auto" w:fill="142B4C"/>
          </w:tcPr>
          <w:p>
            <w:pPr>
              <w:spacing w:after="0"/>
            </w:pPr>
            <w:r>
              <w:rPr>
                <w:b/>
                <w:color w:val="FFFFFF"/>
                <w:sz w:val="17"/>
              </w:rPr>
              <w:t>Type</w:t>
            </w:r>
          </w:p>
        </w:tc>
        <w:tc>
          <w:tcPr>
            <w:tcW w:type="dxa" w:w="1247"/>
            <w:shd w:val="clear" w:color="auto" w:fill="142B4C"/>
          </w:tcPr>
          <w:p>
            <w:pPr>
              <w:spacing w:after="0"/>
            </w:pPr>
            <w:r>
              <w:rPr>
                <w:b/>
                <w:color w:val="FFFFFF"/>
                <w:sz w:val="17"/>
              </w:rPr>
              <w:t>Required</w:t>
            </w:r>
          </w:p>
        </w:tc>
        <w:tc>
          <w:tcPr>
            <w:tcW w:type="dxa" w:w="5669"/>
            <w:shd w:val="clear" w:color="auto" w:fill="142B4C"/>
          </w:tcPr>
          <w:p>
            <w:pPr>
              <w:spacing w:after="0"/>
            </w:pPr>
            <w:r>
              <w:rPr>
                <w:b/>
                <w:color w:val="FFFFFF"/>
                <w:sz w:val="17"/>
              </w:rPr>
              <w:t>Validation</w:t>
            </w:r>
          </w:p>
        </w:tc>
      </w:tr>
      <w:tr>
        <w:trPr>
          <w:cantSplit/>
        </w:trPr>
        <w:tc>
          <w:tcPr>
            <w:tcW w:type="dxa" w:w="1928"/>
          </w:tcPr>
          <w:p>
            <w:pPr>
              <w:spacing w:after="0" w:line="252" w:lineRule="auto"/>
            </w:pPr>
            <w:r>
              <w:rPr>
                <w:sz w:val="17"/>
              </w:rPr>
              <w:t>refresh_token</w:t>
            </w:r>
          </w:p>
        </w:tc>
        <w:tc>
          <w:tcPr>
            <w:tcW w:type="dxa" w:w="907"/>
          </w:tcPr>
          <w:p>
            <w:pPr>
              <w:spacing w:after="0" w:line="252" w:lineRule="auto"/>
            </w:pPr>
            <w:r>
              <w:rPr>
                <w:sz w:val="17"/>
              </w:rPr>
              <w:t>string</w:t>
            </w:r>
          </w:p>
        </w:tc>
        <w:tc>
          <w:tcPr>
            <w:tcW w:type="dxa" w:w="1247"/>
          </w:tcPr>
          <w:p>
            <w:pPr>
              <w:spacing w:after="0" w:line="252" w:lineRule="auto"/>
            </w:pPr>
            <w:r>
              <w:rPr>
                <w:sz w:val="17"/>
              </w:rPr>
              <w:t>Yes</w:t>
            </w:r>
          </w:p>
        </w:tc>
        <w:tc>
          <w:tcPr>
            <w:tcW w:type="dxa" w:w="5669"/>
          </w:tcPr>
          <w:p>
            <w:pPr>
              <w:spacing w:after="0" w:line="252" w:lineRule="auto"/>
            </w:pPr>
            <w:r>
              <w:rPr>
                <w:sz w:val="17"/>
              </w:rPr>
              <w:t>Latest refresh token issued by the same prefix; single use.</w:t>
            </w:r>
          </w:p>
        </w:tc>
      </w:tr>
      <w:tr>
        <w:trPr>
          <w:cantSplit/>
        </w:trPr>
        <w:tc>
          <w:tcPr>
            <w:tcW w:type="dxa" w:w="1928"/>
            <w:shd w:val="clear" w:color="auto" w:fill="F2F5F8"/>
          </w:tcPr>
          <w:p>
            <w:pPr>
              <w:spacing w:after="0" w:line="252" w:lineRule="auto"/>
            </w:pPr>
            <w:r>
              <w:rPr>
                <w:sz w:val="17"/>
              </w:rPr>
              <w:t>device</w:t>
            </w:r>
          </w:p>
        </w:tc>
        <w:tc>
          <w:tcPr>
            <w:tcW w:type="dxa" w:w="907"/>
            <w:shd w:val="clear" w:color="auto" w:fill="F2F5F8"/>
          </w:tcPr>
          <w:p>
            <w:pPr>
              <w:spacing w:after="0" w:line="252" w:lineRule="auto"/>
            </w:pPr>
            <w:r>
              <w:rPr>
                <w:sz w:val="17"/>
              </w:rPr>
              <w:t>object</w:t>
            </w:r>
          </w:p>
        </w:tc>
        <w:tc>
          <w:tcPr>
            <w:tcW w:type="dxa" w:w="1247"/>
            <w:shd w:val="clear" w:color="auto" w:fill="F2F5F8"/>
          </w:tcPr>
          <w:p>
            <w:pPr>
              <w:spacing w:after="0" w:line="252" w:lineRule="auto"/>
            </w:pPr>
            <w:r>
              <w:rPr>
                <w:sz w:val="17"/>
              </w:rPr>
              <w:t>No</w:t>
            </w:r>
          </w:p>
        </w:tc>
        <w:tc>
          <w:tcPr>
            <w:tcW w:type="dxa" w:w="5669"/>
            <w:shd w:val="clear" w:color="auto" w:fill="F2F5F8"/>
          </w:tcPr>
          <w:p>
            <w:pPr>
              <w:spacing w:after="0" w:line="252" w:lineRule="auto"/>
            </w:pPr>
            <w:r>
              <w:rPr>
                <w:sz w:val="17"/>
              </w:rPr>
              <w:t>Send when the push token or app version changed; omitted values are copied from the current session.</w:t>
            </w:r>
          </w:p>
        </w:tc>
      </w:tr>
      <w:tr>
        <w:trPr>
          <w:cantSplit/>
        </w:trPr>
        <w:tc>
          <w:tcPr>
            <w:tcW w:type="dxa" w:w="1928"/>
          </w:tcPr>
          <w:p>
            <w:pPr>
              <w:spacing w:after="0" w:line="252" w:lineRule="auto"/>
            </w:pPr>
            <w:r>
              <w:rPr>
                <w:sz w:val="17"/>
              </w:rPr>
              <w:t>device_id</w:t>
            </w:r>
          </w:p>
        </w:tc>
        <w:tc>
          <w:tcPr>
            <w:tcW w:type="dxa" w:w="907"/>
          </w:tcPr>
          <w:p>
            <w:pPr>
              <w:spacing w:after="0" w:line="252" w:lineRule="auto"/>
            </w:pPr>
            <w:r>
              <w:rPr>
                <w:sz w:val="17"/>
              </w:rPr>
              <w:t>string</w:t>
            </w:r>
          </w:p>
        </w:tc>
        <w:tc>
          <w:tcPr>
            <w:tcW w:type="dxa" w:w="1247"/>
          </w:tcPr>
          <w:p>
            <w:pPr>
              <w:spacing w:after="0" w:line="252" w:lineRule="auto"/>
            </w:pPr>
            <w:r>
              <w:rPr>
                <w:sz w:val="17"/>
              </w:rPr>
              <w:t>No</w:t>
            </w:r>
          </w:p>
        </w:tc>
        <w:tc>
          <w:tcPr>
            <w:tcW w:type="dxa" w:w="5669"/>
          </w:tcPr>
          <w:p>
            <w:pPr>
              <w:spacing w:after="0" w:line="252" w:lineRule="auto"/>
            </w:pPr>
            <w:r>
              <w:rPr>
                <w:sz w:val="17"/>
              </w:rPr>
              <w:t>Deprecated; use device.device_id.</w:t>
            </w:r>
          </w:p>
        </w:tc>
      </w:tr>
    </w:tbl>
    <w:p>
      <w:pPr>
        <w:spacing w:after="80"/>
      </w:pPr>
    </w:p>
    <w:p>
      <w:pPr>
        <w:keepLines/>
        <w:spacing w:before="40" w:after="160" w:line="240" w:lineRule="auto"/>
        <w:ind w:left="85"/>
        <w:shd w:val="clear" w:color="auto" w:fill="F4F6F8"/>
        <w:pBdr>
          <w:left w:val="single" w:sz="12" w:space="8" w:color="9FB3C8"/>
        </w:pBdr>
      </w:pPr>
      <w:r>
        <w:rPr>
          <w:rFonts w:ascii="Consolas" w:hAnsi="Consolas" w:eastAsia="Consolas"/>
          <w:color w:val="222A33"/>
          <w:sz w:val="16"/>
        </w:rPr>
        <w:t>200 OK</w:t>
        <w:br/>
      </w:r>
      <w:r>
        <w:rPr>
          <w:rFonts w:ascii="Consolas" w:hAnsi="Consolas" w:eastAsia="Consolas"/>
          <w:color w:val="222A33"/>
          <w:sz w:val="16"/>
        </w:rPr>
        <w:t>{"access_token": "&lt;access-token&gt;", "refresh_token": "&lt;refresh-token&gt;",</w:t>
        <w:br/>
      </w:r>
      <w:r>
        <w:rPr>
          <w:rFonts w:ascii="Consolas" w:hAnsi="Consolas" w:eastAsia="Consolas"/>
          <w:color w:val="222A33"/>
          <w:sz w:val="16"/>
        </w:rPr>
        <w:t xml:space="preserve"> "token_type": "Bearer", "expires_in": 900}</w:t>
      </w:r>
    </w:p>
    <w:p>
      <w:r>
        <w:rPr/>
        <w:t xml:space="preserve">Errors: 401 SESSION_REVOKED, SESSION_EXPIRED, TOKEN_INVALID, TOKEN_TYPE_NOT_ALLOWED, TOKEN_CHANNEL_MISMATCH · 403 account codes · 422 VALIDATION_ERROR. A registration refresh token is rejected on </w:t>
      </w:r>
      <w:r>
        <w:rPr>
          <w:rFonts w:ascii="Consolas" w:hAnsi="Consolas" w:eastAsia="Consolas"/>
          <w:color w:val="0E6B74"/>
        </w:rPr>
        <w:t>/api/v1/customer/auth/token/refresh</w:t>
      </w:r>
      <w:r>
        <w:rPr/>
        <w:t xml:space="preserve"> (401 TOKEN_TYPE_NOT_ALLOWED) and vice versa.</w:t>
      </w:r>
    </w:p>
    <w:p>
      <w:r>
        <w:rPr/>
        <w:t>Mobile behaviour: replace both tokens; the previous access token stops working immediately.</w:t>
      </w:r>
    </w:p>
    <w:p>
      <w:pPr>
        <w:pStyle w:val="Heading2"/>
      </w:pPr>
      <w:r>
        <w:rPr/>
        <w:t>10.5 Current user: GET {prefix}/me</w:t>
      </w:r>
    </w:p>
    <w:p>
      <w:r>
        <w:rPr/>
        <w:t xml:space="preserve">Header </w:t>
      </w:r>
      <w:r>
        <w:rPr>
          <w:rFonts w:ascii="Consolas" w:hAnsi="Consolas" w:eastAsia="Consolas"/>
          <w:color w:val="0E6B74"/>
        </w:rPr>
        <w:t>Authorization: Bearer &lt;access-token&gt;</w:t>
      </w:r>
      <w:r>
        <w:rPr/>
        <w:t xml:space="preserve">. Returns the fields of 10.3 (without </w:t>
      </w:r>
      <w:r>
        <w:rPr>
          <w:rFonts w:ascii="Consolas" w:hAnsi="Consolas" w:eastAsia="Consolas"/>
          <w:color w:val="0E6B74"/>
        </w:rPr>
        <w:t>token</w:t>
      </w:r>
      <w:r>
        <w:rPr/>
        <w:t xml:space="preserve">, </w:t>
      </w:r>
      <w:r>
        <w:rPr>
          <w:rFonts w:ascii="Consolas" w:hAnsi="Consolas" w:eastAsia="Consolas"/>
          <w:color w:val="0E6B74"/>
        </w:rPr>
        <w:t>is_new_user</w:t>
      </w:r>
      <w:r>
        <w:rPr/>
        <w:t xml:space="preserve">, </w:t>
      </w:r>
      <w:r>
        <w:rPr>
          <w:rFonts w:ascii="Consolas" w:hAnsi="Consolas" w:eastAsia="Consolas"/>
          <w:color w:val="0E6B74"/>
        </w:rPr>
        <w:t>code</w:t>
      </w:r>
      <w:r>
        <w:rPr/>
        <w:t xml:space="preserve">, </w:t>
      </w:r>
      <w:r>
        <w:rPr>
          <w:rFonts w:ascii="Consolas" w:hAnsi="Consolas" w:eastAsia="Consolas"/>
          <w:color w:val="0E6B74"/>
        </w:rPr>
        <w:t>message</w:t>
      </w:r>
      <w:r>
        <w:rPr/>
        <w:t>) plus:</w:t>
      </w:r>
    </w:p>
    <w:tbl>
      <w:tblPr>
        <w:tblStyle w:val="TableGrid"/>
        <w:tblW w:type="dxa" w:w="9752"/>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2268"/>
        <w:gridCol w:w="1701"/>
        <w:gridCol w:w="5783"/>
      </w:tblGrid>
      <w:tr>
        <w:trPr>
          <w:tblHeader w:val="true"/>
        </w:trPr>
        <w:tc>
          <w:tcPr>
            <w:tcW w:type="dxa" w:w="2268"/>
            <w:shd w:val="clear" w:color="auto" w:fill="142B4C"/>
          </w:tcPr>
          <w:p>
            <w:pPr>
              <w:spacing w:after="0"/>
            </w:pPr>
            <w:r>
              <w:rPr>
                <w:b/>
                <w:color w:val="FFFFFF"/>
                <w:sz w:val="17"/>
              </w:rPr>
              <w:t>Field</w:t>
            </w:r>
          </w:p>
        </w:tc>
        <w:tc>
          <w:tcPr>
            <w:tcW w:type="dxa" w:w="1701"/>
            <w:shd w:val="clear" w:color="auto" w:fill="142B4C"/>
          </w:tcPr>
          <w:p>
            <w:pPr>
              <w:spacing w:after="0"/>
            </w:pPr>
            <w:r>
              <w:rPr>
                <w:b/>
                <w:color w:val="FFFFFF"/>
                <w:sz w:val="17"/>
              </w:rPr>
              <w:t>Type</w:t>
            </w:r>
          </w:p>
        </w:tc>
        <w:tc>
          <w:tcPr>
            <w:tcW w:type="dxa" w:w="5783"/>
            <w:shd w:val="clear" w:color="auto" w:fill="142B4C"/>
          </w:tcPr>
          <w:p>
            <w:pPr>
              <w:spacing w:after="0"/>
            </w:pPr>
            <w:r>
              <w:rPr>
                <w:b/>
                <w:color w:val="FFFFFF"/>
                <w:sz w:val="17"/>
              </w:rPr>
              <w:t>Notes</w:t>
            </w:r>
          </w:p>
        </w:tc>
      </w:tr>
      <w:tr>
        <w:trPr>
          <w:cantSplit/>
        </w:trPr>
        <w:tc>
          <w:tcPr>
            <w:tcW w:type="dxa" w:w="2268"/>
          </w:tcPr>
          <w:p>
            <w:pPr>
              <w:spacing w:after="0" w:line="252" w:lineRule="auto"/>
            </w:pPr>
            <w:r>
              <w:rPr>
                <w:sz w:val="17"/>
              </w:rPr>
              <w:t>display_name</w:t>
            </w:r>
          </w:p>
        </w:tc>
        <w:tc>
          <w:tcPr>
            <w:tcW w:type="dxa" w:w="1701"/>
          </w:tcPr>
          <w:p>
            <w:pPr>
              <w:spacing w:after="0" w:line="252" w:lineRule="auto"/>
            </w:pPr>
            <w:r>
              <w:rPr>
                <w:sz w:val="17"/>
              </w:rPr>
              <w:t>string or null</w:t>
            </w:r>
          </w:p>
        </w:tc>
        <w:tc>
          <w:tcPr>
            <w:tcW w:type="dxa" w:w="5783"/>
          </w:tcPr>
          <w:p>
            <w:pPr>
              <w:spacing w:after="0" w:line="252" w:lineRule="auto"/>
            </w:pPr>
            <w:r>
              <w:rPr>
                <w:sz w:val="17"/>
              </w:rPr>
              <w:t>Full name, username or number.</w:t>
            </w:r>
          </w:p>
        </w:tc>
      </w:tr>
      <w:tr>
        <w:trPr>
          <w:cantSplit/>
        </w:trPr>
        <w:tc>
          <w:tcPr>
            <w:tcW w:type="dxa" w:w="2268"/>
            <w:shd w:val="clear" w:color="auto" w:fill="F2F5F8"/>
          </w:tcPr>
          <w:p>
            <w:pPr>
              <w:spacing w:after="0" w:line="252" w:lineRule="auto"/>
            </w:pPr>
            <w:r>
              <w:rPr>
                <w:sz w:val="17"/>
              </w:rPr>
              <w:t>mobile_number</w:t>
            </w:r>
          </w:p>
        </w:tc>
        <w:tc>
          <w:tcPr>
            <w:tcW w:type="dxa" w:w="1701"/>
            <w:shd w:val="clear" w:color="auto" w:fill="F2F5F8"/>
          </w:tcPr>
          <w:p>
            <w:pPr>
              <w:spacing w:after="0" w:line="252" w:lineRule="auto"/>
            </w:pPr>
            <w:r>
              <w:rPr>
                <w:sz w:val="17"/>
              </w:rPr>
              <w:t>string</w:t>
            </w:r>
          </w:p>
        </w:tc>
        <w:tc>
          <w:tcPr>
            <w:tcW w:type="dxa" w:w="5783"/>
            <w:shd w:val="clear" w:color="auto" w:fill="F2F5F8"/>
          </w:tcPr>
          <w:p>
            <w:pPr>
              <w:spacing w:after="0" w:line="252" w:lineRule="auto"/>
            </w:pPr>
            <w:r>
              <w:rPr>
                <w:rFonts w:ascii="Consolas" w:hAnsi="Consolas" w:eastAsia="Consolas"/>
                <w:color w:val="0E6B74"/>
                <w:sz w:val="16"/>
              </w:rPr>
              <w:t>+91XXXXXXXXXX</w:t>
            </w:r>
            <w:r>
              <w:rPr>
                <w:sz w:val="17"/>
              </w:rPr>
              <w:t>; mask it in logs.</w:t>
            </w:r>
          </w:p>
        </w:tc>
      </w:tr>
      <w:tr>
        <w:trPr>
          <w:cantSplit/>
        </w:trPr>
        <w:tc>
          <w:tcPr>
            <w:tcW w:type="dxa" w:w="2268"/>
          </w:tcPr>
          <w:p>
            <w:pPr>
              <w:spacing w:after="0" w:line="252" w:lineRule="auto"/>
            </w:pPr>
            <w:r>
              <w:rPr>
                <w:sz w:val="17"/>
              </w:rPr>
              <w:t>country_code</w:t>
            </w:r>
          </w:p>
        </w:tc>
        <w:tc>
          <w:tcPr>
            <w:tcW w:type="dxa" w:w="1701"/>
          </w:tcPr>
          <w:p>
            <w:pPr>
              <w:spacing w:after="0" w:line="252" w:lineRule="auto"/>
            </w:pPr>
            <w:r>
              <w:rPr>
                <w:sz w:val="17"/>
              </w:rPr>
              <w:t>string</w:t>
            </w:r>
          </w:p>
        </w:tc>
        <w:tc>
          <w:tcPr>
            <w:tcW w:type="dxa" w:w="5783"/>
          </w:tcPr>
          <w:p>
            <w:pPr>
              <w:spacing w:after="0" w:line="252" w:lineRule="auto"/>
            </w:pPr>
            <w:r>
              <w:rPr>
                <w:rFonts w:ascii="Consolas" w:hAnsi="Consolas" w:eastAsia="Consolas"/>
                <w:color w:val="0E6B74"/>
                <w:sz w:val="16"/>
              </w:rPr>
              <w:t>+91</w:t>
            </w:r>
            <w:r>
              <w:rPr>
                <w:sz w:val="17"/>
              </w:rPr>
              <w:t>.</w:t>
            </w:r>
          </w:p>
        </w:tc>
      </w:tr>
      <w:tr>
        <w:trPr>
          <w:cantSplit/>
        </w:trPr>
        <w:tc>
          <w:tcPr>
            <w:tcW w:type="dxa" w:w="2268"/>
            <w:shd w:val="clear" w:color="auto" w:fill="F2F5F8"/>
          </w:tcPr>
          <w:p>
            <w:pPr>
              <w:spacing w:after="0" w:line="252" w:lineRule="auto"/>
            </w:pPr>
            <w:r>
              <w:rPr>
                <w:sz w:val="17"/>
              </w:rPr>
              <w:t>effective_permissions</w:t>
            </w:r>
          </w:p>
        </w:tc>
        <w:tc>
          <w:tcPr>
            <w:tcW w:type="dxa" w:w="1701"/>
            <w:shd w:val="clear" w:color="auto" w:fill="F2F5F8"/>
          </w:tcPr>
          <w:p>
            <w:pPr>
              <w:spacing w:after="0" w:line="252" w:lineRule="auto"/>
            </w:pPr>
            <w:r>
              <w:rPr>
                <w:sz w:val="17"/>
              </w:rPr>
              <w:t>string[]</w:t>
            </w:r>
          </w:p>
        </w:tc>
        <w:tc>
          <w:tcPr>
            <w:tcW w:type="dxa" w:w="5783"/>
            <w:shd w:val="clear" w:color="auto" w:fill="F2F5F8"/>
          </w:tcPr>
          <w:p>
            <w:pPr>
              <w:spacing w:after="0" w:line="252" w:lineRule="auto"/>
            </w:pPr>
            <w:r>
              <w:rPr>
                <w:sz w:val="17"/>
              </w:rPr>
              <w:t>Backend permission codes for this app.</w:t>
            </w:r>
          </w:p>
        </w:tc>
      </w:tr>
      <w:tr>
        <w:trPr>
          <w:cantSplit/>
        </w:trPr>
        <w:tc>
          <w:tcPr>
            <w:tcW w:type="dxa" w:w="2268"/>
          </w:tcPr>
          <w:p>
            <w:pPr>
              <w:spacing w:after="0" w:line="252" w:lineRule="auto"/>
            </w:pPr>
            <w:r>
              <w:rPr>
                <w:sz w:val="17"/>
              </w:rPr>
              <w:t>status</w:t>
            </w:r>
          </w:p>
        </w:tc>
        <w:tc>
          <w:tcPr>
            <w:tcW w:type="dxa" w:w="1701"/>
          </w:tcPr>
          <w:p>
            <w:pPr>
              <w:spacing w:after="0" w:line="252" w:lineRule="auto"/>
            </w:pPr>
            <w:r>
              <w:rPr>
                <w:sz w:val="17"/>
              </w:rPr>
              <w:t>string</w:t>
            </w:r>
          </w:p>
        </w:tc>
        <w:tc>
          <w:tcPr>
            <w:tcW w:type="dxa" w:w="5783"/>
          </w:tcPr>
          <w:p>
            <w:pPr>
              <w:spacing w:after="0" w:line="252" w:lineRule="auto"/>
            </w:pPr>
            <w:r>
              <w:rPr>
                <w:sz w:val="17"/>
              </w:rPr>
              <w:t>Deprecated; same as account_status.</w:t>
            </w:r>
          </w:p>
        </w:tc>
      </w:tr>
      <w:tr>
        <w:trPr>
          <w:cantSplit/>
        </w:trPr>
        <w:tc>
          <w:tcPr>
            <w:tcW w:type="dxa" w:w="2268"/>
            <w:shd w:val="clear" w:color="auto" w:fill="F2F5F8"/>
          </w:tcPr>
          <w:p>
            <w:pPr>
              <w:spacing w:after="0" w:line="252" w:lineRule="auto"/>
            </w:pPr>
            <w:r>
              <w:rPr>
                <w:sz w:val="17"/>
              </w:rPr>
              <w:t>profile</w:t>
            </w:r>
          </w:p>
        </w:tc>
        <w:tc>
          <w:tcPr>
            <w:tcW w:type="dxa" w:w="1701"/>
            <w:shd w:val="clear" w:color="auto" w:fill="F2F5F8"/>
          </w:tcPr>
          <w:p>
            <w:pPr>
              <w:spacing w:after="0" w:line="252" w:lineRule="auto"/>
            </w:pPr>
            <w:r>
              <w:rPr>
                <w:sz w:val="17"/>
              </w:rPr>
              <w:t>object or null</w:t>
            </w:r>
          </w:p>
        </w:tc>
        <w:tc>
          <w:tcPr>
            <w:tcW w:type="dxa" w:w="5783"/>
            <w:shd w:val="clear" w:color="auto" w:fill="F2F5F8"/>
          </w:tcPr>
          <w:p>
            <w:pPr>
              <w:spacing w:after="0" w:line="252" w:lineRule="auto"/>
            </w:pPr>
            <w:r>
              <w:rPr>
                <w:sz w:val="17"/>
              </w:rPr>
              <w:t>Deprecated; use customer_profile.</w:t>
            </w:r>
          </w:p>
        </w:tc>
      </w:tr>
    </w:tbl>
    <w:p>
      <w:pPr>
        <w:spacing w:after="80"/>
      </w:pPr>
    </w:p>
    <w:p>
      <w:pPr>
        <w:keepLines/>
        <w:spacing w:before="40" w:after="160" w:line="240" w:lineRule="auto"/>
        <w:ind w:left="85"/>
        <w:shd w:val="clear" w:color="auto" w:fill="F4F6F8"/>
        <w:pBdr>
          <w:left w:val="single" w:sz="12" w:space="8" w:color="9FB3C8"/>
        </w:pBdr>
      </w:pPr>
      <w:r>
        <w:rPr>
          <w:rFonts w:ascii="Consolas" w:hAnsi="Consolas" w:eastAsia="Consolas"/>
          <w:color w:val="222A33"/>
          <w:sz w:val="16"/>
        </w:rPr>
        <w:t>200 OK   (GET /api/v1/customer/auth/me)</w:t>
        <w:br/>
      </w:r>
      <w:r>
        <w:rPr>
          <w:rFonts w:ascii="Consolas" w:hAnsi="Consolas" w:eastAsia="Consolas"/>
          <w:color w:val="222A33"/>
          <w:sz w:val="16"/>
        </w:rPr>
        <w:t>{"user_id": "&lt;user-id&gt;", "display_name": "&lt;name&gt;", "mobile_number": "&lt;masked-mobile&gt;",</w:t>
        <w:br/>
      </w:r>
      <w:r>
        <w:rPr>
          <w:rFonts w:ascii="Consolas" w:hAnsi="Consolas" w:eastAsia="Consolas"/>
          <w:color w:val="222A33"/>
          <w:sz w:val="16"/>
        </w:rPr>
        <w:t xml:space="preserve"> "country_code": "+91", "login_channel": "CUSTOMER", "user_type": "CUSTOMER",</w:t>
        <w:br/>
      </w:r>
      <w:r>
        <w:rPr>
          <w:rFonts w:ascii="Consolas" w:hAnsi="Consolas" w:eastAsia="Consolas"/>
          <w:color w:val="222A33"/>
          <w:sz w:val="16"/>
        </w:rPr>
        <w:t xml:space="preserve"> "session_type": "access", "role": "customer", "active_roles": ["customer"],</w:t>
        <w:br/>
      </w:r>
      <w:r>
        <w:rPr>
          <w:rFonts w:ascii="Consolas" w:hAnsi="Consolas" w:eastAsia="Consolas"/>
          <w:color w:val="222A33"/>
          <w:sz w:val="16"/>
        </w:rPr>
        <w:t xml:space="preserve"> "effective_permissions": [], "account_status": "ACTIVE", "approval_status": "APPROVED",</w:t>
        <w:br/>
      </w:r>
      <w:r>
        <w:rPr>
          <w:rFonts w:ascii="Consolas" w:hAnsi="Consolas" w:eastAsia="Consolas"/>
          <w:color w:val="222A33"/>
          <w:sz w:val="16"/>
        </w:rPr>
        <w:t xml:space="preserve"> "profile_completion_status": "COMPLETE", "next_action": "OPEN_CUSTOMER_HOME",</w:t>
        <w:br/>
      </w:r>
      <w:r>
        <w:rPr>
          <w:rFonts w:ascii="Consolas" w:hAnsi="Consolas" w:eastAsia="Consolas"/>
          <w:color w:val="222A33"/>
          <w:sz w:val="16"/>
        </w:rPr>
        <w:t xml:space="preserve"> "merchant": null, "delivery_profile": null,</w:t>
        <w:br/>
      </w:r>
      <w:r>
        <w:rPr>
          <w:rFonts w:ascii="Consolas" w:hAnsi="Consolas" w:eastAsia="Consolas"/>
          <w:color w:val="222A33"/>
          <w:sz w:val="16"/>
        </w:rPr>
        <w:t xml:space="preserve"> "customer_profile": {"id": "&lt;customer-id&gt;", "customer_type": "RETAIL",</w:t>
        <w:br/>
      </w:r>
      <w:r>
        <w:rPr>
          <w:rFonts w:ascii="Consolas" w:hAnsi="Consolas" w:eastAsia="Consolas"/>
          <w:color w:val="222A33"/>
          <w:sz w:val="16"/>
        </w:rPr>
        <w:t xml:space="preserve">   "name": "&lt;business-name&gt;", "merchant_code": "&lt;merchant-code&gt;",</w:t>
        <w:br/>
      </w:r>
      <w:r>
        <w:rPr>
          <w:rFonts w:ascii="Consolas" w:hAnsi="Consolas" w:eastAsia="Consolas"/>
          <w:color w:val="222A33"/>
          <w:sz w:val="16"/>
        </w:rPr>
        <w:t xml:space="preserve">   "status": "APPROVED", "rejection_reason": null, "submitted_at": "&lt;timestamp&gt;"},</w:t>
        <w:br/>
      </w:r>
      <w:r>
        <w:rPr>
          <w:rFonts w:ascii="Consolas" w:hAnsi="Consolas" w:eastAsia="Consolas"/>
          <w:color w:val="222A33"/>
          <w:sz w:val="16"/>
        </w:rPr>
        <w:t xml:space="preserve"> "status": "ACTIVE", "profile": {"...": "same as customer_profile"}}</w:t>
      </w:r>
    </w:p>
    <w:p>
      <w:r>
        <w:rPr/>
        <w:t>Errors: 401 AUTH_REQUIRED, TOKEN_INVALID, TOKEN_EXPIRED, TOKEN_TYPE_NOT_ALLOWED, TOKEN_CHANNEL_MISMATCH, SESSION_REVOKED, SESSION_EXPIRED · 403 account codes (ACCOUNT_BLOCKED, MERCHANT_BLOCKED, ...).</w:t>
      </w:r>
    </w:p>
    <w:p>
      <w:pPr>
        <w:pStyle w:val="Heading2"/>
      </w:pPr>
      <w:r>
        <w:rPr/>
        <w:t>10.6 Logout: POST {prefix}/logout and logout-all: POST {prefix}/logout-all</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247"/>
        <w:gridCol w:w="2041"/>
        <w:gridCol w:w="2494"/>
        <w:gridCol w:w="2268"/>
        <w:gridCol w:w="1701"/>
      </w:tblGrid>
      <w:tr>
        <w:trPr>
          <w:tblHeader w:val="true"/>
        </w:trPr>
        <w:tc>
          <w:tcPr>
            <w:tcW w:type="dxa" w:w="1247"/>
            <w:shd w:val="clear" w:color="auto" w:fill="142B4C"/>
          </w:tcPr>
          <w:p>
            <w:pPr>
              <w:spacing w:after="0"/>
            </w:pPr>
            <w:r>
              <w:rPr>
                <w:b/>
                <w:color w:val="FFFFFF"/>
                <w:sz w:val="16"/>
              </w:rPr>
              <w:t>Route</w:t>
            </w:r>
          </w:p>
        </w:tc>
        <w:tc>
          <w:tcPr>
            <w:tcW w:type="dxa" w:w="2041"/>
            <w:shd w:val="clear" w:color="auto" w:fill="142B4C"/>
          </w:tcPr>
          <w:p>
            <w:pPr>
              <w:spacing w:after="0"/>
            </w:pPr>
            <w:r>
              <w:rPr>
                <w:b/>
                <w:color w:val="FFFFFF"/>
                <w:sz w:val="16"/>
              </w:rPr>
              <w:t>Auth</w:t>
            </w:r>
          </w:p>
        </w:tc>
        <w:tc>
          <w:tcPr>
            <w:tcW w:type="dxa" w:w="2494"/>
            <w:shd w:val="clear" w:color="auto" w:fill="142B4C"/>
          </w:tcPr>
          <w:p>
            <w:pPr>
              <w:spacing w:after="0"/>
            </w:pPr>
            <w:r>
              <w:rPr>
                <w:b/>
                <w:color w:val="FFFFFF"/>
                <w:sz w:val="16"/>
              </w:rPr>
              <w:t>Body</w:t>
            </w:r>
          </w:p>
        </w:tc>
        <w:tc>
          <w:tcPr>
            <w:tcW w:type="dxa" w:w="2268"/>
            <w:shd w:val="clear" w:color="auto" w:fill="142B4C"/>
          </w:tcPr>
          <w:p>
            <w:pPr>
              <w:spacing w:after="0"/>
            </w:pPr>
            <w:r>
              <w:rPr>
                <w:b/>
                <w:color w:val="FFFFFF"/>
                <w:sz w:val="16"/>
              </w:rPr>
              <w:t>Success</w:t>
            </w:r>
          </w:p>
        </w:tc>
        <w:tc>
          <w:tcPr>
            <w:tcW w:type="dxa" w:w="1701"/>
            <w:shd w:val="clear" w:color="auto" w:fill="142B4C"/>
          </w:tcPr>
          <w:p>
            <w:pPr>
              <w:spacing w:after="0"/>
            </w:pPr>
            <w:r>
              <w:rPr>
                <w:b/>
                <w:color w:val="FFFFFF"/>
                <w:sz w:val="16"/>
              </w:rPr>
              <w:t>Errors</w:t>
            </w:r>
          </w:p>
        </w:tc>
      </w:tr>
      <w:tr>
        <w:trPr>
          <w:cantSplit/>
        </w:trPr>
        <w:tc>
          <w:tcPr>
            <w:tcW w:type="dxa" w:w="1247"/>
          </w:tcPr>
          <w:p>
            <w:pPr>
              <w:spacing w:after="0" w:line="252" w:lineRule="auto"/>
            </w:pPr>
            <w:r>
              <w:rPr>
                <w:sz w:val="16"/>
              </w:rPr>
              <w:t>logout</w:t>
            </w:r>
          </w:p>
        </w:tc>
        <w:tc>
          <w:tcPr>
            <w:tcW w:type="dxa" w:w="2041"/>
          </w:tcPr>
          <w:p>
            <w:pPr>
              <w:spacing w:after="0" w:line="252" w:lineRule="auto"/>
            </w:pPr>
            <w:r>
              <w:rPr>
                <w:sz w:val="16"/>
              </w:rPr>
              <w:t>None</w:t>
            </w:r>
          </w:p>
        </w:tc>
        <w:tc>
          <w:tcPr>
            <w:tcW w:type="dxa" w:w="2494"/>
          </w:tcPr>
          <w:p>
            <w:pPr>
              <w:spacing w:after="0" w:line="252" w:lineRule="auto"/>
            </w:pPr>
            <w:r>
              <w:rPr>
                <w:rFonts w:ascii="Consolas" w:hAnsi="Consolas" w:eastAsia="Consolas"/>
                <w:color w:val="0E6B74"/>
                <w:sz w:val="15"/>
              </w:rPr>
              <w:t>{"refresh_token": "&lt;refresh-token&gt;"}</w:t>
            </w:r>
            <w:r>
              <w:rPr>
                <w:sz w:val="16"/>
              </w:rPr>
              <w:t xml:space="preserve"> (optional)</w:t>
            </w:r>
          </w:p>
        </w:tc>
        <w:tc>
          <w:tcPr>
            <w:tcW w:type="dxa" w:w="2268"/>
          </w:tcPr>
          <w:p>
            <w:pPr>
              <w:spacing w:after="0" w:line="252" w:lineRule="auto"/>
            </w:pPr>
            <w:r>
              <w:rPr>
                <w:sz w:val="16"/>
              </w:rPr>
              <w:t>204, always (also for missing, invalid, already-revoked or other-app tokens)</w:t>
            </w:r>
          </w:p>
        </w:tc>
        <w:tc>
          <w:tcPr>
            <w:tcW w:type="dxa" w:w="1701"/>
          </w:tcPr>
          <w:p>
            <w:pPr>
              <w:spacing w:after="0" w:line="252" w:lineRule="auto"/>
            </w:pPr>
            <w:r>
              <w:rPr>
                <w:sz w:val="16"/>
              </w:rPr>
              <w:t>422 only for malformed JSON</w:t>
            </w:r>
          </w:p>
        </w:tc>
      </w:tr>
      <w:tr>
        <w:trPr>
          <w:cantSplit/>
        </w:trPr>
        <w:tc>
          <w:tcPr>
            <w:tcW w:type="dxa" w:w="1247"/>
            <w:shd w:val="clear" w:color="auto" w:fill="F2F5F8"/>
          </w:tcPr>
          <w:p>
            <w:pPr>
              <w:spacing w:after="0" w:line="252" w:lineRule="auto"/>
            </w:pPr>
            <w:r>
              <w:rPr>
                <w:sz w:val="16"/>
              </w:rPr>
              <w:t>logout-all</w:t>
            </w:r>
          </w:p>
        </w:tc>
        <w:tc>
          <w:tcPr>
            <w:tcW w:type="dxa" w:w="2041"/>
            <w:shd w:val="clear" w:color="auto" w:fill="F2F5F8"/>
          </w:tcPr>
          <w:p>
            <w:pPr>
              <w:spacing w:after="0" w:line="252" w:lineRule="auto"/>
            </w:pPr>
            <w:r>
              <w:rPr>
                <w:sz w:val="16"/>
              </w:rPr>
              <w:t>Bearer access (onboarding token on the registration prefix)</w:t>
            </w:r>
          </w:p>
        </w:tc>
        <w:tc>
          <w:tcPr>
            <w:tcW w:type="dxa" w:w="2494"/>
            <w:shd w:val="clear" w:color="auto" w:fill="F2F5F8"/>
          </w:tcPr>
          <w:p>
            <w:pPr>
              <w:spacing w:after="0" w:line="252" w:lineRule="auto"/>
            </w:pPr>
            <w:r>
              <w:rPr>
                <w:sz w:val="16"/>
              </w:rPr>
              <w:t>None</w:t>
            </w:r>
          </w:p>
        </w:tc>
        <w:tc>
          <w:tcPr>
            <w:tcW w:type="dxa" w:w="2268"/>
            <w:shd w:val="clear" w:color="auto" w:fill="F2F5F8"/>
          </w:tcPr>
          <w:p>
            <w:pPr>
              <w:spacing w:after="0" w:line="252" w:lineRule="auto"/>
            </w:pPr>
            <w:r>
              <w:rPr>
                <w:sz w:val="16"/>
              </w:rPr>
              <w:t>204</w:t>
            </w:r>
          </w:p>
        </w:tc>
        <w:tc>
          <w:tcPr>
            <w:tcW w:type="dxa" w:w="1701"/>
            <w:shd w:val="clear" w:color="auto" w:fill="F2F5F8"/>
          </w:tcPr>
          <w:p>
            <w:pPr>
              <w:spacing w:after="0" w:line="252" w:lineRule="auto"/>
            </w:pPr>
            <w:r>
              <w:rPr>
                <w:sz w:val="16"/>
              </w:rPr>
              <w:t>401 token codes · 403 account codes</w:t>
            </w:r>
          </w:p>
        </w:tc>
      </w:tr>
    </w:tbl>
    <w:p>
      <w:pPr>
        <w:spacing w:after="80"/>
      </w:pPr>
    </w:p>
    <w:p>
      <w:r>
        <w:rPr/>
        <w:t>Mobile behaviour: clear tokens and local push registration even if the call fails.</w:t>
      </w:r>
    </w:p>
    <w:p>
      <w:pPr>
        <w:pStyle w:val="Heading2"/>
      </w:pPr>
      <w:r>
        <w:rPr/>
        <w:t>10.7 Check mobile: POST /api/v1/customer/auth/check-mobile</w:t>
      </w:r>
    </w:p>
    <w:p>
      <w:pPr>
        <w:keepLines/>
        <w:spacing w:before="40" w:after="160" w:line="240" w:lineRule="auto"/>
        <w:ind w:left="85"/>
        <w:shd w:val="clear" w:color="auto" w:fill="F4F6F8"/>
        <w:pBdr>
          <w:left w:val="single" w:sz="12" w:space="8" w:color="9FB3C8"/>
        </w:pBdr>
      </w:pPr>
      <w:r>
        <w:rPr>
          <w:rFonts w:ascii="Consolas" w:hAnsi="Consolas" w:eastAsia="Consolas"/>
          <w:color w:val="222A33"/>
          <w:sz w:val="16"/>
        </w:rPr>
        <w:t>Request:  {"mobile_number": "&lt;masked-mobile&gt;"}</w:t>
        <w:br/>
      </w:r>
      <w:r>
        <w:rPr>
          <w:rFonts w:ascii="Consolas" w:hAnsi="Consolas" w:eastAsia="Consolas"/>
          <w:color w:val="222A33"/>
          <w:sz w:val="16"/>
        </w:rPr>
        <w:t>200 OK    {"code": "NUMBER_NOT_REGISTERED",</w:t>
        <w:br/>
      </w:r>
      <w:r>
        <w:rPr>
          <w:rFonts w:ascii="Consolas" w:hAnsi="Consolas" w:eastAsia="Consolas"/>
          <w:color w:val="222A33"/>
          <w:sz w:val="16"/>
        </w:rPr>
        <w:t xml:space="preserve">           "message": "Mobile number is not registered. Registration may be started.",</w:t>
        <w:br/>
      </w:r>
      <w:r>
        <w:rPr>
          <w:rFonts w:ascii="Consolas" w:hAnsi="Consolas" w:eastAsia="Consolas"/>
          <w:color w:val="222A33"/>
          <w:sz w:val="16"/>
        </w:rPr>
        <w:t xml:space="preserve">           "registered": false, "registration_allowed": true}</w:t>
        <w:br/>
      </w:r>
      <w:r>
        <w:rPr>
          <w:rFonts w:ascii="Consolas" w:hAnsi="Consolas" w:eastAsia="Consolas"/>
          <w:color w:val="222A33"/>
          <w:sz w:val="16"/>
        </w:rPr>
        <w:t>200 OK    {"code": "MOBILE_REGISTERED", "message": "Mobile number is registered.",</w:t>
        <w:br/>
      </w:r>
      <w:r>
        <w:rPr>
          <w:rFonts w:ascii="Consolas" w:hAnsi="Consolas" w:eastAsia="Consolas"/>
          <w:color w:val="222A33"/>
          <w:sz w:val="16"/>
        </w:rPr>
        <w:t xml:space="preserve">           "registered": true, "registration_allowed": false}</w:t>
      </w:r>
    </w:p>
    <w:p>
      <w:r>
        <w:rPr>
          <w:rFonts w:ascii="Consolas" w:hAnsi="Consolas" w:eastAsia="Consolas"/>
          <w:color w:val="0E6B74"/>
        </w:rPr>
        <w:t>registered: true</w:t>
      </w:r>
      <w:r>
        <w:rPr/>
        <w:t xml:space="preserve"> means a registration draft exists, not that the customer is approved. Errors: 422 INVALID_MOBILE_NUMBER · 429 RATE_LIMITED (Retry-After).</w:t>
      </w:r>
    </w:p>
    <w:p>
      <w:pPr>
        <w:pStyle w:val="Heading2"/>
      </w:pPr>
      <w:r>
        <w:rPr/>
        <w:t>10.8 Registration fields: GET /api/v1/customer/registration/fields</w:t>
      </w:r>
    </w:p>
    <w:p>
      <w:r>
        <w:rPr/>
        <w:t xml:space="preserve">No authentication. Returns </w:t>
      </w:r>
      <w:r>
        <w:rPr>
          <w:rFonts w:ascii="Consolas" w:hAnsi="Consolas" w:eastAsia="Consolas"/>
          <w:color w:val="0E6B74"/>
        </w:rPr>
        <w:t>fields[]</w:t>
      </w:r>
      <w:r>
        <w:rPr/>
        <w:t xml:space="preserve"> with </w:t>
      </w:r>
      <w:r>
        <w:rPr>
          <w:rFonts w:ascii="Consolas" w:hAnsi="Consolas" w:eastAsia="Consolas"/>
          <w:color w:val="0E6B74"/>
        </w:rPr>
        <w:t>api_field_name</w:t>
      </w:r>
      <w:r>
        <w:rPr/>
        <w:t xml:space="preserve">, </w:t>
      </w:r>
      <w:r>
        <w:rPr>
          <w:rFonts w:ascii="Consolas" w:hAnsi="Consolas" w:eastAsia="Consolas"/>
          <w:color w:val="0E6B74"/>
        </w:rPr>
        <w:t>display_label</w:t>
      </w:r>
      <w:r>
        <w:rPr/>
        <w:t xml:space="preserve">, </w:t>
      </w:r>
      <w:r>
        <w:rPr>
          <w:rFonts w:ascii="Consolas" w:hAnsi="Consolas" w:eastAsia="Consolas"/>
          <w:color w:val="0E6B74"/>
        </w:rPr>
        <w:t>data_type</w:t>
      </w:r>
      <w:r>
        <w:rPr/>
        <w:t xml:space="preserve">, </w:t>
      </w:r>
      <w:r>
        <w:rPr>
          <w:rFonts w:ascii="Consolas" w:hAnsi="Consolas" w:eastAsia="Consolas"/>
          <w:color w:val="0E6B74"/>
        </w:rPr>
        <w:t>required</w:t>
      </w:r>
      <w:r>
        <w:rPr/>
        <w:t xml:space="preserve">, </w:t>
      </w:r>
      <w:r>
        <w:rPr>
          <w:rFonts w:ascii="Consolas" w:hAnsi="Consolas" w:eastAsia="Consolas"/>
          <w:color w:val="0E6B74"/>
        </w:rPr>
        <w:t>source</w:t>
      </w:r>
      <w:r>
        <w:rPr/>
        <w:t xml:space="preserve">, </w:t>
      </w:r>
      <w:r>
        <w:rPr>
          <w:rFonts w:ascii="Consolas" w:hAnsi="Consolas" w:eastAsia="Consolas"/>
          <w:color w:val="0E6B74"/>
        </w:rPr>
        <w:t>allowed_values</w:t>
      </w:r>
      <w:r>
        <w:rPr/>
        <w:t xml:space="preserve"> and </w:t>
      </w:r>
      <w:r>
        <w:rPr>
          <w:rFonts w:ascii="Consolas" w:hAnsi="Consolas" w:eastAsia="Consolas"/>
          <w:color w:val="0E6B74"/>
        </w:rPr>
        <w:t>required_for</w:t>
      </w:r>
      <w:r>
        <w:rPr/>
        <w:t xml:space="preserve"> (</w:t>
      </w:r>
      <w:r>
        <w:rPr>
          <w:rFonts w:ascii="Consolas" w:hAnsi="Consolas" w:eastAsia="Consolas"/>
          <w:color w:val="0E6B74"/>
        </w:rPr>
        <w:t>create</w:t>
      </w:r>
      <w:r>
        <w:rPr/>
        <w:t xml:space="preserve"> or </w:t>
      </w:r>
      <w:r>
        <w:rPr>
          <w:rFonts w:ascii="Consolas" w:hAnsi="Consolas" w:eastAsia="Consolas"/>
          <w:color w:val="0E6B74"/>
        </w:rPr>
        <w:t>submit</w:t>
      </w:r>
      <w:r>
        <w:rPr/>
        <w:t>). Current fields: mobile_number, customer_type (RETAIL, INDUSTRIAL), merchant_code, name, gst_number.</w:t>
      </w:r>
    </w:p>
    <w:p>
      <w:pPr>
        <w:pStyle w:val="Heading2"/>
      </w:pPr>
      <w:r>
        <w:rPr/>
        <w:t>10.9 Registration profile: POST, GET and PATCH /api/v1/customer/registration/profile</w:t>
      </w:r>
    </w:p>
    <w:tbl>
      <w:tblPr>
        <w:tblStyle w:val="TableGrid"/>
        <w:tblW w:type="dxa" w:w="9750"/>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587"/>
        <w:gridCol w:w="850"/>
        <w:gridCol w:w="1020"/>
        <w:gridCol w:w="1247"/>
        <w:gridCol w:w="5046"/>
      </w:tblGrid>
      <w:tr>
        <w:trPr>
          <w:tblHeader w:val="true"/>
        </w:trPr>
        <w:tc>
          <w:tcPr>
            <w:tcW w:type="dxa" w:w="1587"/>
            <w:shd w:val="clear" w:color="auto" w:fill="142B4C"/>
          </w:tcPr>
          <w:p>
            <w:pPr>
              <w:spacing w:after="0"/>
            </w:pPr>
            <w:r>
              <w:rPr>
                <w:b/>
                <w:color w:val="FFFFFF"/>
                <w:sz w:val="16"/>
              </w:rPr>
              <w:t>Field</w:t>
            </w:r>
          </w:p>
        </w:tc>
        <w:tc>
          <w:tcPr>
            <w:tcW w:type="dxa" w:w="850"/>
            <w:shd w:val="clear" w:color="auto" w:fill="142B4C"/>
          </w:tcPr>
          <w:p>
            <w:pPr>
              <w:spacing w:after="0"/>
            </w:pPr>
            <w:r>
              <w:rPr>
                <w:b/>
                <w:color w:val="FFFFFF"/>
                <w:sz w:val="16"/>
              </w:rPr>
              <w:t>Type</w:t>
            </w:r>
          </w:p>
        </w:tc>
        <w:tc>
          <w:tcPr>
            <w:tcW w:type="dxa" w:w="1020"/>
            <w:shd w:val="clear" w:color="auto" w:fill="142B4C"/>
          </w:tcPr>
          <w:p>
            <w:pPr>
              <w:spacing w:after="0"/>
            </w:pPr>
            <w:r>
              <w:rPr>
                <w:b/>
                <w:color w:val="FFFFFF"/>
                <w:sz w:val="16"/>
              </w:rPr>
              <w:t>Create</w:t>
            </w:r>
          </w:p>
        </w:tc>
        <w:tc>
          <w:tcPr>
            <w:tcW w:type="dxa" w:w="1247"/>
            <w:shd w:val="clear" w:color="auto" w:fill="142B4C"/>
          </w:tcPr>
          <w:p>
            <w:pPr>
              <w:spacing w:after="0"/>
            </w:pPr>
            <w:r>
              <w:rPr>
                <w:b/>
                <w:color w:val="FFFFFF"/>
                <w:sz w:val="16"/>
              </w:rPr>
              <w:t>Before submit</w:t>
            </w:r>
          </w:p>
        </w:tc>
        <w:tc>
          <w:tcPr>
            <w:tcW w:type="dxa" w:w="5046"/>
            <w:shd w:val="clear" w:color="auto" w:fill="142B4C"/>
          </w:tcPr>
          <w:p>
            <w:pPr>
              <w:spacing w:after="0"/>
            </w:pPr>
            <w:r>
              <w:rPr>
                <w:b/>
                <w:color w:val="FFFFFF"/>
                <w:sz w:val="16"/>
              </w:rPr>
              <w:t>Validation</w:t>
            </w:r>
          </w:p>
        </w:tc>
      </w:tr>
      <w:tr>
        <w:trPr>
          <w:cantSplit/>
        </w:trPr>
        <w:tc>
          <w:tcPr>
            <w:tcW w:type="dxa" w:w="1587"/>
          </w:tcPr>
          <w:p>
            <w:pPr>
              <w:spacing w:after="0" w:line="252" w:lineRule="auto"/>
            </w:pPr>
            <w:r>
              <w:rPr>
                <w:sz w:val="16"/>
              </w:rPr>
              <w:t>merchant_code</w:t>
            </w:r>
          </w:p>
        </w:tc>
        <w:tc>
          <w:tcPr>
            <w:tcW w:type="dxa" w:w="850"/>
          </w:tcPr>
          <w:p>
            <w:pPr>
              <w:spacing w:after="0" w:line="252" w:lineRule="auto"/>
            </w:pPr>
            <w:r>
              <w:rPr>
                <w:sz w:val="16"/>
              </w:rPr>
              <w:t>string</w:t>
            </w:r>
          </w:p>
        </w:tc>
        <w:tc>
          <w:tcPr>
            <w:tcW w:type="dxa" w:w="1020"/>
          </w:tcPr>
          <w:p>
            <w:pPr>
              <w:spacing w:after="0" w:line="252" w:lineRule="auto"/>
            </w:pPr>
            <w:r>
              <w:rPr>
                <w:sz w:val="16"/>
              </w:rPr>
              <w:t>Required</w:t>
            </w:r>
          </w:p>
        </w:tc>
        <w:tc>
          <w:tcPr>
            <w:tcW w:type="dxa" w:w="1247"/>
          </w:tcPr>
          <w:p>
            <w:pPr>
              <w:spacing w:after="0" w:line="252" w:lineRule="auto"/>
            </w:pPr>
            <w:r>
              <w:rPr>
                <w:sz w:val="16"/>
              </w:rPr>
              <w:t>Required</w:t>
            </w:r>
          </w:p>
        </w:tc>
        <w:tc>
          <w:tcPr>
            <w:tcW w:type="dxa" w:w="5046"/>
          </w:tcPr>
          <w:p>
            <w:pPr>
              <w:spacing w:after="0" w:line="252" w:lineRule="auto"/>
            </w:pPr>
            <w:r>
              <w:rPr>
                <w:sz w:val="16"/>
              </w:rPr>
              <w:t>1–80 characters; case-insensitive; must be an active, approved merchant (else 422 MERCHANT_CODE_INVALID).</w:t>
            </w:r>
          </w:p>
        </w:tc>
      </w:tr>
      <w:tr>
        <w:trPr>
          <w:cantSplit/>
        </w:trPr>
        <w:tc>
          <w:tcPr>
            <w:tcW w:type="dxa" w:w="1587"/>
            <w:shd w:val="clear" w:color="auto" w:fill="F2F5F8"/>
          </w:tcPr>
          <w:p>
            <w:pPr>
              <w:spacing w:after="0" w:line="252" w:lineRule="auto"/>
            </w:pPr>
            <w:r>
              <w:rPr>
                <w:sz w:val="16"/>
              </w:rPr>
              <w:t>customer_type</w:t>
            </w:r>
          </w:p>
        </w:tc>
        <w:tc>
          <w:tcPr>
            <w:tcW w:type="dxa" w:w="850"/>
            <w:shd w:val="clear" w:color="auto" w:fill="F2F5F8"/>
          </w:tcPr>
          <w:p>
            <w:pPr>
              <w:spacing w:after="0" w:line="252" w:lineRule="auto"/>
            </w:pPr>
            <w:r>
              <w:rPr>
                <w:sz w:val="16"/>
              </w:rPr>
              <w:t>string</w:t>
            </w:r>
          </w:p>
        </w:tc>
        <w:tc>
          <w:tcPr>
            <w:tcW w:type="dxa" w:w="1020"/>
            <w:shd w:val="clear" w:color="auto" w:fill="F2F5F8"/>
          </w:tcPr>
          <w:p>
            <w:pPr>
              <w:spacing w:after="0" w:line="252" w:lineRule="auto"/>
            </w:pPr>
            <w:r>
              <w:rPr>
                <w:sz w:val="16"/>
              </w:rPr>
              <w:t>Optional</w:t>
            </w:r>
          </w:p>
        </w:tc>
        <w:tc>
          <w:tcPr>
            <w:tcW w:type="dxa" w:w="1247"/>
            <w:shd w:val="clear" w:color="auto" w:fill="F2F5F8"/>
          </w:tcPr>
          <w:p>
            <w:pPr>
              <w:spacing w:after="0" w:line="252" w:lineRule="auto"/>
            </w:pPr>
            <w:r>
              <w:rPr>
                <w:sz w:val="16"/>
              </w:rPr>
              <w:t>Required</w:t>
            </w:r>
          </w:p>
        </w:tc>
        <w:tc>
          <w:tcPr>
            <w:tcW w:type="dxa" w:w="5046"/>
            <w:shd w:val="clear" w:color="auto" w:fill="F2F5F8"/>
          </w:tcPr>
          <w:p>
            <w:pPr>
              <w:spacing w:after="0" w:line="252" w:lineRule="auto"/>
            </w:pPr>
            <w:r>
              <w:rPr>
                <w:sz w:val="16"/>
              </w:rPr>
              <w:t>RETAIL or INDUSTRIAL (case-insensitive).</w:t>
            </w:r>
          </w:p>
        </w:tc>
      </w:tr>
      <w:tr>
        <w:trPr>
          <w:cantSplit/>
        </w:trPr>
        <w:tc>
          <w:tcPr>
            <w:tcW w:type="dxa" w:w="1587"/>
          </w:tcPr>
          <w:p>
            <w:pPr>
              <w:spacing w:after="0" w:line="252" w:lineRule="auto"/>
            </w:pPr>
            <w:r>
              <w:rPr>
                <w:sz w:val="16"/>
              </w:rPr>
              <w:t>name</w:t>
            </w:r>
          </w:p>
        </w:tc>
        <w:tc>
          <w:tcPr>
            <w:tcW w:type="dxa" w:w="850"/>
          </w:tcPr>
          <w:p>
            <w:pPr>
              <w:spacing w:after="0" w:line="252" w:lineRule="auto"/>
            </w:pPr>
            <w:r>
              <w:rPr>
                <w:sz w:val="16"/>
              </w:rPr>
              <w:t>string</w:t>
            </w:r>
          </w:p>
        </w:tc>
        <w:tc>
          <w:tcPr>
            <w:tcW w:type="dxa" w:w="1020"/>
          </w:tcPr>
          <w:p>
            <w:pPr>
              <w:spacing w:after="0" w:line="252" w:lineRule="auto"/>
            </w:pPr>
            <w:r>
              <w:rPr>
                <w:sz w:val="16"/>
              </w:rPr>
              <w:t>Optional</w:t>
            </w:r>
          </w:p>
        </w:tc>
        <w:tc>
          <w:tcPr>
            <w:tcW w:type="dxa" w:w="1247"/>
          </w:tcPr>
          <w:p>
            <w:pPr>
              <w:spacing w:after="0" w:line="252" w:lineRule="auto"/>
            </w:pPr>
            <w:r>
              <w:rPr>
                <w:sz w:val="16"/>
              </w:rPr>
              <w:t>Required</w:t>
            </w:r>
          </w:p>
        </w:tc>
        <w:tc>
          <w:tcPr>
            <w:tcW w:type="dxa" w:w="5046"/>
          </w:tcPr>
          <w:p>
            <w:pPr>
              <w:spacing w:after="0" w:line="252" w:lineRule="auto"/>
            </w:pPr>
            <w:r>
              <w:rPr>
                <w:sz w:val="16"/>
              </w:rPr>
              <w:t>2–160 characters.</w:t>
            </w:r>
          </w:p>
        </w:tc>
      </w:tr>
      <w:tr>
        <w:trPr>
          <w:cantSplit/>
        </w:trPr>
        <w:tc>
          <w:tcPr>
            <w:tcW w:type="dxa" w:w="1587"/>
            <w:shd w:val="clear" w:color="auto" w:fill="F2F5F8"/>
          </w:tcPr>
          <w:p>
            <w:pPr>
              <w:spacing w:after="0" w:line="252" w:lineRule="auto"/>
            </w:pPr>
            <w:r>
              <w:rPr>
                <w:sz w:val="16"/>
              </w:rPr>
              <w:t>gst_number</w:t>
            </w:r>
          </w:p>
        </w:tc>
        <w:tc>
          <w:tcPr>
            <w:tcW w:type="dxa" w:w="850"/>
            <w:shd w:val="clear" w:color="auto" w:fill="F2F5F8"/>
          </w:tcPr>
          <w:p>
            <w:pPr>
              <w:spacing w:after="0" w:line="252" w:lineRule="auto"/>
            </w:pPr>
            <w:r>
              <w:rPr>
                <w:sz w:val="16"/>
              </w:rPr>
              <w:t>string</w:t>
            </w:r>
          </w:p>
        </w:tc>
        <w:tc>
          <w:tcPr>
            <w:tcW w:type="dxa" w:w="1020"/>
            <w:shd w:val="clear" w:color="auto" w:fill="F2F5F8"/>
          </w:tcPr>
          <w:p>
            <w:pPr>
              <w:spacing w:after="0" w:line="252" w:lineRule="auto"/>
            </w:pPr>
            <w:r>
              <w:rPr>
                <w:sz w:val="16"/>
              </w:rPr>
              <w:t>Optional</w:t>
            </w:r>
          </w:p>
        </w:tc>
        <w:tc>
          <w:tcPr>
            <w:tcW w:type="dxa" w:w="1247"/>
            <w:shd w:val="clear" w:color="auto" w:fill="F2F5F8"/>
          </w:tcPr>
          <w:p>
            <w:pPr>
              <w:spacing w:after="0" w:line="252" w:lineRule="auto"/>
            </w:pPr>
            <w:r>
              <w:rPr>
                <w:sz w:val="16"/>
              </w:rPr>
              <w:t>Optional</w:t>
            </w:r>
          </w:p>
        </w:tc>
        <w:tc>
          <w:tcPr>
            <w:tcW w:type="dxa" w:w="5046"/>
            <w:shd w:val="clear" w:color="auto" w:fill="F2F5F8"/>
          </w:tcPr>
          <w:p>
            <w:pPr>
              <w:spacing w:after="0" w:line="252" w:lineRule="auto"/>
            </w:pPr>
            <w:r>
              <w:rPr>
                <w:sz w:val="16"/>
              </w:rPr>
              <w:t>Up to 30 characters (format not validated).</w:t>
            </w:r>
          </w:p>
        </w:tc>
      </w:tr>
      <w:tr>
        <w:trPr>
          <w:cantSplit/>
        </w:trPr>
        <w:tc>
          <w:tcPr>
            <w:tcW w:type="dxa" w:w="1587"/>
          </w:tcPr>
          <w:p>
            <w:pPr>
              <w:spacing w:after="0" w:line="252" w:lineRule="auto"/>
            </w:pPr>
            <w:r>
              <w:rPr>
                <w:sz w:val="16"/>
              </w:rPr>
              <w:t>mobile_number</w:t>
            </w:r>
          </w:p>
        </w:tc>
        <w:tc>
          <w:tcPr>
            <w:tcW w:type="dxa" w:w="850"/>
          </w:tcPr>
          <w:p>
            <w:pPr>
              <w:spacing w:after="0" w:line="252" w:lineRule="auto"/>
            </w:pPr>
            <w:r>
              <w:rPr>
                <w:sz w:val="16"/>
              </w:rPr>
              <w:t>string</w:t>
            </w:r>
          </w:p>
        </w:tc>
        <w:tc>
          <w:tcPr>
            <w:tcW w:type="dxa" w:w="1020"/>
          </w:tcPr>
          <w:p>
            <w:pPr>
              <w:spacing w:after="0" w:line="252" w:lineRule="auto"/>
            </w:pPr>
            <w:r>
              <w:rPr>
                <w:sz w:val="16"/>
              </w:rPr>
              <w:t>Optional</w:t>
            </w:r>
          </w:p>
        </w:tc>
        <w:tc>
          <w:tcPr>
            <w:tcW w:type="dxa" w:w="1247"/>
          </w:tcPr>
          <w:p>
            <w:pPr>
              <w:spacing w:after="0" w:line="252" w:lineRule="auto"/>
            </w:pPr>
            <w:r>
              <w:rPr>
                <w:sz w:val="16"/>
              </w:rPr>
              <w:t>-</w:t>
            </w:r>
          </w:p>
        </w:tc>
        <w:tc>
          <w:tcPr>
            <w:tcW w:type="dxa" w:w="5046"/>
          </w:tcPr>
          <w:p>
            <w:pPr>
              <w:spacing w:after="0" w:line="252" w:lineRule="auto"/>
            </w:pPr>
            <w:r>
              <w:rPr>
                <w:sz w:val="16"/>
              </w:rPr>
              <w:t>Ignored if equal to the verified number; a different number returns 403 PERMISSION_DENIED.</w:t>
            </w:r>
          </w:p>
        </w:tc>
      </w:tr>
    </w:tbl>
    <w:p>
      <w:pPr>
        <w:spacing w:after="80"/>
      </w:pPr>
    </w:p>
    <w:p>
      <w:pPr>
        <w:keepLines/>
        <w:spacing w:before="40" w:after="160" w:line="240" w:lineRule="auto"/>
        <w:ind w:left="85"/>
        <w:shd w:val="clear" w:color="auto" w:fill="F4F6F8"/>
        <w:pBdr>
          <w:left w:val="single" w:sz="12" w:space="8" w:color="9FB3C8"/>
        </w:pBdr>
      </w:pPr>
      <w:r>
        <w:rPr>
          <w:rFonts w:ascii="Consolas" w:hAnsi="Consolas" w:eastAsia="Consolas"/>
          <w:color w:val="222A33"/>
          <w:sz w:val="16"/>
        </w:rPr>
        <w:t>POST /api/v1/customer/registration/profile</w:t>
        <w:br/>
      </w:r>
      <w:r>
        <w:rPr>
          <w:rFonts w:ascii="Consolas" w:hAnsi="Consolas" w:eastAsia="Consolas"/>
          <w:color w:val="222A33"/>
          <w:sz w:val="16"/>
        </w:rPr>
        <w:t>Authorization: Bearer &lt;onboarding-access-token&gt;</w:t>
        <w:br/>
      </w:r>
      <w:r>
        <w:rPr>
          <w:rFonts w:ascii="Consolas" w:hAnsi="Consolas" w:eastAsia="Consolas"/>
          <w:color w:val="222A33"/>
          <w:sz w:val="16"/>
        </w:rPr>
        <w:t>{"merchant_code": "&lt;merchant-code&gt;", "customer_type": "RETAIL", "name": "&lt;business-name&gt;"}</w:t>
        <w:br/>
      </w:r>
      <w:r>
        <w:rPr>
          <w:rFonts w:ascii="Consolas" w:hAnsi="Consolas" w:eastAsia="Consolas"/>
          <w:color w:val="222A33"/>
          <w:sz w:val="16"/>
        </w:rPr>
        <w:br/>
      </w:r>
      <w:r>
        <w:rPr>
          <w:rFonts w:ascii="Consolas" w:hAnsi="Consolas" w:eastAsia="Consolas"/>
          <w:color w:val="222A33"/>
          <w:sz w:val="16"/>
        </w:rPr>
        <w:t>201 Created</w:t>
        <w:br/>
      </w:r>
      <w:r>
        <w:rPr>
          <w:rFonts w:ascii="Consolas" w:hAnsi="Consolas" w:eastAsia="Consolas"/>
          <w:color w:val="222A33"/>
          <w:sz w:val="16"/>
        </w:rPr>
        <w:t>{"id": "&lt;customer-id&gt;", "mobile_number": "&lt;masked-mobile&gt;", "merchant_id": "&lt;merchant-id&gt;",</w:t>
        <w:br/>
      </w:r>
      <w:r>
        <w:rPr>
          <w:rFonts w:ascii="Consolas" w:hAnsi="Consolas" w:eastAsia="Consolas"/>
          <w:color w:val="222A33"/>
          <w:sz w:val="16"/>
        </w:rPr>
        <w:t xml:space="preserve"> "merchant_code": "&lt;merchant-code&gt;", "customer_type": "RETAIL", "name": "&lt;business-name&gt;",</w:t>
        <w:br/>
      </w:r>
      <w:r>
        <w:rPr>
          <w:rFonts w:ascii="Consolas" w:hAnsi="Consolas" w:eastAsia="Consolas"/>
          <w:color w:val="222A33"/>
          <w:sz w:val="16"/>
        </w:rPr>
        <w:t xml:space="preserve"> "gst_number": null, "status": "PROFILE_INCOMPLETE", "rejection_reason": null,</w:t>
        <w:br/>
      </w:r>
      <w:r>
        <w:rPr>
          <w:rFonts w:ascii="Consolas" w:hAnsi="Consolas" w:eastAsia="Consolas"/>
          <w:color w:val="222A33"/>
          <w:sz w:val="16"/>
        </w:rPr>
        <w:t xml:space="preserve"> "submitted_at": null, "created_at": "&lt;timestamp&gt;", "updated_at": "&lt;timestamp&gt;"}</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2041"/>
        <w:gridCol w:w="1474"/>
        <w:gridCol w:w="6236"/>
      </w:tblGrid>
      <w:tr>
        <w:trPr>
          <w:tblHeader w:val="true"/>
        </w:trPr>
        <w:tc>
          <w:tcPr>
            <w:tcW w:type="dxa" w:w="2041"/>
            <w:shd w:val="clear" w:color="auto" w:fill="142B4C"/>
          </w:tcPr>
          <w:p>
            <w:pPr>
              <w:spacing w:after="0"/>
            </w:pPr>
            <w:r>
              <w:rPr>
                <w:b/>
                <w:color w:val="FFFFFF"/>
                <w:sz w:val="16"/>
              </w:rPr>
              <w:t>Operation</w:t>
            </w:r>
          </w:p>
        </w:tc>
        <w:tc>
          <w:tcPr>
            <w:tcW w:type="dxa" w:w="1474"/>
            <w:shd w:val="clear" w:color="auto" w:fill="142B4C"/>
          </w:tcPr>
          <w:p>
            <w:pPr>
              <w:spacing w:after="0"/>
            </w:pPr>
            <w:r>
              <w:rPr>
                <w:b/>
                <w:color w:val="FFFFFF"/>
                <w:sz w:val="16"/>
              </w:rPr>
              <w:t>Success</w:t>
            </w:r>
          </w:p>
        </w:tc>
        <w:tc>
          <w:tcPr>
            <w:tcW w:type="dxa" w:w="6236"/>
            <w:shd w:val="clear" w:color="auto" w:fill="142B4C"/>
          </w:tcPr>
          <w:p>
            <w:pPr>
              <w:spacing w:after="0"/>
            </w:pPr>
            <w:r>
              <w:rPr>
                <w:b/>
                <w:color w:val="FFFFFF"/>
                <w:sz w:val="16"/>
              </w:rPr>
              <w:t>Errors</w:t>
            </w:r>
          </w:p>
        </w:tc>
      </w:tr>
      <w:tr>
        <w:trPr>
          <w:cantSplit/>
        </w:trPr>
        <w:tc>
          <w:tcPr>
            <w:tcW w:type="dxa" w:w="2041"/>
          </w:tcPr>
          <w:p>
            <w:pPr>
              <w:spacing w:after="0" w:line="252" w:lineRule="auto"/>
            </w:pPr>
            <w:r>
              <w:rPr>
                <w:sz w:val="16"/>
              </w:rPr>
              <w:t>POST (create)</w:t>
            </w:r>
          </w:p>
        </w:tc>
        <w:tc>
          <w:tcPr>
            <w:tcW w:type="dxa" w:w="1474"/>
          </w:tcPr>
          <w:p>
            <w:pPr>
              <w:spacing w:after="0" w:line="252" w:lineRule="auto"/>
            </w:pPr>
            <w:r>
              <w:rPr>
                <w:sz w:val="16"/>
              </w:rPr>
              <w:t>201 profile</w:t>
            </w:r>
          </w:p>
        </w:tc>
        <w:tc>
          <w:tcPr>
            <w:tcW w:type="dxa" w:w="6236"/>
          </w:tcPr>
          <w:p>
            <w:pPr>
              <w:spacing w:after="0" w:line="252" w:lineRule="auto"/>
            </w:pPr>
            <w:r>
              <w:rPr>
                <w:sz w:val="16"/>
              </w:rPr>
              <w:t>401 token codes · 403 PERMISSION_DENIED, ACCOUNT_BLOCKED · 409 REGISTRATION_PROFILE_EXISTS · 422 VALIDATION_ERROR, MERCHANT_CODE_INVALID, INVALID_MOBILE_NUMBER</w:t>
            </w:r>
          </w:p>
        </w:tc>
      </w:tr>
      <w:tr>
        <w:trPr>
          <w:cantSplit/>
        </w:trPr>
        <w:tc>
          <w:tcPr>
            <w:tcW w:type="dxa" w:w="2041"/>
            <w:shd w:val="clear" w:color="auto" w:fill="F2F5F8"/>
          </w:tcPr>
          <w:p>
            <w:pPr>
              <w:spacing w:after="0" w:line="252" w:lineRule="auto"/>
            </w:pPr>
            <w:r>
              <w:rPr>
                <w:sz w:val="16"/>
              </w:rPr>
              <w:t>GET (read)</w:t>
            </w:r>
          </w:p>
        </w:tc>
        <w:tc>
          <w:tcPr>
            <w:tcW w:type="dxa" w:w="1474"/>
            <w:shd w:val="clear" w:color="auto" w:fill="F2F5F8"/>
          </w:tcPr>
          <w:p>
            <w:pPr>
              <w:spacing w:after="0" w:line="252" w:lineRule="auto"/>
            </w:pPr>
            <w:r>
              <w:rPr>
                <w:sz w:val="16"/>
              </w:rPr>
              <w:t>200 profile</w:t>
            </w:r>
          </w:p>
        </w:tc>
        <w:tc>
          <w:tcPr>
            <w:tcW w:type="dxa" w:w="6236"/>
            <w:shd w:val="clear" w:color="auto" w:fill="F2F5F8"/>
          </w:tcPr>
          <w:p>
            <w:pPr>
              <w:spacing w:after="0" w:line="252" w:lineRule="auto"/>
            </w:pPr>
            <w:r>
              <w:rPr>
                <w:sz w:val="16"/>
              </w:rPr>
              <w:t>401 · 403 · 404 REGISTRATION_PROFILE_NOT_FOUND</w:t>
            </w:r>
          </w:p>
        </w:tc>
      </w:tr>
      <w:tr>
        <w:trPr>
          <w:cantSplit/>
        </w:trPr>
        <w:tc>
          <w:tcPr>
            <w:tcW w:type="dxa" w:w="2041"/>
          </w:tcPr>
          <w:p>
            <w:pPr>
              <w:spacing w:after="0" w:line="252" w:lineRule="auto"/>
            </w:pPr>
            <w:r>
              <w:rPr>
                <w:sz w:val="16"/>
              </w:rPr>
              <w:t>PATCH (update any subset)</w:t>
            </w:r>
          </w:p>
        </w:tc>
        <w:tc>
          <w:tcPr>
            <w:tcW w:type="dxa" w:w="1474"/>
          </w:tcPr>
          <w:p>
            <w:pPr>
              <w:spacing w:after="0" w:line="252" w:lineRule="auto"/>
            </w:pPr>
            <w:r>
              <w:rPr>
                <w:sz w:val="16"/>
              </w:rPr>
              <w:t>200 profile</w:t>
            </w:r>
          </w:p>
        </w:tc>
        <w:tc>
          <w:tcPr>
            <w:tcW w:type="dxa" w:w="6236"/>
          </w:tcPr>
          <w:p>
            <w:pPr>
              <w:spacing w:after="0" w:line="252" w:lineRule="auto"/>
            </w:pPr>
            <w:r>
              <w:rPr>
                <w:sz w:val="16"/>
              </w:rPr>
              <w:t>401 · 403 · 404 · 409 REGISTRATION_NOT_EDITABLE (only PROFILE_INCOMPLETE, DOCUMENTS_PENDING or REJECTED can change) · 422</w:t>
            </w:r>
          </w:p>
        </w:tc>
      </w:tr>
    </w:tbl>
    <w:p>
      <w:pPr>
        <w:spacing w:after="80"/>
      </w:pPr>
    </w:p>
    <w:p>
      <w:pPr>
        <w:keepLines/>
        <w:spacing w:before="80" w:after="160"/>
        <w:ind w:left="85"/>
        <w:shd w:val="clear" w:color="auto" w:fill="E8F1F8"/>
        <w:pBdr>
          <w:left w:val="single" w:sz="30" w:space="8" w:color="1F5F99"/>
        </w:pBdr>
      </w:pPr>
      <w:r>
        <w:rPr>
          <w:b/>
          <w:color w:val="1F5F99"/>
        </w:rPr>
        <w:t xml:space="preserve">Note: </w:t>
      </w:r>
      <w:r>
        <w:rPr>
          <w:sz w:val="19"/>
        </w:rPr>
        <w:t>Contract difference: the frontend registration form also collects business and owner names, email, delivery address, KYC documents and industrial sites. The backend does not accept these fields yet (Product Owner decision required, section 17).</w:t>
      </w:r>
    </w:p>
    <w:p>
      <w:pPr>
        <w:pStyle w:val="Heading2"/>
      </w:pPr>
      <w:r>
        <w:rPr/>
        <w:t>10.10 Submit: POST /api/v1/customer/registration/submit</w:t>
      </w:r>
    </w:p>
    <w:p>
      <w:pPr>
        <w:keepLines/>
        <w:spacing w:before="40" w:after="160" w:line="240" w:lineRule="auto"/>
        <w:ind w:left="85"/>
        <w:shd w:val="clear" w:color="auto" w:fill="F4F6F8"/>
        <w:pBdr>
          <w:left w:val="single" w:sz="12" w:space="8" w:color="9FB3C8"/>
        </w:pBdr>
      </w:pPr>
      <w:r>
        <w:rPr>
          <w:rFonts w:ascii="Consolas" w:hAnsi="Consolas" w:eastAsia="Consolas"/>
          <w:color w:val="222A33"/>
          <w:sz w:val="16"/>
        </w:rPr>
        <w:t>200 OK</w:t>
        <w:br/>
      </w:r>
      <w:r>
        <w:rPr>
          <w:rFonts w:ascii="Consolas" w:hAnsi="Consolas" w:eastAsia="Consolas"/>
          <w:color w:val="222A33"/>
          <w:sz w:val="16"/>
        </w:rPr>
        <w:t>{"status": "UNDER_REVIEW", "message": "Your registration is being reviewed.",</w:t>
        <w:br/>
      </w:r>
      <w:r>
        <w:rPr>
          <w:rFonts w:ascii="Consolas" w:hAnsi="Consolas" w:eastAsia="Consolas"/>
          <w:color w:val="222A33"/>
          <w:sz w:val="16"/>
        </w:rPr>
        <w:t xml:space="preserve"> "next_action": "WAIT_FOR_APPROVAL", "rejection_reason": null}</w:t>
        <w:br/>
      </w:r>
      <w:r>
        <w:rPr>
          <w:rFonts w:ascii="Consolas" w:hAnsi="Consolas" w:eastAsia="Consolas"/>
          <w:color w:val="222A33"/>
          <w:sz w:val="16"/>
        </w:rPr>
        <w:br/>
      </w:r>
      <w:r>
        <w:rPr>
          <w:rFonts w:ascii="Consolas" w:hAnsi="Consolas" w:eastAsia="Consolas"/>
          <w:color w:val="222A33"/>
          <w:sz w:val="16"/>
        </w:rPr>
        <w:t>422 Unprocessable</w:t>
        <w:br/>
      </w:r>
      <w:r>
        <w:rPr>
          <w:rFonts w:ascii="Consolas" w:hAnsi="Consolas" w:eastAsia="Consolas"/>
          <w:color w:val="222A33"/>
          <w:sz w:val="16"/>
        </w:rPr>
        <w:t>{"detail": {"code": "REGISTRATION_INCOMPLETE",</w:t>
        <w:br/>
      </w:r>
      <w:r>
        <w:rPr>
          <w:rFonts w:ascii="Consolas" w:hAnsi="Consolas" w:eastAsia="Consolas"/>
          <w:color w:val="222A33"/>
          <w:sz w:val="16"/>
        </w:rPr>
        <w:t xml:space="preserve">  "message": "Complete all required registration details first.",</w:t>
        <w:br/>
      </w:r>
      <w:r>
        <w:rPr>
          <w:rFonts w:ascii="Consolas" w:hAnsi="Consolas" w:eastAsia="Consolas"/>
          <w:color w:val="222A33"/>
          <w:sz w:val="16"/>
        </w:rPr>
        <w:t xml:space="preserve">  "fields": [{"field": "name", "code": "missing",</w:t>
        <w:br/>
      </w:r>
      <w:r>
        <w:rPr>
          <w:rFonts w:ascii="Consolas" w:hAnsi="Consolas" w:eastAsia="Consolas"/>
          <w:color w:val="222A33"/>
          <w:sz w:val="16"/>
        </w:rPr>
        <w:t xml:space="preserve">              "message": "This field is required before submitting."}],</w:t>
        <w:br/>
      </w:r>
      <w:r>
        <w:rPr>
          <w:rFonts w:ascii="Consolas" w:hAnsi="Consolas" w:eastAsia="Consolas"/>
          <w:color w:val="222A33"/>
          <w:sz w:val="16"/>
        </w:rPr>
        <w:t xml:space="preserve">  "request_id": "&lt;request-id&gt;"}}</w:t>
      </w:r>
    </w:p>
    <w:p>
      <w:r>
        <w:rPr/>
        <w:t>No body. Repeating the call while UNDER_REVIEW returns 200. Errors: 401 · 403 · 404 REGISTRATION_PROFILE_NOT_FOUND · 409 INVALID_STATUS_TRANSITION (already approved) · 422 REGISTRATION_INCOMPLETE or MERCHANT_CODE_INVALID.</w:t>
      </w:r>
    </w:p>
    <w:p>
      <w:pPr>
        <w:pStyle w:val="Heading2"/>
      </w:pPr>
      <w:r>
        <w:rPr/>
        <w:t>10.11 Status: GET /api/v1/customer/registration/status</w:t>
      </w:r>
    </w:p>
    <w:p>
      <w:pPr>
        <w:keepLines/>
        <w:spacing w:before="40" w:after="160" w:line="240" w:lineRule="auto"/>
        <w:ind w:left="85"/>
        <w:shd w:val="clear" w:color="auto" w:fill="F4F6F8"/>
        <w:pBdr>
          <w:left w:val="single" w:sz="12" w:space="8" w:color="9FB3C8"/>
        </w:pBdr>
      </w:pPr>
      <w:r>
        <w:rPr>
          <w:rFonts w:ascii="Consolas" w:hAnsi="Consolas" w:eastAsia="Consolas"/>
          <w:color w:val="222A33"/>
          <w:sz w:val="16"/>
        </w:rPr>
        <w:t>200 OK</w:t>
        <w:br/>
      </w:r>
      <w:r>
        <w:rPr>
          <w:rFonts w:ascii="Consolas" w:hAnsi="Consolas" w:eastAsia="Consolas"/>
          <w:color w:val="222A33"/>
          <w:sz w:val="16"/>
        </w:rPr>
        <w:t>{"status": "REJECTED",</w:t>
        <w:br/>
      </w:r>
      <w:r>
        <w:rPr>
          <w:rFonts w:ascii="Consolas" w:hAnsi="Consolas" w:eastAsia="Consolas"/>
          <w:color w:val="222A33"/>
          <w:sz w:val="16"/>
        </w:rPr>
        <w:t xml:space="preserve"> "message": "Your registration was rejected. Update your details and submit again.",</w:t>
        <w:br/>
      </w:r>
      <w:r>
        <w:rPr>
          <w:rFonts w:ascii="Consolas" w:hAnsi="Consolas" w:eastAsia="Consolas"/>
          <w:color w:val="222A33"/>
          <w:sz w:val="16"/>
        </w:rPr>
        <w:t xml:space="preserve"> "next_action": "COMPLETE_PROFILE", "rejection_reason": "&lt;reviewer-reason&gt;"}</w:t>
      </w:r>
    </w:p>
    <w:p>
      <w:r>
        <w:rPr>
          <w:rFonts w:ascii="Consolas" w:hAnsi="Consolas" w:eastAsia="Consolas"/>
          <w:color w:val="0E6B74"/>
        </w:rPr>
        <w:t>status</w:t>
      </w:r>
      <w:r>
        <w:rPr/>
        <w:t xml:space="preserve"> is one of NOT_STARTED, PROFILE_INCOMPLETE, DOCUMENTS_PENDING, UNDER_REVIEW, APPROVED, REJECTED, SUSPENDED. The session always decides whose status is returned; a </w:t>
      </w:r>
      <w:r>
        <w:rPr>
          <w:rFonts w:ascii="Consolas" w:hAnsi="Consolas" w:eastAsia="Consolas"/>
          <w:color w:val="0E6B74"/>
        </w:rPr>
        <w:t>mobile_number</w:t>
      </w:r>
      <w:r>
        <w:rPr/>
        <w:t xml:space="preserve"> query parameter is ignored. Errors: 401 · 403.</w:t>
      </w:r>
    </w:p>
    <w:p>
      <w:pPr>
        <w:sectPr>
          <w:headerReference w:type="default" r:id="rId13"/>
          <w:footerReference w:type="default" r:id="rId14"/>
          <w:pgSz w:w="11906" w:h="16838"/>
          <w:pgMar w:top="1134" w:right="1077" w:bottom="1020" w:left="1077" w:header="510" w:footer="454" w:gutter="0"/>
          <w:cols w:space="720"/>
          <w:docGrid w:linePitch="360"/>
        </w:sectPr>
      </w:pPr>
    </w:p>
    <w:p>
      <w:pPr>
        <w:pStyle w:val="Heading2"/>
      </w:pPr>
      <w:r>
        <w:rPr/>
        <w:t>10.12 Merchant customer review</w:t>
      </w:r>
    </w:p>
    <w:tbl>
      <w:tblPr>
        <w:tblStyle w:val="TableGrid"/>
        <w:tblW w:type="dxa" w:w="14683"/>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4762"/>
        <w:gridCol w:w="1474"/>
        <w:gridCol w:w="1814"/>
        <w:gridCol w:w="2381"/>
        <w:gridCol w:w="4252"/>
      </w:tblGrid>
      <w:tr>
        <w:trPr>
          <w:tblHeader w:val="true"/>
        </w:trPr>
        <w:tc>
          <w:tcPr>
            <w:tcW w:type="dxa" w:w="4762"/>
            <w:shd w:val="clear" w:color="auto" w:fill="142B4C"/>
          </w:tcPr>
          <w:p>
            <w:pPr>
              <w:spacing w:after="0"/>
            </w:pPr>
            <w:r>
              <w:rPr>
                <w:b/>
                <w:color w:val="FFFFFF"/>
                <w:sz w:val="16"/>
              </w:rPr>
              <w:t>Route</w:t>
            </w:r>
          </w:p>
        </w:tc>
        <w:tc>
          <w:tcPr>
            <w:tcW w:type="dxa" w:w="1474"/>
            <w:shd w:val="clear" w:color="auto" w:fill="142B4C"/>
          </w:tcPr>
          <w:p>
            <w:pPr>
              <w:spacing w:after="0"/>
            </w:pPr>
            <w:r>
              <w:rPr>
                <w:b/>
                <w:color w:val="FFFFFF"/>
                <w:sz w:val="16"/>
              </w:rPr>
              <w:t>Permission</w:t>
            </w:r>
          </w:p>
        </w:tc>
        <w:tc>
          <w:tcPr>
            <w:tcW w:type="dxa" w:w="1814"/>
            <w:shd w:val="clear" w:color="auto" w:fill="142B4C"/>
          </w:tcPr>
          <w:p>
            <w:pPr>
              <w:spacing w:after="0"/>
            </w:pPr>
            <w:r>
              <w:rPr>
                <w:b/>
                <w:color w:val="FFFFFF"/>
                <w:sz w:val="16"/>
              </w:rPr>
              <w:t>Body</w:t>
            </w:r>
          </w:p>
        </w:tc>
        <w:tc>
          <w:tcPr>
            <w:tcW w:type="dxa" w:w="2381"/>
            <w:shd w:val="clear" w:color="auto" w:fill="142B4C"/>
          </w:tcPr>
          <w:p>
            <w:pPr>
              <w:spacing w:after="0"/>
            </w:pPr>
            <w:r>
              <w:rPr>
                <w:b/>
                <w:color w:val="FFFFFF"/>
                <w:sz w:val="16"/>
              </w:rPr>
              <w:t>Success</w:t>
            </w:r>
          </w:p>
        </w:tc>
        <w:tc>
          <w:tcPr>
            <w:tcW w:type="dxa" w:w="4252"/>
            <w:shd w:val="clear" w:color="auto" w:fill="142B4C"/>
          </w:tcPr>
          <w:p>
            <w:pPr>
              <w:spacing w:after="0"/>
            </w:pPr>
            <w:r>
              <w:rPr>
                <w:b/>
                <w:color w:val="FFFFFF"/>
                <w:sz w:val="16"/>
              </w:rPr>
              <w:t>Errors</w:t>
            </w:r>
          </w:p>
        </w:tc>
      </w:tr>
      <w:tr>
        <w:trPr>
          <w:cantSplit/>
        </w:trPr>
        <w:tc>
          <w:tcPr>
            <w:tcW w:type="dxa" w:w="4762"/>
          </w:tcPr>
          <w:p>
            <w:pPr>
              <w:spacing w:after="0" w:line="252" w:lineRule="auto"/>
            </w:pPr>
            <w:r>
              <w:rPr>
                <w:sz w:val="16"/>
              </w:rPr>
              <w:t>GET /api/v1/merchant/customers?status=&lt;status&gt;</w:t>
            </w:r>
          </w:p>
        </w:tc>
        <w:tc>
          <w:tcPr>
            <w:tcW w:type="dxa" w:w="1474"/>
          </w:tcPr>
          <w:p>
            <w:pPr>
              <w:spacing w:after="0" w:line="252" w:lineRule="auto"/>
            </w:pPr>
            <w:r>
              <w:rPr>
                <w:sz w:val="16"/>
              </w:rPr>
              <w:t>customers.view</w:t>
            </w:r>
          </w:p>
        </w:tc>
        <w:tc>
          <w:tcPr>
            <w:tcW w:type="dxa" w:w="1814"/>
          </w:tcPr>
          <w:p>
            <w:pPr>
              <w:spacing w:after="0" w:line="252" w:lineRule="auto"/>
            </w:pPr>
            <w:r>
              <w:rPr>
                <w:sz w:val="16"/>
              </w:rPr>
              <w:t>None (status defaults to UNDER_REVIEW)</w:t>
            </w:r>
          </w:p>
        </w:tc>
        <w:tc>
          <w:tcPr>
            <w:tcW w:type="dxa" w:w="2381"/>
          </w:tcPr>
          <w:p>
            <w:pPr>
              <w:spacing w:after="0" w:line="252" w:lineRule="auto"/>
            </w:pPr>
            <w:r>
              <w:rPr>
                <w:sz w:val="16"/>
              </w:rPr>
              <w:t xml:space="preserve">200 </w:t>
            </w:r>
            <w:r>
              <w:rPr>
                <w:rFonts w:ascii="Consolas" w:hAnsi="Consolas" w:eastAsia="Consolas"/>
                <w:color w:val="0E6B74"/>
                <w:sz w:val="15"/>
              </w:rPr>
              <w:t>{"items": [profile, ...]}</w:t>
            </w:r>
            <w:r>
              <w:rPr>
                <w:sz w:val="16"/>
              </w:rPr>
              <w:t xml:space="preserve"> (max 200, oldest submission first)</w:t>
            </w:r>
          </w:p>
        </w:tc>
        <w:tc>
          <w:tcPr>
            <w:tcW w:type="dxa" w:w="4252"/>
          </w:tcPr>
          <w:p>
            <w:pPr>
              <w:spacing w:after="0" w:line="252" w:lineRule="auto"/>
            </w:pPr>
            <w:r>
              <w:rPr>
                <w:sz w:val="16"/>
              </w:rPr>
              <w:t>401 · 403 PERMISSION_DENIED, CHANNEL_NOT_ALLOWED, account codes</w:t>
            </w:r>
          </w:p>
        </w:tc>
      </w:tr>
      <w:tr>
        <w:trPr>
          <w:cantSplit/>
        </w:trPr>
        <w:tc>
          <w:tcPr>
            <w:tcW w:type="dxa" w:w="4762"/>
            <w:shd w:val="clear" w:color="auto" w:fill="F2F5F8"/>
          </w:tcPr>
          <w:p>
            <w:pPr>
              <w:spacing w:after="0" w:line="252" w:lineRule="auto"/>
            </w:pPr>
            <w:r>
              <w:rPr>
                <w:sz w:val="16"/>
              </w:rPr>
              <w:t>POST /api/v1/merchant/customers/{customer_id}/approve</w:t>
            </w:r>
          </w:p>
        </w:tc>
        <w:tc>
          <w:tcPr>
            <w:tcW w:type="dxa" w:w="1474"/>
            <w:shd w:val="clear" w:color="auto" w:fill="F2F5F8"/>
          </w:tcPr>
          <w:p>
            <w:pPr>
              <w:spacing w:after="0" w:line="252" w:lineRule="auto"/>
            </w:pPr>
            <w:r>
              <w:rPr>
                <w:sz w:val="16"/>
              </w:rPr>
              <w:t>customers.approve</w:t>
            </w:r>
          </w:p>
        </w:tc>
        <w:tc>
          <w:tcPr>
            <w:tcW w:type="dxa" w:w="1814"/>
            <w:shd w:val="clear" w:color="auto" w:fill="F2F5F8"/>
          </w:tcPr>
          <w:p>
            <w:pPr>
              <w:spacing w:after="0" w:line="252" w:lineRule="auto"/>
            </w:pPr>
            <w:r>
              <w:rPr>
                <w:sz w:val="16"/>
              </w:rPr>
              <w:t>None</w:t>
            </w:r>
          </w:p>
        </w:tc>
        <w:tc>
          <w:tcPr>
            <w:tcW w:type="dxa" w:w="2381"/>
            <w:shd w:val="clear" w:color="auto" w:fill="F2F5F8"/>
          </w:tcPr>
          <w:p>
            <w:pPr>
              <w:spacing w:after="0" w:line="252" w:lineRule="auto"/>
            </w:pPr>
            <w:r>
              <w:rPr>
                <w:sz w:val="16"/>
              </w:rPr>
              <w:t xml:space="preserve">200 profile (status APPROVED); user activated; </w:t>
            </w:r>
            <w:r>
              <w:rPr>
                <w:rFonts w:ascii="Consolas" w:hAnsi="Consolas" w:eastAsia="Consolas"/>
                <w:color w:val="0E6B74"/>
                <w:sz w:val="15"/>
              </w:rPr>
              <w:t>customer</w:t>
            </w:r>
            <w:r>
              <w:rPr>
                <w:sz w:val="16"/>
              </w:rPr>
              <w:t xml:space="preserve"> role assigned</w:t>
            </w:r>
          </w:p>
        </w:tc>
        <w:tc>
          <w:tcPr>
            <w:tcW w:type="dxa" w:w="4252"/>
            <w:shd w:val="clear" w:color="auto" w:fill="F2F5F8"/>
          </w:tcPr>
          <w:p>
            <w:pPr>
              <w:spacing w:after="0" w:line="252" w:lineRule="auto"/>
            </w:pPr>
            <w:r>
              <w:rPr>
                <w:sz w:val="16"/>
              </w:rPr>
              <w:t>404 CUSTOMER_NOT_FOUND (also for other merchants) · 409 INVALID_STATUS_TRANSITION, DOCUMENTS_PENDING_APPROVAL</w:t>
            </w:r>
          </w:p>
        </w:tc>
      </w:tr>
      <w:tr>
        <w:trPr>
          <w:cantSplit/>
        </w:trPr>
        <w:tc>
          <w:tcPr>
            <w:tcW w:type="dxa" w:w="4762"/>
          </w:tcPr>
          <w:p>
            <w:pPr>
              <w:spacing w:after="0" w:line="252" w:lineRule="auto"/>
            </w:pPr>
            <w:r>
              <w:rPr>
                <w:sz w:val="16"/>
              </w:rPr>
              <w:t>POST /api/v1/merchant/customers/{customer_id}/reject</w:t>
            </w:r>
          </w:p>
        </w:tc>
        <w:tc>
          <w:tcPr>
            <w:tcW w:type="dxa" w:w="1474"/>
          </w:tcPr>
          <w:p>
            <w:pPr>
              <w:spacing w:after="0" w:line="252" w:lineRule="auto"/>
            </w:pPr>
            <w:r>
              <w:rPr>
                <w:sz w:val="16"/>
              </w:rPr>
              <w:t>customers.reject</w:t>
            </w:r>
          </w:p>
        </w:tc>
        <w:tc>
          <w:tcPr>
            <w:tcW w:type="dxa" w:w="1814"/>
          </w:tcPr>
          <w:p>
            <w:pPr>
              <w:spacing w:after="0" w:line="252" w:lineRule="auto"/>
            </w:pPr>
            <w:r>
              <w:rPr>
                <w:rFonts w:ascii="Consolas" w:hAnsi="Consolas" w:eastAsia="Consolas"/>
                <w:color w:val="0E6B74"/>
                <w:sz w:val="15"/>
              </w:rPr>
              <w:t>{"reason": "&lt;3-500 characters&gt;"}</w:t>
            </w:r>
          </w:p>
        </w:tc>
        <w:tc>
          <w:tcPr>
            <w:tcW w:type="dxa" w:w="2381"/>
          </w:tcPr>
          <w:p>
            <w:pPr>
              <w:spacing w:after="0" w:line="252" w:lineRule="auto"/>
            </w:pPr>
            <w:r>
              <w:rPr>
                <w:sz w:val="16"/>
              </w:rPr>
              <w:t>200 profile (status REJECTED)</w:t>
            </w:r>
          </w:p>
        </w:tc>
        <w:tc>
          <w:tcPr>
            <w:tcW w:type="dxa" w:w="4252"/>
          </w:tcPr>
          <w:p>
            <w:pPr>
              <w:spacing w:after="0" w:line="252" w:lineRule="auto"/>
            </w:pPr>
            <w:r>
              <w:rPr>
                <w:sz w:val="16"/>
              </w:rPr>
              <w:t>404 · 409 INVALID_STATUS_TRANSITION · 422 (list format, see CD-06)</w:t>
            </w:r>
          </w:p>
        </w:tc>
      </w:tr>
    </w:tbl>
    <w:p>
      <w:pPr>
        <w:spacing w:after="80"/>
      </w:pPr>
    </w:p>
    <w:p>
      <w:pPr>
        <w:pStyle w:val="Heading1"/>
        <w:pBdr>
          <w:bottom w:val="single" w:sz="6" w:space="8" w:color="C9D2DC"/>
        </w:pBdr>
      </w:pPr>
      <w:r>
        <w:rPr/>
        <w:t>11. Contract differences requiring attention</w:t>
      </w:r>
    </w:p>
    <w:p>
      <w:r>
        <w:rPr/>
        <w:t>Where sources disagree, the difference is listed instead of choosing one silently.</w:t>
      </w:r>
    </w:p>
    <w:tbl>
      <w:tblPr>
        <w:tblStyle w:val="TableGrid"/>
        <w:tblW w:type="dxa" w:w="11793"/>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794"/>
        <w:gridCol w:w="3855"/>
        <w:gridCol w:w="3175"/>
        <w:gridCol w:w="3969"/>
      </w:tblGrid>
      <w:tr>
        <w:trPr>
          <w:tblHeader w:val="true"/>
        </w:trPr>
        <w:tc>
          <w:tcPr>
            <w:tcW w:type="dxa" w:w="794"/>
            <w:shd w:val="clear" w:color="auto" w:fill="142B4C"/>
          </w:tcPr>
          <w:p>
            <w:pPr>
              <w:spacing w:after="0"/>
            </w:pPr>
            <w:r>
              <w:rPr>
                <w:b/>
                <w:color w:val="FFFFFF"/>
                <w:sz w:val="16"/>
              </w:rPr>
              <w:t>ID</w:t>
            </w:r>
          </w:p>
        </w:tc>
        <w:tc>
          <w:tcPr>
            <w:tcW w:type="dxa" w:w="3855"/>
            <w:shd w:val="clear" w:color="auto" w:fill="142B4C"/>
          </w:tcPr>
          <w:p>
            <w:pPr>
              <w:spacing w:after="0"/>
            </w:pPr>
            <w:r>
              <w:rPr>
                <w:b/>
                <w:color w:val="FFFFFF"/>
                <w:sz w:val="16"/>
              </w:rPr>
              <w:t>Difference</w:t>
            </w:r>
          </w:p>
        </w:tc>
        <w:tc>
          <w:tcPr>
            <w:tcW w:type="dxa" w:w="3175"/>
            <w:shd w:val="clear" w:color="auto" w:fill="142B4C"/>
          </w:tcPr>
          <w:p>
            <w:pPr>
              <w:spacing w:after="0"/>
            </w:pPr>
            <w:r>
              <w:rPr>
                <w:b/>
                <w:color w:val="FFFFFF"/>
                <w:sz w:val="16"/>
              </w:rPr>
              <w:t>Evidence</w:t>
            </w:r>
          </w:p>
        </w:tc>
        <w:tc>
          <w:tcPr>
            <w:tcW w:type="dxa" w:w="3969"/>
            <w:shd w:val="clear" w:color="auto" w:fill="142B4C"/>
          </w:tcPr>
          <w:p>
            <w:pPr>
              <w:spacing w:after="0"/>
            </w:pPr>
            <w:r>
              <w:rPr>
                <w:b/>
                <w:color w:val="FFFFFF"/>
                <w:sz w:val="16"/>
              </w:rPr>
              <w:t>Handling</w:t>
            </w:r>
          </w:p>
        </w:tc>
      </w:tr>
      <w:tr>
        <w:trPr>
          <w:cantSplit/>
        </w:trPr>
        <w:tc>
          <w:tcPr>
            <w:tcW w:type="dxa" w:w="794"/>
          </w:tcPr>
          <w:p>
            <w:pPr>
              <w:spacing w:after="0" w:line="252" w:lineRule="auto"/>
            </w:pPr>
            <w:r>
              <w:rPr>
                <w:sz w:val="16"/>
              </w:rPr>
              <w:t>CD-01</w:t>
            </w:r>
          </w:p>
        </w:tc>
        <w:tc>
          <w:tcPr>
            <w:tcW w:type="dxa" w:w="3855"/>
          </w:tcPr>
          <w:p>
            <w:pPr>
              <w:spacing w:after="0" w:line="252" w:lineRule="auto"/>
            </w:pPr>
            <w:r>
              <w:rPr>
                <w:sz w:val="16"/>
              </w:rPr>
              <w:t xml:space="preserve">OpenAPI lists 404 for </w:t>
            </w:r>
            <w:r>
              <w:rPr>
                <w:rFonts w:ascii="Consolas" w:hAnsi="Consolas" w:eastAsia="Consolas"/>
                <w:color w:val="0E6B74"/>
                <w:sz w:val="15"/>
              </w:rPr>
              <w:t>otp/request</w:t>
            </w:r>
            <w:r>
              <w:rPr>
                <w:sz w:val="16"/>
              </w:rPr>
              <w:t>; the backend returns 202 for unknown numbers.</w:t>
            </w:r>
          </w:p>
        </w:tc>
        <w:tc>
          <w:tcPr>
            <w:tcW w:type="dxa" w:w="3175"/>
          </w:tcPr>
          <w:p>
            <w:pPr>
              <w:spacing w:after="0" w:line="252" w:lineRule="auto"/>
            </w:pPr>
            <w:r>
              <w:rPr>
                <w:sz w:val="16"/>
              </w:rPr>
              <w:t>Generated OpenAPI vs service code and integration tests.</w:t>
            </w:r>
          </w:p>
        </w:tc>
        <w:tc>
          <w:tcPr>
            <w:tcW w:type="dxa" w:w="3969"/>
          </w:tcPr>
          <w:p>
            <w:pPr>
              <w:spacing w:after="0" w:line="252" w:lineRule="auto"/>
            </w:pPr>
            <w:r>
              <w:rPr>
                <w:sz w:val="16"/>
              </w:rPr>
              <w:t>Treat 404 as not expected. Backend to remove the stale declaration.</w:t>
            </w:r>
          </w:p>
        </w:tc>
      </w:tr>
      <w:tr>
        <w:trPr>
          <w:cantSplit/>
        </w:trPr>
        <w:tc>
          <w:tcPr>
            <w:tcW w:type="dxa" w:w="794"/>
            <w:shd w:val="clear" w:color="auto" w:fill="F2F5F8"/>
          </w:tcPr>
          <w:p>
            <w:pPr>
              <w:spacing w:after="0" w:line="252" w:lineRule="auto"/>
            </w:pPr>
            <w:r>
              <w:rPr>
                <w:sz w:val="16"/>
              </w:rPr>
              <w:t>CD-02</w:t>
            </w:r>
          </w:p>
        </w:tc>
        <w:tc>
          <w:tcPr>
            <w:tcW w:type="dxa" w:w="3855"/>
            <w:shd w:val="clear" w:color="auto" w:fill="F2F5F8"/>
          </w:tcPr>
          <w:p>
            <w:pPr>
              <w:spacing w:after="0" w:line="252" w:lineRule="auto"/>
            </w:pPr>
            <w:r>
              <w:rPr>
                <w:sz w:val="16"/>
              </w:rPr>
              <w:t>Frontend expects 403 WRONG_APP for staff numbers in the Customer app and vice versa.</w:t>
            </w:r>
          </w:p>
        </w:tc>
        <w:tc>
          <w:tcPr>
            <w:tcW w:type="dxa" w:w="3175"/>
            <w:shd w:val="clear" w:color="auto" w:fill="F2F5F8"/>
          </w:tcPr>
          <w:p>
            <w:pPr>
              <w:spacing w:after="0" w:line="252" w:lineRule="auto"/>
            </w:pPr>
            <w:r>
              <w:rPr>
                <w:sz w:val="16"/>
              </w:rPr>
              <w:t>API_SPEC §4.1 vs backend uniform 202 and OTP_INVALID.</w:t>
            </w:r>
          </w:p>
        </w:tc>
        <w:tc>
          <w:tcPr>
            <w:tcW w:type="dxa" w:w="3969"/>
            <w:shd w:val="clear" w:color="auto" w:fill="F2F5F8"/>
          </w:tcPr>
          <w:p>
            <w:pPr>
              <w:spacing w:after="0" w:line="252" w:lineRule="auto"/>
            </w:pPr>
            <w:r>
              <w:rPr>
                <w:sz w:val="16"/>
              </w:rPr>
              <w:t>No WRONG_APP code exists. Show a neutral hint after a failed code.</w:t>
            </w:r>
          </w:p>
        </w:tc>
      </w:tr>
      <w:tr>
        <w:trPr>
          <w:cantSplit/>
        </w:trPr>
        <w:tc>
          <w:tcPr>
            <w:tcW w:type="dxa" w:w="794"/>
          </w:tcPr>
          <w:p>
            <w:pPr>
              <w:spacing w:after="0" w:line="252" w:lineRule="auto"/>
            </w:pPr>
            <w:r>
              <w:rPr>
                <w:sz w:val="16"/>
              </w:rPr>
              <w:t>CD-03</w:t>
            </w:r>
          </w:p>
        </w:tc>
        <w:tc>
          <w:tcPr>
            <w:tcW w:type="dxa" w:w="3855"/>
          </w:tcPr>
          <w:p>
            <w:pPr>
              <w:spacing w:after="0" w:line="252" w:lineRule="auto"/>
            </w:pPr>
            <w:r>
              <w:rPr>
                <w:sz w:val="16"/>
              </w:rPr>
              <w:t>Frontend logout requires Bearer with an empty body.</w:t>
            </w:r>
          </w:p>
        </w:tc>
        <w:tc>
          <w:tcPr>
            <w:tcW w:type="dxa" w:w="3175"/>
          </w:tcPr>
          <w:p>
            <w:pPr>
              <w:spacing w:after="0" w:line="252" w:lineRule="auto"/>
            </w:pPr>
            <w:r>
              <w:rPr>
                <w:sz w:val="16"/>
              </w:rPr>
              <w:t>API_SPEC §4.5 vs backend LogoutRequest.</w:t>
            </w:r>
          </w:p>
        </w:tc>
        <w:tc>
          <w:tcPr>
            <w:tcW w:type="dxa" w:w="3969"/>
          </w:tcPr>
          <w:p>
            <w:pPr>
              <w:spacing w:after="0" w:line="252" w:lineRule="auto"/>
            </w:pPr>
            <w:r>
              <w:rPr>
                <w:sz w:val="16"/>
              </w:rPr>
              <w:t>Send refresh_token in the body.</w:t>
            </w:r>
          </w:p>
        </w:tc>
      </w:tr>
      <w:tr>
        <w:trPr>
          <w:cantSplit/>
        </w:trPr>
        <w:tc>
          <w:tcPr>
            <w:tcW w:type="dxa" w:w="794"/>
            <w:shd w:val="clear" w:color="auto" w:fill="F2F5F8"/>
          </w:tcPr>
          <w:p>
            <w:pPr>
              <w:spacing w:after="0" w:line="252" w:lineRule="auto"/>
            </w:pPr>
            <w:r>
              <w:rPr>
                <w:sz w:val="16"/>
              </w:rPr>
              <w:t>CD-04</w:t>
            </w:r>
          </w:p>
        </w:tc>
        <w:tc>
          <w:tcPr>
            <w:tcW w:type="dxa" w:w="3855"/>
            <w:shd w:val="clear" w:color="auto" w:fill="F2F5F8"/>
          </w:tcPr>
          <w:p>
            <w:pPr>
              <w:spacing w:after="0" w:line="252" w:lineRule="auto"/>
            </w:pPr>
            <w:r>
              <w:rPr>
                <w:sz w:val="16"/>
              </w:rPr>
              <w:t>Frontend registration is one call with address, documents and sites; backend needs merchant_code and two calls.</w:t>
            </w:r>
          </w:p>
        </w:tc>
        <w:tc>
          <w:tcPr>
            <w:tcW w:type="dxa" w:w="3175"/>
            <w:shd w:val="clear" w:color="auto" w:fill="F2F5F8"/>
          </w:tcPr>
          <w:p>
            <w:pPr>
              <w:spacing w:after="0" w:line="252" w:lineRule="auto"/>
            </w:pPr>
            <w:r>
              <w:rPr>
                <w:sz w:val="16"/>
              </w:rPr>
              <w:t>API_SPEC §5.1 vs customers router.</w:t>
            </w:r>
          </w:p>
        </w:tc>
        <w:tc>
          <w:tcPr>
            <w:tcW w:type="dxa" w:w="3969"/>
            <w:shd w:val="clear" w:color="auto" w:fill="F2F5F8"/>
          </w:tcPr>
          <w:p>
            <w:pPr>
              <w:spacing w:after="0" w:line="252" w:lineRule="auto"/>
            </w:pPr>
            <w:r>
              <w:rPr>
                <w:sz w:val="16"/>
              </w:rPr>
              <w:t>Product Owner decision on fields; adapter for now.</w:t>
            </w:r>
          </w:p>
        </w:tc>
      </w:tr>
      <w:tr>
        <w:trPr>
          <w:cantSplit/>
        </w:trPr>
        <w:tc>
          <w:tcPr>
            <w:tcW w:type="dxa" w:w="794"/>
          </w:tcPr>
          <w:p>
            <w:pPr>
              <w:spacing w:after="0" w:line="252" w:lineRule="auto"/>
            </w:pPr>
            <w:r>
              <w:rPr>
                <w:sz w:val="16"/>
              </w:rPr>
              <w:t>CD-05</w:t>
            </w:r>
          </w:p>
        </w:tc>
        <w:tc>
          <w:tcPr>
            <w:tcW w:type="dxa" w:w="3855"/>
          </w:tcPr>
          <w:p>
            <w:pPr>
              <w:spacing w:after="0" w:line="252" w:lineRule="auto"/>
            </w:pPr>
            <w:r>
              <w:rPr>
                <w:sz w:val="16"/>
              </w:rPr>
              <w:t xml:space="preserve">Frontend KYC decision uses </w:t>
            </w:r>
            <w:r>
              <w:rPr>
                <w:rFonts w:ascii="Consolas" w:hAnsi="Consolas" w:eastAsia="Consolas"/>
                <w:color w:val="0E6B74"/>
                <w:sz w:val="15"/>
              </w:rPr>
              <w:t>rejectionReason</w:t>
            </w:r>
            <w:r>
              <w:rPr>
                <w:sz w:val="16"/>
              </w:rPr>
              <w:t xml:space="preserve"> (10 or more characters); backend reject uses </w:t>
            </w:r>
            <w:r>
              <w:rPr>
                <w:rFonts w:ascii="Consolas" w:hAnsi="Consolas" w:eastAsia="Consolas"/>
                <w:color w:val="0E6B74"/>
                <w:sz w:val="15"/>
              </w:rPr>
              <w:t>reason</w:t>
            </w:r>
            <w:r>
              <w:rPr>
                <w:sz w:val="16"/>
              </w:rPr>
              <w:t xml:space="preserve"> (3–500).</w:t>
            </w:r>
          </w:p>
        </w:tc>
        <w:tc>
          <w:tcPr>
            <w:tcW w:type="dxa" w:w="3175"/>
          </w:tcPr>
          <w:p>
            <w:pPr>
              <w:spacing w:after="0" w:line="252" w:lineRule="auto"/>
            </w:pPr>
            <w:r>
              <w:rPr>
                <w:sz w:val="16"/>
              </w:rPr>
              <w:t>API_SPEC §8.3 vs CustomerRejectRequest.</w:t>
            </w:r>
          </w:p>
        </w:tc>
        <w:tc>
          <w:tcPr>
            <w:tcW w:type="dxa" w:w="3969"/>
          </w:tcPr>
          <w:p>
            <w:pPr>
              <w:spacing w:after="0" w:line="252" w:lineRule="auto"/>
            </w:pPr>
            <w:r>
              <w:rPr>
                <w:sz w:val="16"/>
              </w:rPr>
              <w:t>Rename field; agree the minimum length.</w:t>
            </w:r>
          </w:p>
        </w:tc>
      </w:tr>
      <w:tr>
        <w:trPr>
          <w:cantSplit/>
        </w:trPr>
        <w:tc>
          <w:tcPr>
            <w:tcW w:type="dxa" w:w="794"/>
            <w:shd w:val="clear" w:color="auto" w:fill="F2F5F8"/>
          </w:tcPr>
          <w:p>
            <w:pPr>
              <w:spacing w:after="0" w:line="252" w:lineRule="auto"/>
            </w:pPr>
            <w:r>
              <w:rPr>
                <w:sz w:val="16"/>
              </w:rPr>
              <w:t>CD-06</w:t>
            </w:r>
          </w:p>
        </w:tc>
        <w:tc>
          <w:tcPr>
            <w:tcW w:type="dxa" w:w="3855"/>
            <w:shd w:val="clear" w:color="auto" w:fill="F2F5F8"/>
          </w:tcPr>
          <w:p>
            <w:pPr>
              <w:spacing w:after="0" w:line="252" w:lineRule="auto"/>
            </w:pPr>
            <w:r>
              <w:rPr>
                <w:sz w:val="16"/>
              </w:rPr>
              <w:t xml:space="preserve">Validation errors on </w:t>
            </w:r>
            <w:r>
              <w:rPr>
                <w:rFonts w:ascii="Consolas" w:hAnsi="Consolas" w:eastAsia="Consolas"/>
                <w:color w:val="0E6B74"/>
                <w:sz w:val="15"/>
              </w:rPr>
              <w:t>/api/v1/merchant/customers/*</w:t>
            </w:r>
            <w:r>
              <w:rPr>
                <w:sz w:val="16"/>
              </w:rPr>
              <w:t xml:space="preserve"> use FastAPI's list format </w:t>
            </w:r>
            <w:r>
              <w:rPr>
                <w:rFonts w:ascii="Consolas" w:hAnsi="Consolas" w:eastAsia="Consolas"/>
                <w:color w:val="0E6B74"/>
                <w:sz w:val="15"/>
              </w:rPr>
              <w:t>{"detail": [{type, loc, msg}]}</w:t>
            </w:r>
            <w:r>
              <w:rPr>
                <w:sz w:val="16"/>
              </w:rPr>
              <w:t>, not the coded envelope.</w:t>
            </w:r>
          </w:p>
        </w:tc>
        <w:tc>
          <w:tcPr>
            <w:tcW w:type="dxa" w:w="3175"/>
            <w:shd w:val="clear" w:color="auto" w:fill="F2F5F8"/>
          </w:tcPr>
          <w:p>
            <w:pPr>
              <w:spacing w:after="0" w:line="252" w:lineRule="auto"/>
            </w:pPr>
            <w:r>
              <w:rPr>
                <w:sz w:val="16"/>
              </w:rPr>
              <w:t xml:space="preserve">Exception handler applies the coded format only to </w:t>
            </w:r>
            <w:r>
              <w:rPr>
                <w:rFonts w:ascii="Consolas" w:hAnsi="Consolas" w:eastAsia="Consolas"/>
                <w:color w:val="0E6B74"/>
                <w:sz w:val="15"/>
              </w:rPr>
              <w:t>/auth/</w:t>
            </w:r>
            <w:r>
              <w:rPr>
                <w:sz w:val="16"/>
              </w:rPr>
              <w:t xml:space="preserve"> and </w:t>
            </w:r>
            <w:r>
              <w:rPr>
                <w:rFonts w:ascii="Consolas" w:hAnsi="Consolas" w:eastAsia="Consolas"/>
                <w:color w:val="0E6B74"/>
                <w:sz w:val="15"/>
              </w:rPr>
              <w:t>/customer/registration</w:t>
            </w:r>
            <w:r>
              <w:rPr>
                <w:sz w:val="16"/>
              </w:rPr>
              <w:t xml:space="preserve"> paths.</w:t>
            </w:r>
          </w:p>
        </w:tc>
        <w:tc>
          <w:tcPr>
            <w:tcW w:type="dxa" w:w="3969"/>
            <w:shd w:val="clear" w:color="auto" w:fill="F2F5F8"/>
          </w:tcPr>
          <w:p>
            <w:pPr>
              <w:spacing w:after="0" w:line="252" w:lineRule="auto"/>
            </w:pPr>
            <w:r>
              <w:rPr>
                <w:sz w:val="16"/>
              </w:rPr>
              <w:t>Normalizer must accept both shapes. Backend follow-up recommended.</w:t>
            </w:r>
          </w:p>
        </w:tc>
      </w:tr>
      <w:tr>
        <w:trPr>
          <w:cantSplit/>
        </w:trPr>
        <w:tc>
          <w:tcPr>
            <w:tcW w:type="dxa" w:w="794"/>
          </w:tcPr>
          <w:p>
            <w:pPr>
              <w:spacing w:after="0" w:line="252" w:lineRule="auto"/>
            </w:pPr>
            <w:r>
              <w:rPr>
                <w:sz w:val="16"/>
              </w:rPr>
              <w:t>CD-07</w:t>
            </w:r>
          </w:p>
        </w:tc>
        <w:tc>
          <w:tcPr>
            <w:tcW w:type="dxa" w:w="3855"/>
          </w:tcPr>
          <w:p>
            <w:pPr>
              <w:spacing w:after="0" w:line="252" w:lineRule="auto"/>
            </w:pPr>
            <w:r>
              <w:rPr>
                <w:sz w:val="16"/>
              </w:rPr>
              <w:t>Frontend role GODOWN_INCHARGE vs backend role code godown_stock_manager.</w:t>
            </w:r>
          </w:p>
        </w:tc>
        <w:tc>
          <w:tcPr>
            <w:tcW w:type="dxa" w:w="3175"/>
          </w:tcPr>
          <w:p>
            <w:pPr>
              <w:spacing w:after="0" w:line="252" w:lineRule="auto"/>
            </w:pPr>
            <w:r>
              <w:rPr>
                <w:sz w:val="16"/>
              </w:rPr>
              <w:t>API_SPEC §2 vs backend role seeds.</w:t>
            </w:r>
          </w:p>
        </w:tc>
        <w:tc>
          <w:tcPr>
            <w:tcW w:type="dxa" w:w="3969"/>
          </w:tcPr>
          <w:p>
            <w:pPr>
              <w:spacing w:after="0" w:line="252" w:lineRule="auto"/>
            </w:pPr>
            <w:r>
              <w:rPr>
                <w:sz w:val="16"/>
              </w:rPr>
              <w:t>Mapping to be confirmed.</w:t>
            </w:r>
          </w:p>
        </w:tc>
      </w:tr>
      <w:tr>
        <w:trPr>
          <w:cantSplit/>
        </w:trPr>
        <w:tc>
          <w:tcPr>
            <w:tcW w:type="dxa" w:w="794"/>
            <w:shd w:val="clear" w:color="auto" w:fill="F2F5F8"/>
          </w:tcPr>
          <w:p>
            <w:pPr>
              <w:spacing w:after="0" w:line="252" w:lineRule="auto"/>
            </w:pPr>
            <w:r>
              <w:rPr>
                <w:sz w:val="16"/>
              </w:rPr>
              <w:t>CD-08</w:t>
            </w:r>
          </w:p>
        </w:tc>
        <w:tc>
          <w:tcPr>
            <w:tcW w:type="dxa" w:w="3855"/>
            <w:shd w:val="clear" w:color="auto" w:fill="F2F5F8"/>
          </w:tcPr>
          <w:p>
            <w:pPr>
              <w:spacing w:after="0" w:line="252" w:lineRule="auto"/>
            </w:pPr>
            <w:r>
              <w:rPr>
                <w:sz w:val="16"/>
              </w:rPr>
              <w:t>Frontend permission names differ from backend permission codes; seeded Manager has only delivery_users.* permissions.</w:t>
            </w:r>
          </w:p>
        </w:tc>
        <w:tc>
          <w:tcPr>
            <w:tcW w:type="dxa" w:w="3175"/>
            <w:shd w:val="clear" w:color="auto" w:fill="F2F5F8"/>
          </w:tcPr>
          <w:p>
            <w:pPr>
              <w:spacing w:after="0" w:line="252" w:lineRule="auto"/>
            </w:pPr>
            <w:r>
              <w:rPr>
                <w:sz w:val="16"/>
              </w:rPr>
              <w:t>API_SPEC §2.1 vs backend permission seeds.</w:t>
            </w:r>
          </w:p>
        </w:tc>
        <w:tc>
          <w:tcPr>
            <w:tcW w:type="dxa" w:w="3969"/>
            <w:shd w:val="clear" w:color="auto" w:fill="F2F5F8"/>
          </w:tcPr>
          <w:p>
            <w:pPr>
              <w:spacing w:after="0" w:line="252" w:lineRule="auto"/>
            </w:pPr>
            <w:r>
              <w:rPr>
                <w:sz w:val="16"/>
              </w:rPr>
              <w:t>Agree a mapping before gating Merchant screens.</w:t>
            </w:r>
          </w:p>
        </w:tc>
      </w:tr>
      <w:tr>
        <w:trPr>
          <w:cantSplit/>
        </w:trPr>
        <w:tc>
          <w:tcPr>
            <w:tcW w:type="dxa" w:w="794"/>
          </w:tcPr>
          <w:p>
            <w:pPr>
              <w:spacing w:after="0" w:line="252" w:lineRule="auto"/>
            </w:pPr>
            <w:r>
              <w:rPr>
                <w:sz w:val="16"/>
              </w:rPr>
              <w:t>CD-09</w:t>
            </w:r>
          </w:p>
        </w:tc>
        <w:tc>
          <w:tcPr>
            <w:tcW w:type="dxa" w:w="3855"/>
          </w:tcPr>
          <w:p>
            <w:pPr>
              <w:spacing w:after="0" w:line="252" w:lineRule="auto"/>
            </w:pPr>
            <w:r>
              <w:rPr>
                <w:sz w:val="16"/>
              </w:rPr>
              <w:t xml:space="preserve">Frontend </w:t>
            </w:r>
            <w:r>
              <w:rPr>
                <w:rFonts w:ascii="Consolas" w:hAnsi="Consolas" w:eastAsia="Consolas"/>
                <w:color w:val="0E6B74"/>
                <w:sz w:val="15"/>
              </w:rPr>
              <w:t>AuthUser.branchName</w:t>
            </w:r>
            <w:r>
              <w:rPr>
                <w:sz w:val="16"/>
              </w:rPr>
              <w:t xml:space="preserve">; backend returns </w:t>
            </w:r>
            <w:r>
              <w:rPr>
                <w:rFonts w:ascii="Consolas" w:hAnsi="Consolas" w:eastAsia="Consolas"/>
                <w:color w:val="0E6B74"/>
                <w:sz w:val="15"/>
              </w:rPr>
              <w:t>merchant.name</w:t>
            </w:r>
            <w:r>
              <w:rPr>
                <w:sz w:val="16"/>
              </w:rPr>
              <w:t xml:space="preserve"> and no branch concept.</w:t>
            </w:r>
          </w:p>
        </w:tc>
        <w:tc>
          <w:tcPr>
            <w:tcW w:type="dxa" w:w="3175"/>
          </w:tcPr>
          <w:p>
            <w:pPr>
              <w:spacing w:after="0" w:line="252" w:lineRule="auto"/>
            </w:pPr>
            <w:r>
              <w:rPr>
                <w:sz w:val="16"/>
              </w:rPr>
              <w:t>API_SPEC §3.2 vs AccountFields schema.</w:t>
            </w:r>
          </w:p>
        </w:tc>
        <w:tc>
          <w:tcPr>
            <w:tcW w:type="dxa" w:w="3969"/>
          </w:tcPr>
          <w:p>
            <w:pPr>
              <w:spacing w:after="0" w:line="252" w:lineRule="auto"/>
            </w:pPr>
            <w:r>
              <w:rPr>
                <w:sz w:val="16"/>
              </w:rPr>
              <w:t>TO BE CONFIRMED FROM OPENAPI OR BACKEND CODE whether a branch field is needed.</w:t>
            </w:r>
          </w:p>
        </w:tc>
      </w:tr>
      <w:tr>
        <w:trPr>
          <w:cantSplit/>
        </w:trPr>
        <w:tc>
          <w:tcPr>
            <w:tcW w:type="dxa" w:w="794"/>
            <w:shd w:val="clear" w:color="auto" w:fill="F2F5F8"/>
          </w:tcPr>
          <w:p>
            <w:pPr>
              <w:spacing w:after="0" w:line="252" w:lineRule="auto"/>
            </w:pPr>
            <w:r>
              <w:rPr>
                <w:sz w:val="16"/>
              </w:rPr>
              <w:t>CD-10</w:t>
            </w:r>
          </w:p>
        </w:tc>
        <w:tc>
          <w:tcPr>
            <w:tcW w:type="dxa" w:w="3855"/>
            <w:shd w:val="clear" w:color="auto" w:fill="F2F5F8"/>
          </w:tcPr>
          <w:p>
            <w:pPr>
              <w:spacing w:after="0" w:line="252" w:lineRule="auto"/>
            </w:pPr>
            <w:r>
              <w:rPr>
                <w:sz w:val="16"/>
              </w:rPr>
              <w:t>Frontend OTP 120 s and 3 attempts; backend 300 s (configured) and 5 attempts plus hourly lockout.</w:t>
            </w:r>
          </w:p>
        </w:tc>
        <w:tc>
          <w:tcPr>
            <w:tcW w:type="dxa" w:w="3175"/>
            <w:shd w:val="clear" w:color="auto" w:fill="F2F5F8"/>
          </w:tcPr>
          <w:p>
            <w:pPr>
              <w:spacing w:after="0" w:line="252" w:lineRule="auto"/>
            </w:pPr>
            <w:r>
              <w:rPr>
                <w:sz w:val="16"/>
              </w:rPr>
              <w:t>API_SPEC §4 vs backend settings.</w:t>
            </w:r>
          </w:p>
        </w:tc>
        <w:tc>
          <w:tcPr>
            <w:tcW w:type="dxa" w:w="3969"/>
            <w:shd w:val="clear" w:color="auto" w:fill="F2F5F8"/>
          </w:tcPr>
          <w:p>
            <w:pPr>
              <w:spacing w:after="0" w:line="252" w:lineRule="auto"/>
            </w:pPr>
            <w:r>
              <w:rPr>
                <w:sz w:val="16"/>
              </w:rPr>
              <w:t>Use response values; handle both codes.</w:t>
            </w:r>
          </w:p>
        </w:tc>
      </w:tr>
      <w:tr>
        <w:trPr>
          <w:cantSplit/>
        </w:trPr>
        <w:tc>
          <w:tcPr>
            <w:tcW w:type="dxa" w:w="794"/>
          </w:tcPr>
          <w:p>
            <w:pPr>
              <w:spacing w:after="0" w:line="252" w:lineRule="auto"/>
            </w:pPr>
            <w:r>
              <w:rPr>
                <w:sz w:val="16"/>
              </w:rPr>
              <w:t>CD-11</w:t>
            </w:r>
          </w:p>
        </w:tc>
        <w:tc>
          <w:tcPr>
            <w:tcW w:type="dxa" w:w="3855"/>
          </w:tcPr>
          <w:p>
            <w:pPr>
              <w:spacing w:after="0" w:line="252" w:lineRule="auto"/>
            </w:pPr>
            <w:r>
              <w:rPr>
                <w:sz w:val="16"/>
              </w:rPr>
              <w:t xml:space="preserve">Default </w:t>
            </w:r>
            <w:r>
              <w:rPr>
                <w:rFonts w:ascii="Consolas" w:hAnsi="Consolas" w:eastAsia="Consolas"/>
                <w:color w:val="0E6B74"/>
                <w:sz w:val="15"/>
              </w:rPr>
              <w:t>OTP_RESEND_COOLDOWN_SECONDS</w:t>
            </w:r>
            <w:r>
              <w:rPr>
                <w:sz w:val="16"/>
              </w:rPr>
              <w:t xml:space="preserve"> is 60 in code; 30 in the tested configuration and </w:t>
            </w:r>
            <w:r>
              <w:rPr>
                <w:rFonts w:ascii="Consolas" w:hAnsi="Consolas" w:eastAsia="Consolas"/>
                <w:color w:val="0E6B74"/>
                <w:sz w:val="15"/>
              </w:rPr>
              <w:t>.env.example</w:t>
            </w:r>
            <w:r>
              <w:rPr>
                <w:sz w:val="16"/>
              </w:rPr>
              <w:t>.</w:t>
            </w:r>
          </w:p>
        </w:tc>
        <w:tc>
          <w:tcPr>
            <w:tcW w:type="dxa" w:w="3175"/>
          </w:tcPr>
          <w:p>
            <w:pPr>
              <w:spacing w:after="0" w:line="252" w:lineRule="auto"/>
            </w:pPr>
            <w:r>
              <w:rPr>
                <w:sz w:val="16"/>
              </w:rPr>
              <w:t>config/app.py vs .env.example.</w:t>
            </w:r>
          </w:p>
        </w:tc>
        <w:tc>
          <w:tcPr>
            <w:tcW w:type="dxa" w:w="3969"/>
          </w:tcPr>
          <w:p>
            <w:pPr>
              <w:spacing w:after="0" w:line="252" w:lineRule="auto"/>
            </w:pPr>
            <w:r>
              <w:rPr>
                <w:sz w:val="16"/>
              </w:rPr>
              <w:t xml:space="preserve">Read </w:t>
            </w:r>
            <w:r>
              <w:rPr>
                <w:rFonts w:ascii="Consolas" w:hAnsi="Consolas" w:eastAsia="Consolas"/>
                <w:color w:val="0E6B74"/>
                <w:sz w:val="15"/>
              </w:rPr>
              <w:t>resend_after</w:t>
            </w:r>
            <w:r>
              <w:rPr>
                <w:sz w:val="16"/>
              </w:rPr>
              <w:t>; DevOps to set the value per environment.</w:t>
            </w:r>
          </w:p>
        </w:tc>
      </w:tr>
    </w:tbl>
    <w:p>
      <w:pPr>
        <w:spacing w:after="80"/>
      </w:pPr>
    </w:p>
    <w:p>
      <w:pPr>
        <w:sectPr>
          <w:headerReference w:type="default" r:id="rId15"/>
          <w:footerReference w:type="default" r:id="rId16"/>
          <w:pgSz w:w="16838" w:h="11906" w:orient="landscape"/>
          <w:pgMar w:top="1134" w:right="1077" w:bottom="1020" w:left="1077" w:header="510" w:footer="454" w:gutter="0"/>
          <w:cols w:space="720"/>
          <w:docGrid w:linePitch="360"/>
        </w:sectPr>
      </w:pPr>
    </w:p>
    <w:p>
      <w:pPr>
        <w:pStyle w:val="Heading1"/>
        <w:pBdr>
          <w:bottom w:val="single" w:sz="6" w:space="8" w:color="C9D2DC"/>
        </w:pBdr>
      </w:pPr>
      <w:r>
        <w:rPr/>
        <w:t>12. Token handling for mobile developers</w:t>
      </w:r>
    </w:p>
    <w:p>
      <w:pPr>
        <w:spacing w:after="60"/>
        <w:ind w:left="397" w:hanging="255"/>
      </w:pPr>
      <w:r>
        <w:rPr>
          <w:b/>
          <w:color w:val="0E6B74"/>
        </w:rPr>
        <w:t xml:space="preserve">•  </w:t>
      </w:r>
      <w:r>
        <w:rPr>
          <w:b/>
        </w:rPr>
        <w:t>Storage:</w:t>
      </w:r>
      <w:r>
        <w:rPr/>
        <w:t xml:space="preserve"> keep both tokens only in platform-secure storage (iOS Keychain / Android Keystore) through the project's chosen React Native secure-storage library. Do not use AsyncStorage or unencrypted storage for tokens. Keep the access token in memory while the app runs.</w:t>
      </w:r>
    </w:p>
    <w:p>
      <w:pPr>
        <w:spacing w:after="60"/>
        <w:ind w:left="397" w:hanging="255"/>
      </w:pPr>
      <w:r>
        <w:rPr>
          <w:b/>
          <w:color w:val="0E6B74"/>
        </w:rPr>
        <w:t xml:space="preserve">•  </w:t>
      </w:r>
      <w:r>
        <w:rPr>
          <w:b/>
        </w:rPr>
        <w:t>Expiry:</w:t>
      </w:r>
      <w:r>
        <w:rPr/>
        <w:t xml:space="preserve"> the access token lasts </w:t>
      </w:r>
      <w:r>
        <w:rPr>
          <w:rFonts w:ascii="Consolas" w:hAnsi="Consolas" w:eastAsia="Consolas"/>
          <w:color w:val="0E6B74"/>
        </w:rPr>
        <w:t>expires_in</w:t>
      </w:r>
      <w:r>
        <w:rPr/>
        <w:t xml:space="preserve"> seconds (900). Refresh about 60 seconds early or when a request returns 401 TOKEN_EXPIRED. The refresh token lasts 30 days; its lifetime is not returned.</w:t>
      </w:r>
    </w:p>
    <w:p>
      <w:pPr>
        <w:spacing w:after="60"/>
        <w:ind w:left="397" w:hanging="255"/>
      </w:pPr>
      <w:r>
        <w:rPr>
          <w:b/>
          <w:color w:val="0E6B74"/>
        </w:rPr>
        <w:t xml:space="preserve">•  </w:t>
      </w:r>
      <w:r>
        <w:rPr>
          <w:b/>
        </w:rPr>
        <w:t>Rotation:</w:t>
      </w:r>
      <w:r>
        <w:rPr/>
        <w:t xml:space="preserve"> every refresh returns a new pair. Write both new tokens before discarding the old ones. The old access token stops working immediately.</w:t>
      </w:r>
    </w:p>
    <w:p>
      <w:pPr>
        <w:spacing w:after="60"/>
        <w:ind w:left="397" w:hanging="255"/>
      </w:pPr>
      <w:r>
        <w:rPr>
          <w:b/>
          <w:color w:val="0E6B74"/>
        </w:rPr>
        <w:t xml:space="preserve">•  </w:t>
      </w:r>
      <w:r>
        <w:rPr>
          <w:b/>
        </w:rPr>
        <w:t>Reuse:</w:t>
      </w:r>
      <w:r>
        <w:rPr/>
        <w:t xml:space="preserve"> a refresh token presented again more than 10 seconds after it was used ends the whole sign-in chain (all devices that descend from that sign-in). Duplicate refreshes within 10 seconds are refused (401) without signing the user out.</w:t>
      </w:r>
    </w:p>
    <w:p>
      <w:pPr>
        <w:spacing w:after="60"/>
        <w:ind w:left="397" w:hanging="255"/>
      </w:pPr>
      <w:r>
        <w:rPr>
          <w:b/>
          <w:color w:val="0E6B74"/>
        </w:rPr>
        <w:t xml:space="preserve">•  </w:t>
      </w:r>
      <w:r>
        <w:rPr>
          <w:b/>
        </w:rPr>
        <w:t>Concurrency:</w:t>
      </w:r>
      <w:r>
        <w:rPr/>
        <w:t xml:space="preserve"> use one single-flight refresh. Queue other requests until it finishes; never retry a refresh with the same token in a loop.</w:t>
      </w:r>
    </w:p>
    <w:p>
      <w:pPr>
        <w:spacing w:after="60"/>
        <w:ind w:left="397" w:hanging="255"/>
      </w:pPr>
      <w:r>
        <w:rPr>
          <w:b/>
          <w:color w:val="0E6B74"/>
        </w:rPr>
        <w:t xml:space="preserve">•  </w:t>
      </w:r>
      <w:r>
        <w:rPr>
          <w:b/>
        </w:rPr>
        <w:t>Revocation:</w:t>
      </w:r>
      <w:r>
        <w:rPr/>
        <w:t xml:space="preserve"> logout, logout-all, admin sign-out and blocks take effect on the next request (401 SESSION_REVOKED or a 403 account code).</w:t>
      </w:r>
    </w:p>
    <w:p>
      <w:pPr>
        <w:spacing w:after="60"/>
        <w:ind w:left="397" w:hanging="255"/>
      </w:pPr>
      <w:r>
        <w:rPr>
          <w:b/>
          <w:color w:val="0E6B74"/>
        </w:rPr>
        <w:t xml:space="preserve">•  </w:t>
      </w:r>
      <w:r>
        <w:rPr>
          <w:b/>
        </w:rPr>
        <w:t>Missing token:</w:t>
      </w:r>
      <w:r>
        <w:rPr/>
        <w:t xml:space="preserve"> 401 AUTH_REQUIRED. </w:t>
      </w:r>
      <w:r>
        <w:rPr>
          <w:b/>
        </w:rPr>
        <w:t>Invalid token:</w:t>
      </w:r>
      <w:r>
        <w:rPr/>
        <w:t xml:space="preserve"> 401 TOKEN_INVALID. </w:t>
      </w:r>
      <w:r>
        <w:rPr>
          <w:b/>
        </w:rPr>
        <w:t>Expired access token:</w:t>
      </w:r>
      <w:r>
        <w:rPr/>
        <w:t xml:space="preserve"> 401 TOKEN_EXPIRED (refresh once). </w:t>
      </w:r>
      <w:r>
        <w:rPr>
          <w:b/>
        </w:rPr>
        <w:t>Revoked:</w:t>
      </w:r>
      <w:r>
        <w:rPr/>
        <w:t xml:space="preserve"> 401 SESSION_REVOKED. </w:t>
      </w:r>
      <w:r>
        <w:rPr>
          <w:b/>
        </w:rPr>
        <w:t>Expired sign-in:</w:t>
      </w:r>
      <w:r>
        <w:rPr/>
        <w:t xml:space="preserve"> 401 SESSION_EXPIRED. </w:t>
      </w:r>
      <w:r>
        <w:rPr>
          <w:b/>
        </w:rPr>
        <w:t>Other app's token:</w:t>
      </w:r>
      <w:r>
        <w:rPr/>
        <w:t xml:space="preserve"> 401 TOKEN_CHANNEL_MISMATCH. </w:t>
      </w:r>
      <w:r>
        <w:rPr>
          <w:b/>
        </w:rPr>
        <w:t>Wrong session type:</w:t>
      </w:r>
      <w:r>
        <w:rPr/>
        <w:t xml:space="preserve"> 401 TOKEN_TYPE_NOT_ALLOWED.</w:t>
      </w:r>
    </w:p>
    <w:p>
      <w:pPr>
        <w:spacing w:after="60"/>
        <w:ind w:left="397" w:hanging="255"/>
      </w:pPr>
      <w:r>
        <w:rPr>
          <w:b/>
          <w:color w:val="0E6B74"/>
        </w:rPr>
        <w:t xml:space="preserve">•  </w:t>
      </w:r>
      <w:r>
        <w:rPr>
          <w:b/>
        </w:rPr>
        <w:t>Onboarding tokens</w:t>
      </w:r>
      <w:r>
        <w:rPr/>
        <w:t xml:space="preserve"> are limited to registration so that an unapproved applicant can never reach customer data or ordering APIs.</w:t>
      </w:r>
    </w:p>
    <w:p>
      <w:pPr>
        <w:spacing w:after="60"/>
        <w:ind w:left="397" w:hanging="255"/>
      </w:pPr>
      <w:r>
        <w:rPr>
          <w:b/>
          <w:color w:val="0E6B74"/>
        </w:rPr>
        <w:t xml:space="preserve">•  </w:t>
      </w:r>
      <w:r>
        <w:rPr/>
        <w:t xml:space="preserve">Never log tokens, codes or full mobile numbers. Log the </w:t>
      </w:r>
      <w:r>
        <w:rPr>
          <w:rFonts w:ascii="Consolas" w:hAnsi="Consolas" w:eastAsia="Consolas"/>
          <w:color w:val="0E6B74"/>
        </w:rPr>
        <w:t>X-Request-ID</w:t>
      </w:r>
      <w:r>
        <w:rPr/>
        <w:t xml:space="preserve"> instead.</w:t>
      </w:r>
    </w:p>
    <w:p>
      <w:pPr>
        <w:pStyle w:val="Heading1"/>
        <w:pBdr>
          <w:bottom w:val="single" w:sz="6" w:space="8" w:color="C9D2DC"/>
        </w:pBdr>
      </w:pPr>
      <w:r>
        <w:rPr/>
        <w:t>13. Mobile navigation contract</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2041"/>
        <w:gridCol w:w="1020"/>
        <w:gridCol w:w="2948"/>
        <w:gridCol w:w="2041"/>
        <w:gridCol w:w="1701"/>
      </w:tblGrid>
      <w:tr>
        <w:trPr>
          <w:tblHeader w:val="true"/>
        </w:trPr>
        <w:tc>
          <w:tcPr>
            <w:tcW w:type="dxa" w:w="2041"/>
            <w:shd w:val="clear" w:color="auto" w:fill="142B4C"/>
          </w:tcPr>
          <w:p>
            <w:pPr>
              <w:spacing w:after="0"/>
            </w:pPr>
            <w:r>
              <w:rPr>
                <w:b/>
                <w:color w:val="FFFFFF"/>
                <w:sz w:val="16"/>
              </w:rPr>
              <w:t>next_action</w:t>
            </w:r>
          </w:p>
        </w:tc>
        <w:tc>
          <w:tcPr>
            <w:tcW w:type="dxa" w:w="1020"/>
            <w:shd w:val="clear" w:color="auto" w:fill="142B4C"/>
          </w:tcPr>
          <w:p>
            <w:pPr>
              <w:spacing w:after="0"/>
            </w:pPr>
            <w:r>
              <w:rPr>
                <w:b/>
                <w:color w:val="FFFFFF"/>
                <w:sz w:val="16"/>
              </w:rPr>
              <w:t>App</w:t>
            </w:r>
          </w:p>
        </w:tc>
        <w:tc>
          <w:tcPr>
            <w:tcW w:type="dxa" w:w="2948"/>
            <w:shd w:val="clear" w:color="auto" w:fill="142B4C"/>
          </w:tcPr>
          <w:p>
            <w:pPr>
              <w:spacing w:after="0"/>
            </w:pPr>
            <w:r>
              <w:rPr>
                <w:b/>
                <w:color w:val="FFFFFF"/>
                <w:sz w:val="16"/>
              </w:rPr>
              <w:t>Meaning</w:t>
            </w:r>
          </w:p>
        </w:tc>
        <w:tc>
          <w:tcPr>
            <w:tcW w:type="dxa" w:w="2041"/>
            <w:shd w:val="clear" w:color="auto" w:fill="142B4C"/>
          </w:tcPr>
          <w:p>
            <w:pPr>
              <w:spacing w:after="0"/>
            </w:pPr>
            <w:r>
              <w:rPr>
                <w:b/>
                <w:color w:val="FFFFFF"/>
                <w:sz w:val="16"/>
              </w:rPr>
              <w:t>Mobile destination</w:t>
            </w:r>
          </w:p>
        </w:tc>
        <w:tc>
          <w:tcPr>
            <w:tcW w:type="dxa" w:w="1701"/>
            <w:shd w:val="clear" w:color="auto" w:fill="142B4C"/>
          </w:tcPr>
          <w:p>
            <w:pPr>
              <w:spacing w:after="0"/>
            </w:pPr>
            <w:r>
              <w:rPr>
                <w:b/>
                <w:color w:val="FFFFFF"/>
                <w:sz w:val="16"/>
              </w:rPr>
              <w:t>Session type</w:t>
            </w:r>
          </w:p>
        </w:tc>
      </w:tr>
      <w:tr>
        <w:trPr>
          <w:cantSplit/>
        </w:trPr>
        <w:tc>
          <w:tcPr>
            <w:tcW w:type="dxa" w:w="2041"/>
          </w:tcPr>
          <w:p>
            <w:pPr>
              <w:spacing w:after="0" w:line="252" w:lineRule="auto"/>
            </w:pPr>
            <w:r>
              <w:rPr>
                <w:sz w:val="16"/>
              </w:rPr>
              <w:t>OPEN_MERCHANT_HOME</w:t>
            </w:r>
          </w:p>
        </w:tc>
        <w:tc>
          <w:tcPr>
            <w:tcW w:type="dxa" w:w="1020"/>
          </w:tcPr>
          <w:p>
            <w:pPr>
              <w:spacing w:after="0" w:line="252" w:lineRule="auto"/>
            </w:pPr>
            <w:r>
              <w:rPr>
                <w:sz w:val="16"/>
              </w:rPr>
              <w:t>Merchant</w:t>
            </w:r>
          </w:p>
        </w:tc>
        <w:tc>
          <w:tcPr>
            <w:tcW w:type="dxa" w:w="2948"/>
          </w:tcPr>
          <w:p>
            <w:pPr>
              <w:spacing w:after="0" w:line="252" w:lineRule="auto"/>
            </w:pPr>
            <w:r>
              <w:rPr>
                <w:sz w:val="16"/>
              </w:rPr>
              <w:t>Account, staff link and merchant are active and approved.</w:t>
            </w:r>
          </w:p>
        </w:tc>
        <w:tc>
          <w:tcPr>
            <w:tcW w:type="dxa" w:w="2041"/>
          </w:tcPr>
          <w:p>
            <w:pPr>
              <w:spacing w:after="0" w:line="252" w:lineRule="auto"/>
            </w:pPr>
            <w:r>
              <w:rPr>
                <w:sz w:val="16"/>
              </w:rPr>
              <w:t>Merchant home</w:t>
            </w:r>
          </w:p>
        </w:tc>
        <w:tc>
          <w:tcPr>
            <w:tcW w:type="dxa" w:w="1701"/>
          </w:tcPr>
          <w:p>
            <w:pPr>
              <w:spacing w:after="0" w:line="252" w:lineRule="auto"/>
            </w:pPr>
            <w:r>
              <w:rPr>
                <w:sz w:val="16"/>
              </w:rPr>
              <w:t>access</w:t>
            </w:r>
          </w:p>
        </w:tc>
      </w:tr>
      <w:tr>
        <w:trPr>
          <w:cantSplit/>
        </w:trPr>
        <w:tc>
          <w:tcPr>
            <w:tcW w:type="dxa" w:w="2041"/>
            <w:shd w:val="clear" w:color="auto" w:fill="F2F5F8"/>
          </w:tcPr>
          <w:p>
            <w:pPr>
              <w:spacing w:after="0" w:line="252" w:lineRule="auto"/>
            </w:pPr>
            <w:r>
              <w:rPr>
                <w:sz w:val="16"/>
              </w:rPr>
              <w:t>OPEN_CUSTOMER_HOME</w:t>
            </w:r>
          </w:p>
        </w:tc>
        <w:tc>
          <w:tcPr>
            <w:tcW w:type="dxa" w:w="1020"/>
            <w:shd w:val="clear" w:color="auto" w:fill="F2F5F8"/>
          </w:tcPr>
          <w:p>
            <w:pPr>
              <w:spacing w:after="0" w:line="252" w:lineRule="auto"/>
            </w:pPr>
            <w:r>
              <w:rPr>
                <w:sz w:val="16"/>
              </w:rPr>
              <w:t>Customer</w:t>
            </w:r>
          </w:p>
        </w:tc>
        <w:tc>
          <w:tcPr>
            <w:tcW w:type="dxa" w:w="2948"/>
            <w:shd w:val="clear" w:color="auto" w:fill="F2F5F8"/>
          </w:tcPr>
          <w:p>
            <w:pPr>
              <w:spacing w:after="0" w:line="252" w:lineRule="auto"/>
            </w:pPr>
            <w:r>
              <w:rPr>
                <w:sz w:val="16"/>
              </w:rPr>
              <w:t>Approved customer with an active account and the customer role.</w:t>
            </w:r>
          </w:p>
        </w:tc>
        <w:tc>
          <w:tcPr>
            <w:tcW w:type="dxa" w:w="2041"/>
            <w:shd w:val="clear" w:color="auto" w:fill="F2F5F8"/>
          </w:tcPr>
          <w:p>
            <w:pPr>
              <w:spacing w:after="0" w:line="252" w:lineRule="auto"/>
            </w:pPr>
            <w:r>
              <w:rPr>
                <w:sz w:val="16"/>
              </w:rPr>
              <w:t>Customer home</w:t>
            </w:r>
          </w:p>
        </w:tc>
        <w:tc>
          <w:tcPr>
            <w:tcW w:type="dxa" w:w="1701"/>
            <w:shd w:val="clear" w:color="auto" w:fill="F2F5F8"/>
          </w:tcPr>
          <w:p>
            <w:pPr>
              <w:spacing w:after="0" w:line="252" w:lineRule="auto"/>
            </w:pPr>
            <w:r>
              <w:rPr>
                <w:sz w:val="16"/>
              </w:rPr>
              <w:t>access</w:t>
            </w:r>
          </w:p>
        </w:tc>
      </w:tr>
      <w:tr>
        <w:trPr>
          <w:cantSplit/>
        </w:trPr>
        <w:tc>
          <w:tcPr>
            <w:tcW w:type="dxa" w:w="2041"/>
          </w:tcPr>
          <w:p>
            <w:pPr>
              <w:spacing w:after="0" w:line="252" w:lineRule="auto"/>
            </w:pPr>
            <w:r>
              <w:rPr>
                <w:sz w:val="16"/>
              </w:rPr>
              <w:t>COMPLETE_PROFILE</w:t>
            </w:r>
          </w:p>
        </w:tc>
        <w:tc>
          <w:tcPr>
            <w:tcW w:type="dxa" w:w="1020"/>
          </w:tcPr>
          <w:p>
            <w:pPr>
              <w:spacing w:after="0" w:line="252" w:lineRule="auto"/>
            </w:pPr>
            <w:r>
              <w:rPr>
                <w:sz w:val="16"/>
              </w:rPr>
              <w:t>Customer</w:t>
            </w:r>
          </w:p>
        </w:tc>
        <w:tc>
          <w:tcPr>
            <w:tcW w:type="dxa" w:w="2948"/>
          </w:tcPr>
          <w:p>
            <w:pPr>
              <w:spacing w:after="0" w:line="252" w:lineRule="auto"/>
            </w:pPr>
            <w:r>
              <w:rPr>
                <w:sz w:val="16"/>
              </w:rPr>
              <w:t>No draft, draft incomplete, or registration rejected.</w:t>
            </w:r>
          </w:p>
        </w:tc>
        <w:tc>
          <w:tcPr>
            <w:tcW w:type="dxa" w:w="2041"/>
          </w:tcPr>
          <w:p>
            <w:pPr>
              <w:spacing w:after="0" w:line="252" w:lineRule="auto"/>
            </w:pPr>
            <w:r>
              <w:rPr>
                <w:sz w:val="16"/>
              </w:rPr>
              <w:t>Registration form (show rejection_reason)</w:t>
            </w:r>
          </w:p>
        </w:tc>
        <w:tc>
          <w:tcPr>
            <w:tcW w:type="dxa" w:w="1701"/>
          </w:tcPr>
          <w:p>
            <w:pPr>
              <w:spacing w:after="0" w:line="252" w:lineRule="auto"/>
            </w:pPr>
            <w:r>
              <w:rPr>
                <w:sz w:val="16"/>
              </w:rPr>
              <w:t>onboarding</w:t>
            </w:r>
          </w:p>
        </w:tc>
      </w:tr>
      <w:tr>
        <w:trPr>
          <w:cantSplit/>
        </w:trPr>
        <w:tc>
          <w:tcPr>
            <w:tcW w:type="dxa" w:w="2041"/>
            <w:shd w:val="clear" w:color="auto" w:fill="F2F5F8"/>
          </w:tcPr>
          <w:p>
            <w:pPr>
              <w:spacing w:after="0" w:line="252" w:lineRule="auto"/>
            </w:pPr>
            <w:r>
              <w:rPr>
                <w:sz w:val="16"/>
              </w:rPr>
              <w:t>SUBMIT_DOCUMENTS</w:t>
            </w:r>
          </w:p>
        </w:tc>
        <w:tc>
          <w:tcPr>
            <w:tcW w:type="dxa" w:w="1020"/>
            <w:shd w:val="clear" w:color="auto" w:fill="F2F5F8"/>
          </w:tcPr>
          <w:p>
            <w:pPr>
              <w:spacing w:after="0" w:line="252" w:lineRule="auto"/>
            </w:pPr>
            <w:r>
              <w:rPr>
                <w:sz w:val="16"/>
              </w:rPr>
              <w:t>Customer</w:t>
            </w:r>
          </w:p>
        </w:tc>
        <w:tc>
          <w:tcPr>
            <w:tcW w:type="dxa" w:w="2948"/>
            <w:shd w:val="clear" w:color="auto" w:fill="F2F5F8"/>
          </w:tcPr>
          <w:p>
            <w:pPr>
              <w:spacing w:after="0" w:line="252" w:lineRule="auto"/>
            </w:pPr>
            <w:r>
              <w:rPr>
                <w:sz w:val="16"/>
              </w:rPr>
              <w:t>Draft status DOCUMENTS_PENDING. Not reachable today (no upload API).</w:t>
            </w:r>
          </w:p>
        </w:tc>
        <w:tc>
          <w:tcPr>
            <w:tcW w:type="dxa" w:w="2041"/>
            <w:shd w:val="clear" w:color="auto" w:fill="F2F5F8"/>
          </w:tcPr>
          <w:p>
            <w:pPr>
              <w:spacing w:after="0" w:line="252" w:lineRule="auto"/>
            </w:pPr>
            <w:r>
              <w:rPr>
                <w:sz w:val="16"/>
              </w:rPr>
              <w:t>Document upload (future)</w:t>
            </w:r>
          </w:p>
        </w:tc>
        <w:tc>
          <w:tcPr>
            <w:tcW w:type="dxa" w:w="1701"/>
            <w:shd w:val="clear" w:color="auto" w:fill="F2F5F8"/>
          </w:tcPr>
          <w:p>
            <w:pPr>
              <w:spacing w:after="0" w:line="252" w:lineRule="auto"/>
            </w:pPr>
            <w:r>
              <w:rPr>
                <w:sz w:val="16"/>
              </w:rPr>
              <w:t>onboarding</w:t>
            </w:r>
          </w:p>
        </w:tc>
      </w:tr>
      <w:tr>
        <w:trPr>
          <w:cantSplit/>
        </w:trPr>
        <w:tc>
          <w:tcPr>
            <w:tcW w:type="dxa" w:w="2041"/>
          </w:tcPr>
          <w:p>
            <w:pPr>
              <w:spacing w:after="0" w:line="252" w:lineRule="auto"/>
            </w:pPr>
            <w:r>
              <w:rPr>
                <w:sz w:val="16"/>
              </w:rPr>
              <w:t>WAIT_FOR_APPROVAL</w:t>
            </w:r>
          </w:p>
        </w:tc>
        <w:tc>
          <w:tcPr>
            <w:tcW w:type="dxa" w:w="1020"/>
          </w:tcPr>
          <w:p>
            <w:pPr>
              <w:spacing w:after="0" w:line="252" w:lineRule="auto"/>
            </w:pPr>
            <w:r>
              <w:rPr>
                <w:sz w:val="16"/>
              </w:rPr>
              <w:t>Customer</w:t>
            </w:r>
          </w:p>
        </w:tc>
        <w:tc>
          <w:tcPr>
            <w:tcW w:type="dxa" w:w="2948"/>
          </w:tcPr>
          <w:p>
            <w:pPr>
              <w:spacing w:after="0" w:line="252" w:lineRule="auto"/>
            </w:pPr>
            <w:r>
              <w:rPr>
                <w:sz w:val="16"/>
              </w:rPr>
              <w:t>Registration under review.</w:t>
            </w:r>
          </w:p>
        </w:tc>
        <w:tc>
          <w:tcPr>
            <w:tcW w:type="dxa" w:w="2041"/>
          </w:tcPr>
          <w:p>
            <w:pPr>
              <w:spacing w:after="0" w:line="252" w:lineRule="auto"/>
            </w:pPr>
            <w:r>
              <w:rPr>
                <w:sz w:val="16"/>
              </w:rPr>
              <w:t>"Under review" screen</w:t>
            </w:r>
          </w:p>
        </w:tc>
        <w:tc>
          <w:tcPr>
            <w:tcW w:type="dxa" w:w="1701"/>
          </w:tcPr>
          <w:p>
            <w:pPr>
              <w:spacing w:after="0" w:line="252" w:lineRule="auto"/>
            </w:pPr>
            <w:r>
              <w:rPr>
                <w:sz w:val="16"/>
              </w:rPr>
              <w:t>onboarding</w:t>
            </w:r>
          </w:p>
        </w:tc>
      </w:tr>
      <w:tr>
        <w:trPr>
          <w:cantSplit/>
        </w:trPr>
        <w:tc>
          <w:tcPr>
            <w:tcW w:type="dxa" w:w="2041"/>
            <w:shd w:val="clear" w:color="auto" w:fill="F2F5F8"/>
          </w:tcPr>
          <w:p>
            <w:pPr>
              <w:spacing w:after="0" w:line="252" w:lineRule="auto"/>
            </w:pPr>
            <w:r>
              <w:rPr>
                <w:sz w:val="16"/>
              </w:rPr>
              <w:t>SIGN_IN</w:t>
            </w:r>
          </w:p>
        </w:tc>
        <w:tc>
          <w:tcPr>
            <w:tcW w:type="dxa" w:w="1020"/>
            <w:shd w:val="clear" w:color="auto" w:fill="F2F5F8"/>
          </w:tcPr>
          <w:p>
            <w:pPr>
              <w:spacing w:after="0" w:line="252" w:lineRule="auto"/>
            </w:pPr>
            <w:r>
              <w:rPr>
                <w:sz w:val="16"/>
              </w:rPr>
              <w:t>Customer</w:t>
            </w:r>
          </w:p>
        </w:tc>
        <w:tc>
          <w:tcPr>
            <w:tcW w:type="dxa" w:w="2948"/>
            <w:shd w:val="clear" w:color="auto" w:fill="F2F5F8"/>
          </w:tcPr>
          <w:p>
            <w:pPr>
              <w:spacing w:after="0" w:line="252" w:lineRule="auto"/>
            </w:pPr>
            <w:r>
              <w:rPr>
                <w:sz w:val="16"/>
              </w:rPr>
              <w:t>Onboarding session of an approved customer.</w:t>
            </w:r>
          </w:p>
        </w:tc>
        <w:tc>
          <w:tcPr>
            <w:tcW w:type="dxa" w:w="2041"/>
            <w:shd w:val="clear" w:color="auto" w:fill="F2F5F8"/>
          </w:tcPr>
          <w:p>
            <w:pPr>
              <w:spacing w:after="0" w:line="252" w:lineRule="auto"/>
            </w:pPr>
            <w:r>
              <w:rPr>
                <w:sz w:val="16"/>
              </w:rPr>
              <w:t>Customer sign-in (7.2)</w:t>
            </w:r>
          </w:p>
        </w:tc>
        <w:tc>
          <w:tcPr>
            <w:tcW w:type="dxa" w:w="1701"/>
            <w:shd w:val="clear" w:color="auto" w:fill="F2F5F8"/>
          </w:tcPr>
          <w:p>
            <w:pPr>
              <w:spacing w:after="0" w:line="252" w:lineRule="auto"/>
            </w:pPr>
            <w:r>
              <w:rPr>
                <w:sz w:val="16"/>
              </w:rPr>
              <w:t>onboarding</w:t>
            </w:r>
          </w:p>
        </w:tc>
      </w:tr>
      <w:tr>
        <w:trPr>
          <w:cantSplit/>
        </w:trPr>
        <w:tc>
          <w:tcPr>
            <w:tcW w:type="dxa" w:w="2041"/>
          </w:tcPr>
          <w:p>
            <w:pPr>
              <w:spacing w:after="0" w:line="252" w:lineRule="auto"/>
            </w:pPr>
            <w:r>
              <w:rPr>
                <w:sz w:val="16"/>
              </w:rPr>
              <w:t>CONTACT_SUPPORT</w:t>
            </w:r>
          </w:p>
        </w:tc>
        <w:tc>
          <w:tcPr>
            <w:tcW w:type="dxa" w:w="1020"/>
          </w:tcPr>
          <w:p>
            <w:pPr>
              <w:spacing w:after="0" w:line="252" w:lineRule="auto"/>
            </w:pPr>
            <w:r>
              <w:rPr>
                <w:sz w:val="16"/>
              </w:rPr>
              <w:t>Customer</w:t>
            </w:r>
          </w:p>
        </w:tc>
        <w:tc>
          <w:tcPr>
            <w:tcW w:type="dxa" w:w="2948"/>
          </w:tcPr>
          <w:p>
            <w:pPr>
              <w:spacing w:after="0" w:line="252" w:lineRule="auto"/>
            </w:pPr>
            <w:r>
              <w:rPr>
                <w:sz w:val="16"/>
              </w:rPr>
              <w:t>Registration suspended.</w:t>
            </w:r>
          </w:p>
        </w:tc>
        <w:tc>
          <w:tcPr>
            <w:tcW w:type="dxa" w:w="2041"/>
          </w:tcPr>
          <w:p>
            <w:pPr>
              <w:spacing w:after="0" w:line="252" w:lineRule="auto"/>
            </w:pPr>
            <w:r>
              <w:rPr>
                <w:sz w:val="16"/>
              </w:rPr>
              <w:t>"Contact support" screen</w:t>
            </w:r>
          </w:p>
        </w:tc>
        <w:tc>
          <w:tcPr>
            <w:tcW w:type="dxa" w:w="1701"/>
          </w:tcPr>
          <w:p>
            <w:pPr>
              <w:spacing w:after="0" w:line="252" w:lineRule="auto"/>
            </w:pPr>
            <w:r>
              <w:rPr>
                <w:sz w:val="16"/>
              </w:rPr>
              <w:t>onboarding</w:t>
            </w:r>
          </w:p>
        </w:tc>
      </w:tr>
    </w:tbl>
    <w:p>
      <w:pPr>
        <w:spacing w:after="80"/>
      </w:pP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2268"/>
        <w:gridCol w:w="7483"/>
      </w:tblGrid>
      <w:tr>
        <w:trPr>
          <w:tblHeader w:val="true"/>
        </w:trPr>
        <w:tc>
          <w:tcPr>
            <w:tcW w:type="dxa" w:w="2268"/>
            <w:shd w:val="clear" w:color="auto" w:fill="142B4C"/>
          </w:tcPr>
          <w:p>
            <w:pPr>
              <w:spacing w:after="0"/>
            </w:pPr>
            <w:r>
              <w:rPr>
                <w:b/>
                <w:color w:val="FFFFFF"/>
                <w:sz w:val="17"/>
              </w:rPr>
              <w:t>Field</w:t>
            </w:r>
          </w:p>
        </w:tc>
        <w:tc>
          <w:tcPr>
            <w:tcW w:type="dxa" w:w="7483"/>
            <w:shd w:val="clear" w:color="auto" w:fill="142B4C"/>
          </w:tcPr>
          <w:p>
            <w:pPr>
              <w:spacing w:after="0"/>
            </w:pPr>
            <w:r>
              <w:rPr>
                <w:b/>
                <w:color w:val="FFFFFF"/>
                <w:sz w:val="17"/>
              </w:rPr>
              <w:t>How to use it</w:t>
            </w:r>
          </w:p>
        </w:tc>
      </w:tr>
      <w:tr>
        <w:trPr>
          <w:cantSplit/>
        </w:trPr>
        <w:tc>
          <w:tcPr>
            <w:tcW w:type="dxa" w:w="2268"/>
          </w:tcPr>
          <w:p>
            <w:pPr>
              <w:spacing w:after="0" w:line="252" w:lineRule="auto"/>
            </w:pPr>
            <w:r>
              <w:rPr>
                <w:sz w:val="17"/>
              </w:rPr>
              <w:t>role</w:t>
            </w:r>
          </w:p>
        </w:tc>
        <w:tc>
          <w:tcPr>
            <w:tcW w:type="dxa" w:w="7483"/>
          </w:tcPr>
          <w:p>
            <w:pPr>
              <w:spacing w:after="0" w:line="252" w:lineRule="auto"/>
            </w:pPr>
            <w:r>
              <w:rPr>
                <w:sz w:val="17"/>
              </w:rPr>
              <w:t>Primary role code for this app (</w:t>
            </w:r>
            <w:r>
              <w:rPr>
                <w:rFonts w:ascii="Consolas" w:hAnsi="Consolas" w:eastAsia="Consolas"/>
                <w:color w:val="0E6B74"/>
                <w:sz w:val="16"/>
              </w:rPr>
              <w:t>manager</w:t>
            </w:r>
            <w:r>
              <w:rPr>
                <w:sz w:val="17"/>
              </w:rPr>
              <w:t xml:space="preserve">, </w:t>
            </w:r>
            <w:r>
              <w:rPr>
                <w:rFonts w:ascii="Consolas" w:hAnsi="Consolas" w:eastAsia="Consolas"/>
                <w:color w:val="0E6B74"/>
                <w:sz w:val="16"/>
              </w:rPr>
              <w:t>salesperson</w:t>
            </w:r>
            <w:r>
              <w:rPr>
                <w:sz w:val="17"/>
              </w:rPr>
              <w:t xml:space="preserve">, </w:t>
            </w:r>
            <w:r>
              <w:rPr>
                <w:rFonts w:ascii="Consolas" w:hAnsi="Consolas" w:eastAsia="Consolas"/>
                <w:color w:val="0E6B74"/>
                <w:sz w:val="16"/>
              </w:rPr>
              <w:t>godown_stock_manager</w:t>
            </w:r>
            <w:r>
              <w:rPr>
                <w:sz w:val="17"/>
              </w:rPr>
              <w:t xml:space="preserve">, </w:t>
            </w:r>
            <w:r>
              <w:rPr>
                <w:rFonts w:ascii="Consolas" w:hAnsi="Consolas" w:eastAsia="Consolas"/>
                <w:color w:val="0E6B74"/>
                <w:sz w:val="16"/>
              </w:rPr>
              <w:t>accountant</w:t>
            </w:r>
            <w:r>
              <w:rPr>
                <w:sz w:val="17"/>
              </w:rPr>
              <w:t xml:space="preserve">, </w:t>
            </w:r>
            <w:r>
              <w:rPr>
                <w:rFonts w:ascii="Consolas" w:hAnsi="Consolas" w:eastAsia="Consolas"/>
                <w:color w:val="0E6B74"/>
                <w:sz w:val="16"/>
              </w:rPr>
              <w:t>customer</w:t>
            </w:r>
            <w:r>
              <w:rPr>
                <w:sz w:val="17"/>
              </w:rPr>
              <w:t>, or a custom code). Null for new registrants.</w:t>
            </w:r>
          </w:p>
        </w:tc>
      </w:tr>
      <w:tr>
        <w:trPr>
          <w:cantSplit/>
        </w:trPr>
        <w:tc>
          <w:tcPr>
            <w:tcW w:type="dxa" w:w="2268"/>
            <w:shd w:val="clear" w:color="auto" w:fill="F2F5F8"/>
          </w:tcPr>
          <w:p>
            <w:pPr>
              <w:spacing w:after="0" w:line="252" w:lineRule="auto"/>
            </w:pPr>
            <w:r>
              <w:rPr>
                <w:sz w:val="17"/>
              </w:rPr>
              <w:t>user_type</w:t>
            </w:r>
          </w:p>
        </w:tc>
        <w:tc>
          <w:tcPr>
            <w:tcW w:type="dxa" w:w="7483"/>
            <w:shd w:val="clear" w:color="auto" w:fill="F2F5F8"/>
          </w:tcPr>
          <w:p>
            <w:pPr>
              <w:spacing w:after="0" w:line="252" w:lineRule="auto"/>
            </w:pPr>
            <w:r>
              <w:rPr>
                <w:rFonts w:ascii="Consolas" w:hAnsi="Consolas" w:eastAsia="Consolas"/>
                <w:color w:val="0E6B74"/>
                <w:sz w:val="16"/>
              </w:rPr>
              <w:t>MERCHANT_STAFF</w:t>
            </w:r>
            <w:r>
              <w:rPr>
                <w:sz w:val="17"/>
              </w:rPr>
              <w:t xml:space="preserve"> or </w:t>
            </w:r>
            <w:r>
              <w:rPr>
                <w:rFonts w:ascii="Consolas" w:hAnsi="Consolas" w:eastAsia="Consolas"/>
                <w:color w:val="0E6B74"/>
                <w:sz w:val="16"/>
              </w:rPr>
              <w:t>CUSTOMER</w:t>
            </w:r>
            <w:r>
              <w:rPr>
                <w:sz w:val="17"/>
              </w:rPr>
              <w:t xml:space="preserve"> for these apps.</w:t>
            </w:r>
          </w:p>
        </w:tc>
      </w:tr>
      <w:tr>
        <w:trPr>
          <w:cantSplit/>
        </w:trPr>
        <w:tc>
          <w:tcPr>
            <w:tcW w:type="dxa" w:w="2268"/>
          </w:tcPr>
          <w:p>
            <w:pPr>
              <w:spacing w:after="0" w:line="252" w:lineRule="auto"/>
            </w:pPr>
            <w:r>
              <w:rPr>
                <w:sz w:val="17"/>
              </w:rPr>
              <w:t>session_type</w:t>
            </w:r>
          </w:p>
        </w:tc>
        <w:tc>
          <w:tcPr>
            <w:tcW w:type="dxa" w:w="7483"/>
          </w:tcPr>
          <w:p>
            <w:pPr>
              <w:spacing w:after="0" w:line="252" w:lineRule="auto"/>
            </w:pPr>
            <w:r>
              <w:rPr>
                <w:rFonts w:ascii="Consolas" w:hAnsi="Consolas" w:eastAsia="Consolas"/>
                <w:color w:val="0E6B74"/>
                <w:sz w:val="16"/>
              </w:rPr>
              <w:t>access</w:t>
            </w:r>
            <w:r>
              <w:rPr>
                <w:sz w:val="17"/>
              </w:rPr>
              <w:t xml:space="preserve"> or </w:t>
            </w:r>
            <w:r>
              <w:rPr>
                <w:rFonts w:ascii="Consolas" w:hAnsi="Consolas" w:eastAsia="Consolas"/>
                <w:color w:val="0E6B74"/>
                <w:sz w:val="16"/>
              </w:rPr>
              <w:t>onboarding</w:t>
            </w:r>
            <w:r>
              <w:rPr>
                <w:sz w:val="17"/>
              </w:rPr>
              <w:t>; decides which routes the token may call.</w:t>
            </w:r>
          </w:p>
        </w:tc>
      </w:tr>
      <w:tr>
        <w:trPr>
          <w:cantSplit/>
        </w:trPr>
        <w:tc>
          <w:tcPr>
            <w:tcW w:type="dxa" w:w="2268"/>
            <w:shd w:val="clear" w:color="auto" w:fill="F2F5F8"/>
          </w:tcPr>
          <w:p>
            <w:pPr>
              <w:spacing w:after="0" w:line="252" w:lineRule="auto"/>
            </w:pPr>
            <w:r>
              <w:rPr>
                <w:sz w:val="17"/>
              </w:rPr>
              <w:t>account_status</w:t>
            </w:r>
          </w:p>
        </w:tc>
        <w:tc>
          <w:tcPr>
            <w:tcW w:type="dxa" w:w="7483"/>
            <w:shd w:val="clear" w:color="auto" w:fill="F2F5F8"/>
          </w:tcPr>
          <w:p>
            <w:pPr>
              <w:spacing w:after="0" w:line="252" w:lineRule="auto"/>
            </w:pPr>
            <w:r>
              <w:rPr>
                <w:sz w:val="17"/>
              </w:rPr>
              <w:t>User account state: PENDING, ACTIVE, INACTIVE, BLOCKED.</w:t>
            </w:r>
          </w:p>
        </w:tc>
      </w:tr>
      <w:tr>
        <w:trPr>
          <w:cantSplit/>
        </w:trPr>
        <w:tc>
          <w:tcPr>
            <w:tcW w:type="dxa" w:w="2268"/>
          </w:tcPr>
          <w:p>
            <w:pPr>
              <w:spacing w:after="0" w:line="252" w:lineRule="auto"/>
            </w:pPr>
            <w:r>
              <w:rPr>
                <w:sz w:val="17"/>
              </w:rPr>
              <w:t>approval_status</w:t>
            </w:r>
          </w:p>
        </w:tc>
        <w:tc>
          <w:tcPr>
            <w:tcW w:type="dxa" w:w="7483"/>
          </w:tcPr>
          <w:p>
            <w:pPr>
              <w:spacing w:after="0" w:line="252" w:lineRule="auto"/>
            </w:pPr>
            <w:r>
              <w:rPr>
                <w:sz w:val="17"/>
              </w:rPr>
              <w:t>Merchant: merchant approval. Customer: NOT_SUBMITTED, PENDING, APPROVED, REJECTED, SUSPENDED.</w:t>
            </w:r>
          </w:p>
        </w:tc>
      </w:tr>
      <w:tr>
        <w:trPr>
          <w:cantSplit/>
        </w:trPr>
        <w:tc>
          <w:tcPr>
            <w:tcW w:type="dxa" w:w="2268"/>
            <w:shd w:val="clear" w:color="auto" w:fill="F2F5F8"/>
          </w:tcPr>
          <w:p>
            <w:pPr>
              <w:spacing w:after="0" w:line="252" w:lineRule="auto"/>
            </w:pPr>
            <w:r>
              <w:rPr>
                <w:sz w:val="17"/>
              </w:rPr>
              <w:t>profile_completion_status</w:t>
            </w:r>
          </w:p>
        </w:tc>
        <w:tc>
          <w:tcPr>
            <w:tcW w:type="dxa" w:w="7483"/>
            <w:shd w:val="clear" w:color="auto" w:fill="F2F5F8"/>
          </w:tcPr>
          <w:p>
            <w:pPr>
              <w:spacing w:after="0" w:line="252" w:lineRule="auto"/>
            </w:pPr>
            <w:r>
              <w:rPr>
                <w:sz w:val="17"/>
              </w:rPr>
              <w:t>Customer: NOT_STARTED, INCOMPLETE, COMPLETE (name, customer_type and merchant_code present).</w:t>
            </w:r>
          </w:p>
        </w:tc>
      </w:tr>
      <w:tr>
        <w:trPr>
          <w:cantSplit/>
        </w:trPr>
        <w:tc>
          <w:tcPr>
            <w:tcW w:type="dxa" w:w="2268"/>
          </w:tcPr>
          <w:p>
            <w:pPr>
              <w:spacing w:after="0" w:line="252" w:lineRule="auto"/>
            </w:pPr>
            <w:r>
              <w:rPr>
                <w:sz w:val="17"/>
              </w:rPr>
              <w:t>is_new_user</w:t>
            </w:r>
          </w:p>
        </w:tc>
        <w:tc>
          <w:tcPr>
            <w:tcW w:type="dxa" w:w="7483"/>
          </w:tcPr>
          <w:p>
            <w:pPr>
              <w:spacing w:after="0" w:line="252" w:lineRule="auto"/>
            </w:pPr>
            <w:r>
              <w:rPr>
                <w:sz w:val="17"/>
              </w:rPr>
              <w:t>Verify response only; true when registration verification created the account.</w:t>
            </w:r>
          </w:p>
        </w:tc>
      </w:tr>
      <w:tr>
        <w:trPr>
          <w:cantSplit/>
        </w:trPr>
        <w:tc>
          <w:tcPr>
            <w:tcW w:type="dxa" w:w="2268"/>
            <w:shd w:val="clear" w:color="auto" w:fill="F2F5F8"/>
          </w:tcPr>
          <w:p>
            <w:pPr>
              <w:spacing w:after="0" w:line="252" w:lineRule="auto"/>
            </w:pPr>
            <w:r>
              <w:rPr>
                <w:sz w:val="17"/>
              </w:rPr>
              <w:t>merchant</w:t>
            </w:r>
          </w:p>
        </w:tc>
        <w:tc>
          <w:tcPr>
            <w:tcW w:type="dxa" w:w="7483"/>
            <w:shd w:val="clear" w:color="auto" w:fill="F2F5F8"/>
          </w:tcPr>
          <w:p>
            <w:pPr>
              <w:spacing w:after="0" w:line="252" w:lineRule="auto"/>
            </w:pPr>
            <w:r>
              <w:rPr>
                <w:sz w:val="17"/>
              </w:rPr>
              <w:t>Merchant summary for header and scoping.</w:t>
            </w:r>
          </w:p>
        </w:tc>
      </w:tr>
      <w:tr>
        <w:trPr>
          <w:cantSplit/>
        </w:trPr>
        <w:tc>
          <w:tcPr>
            <w:tcW w:type="dxa" w:w="2268"/>
          </w:tcPr>
          <w:p>
            <w:pPr>
              <w:spacing w:after="0" w:line="252" w:lineRule="auto"/>
            </w:pPr>
            <w:r>
              <w:rPr>
                <w:sz w:val="17"/>
              </w:rPr>
              <w:t>customer_profile</w:t>
            </w:r>
          </w:p>
        </w:tc>
        <w:tc>
          <w:tcPr>
            <w:tcW w:type="dxa" w:w="7483"/>
          </w:tcPr>
          <w:p>
            <w:pPr>
              <w:spacing w:after="0" w:line="252" w:lineRule="auto"/>
            </w:pPr>
            <w:r>
              <w:rPr>
                <w:sz w:val="17"/>
              </w:rPr>
              <w:t>Customer summary including status and rejection_reason.</w:t>
            </w:r>
          </w:p>
        </w:tc>
      </w:tr>
      <w:tr>
        <w:trPr>
          <w:cantSplit/>
        </w:trPr>
        <w:tc>
          <w:tcPr>
            <w:tcW w:type="dxa" w:w="2268"/>
            <w:shd w:val="clear" w:color="auto" w:fill="F2F5F8"/>
          </w:tcPr>
          <w:p>
            <w:pPr>
              <w:spacing w:after="0" w:line="252" w:lineRule="auto"/>
            </w:pPr>
            <w:r>
              <w:rPr>
                <w:sz w:val="17"/>
              </w:rPr>
              <w:t>effective_permissions</w:t>
            </w:r>
          </w:p>
        </w:tc>
        <w:tc>
          <w:tcPr>
            <w:tcW w:type="dxa" w:w="7483"/>
            <w:shd w:val="clear" w:color="auto" w:fill="F2F5F8"/>
          </w:tcPr>
          <w:p>
            <w:pPr>
              <w:spacing w:after="0" w:line="252" w:lineRule="auto"/>
            </w:pPr>
            <w:r>
              <w:rPr>
                <w:rFonts w:ascii="Consolas" w:hAnsi="Consolas" w:eastAsia="Consolas"/>
                <w:color w:val="0E6B74"/>
                <w:sz w:val="16"/>
              </w:rPr>
              <w:t>/me</w:t>
            </w:r>
            <w:r>
              <w:rPr>
                <w:sz w:val="17"/>
              </w:rPr>
              <w:t xml:space="preserve"> only. Use to show or hide features; the backend authorizes every call anyway.</w:t>
            </w:r>
          </w:p>
        </w:tc>
      </w:tr>
    </w:tbl>
    <w:p>
      <w:pPr>
        <w:spacing w:after="80"/>
      </w:pPr>
    </w:p>
    <w:p>
      <w:pPr>
        <w:keepLines/>
        <w:spacing w:before="80" w:after="160"/>
        <w:ind w:left="85"/>
        <w:shd w:val="clear" w:color="auto" w:fill="E8F1F8"/>
        <w:pBdr>
          <w:left w:val="single" w:sz="30" w:space="8" w:color="1F5F99"/>
        </w:pBdr>
      </w:pPr>
      <w:r>
        <w:rPr>
          <w:b/>
          <w:color w:val="1F5F99"/>
        </w:rPr>
        <w:t xml:space="preserve">Note: </w:t>
      </w:r>
      <w:r>
        <w:rPr>
          <w:sz w:val="19"/>
        </w:rPr>
        <w:t xml:space="preserve">Route by </w:t>
      </w:r>
      <w:r>
        <w:rPr>
          <w:rFonts w:ascii="Consolas" w:hAnsi="Consolas" w:eastAsia="Consolas"/>
          <w:color w:val="0E6B74"/>
          <w:sz w:val="18"/>
        </w:rPr>
        <w:t>next_action</w:t>
      </w:r>
      <w:r>
        <w:rPr>
          <w:sz w:val="19"/>
        </w:rPr>
        <w:t>. Do not infer navigation from null fields or by combining status fields yourself. A successful (200) verify or /me response for the Merchant App always carries OPEN_MERCHANT_HOME: accounts that may not use the app never receive a code, and a state change after sign-in is reported as a 403 error code (section 14), which the app maps to its waiting or contact-support screen.</w:t>
      </w:r>
    </w:p>
    <w:p>
      <w:pPr>
        <w:pStyle w:val="Heading1"/>
        <w:pBdr>
          <w:bottom w:val="single" w:sz="6" w:space="8" w:color="C9D2DC"/>
        </w:pBdr>
      </w:pPr>
      <w:r>
        <w:rPr/>
        <w:t>14. Error contract</w:t>
      </w:r>
    </w:p>
    <w:p>
      <w:pPr>
        <w:keepLines/>
        <w:spacing w:before="40" w:after="160" w:line="240" w:lineRule="auto"/>
        <w:ind w:left="85"/>
        <w:shd w:val="clear" w:color="auto" w:fill="F4F6F8"/>
        <w:pBdr>
          <w:left w:val="single" w:sz="12" w:space="8" w:color="9FB3C8"/>
        </w:pBdr>
      </w:pPr>
      <w:r>
        <w:rPr>
          <w:rFonts w:ascii="Consolas" w:hAnsi="Consolas" w:eastAsia="Consolas"/>
          <w:color w:val="222A33"/>
          <w:sz w:val="16"/>
        </w:rPr>
        <w:t>{"detail": {"code": "AUTH_REQUIRED",</w:t>
        <w:br/>
      </w:r>
      <w:r>
        <w:rPr>
          <w:rFonts w:ascii="Consolas" w:hAnsi="Consolas" w:eastAsia="Consolas"/>
          <w:color w:val="222A33"/>
          <w:sz w:val="16"/>
        </w:rPr>
        <w:t xml:space="preserve">            "message": "Sign in to continue.",</w:t>
        <w:br/>
      </w:r>
      <w:r>
        <w:rPr>
          <w:rFonts w:ascii="Consolas" w:hAnsi="Consolas" w:eastAsia="Consolas"/>
          <w:color w:val="222A33"/>
          <w:sz w:val="16"/>
        </w:rPr>
        <w:t xml:space="preserve">            "fields": [],</w:t>
        <w:br/>
      </w:r>
      <w:r>
        <w:rPr>
          <w:rFonts w:ascii="Consolas" w:hAnsi="Consolas" w:eastAsia="Consolas"/>
          <w:color w:val="222A33"/>
          <w:sz w:val="16"/>
        </w:rPr>
        <w:t xml:space="preserve">            "request_id": "&lt;request-id&gt;"}}</w:t>
      </w:r>
    </w:p>
    <w:p>
      <w:pPr>
        <w:spacing w:after="60"/>
        <w:ind w:left="397" w:hanging="255"/>
      </w:pPr>
      <w:r>
        <w:rPr>
          <w:b/>
          <w:color w:val="0E6B74"/>
        </w:rPr>
        <w:t xml:space="preserve">•  </w:t>
      </w:r>
      <w:r>
        <w:rPr/>
        <w:t xml:space="preserve">Application logic must use </w:t>
      </w:r>
      <w:r>
        <w:rPr>
          <w:rFonts w:ascii="Consolas" w:hAnsi="Consolas" w:eastAsia="Consolas"/>
          <w:color w:val="0E6B74"/>
        </w:rPr>
        <w:t>detail.code</w:t>
      </w:r>
      <w:r>
        <w:rPr/>
        <w:t xml:space="preserve">. </w:t>
      </w:r>
      <w:r>
        <w:rPr>
          <w:rFonts w:ascii="Consolas" w:hAnsi="Consolas" w:eastAsia="Consolas"/>
          <w:color w:val="0E6B74"/>
        </w:rPr>
        <w:t>detail.message</w:t>
      </w:r>
      <w:r>
        <w:rPr/>
        <w:t xml:space="preserve"> is safe to display but may change.</w:t>
      </w:r>
    </w:p>
    <w:p>
      <w:pPr>
        <w:spacing w:after="60"/>
        <w:ind w:left="397" w:hanging="255"/>
      </w:pPr>
      <w:r>
        <w:rPr>
          <w:b/>
          <w:color w:val="0E6B74"/>
        </w:rPr>
        <w:t xml:space="preserve">•  </w:t>
      </w:r>
      <w:r>
        <w:rPr/>
        <w:t xml:space="preserve">Validation errors list fields: </w:t>
      </w:r>
      <w:r>
        <w:rPr>
          <w:rFonts w:ascii="Consolas" w:hAnsi="Consolas" w:eastAsia="Consolas"/>
          <w:color w:val="0E6B74"/>
        </w:rPr>
        <w:t>fields: [{"field": "device.device_id", "code": "string_too_long", "message": "..."}]</w:t>
      </w:r>
      <w:r>
        <w:rPr/>
        <w:t>.</w:t>
      </w:r>
    </w:p>
    <w:p>
      <w:pPr>
        <w:spacing w:after="60"/>
        <w:ind w:left="397" w:hanging="255"/>
      </w:pPr>
      <w:r>
        <w:rPr>
          <w:b/>
          <w:color w:val="0E6B74"/>
        </w:rPr>
        <w:t xml:space="preserve">•  </w:t>
      </w:r>
      <w:r>
        <w:rPr/>
        <w:t>A 401 does not always mean the same thing; branch on the code.</w:t>
      </w:r>
    </w:p>
    <w:p>
      <w:pPr>
        <w:spacing w:after="60"/>
        <w:ind w:left="397" w:hanging="255"/>
      </w:pPr>
      <w:r>
        <w:rPr>
          <w:b/>
          <w:color w:val="0E6B74"/>
        </w:rPr>
        <w:t xml:space="preserve">•  </w:t>
      </w:r>
      <w:r>
        <w:rPr/>
        <w:t xml:space="preserve">Respect </w:t>
      </w:r>
      <w:r>
        <w:rPr>
          <w:rFonts w:ascii="Consolas" w:hAnsi="Consolas" w:eastAsia="Consolas"/>
          <w:color w:val="0E6B74"/>
        </w:rPr>
        <w:t>Retry-After</w:t>
      </w:r>
      <w:r>
        <w:rPr/>
        <w:t xml:space="preserve"> on 429 and 503.</w:t>
      </w:r>
    </w:p>
    <w:p>
      <w:pPr>
        <w:spacing w:after="60"/>
        <w:ind w:left="397" w:hanging="255"/>
      </w:pPr>
      <w:r>
        <w:rPr>
          <w:b/>
          <w:color w:val="0E6B74"/>
        </w:rPr>
        <w:t xml:space="preserve">•  </w:t>
      </w:r>
      <w:r>
        <w:rPr/>
        <w:t>Unexpected failures return 500 INTERNAL_ERROR without internal details.</w:t>
      </w:r>
    </w:p>
    <w:p>
      <w:pPr>
        <w:spacing w:after="60"/>
        <w:ind w:left="397" w:hanging="255"/>
      </w:pPr>
      <w:r>
        <w:rPr>
          <w:b/>
          <w:color w:val="0E6B74"/>
        </w:rPr>
        <w:t xml:space="preserve">•  </w:t>
      </w:r>
      <w:r>
        <w:rPr/>
        <w:t xml:space="preserve">Exception: validation errors on </w:t>
      </w:r>
      <w:r>
        <w:rPr>
          <w:rFonts w:ascii="Consolas" w:hAnsi="Consolas" w:eastAsia="Consolas"/>
          <w:color w:val="0E6B74"/>
        </w:rPr>
        <w:t>/api/v1/merchant/customers/*</w:t>
      </w:r>
      <w:r>
        <w:rPr/>
        <w:t xml:space="preserve"> use FastAPI's list format (CD-06).</w:t>
      </w:r>
    </w:p>
    <w:tbl>
      <w:tblPr>
        <w:tblStyle w:val="TableGrid"/>
        <w:tblW w:type="dxa" w:w="9752"/>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737"/>
        <w:gridCol w:w="2835"/>
        <w:gridCol w:w="3402"/>
        <w:gridCol w:w="2778"/>
      </w:tblGrid>
      <w:tr>
        <w:trPr>
          <w:tblHeader w:val="true"/>
        </w:trPr>
        <w:tc>
          <w:tcPr>
            <w:tcW w:type="dxa" w:w="737"/>
            <w:shd w:val="clear" w:color="auto" w:fill="142B4C"/>
          </w:tcPr>
          <w:p>
            <w:pPr>
              <w:spacing w:after="0"/>
            </w:pPr>
            <w:r>
              <w:rPr>
                <w:b/>
                <w:color w:val="FFFFFF"/>
                <w:sz w:val="16"/>
              </w:rPr>
              <w:t>HTTP</w:t>
            </w:r>
          </w:p>
        </w:tc>
        <w:tc>
          <w:tcPr>
            <w:tcW w:type="dxa" w:w="2835"/>
            <w:shd w:val="clear" w:color="auto" w:fill="142B4C"/>
          </w:tcPr>
          <w:p>
            <w:pPr>
              <w:spacing w:after="0"/>
            </w:pPr>
            <w:r>
              <w:rPr>
                <w:b/>
                <w:color w:val="FFFFFF"/>
                <w:sz w:val="16"/>
              </w:rPr>
              <w:t>Code</w:t>
            </w:r>
          </w:p>
        </w:tc>
        <w:tc>
          <w:tcPr>
            <w:tcW w:type="dxa" w:w="3402"/>
            <w:shd w:val="clear" w:color="auto" w:fill="142B4C"/>
          </w:tcPr>
          <w:p>
            <w:pPr>
              <w:spacing w:after="0"/>
            </w:pPr>
            <w:r>
              <w:rPr>
                <w:b/>
                <w:color w:val="FFFFFF"/>
                <w:sz w:val="16"/>
              </w:rPr>
              <w:t>Meaning</w:t>
            </w:r>
          </w:p>
        </w:tc>
        <w:tc>
          <w:tcPr>
            <w:tcW w:type="dxa" w:w="2778"/>
            <w:shd w:val="clear" w:color="auto" w:fill="142B4C"/>
          </w:tcPr>
          <w:p>
            <w:pPr>
              <w:spacing w:after="0"/>
            </w:pPr>
            <w:r>
              <w:rPr>
                <w:b/>
                <w:color w:val="FFFFFF"/>
                <w:sz w:val="16"/>
              </w:rPr>
              <w:t>Mobile behaviour</w:t>
            </w:r>
          </w:p>
        </w:tc>
      </w:tr>
      <w:tr>
        <w:trPr>
          <w:cantSplit/>
        </w:trPr>
        <w:tc>
          <w:tcPr>
            <w:tcW w:type="dxa" w:w="737"/>
          </w:tcPr>
          <w:p>
            <w:pPr>
              <w:spacing w:after="0" w:line="252" w:lineRule="auto"/>
            </w:pPr>
            <w:r>
              <w:rPr>
                <w:sz w:val="16"/>
              </w:rPr>
              <w:t>401</w:t>
            </w:r>
          </w:p>
        </w:tc>
        <w:tc>
          <w:tcPr>
            <w:tcW w:type="dxa" w:w="2835"/>
          </w:tcPr>
          <w:p>
            <w:pPr>
              <w:spacing w:after="0" w:line="252" w:lineRule="auto"/>
            </w:pPr>
            <w:r>
              <w:rPr>
                <w:sz w:val="16"/>
              </w:rPr>
              <w:t>AUTH_REQUIRED</w:t>
            </w:r>
          </w:p>
        </w:tc>
        <w:tc>
          <w:tcPr>
            <w:tcW w:type="dxa" w:w="3402"/>
          </w:tcPr>
          <w:p>
            <w:pPr>
              <w:spacing w:after="0" w:line="252" w:lineRule="auto"/>
            </w:pPr>
            <w:r>
              <w:rPr>
                <w:sz w:val="16"/>
              </w:rPr>
              <w:t>No Bearer token sent.</w:t>
            </w:r>
          </w:p>
        </w:tc>
        <w:tc>
          <w:tcPr>
            <w:tcW w:type="dxa" w:w="2778"/>
          </w:tcPr>
          <w:p>
            <w:pPr>
              <w:spacing w:after="0" w:line="252" w:lineRule="auto"/>
            </w:pPr>
            <w:r>
              <w:rPr>
                <w:sz w:val="16"/>
              </w:rPr>
              <w:t>Go to sign-in.</w:t>
            </w:r>
          </w:p>
        </w:tc>
      </w:tr>
      <w:tr>
        <w:trPr>
          <w:cantSplit/>
        </w:trPr>
        <w:tc>
          <w:tcPr>
            <w:tcW w:type="dxa" w:w="737"/>
            <w:shd w:val="clear" w:color="auto" w:fill="F2F5F8"/>
          </w:tcPr>
          <w:p>
            <w:pPr>
              <w:spacing w:after="0" w:line="252" w:lineRule="auto"/>
            </w:pPr>
            <w:r>
              <w:rPr>
                <w:sz w:val="16"/>
              </w:rPr>
              <w:t>401</w:t>
            </w:r>
          </w:p>
        </w:tc>
        <w:tc>
          <w:tcPr>
            <w:tcW w:type="dxa" w:w="2835"/>
            <w:shd w:val="clear" w:color="auto" w:fill="F2F5F8"/>
          </w:tcPr>
          <w:p>
            <w:pPr>
              <w:spacing w:after="0" w:line="252" w:lineRule="auto"/>
            </w:pPr>
            <w:r>
              <w:rPr>
                <w:sz w:val="16"/>
              </w:rPr>
              <w:t>TOKEN_EXPIRED</w:t>
            </w:r>
          </w:p>
        </w:tc>
        <w:tc>
          <w:tcPr>
            <w:tcW w:type="dxa" w:w="3402"/>
            <w:shd w:val="clear" w:color="auto" w:fill="F2F5F8"/>
          </w:tcPr>
          <w:p>
            <w:pPr>
              <w:spacing w:after="0" w:line="252" w:lineRule="auto"/>
            </w:pPr>
            <w:r>
              <w:rPr>
                <w:sz w:val="16"/>
              </w:rPr>
              <w:t>Access token expired.</w:t>
            </w:r>
          </w:p>
        </w:tc>
        <w:tc>
          <w:tcPr>
            <w:tcW w:type="dxa" w:w="2778"/>
            <w:shd w:val="clear" w:color="auto" w:fill="F2F5F8"/>
          </w:tcPr>
          <w:p>
            <w:pPr>
              <w:spacing w:after="0" w:line="252" w:lineRule="auto"/>
            </w:pPr>
            <w:r>
              <w:rPr>
                <w:sz w:val="16"/>
              </w:rPr>
              <w:t>Refresh once, retry.</w:t>
            </w:r>
          </w:p>
        </w:tc>
      </w:tr>
      <w:tr>
        <w:trPr>
          <w:cantSplit/>
        </w:trPr>
        <w:tc>
          <w:tcPr>
            <w:tcW w:type="dxa" w:w="737"/>
          </w:tcPr>
          <w:p>
            <w:pPr>
              <w:spacing w:after="0" w:line="252" w:lineRule="auto"/>
            </w:pPr>
            <w:r>
              <w:rPr>
                <w:sz w:val="16"/>
              </w:rPr>
              <w:t>401</w:t>
            </w:r>
          </w:p>
        </w:tc>
        <w:tc>
          <w:tcPr>
            <w:tcW w:type="dxa" w:w="2835"/>
          </w:tcPr>
          <w:p>
            <w:pPr>
              <w:spacing w:after="0" w:line="252" w:lineRule="auto"/>
            </w:pPr>
            <w:r>
              <w:rPr>
                <w:sz w:val="16"/>
              </w:rPr>
              <w:t>TOKEN_INVALID</w:t>
            </w:r>
          </w:p>
        </w:tc>
        <w:tc>
          <w:tcPr>
            <w:tcW w:type="dxa" w:w="3402"/>
          </w:tcPr>
          <w:p>
            <w:pPr>
              <w:spacing w:after="0" w:line="252" w:lineRule="auto"/>
            </w:pPr>
            <w:r>
              <w:rPr>
                <w:sz w:val="16"/>
              </w:rPr>
              <w:t>Malformed or tampered token.</w:t>
            </w:r>
          </w:p>
        </w:tc>
        <w:tc>
          <w:tcPr>
            <w:tcW w:type="dxa" w:w="2778"/>
          </w:tcPr>
          <w:p>
            <w:pPr>
              <w:spacing w:after="0" w:line="252" w:lineRule="auto"/>
            </w:pPr>
            <w:r>
              <w:rPr>
                <w:sz w:val="16"/>
              </w:rPr>
              <w:t>Clear tokens, sign in.</w:t>
            </w:r>
          </w:p>
        </w:tc>
      </w:tr>
      <w:tr>
        <w:trPr>
          <w:cantSplit/>
        </w:trPr>
        <w:tc>
          <w:tcPr>
            <w:tcW w:type="dxa" w:w="737"/>
            <w:shd w:val="clear" w:color="auto" w:fill="F2F5F8"/>
          </w:tcPr>
          <w:p>
            <w:pPr>
              <w:spacing w:after="0" w:line="252" w:lineRule="auto"/>
            </w:pPr>
            <w:r>
              <w:rPr>
                <w:sz w:val="16"/>
              </w:rPr>
              <w:t>401</w:t>
            </w:r>
          </w:p>
        </w:tc>
        <w:tc>
          <w:tcPr>
            <w:tcW w:type="dxa" w:w="2835"/>
            <w:shd w:val="clear" w:color="auto" w:fill="F2F5F8"/>
          </w:tcPr>
          <w:p>
            <w:pPr>
              <w:spacing w:after="0" w:line="252" w:lineRule="auto"/>
            </w:pPr>
            <w:r>
              <w:rPr>
                <w:sz w:val="16"/>
              </w:rPr>
              <w:t>TOKEN_TYPE_NOT_ALLOWED</w:t>
            </w:r>
          </w:p>
        </w:tc>
        <w:tc>
          <w:tcPr>
            <w:tcW w:type="dxa" w:w="3402"/>
            <w:shd w:val="clear" w:color="auto" w:fill="F2F5F8"/>
          </w:tcPr>
          <w:p>
            <w:pPr>
              <w:spacing w:after="0" w:line="252" w:lineRule="auto"/>
            </w:pPr>
            <w:r>
              <w:rPr>
                <w:sz w:val="16"/>
              </w:rPr>
              <w:t>Wrong session type for this route.</w:t>
            </w:r>
          </w:p>
        </w:tc>
        <w:tc>
          <w:tcPr>
            <w:tcW w:type="dxa" w:w="2778"/>
            <w:shd w:val="clear" w:color="auto" w:fill="F2F5F8"/>
          </w:tcPr>
          <w:p>
            <w:pPr>
              <w:spacing w:after="0" w:line="252" w:lineRule="auto"/>
            </w:pPr>
            <w:r>
              <w:rPr>
                <w:sz w:val="16"/>
              </w:rPr>
              <w:t>Clear tokens, start the right flow.</w:t>
            </w:r>
          </w:p>
        </w:tc>
      </w:tr>
      <w:tr>
        <w:trPr>
          <w:cantSplit/>
        </w:trPr>
        <w:tc>
          <w:tcPr>
            <w:tcW w:type="dxa" w:w="737"/>
          </w:tcPr>
          <w:p>
            <w:pPr>
              <w:spacing w:after="0" w:line="252" w:lineRule="auto"/>
            </w:pPr>
            <w:r>
              <w:rPr>
                <w:sz w:val="16"/>
              </w:rPr>
              <w:t>401</w:t>
            </w:r>
          </w:p>
        </w:tc>
        <w:tc>
          <w:tcPr>
            <w:tcW w:type="dxa" w:w="2835"/>
          </w:tcPr>
          <w:p>
            <w:pPr>
              <w:spacing w:after="0" w:line="252" w:lineRule="auto"/>
            </w:pPr>
            <w:r>
              <w:rPr>
                <w:sz w:val="16"/>
              </w:rPr>
              <w:t>TOKEN_CHANNEL_MISMATCH</w:t>
            </w:r>
          </w:p>
        </w:tc>
        <w:tc>
          <w:tcPr>
            <w:tcW w:type="dxa" w:w="3402"/>
          </w:tcPr>
          <w:p>
            <w:pPr>
              <w:spacing w:after="0" w:line="252" w:lineRule="auto"/>
            </w:pPr>
            <w:r>
              <w:rPr>
                <w:sz w:val="16"/>
              </w:rPr>
              <w:t>Token from another app.</w:t>
            </w:r>
          </w:p>
        </w:tc>
        <w:tc>
          <w:tcPr>
            <w:tcW w:type="dxa" w:w="2778"/>
          </w:tcPr>
          <w:p>
            <w:pPr>
              <w:spacing w:after="0" w:line="252" w:lineRule="auto"/>
            </w:pPr>
            <w:r>
              <w:rPr>
                <w:sz w:val="16"/>
              </w:rPr>
              <w:t>Clear tokens, sign in.</w:t>
            </w:r>
          </w:p>
        </w:tc>
      </w:tr>
      <w:tr>
        <w:trPr>
          <w:cantSplit/>
        </w:trPr>
        <w:tc>
          <w:tcPr>
            <w:tcW w:type="dxa" w:w="737"/>
            <w:shd w:val="clear" w:color="auto" w:fill="F2F5F8"/>
          </w:tcPr>
          <w:p>
            <w:pPr>
              <w:spacing w:after="0" w:line="252" w:lineRule="auto"/>
            </w:pPr>
            <w:r>
              <w:rPr>
                <w:sz w:val="16"/>
              </w:rPr>
              <w:t>401</w:t>
            </w:r>
          </w:p>
        </w:tc>
        <w:tc>
          <w:tcPr>
            <w:tcW w:type="dxa" w:w="2835"/>
            <w:shd w:val="clear" w:color="auto" w:fill="F2F5F8"/>
          </w:tcPr>
          <w:p>
            <w:pPr>
              <w:spacing w:after="0" w:line="252" w:lineRule="auto"/>
            </w:pPr>
            <w:r>
              <w:rPr>
                <w:sz w:val="16"/>
              </w:rPr>
              <w:t>SESSION_REVOKED</w:t>
            </w:r>
          </w:p>
        </w:tc>
        <w:tc>
          <w:tcPr>
            <w:tcW w:type="dxa" w:w="3402"/>
            <w:shd w:val="clear" w:color="auto" w:fill="F2F5F8"/>
          </w:tcPr>
          <w:p>
            <w:pPr>
              <w:spacing w:after="0" w:line="252" w:lineRule="auto"/>
            </w:pPr>
            <w:r>
              <w:rPr>
                <w:sz w:val="16"/>
              </w:rPr>
              <w:t>Signed out or session replaced.</w:t>
            </w:r>
          </w:p>
        </w:tc>
        <w:tc>
          <w:tcPr>
            <w:tcW w:type="dxa" w:w="2778"/>
            <w:shd w:val="clear" w:color="auto" w:fill="F2F5F8"/>
          </w:tcPr>
          <w:p>
            <w:pPr>
              <w:spacing w:after="0" w:line="252" w:lineRule="auto"/>
            </w:pPr>
            <w:r>
              <w:rPr>
                <w:sz w:val="16"/>
              </w:rPr>
              <w:t>Clear tokens, sign in (no error dialog).</w:t>
            </w:r>
          </w:p>
        </w:tc>
      </w:tr>
      <w:tr>
        <w:trPr>
          <w:cantSplit/>
        </w:trPr>
        <w:tc>
          <w:tcPr>
            <w:tcW w:type="dxa" w:w="737"/>
          </w:tcPr>
          <w:p>
            <w:pPr>
              <w:spacing w:after="0" w:line="252" w:lineRule="auto"/>
            </w:pPr>
            <w:r>
              <w:rPr>
                <w:sz w:val="16"/>
              </w:rPr>
              <w:t>401</w:t>
            </w:r>
          </w:p>
        </w:tc>
        <w:tc>
          <w:tcPr>
            <w:tcW w:type="dxa" w:w="2835"/>
          </w:tcPr>
          <w:p>
            <w:pPr>
              <w:spacing w:after="0" w:line="252" w:lineRule="auto"/>
            </w:pPr>
            <w:r>
              <w:rPr>
                <w:sz w:val="16"/>
              </w:rPr>
              <w:t>SESSION_EXPIRED</w:t>
            </w:r>
          </w:p>
        </w:tc>
        <w:tc>
          <w:tcPr>
            <w:tcW w:type="dxa" w:w="3402"/>
          </w:tcPr>
          <w:p>
            <w:pPr>
              <w:spacing w:after="0" w:line="252" w:lineRule="auto"/>
            </w:pPr>
            <w:r>
              <w:rPr>
                <w:sz w:val="16"/>
              </w:rPr>
              <w:t>Sign-in older than 30 days, or refresh token expired.</w:t>
            </w:r>
          </w:p>
        </w:tc>
        <w:tc>
          <w:tcPr>
            <w:tcW w:type="dxa" w:w="2778"/>
          </w:tcPr>
          <w:p>
            <w:pPr>
              <w:spacing w:after="0" w:line="252" w:lineRule="auto"/>
            </w:pPr>
            <w:r>
              <w:rPr>
                <w:sz w:val="16"/>
              </w:rPr>
              <w:t>Sign in.</w:t>
            </w:r>
          </w:p>
        </w:tc>
      </w:tr>
      <w:tr>
        <w:trPr>
          <w:cantSplit/>
        </w:trPr>
        <w:tc>
          <w:tcPr>
            <w:tcW w:type="dxa" w:w="737"/>
            <w:shd w:val="clear" w:color="auto" w:fill="F2F5F8"/>
          </w:tcPr>
          <w:p>
            <w:pPr>
              <w:spacing w:after="0" w:line="252" w:lineRule="auto"/>
            </w:pPr>
            <w:r>
              <w:rPr>
                <w:sz w:val="16"/>
              </w:rPr>
              <w:t>400</w:t>
            </w:r>
          </w:p>
        </w:tc>
        <w:tc>
          <w:tcPr>
            <w:tcW w:type="dxa" w:w="2835"/>
            <w:shd w:val="clear" w:color="auto" w:fill="F2F5F8"/>
          </w:tcPr>
          <w:p>
            <w:pPr>
              <w:spacing w:after="0" w:line="252" w:lineRule="auto"/>
            </w:pPr>
            <w:r>
              <w:rPr>
                <w:sz w:val="16"/>
              </w:rPr>
              <w:t>OTP_INVALID</w:t>
            </w:r>
          </w:p>
        </w:tc>
        <w:tc>
          <w:tcPr>
            <w:tcW w:type="dxa" w:w="3402"/>
            <w:shd w:val="clear" w:color="auto" w:fill="F2F5F8"/>
          </w:tcPr>
          <w:p>
            <w:pPr>
              <w:spacing w:after="0" w:line="252" w:lineRule="auto"/>
            </w:pPr>
            <w:r>
              <w:rPr>
                <w:sz w:val="16"/>
              </w:rPr>
              <w:t>Wrong code, or number has no access to this app.</w:t>
            </w:r>
          </w:p>
        </w:tc>
        <w:tc>
          <w:tcPr>
            <w:tcW w:type="dxa" w:w="2778"/>
            <w:shd w:val="clear" w:color="auto" w:fill="F2F5F8"/>
          </w:tcPr>
          <w:p>
            <w:pPr>
              <w:spacing w:after="0" w:line="252" w:lineRule="auto"/>
            </w:pPr>
            <w:r>
              <w:rPr>
                <w:sz w:val="16"/>
              </w:rPr>
              <w:t>Stay on code screen.</w:t>
            </w:r>
          </w:p>
        </w:tc>
      </w:tr>
      <w:tr>
        <w:trPr>
          <w:cantSplit/>
        </w:trPr>
        <w:tc>
          <w:tcPr>
            <w:tcW w:type="dxa" w:w="737"/>
          </w:tcPr>
          <w:p>
            <w:pPr>
              <w:spacing w:after="0" w:line="252" w:lineRule="auto"/>
            </w:pPr>
            <w:r>
              <w:rPr>
                <w:sz w:val="16"/>
              </w:rPr>
              <w:t>400</w:t>
            </w:r>
          </w:p>
        </w:tc>
        <w:tc>
          <w:tcPr>
            <w:tcW w:type="dxa" w:w="2835"/>
          </w:tcPr>
          <w:p>
            <w:pPr>
              <w:spacing w:after="0" w:line="252" w:lineRule="auto"/>
            </w:pPr>
            <w:r>
              <w:rPr>
                <w:sz w:val="16"/>
              </w:rPr>
              <w:t>OTP_EXPIRED</w:t>
            </w:r>
          </w:p>
        </w:tc>
        <w:tc>
          <w:tcPr>
            <w:tcW w:type="dxa" w:w="3402"/>
          </w:tcPr>
          <w:p>
            <w:pPr>
              <w:spacing w:after="0" w:line="252" w:lineRule="auto"/>
            </w:pPr>
            <w:r>
              <w:rPr>
                <w:sz w:val="16"/>
              </w:rPr>
              <w:t>Code expired.</w:t>
            </w:r>
          </w:p>
        </w:tc>
        <w:tc>
          <w:tcPr>
            <w:tcW w:type="dxa" w:w="2778"/>
          </w:tcPr>
          <w:p>
            <w:pPr>
              <w:spacing w:after="0" w:line="252" w:lineRule="auto"/>
            </w:pPr>
            <w:r>
              <w:rPr>
                <w:sz w:val="16"/>
              </w:rPr>
              <w:t>Offer resend.</w:t>
            </w:r>
          </w:p>
        </w:tc>
      </w:tr>
      <w:tr>
        <w:trPr>
          <w:cantSplit/>
        </w:trPr>
        <w:tc>
          <w:tcPr>
            <w:tcW w:type="dxa" w:w="737"/>
            <w:shd w:val="clear" w:color="auto" w:fill="F2F5F8"/>
          </w:tcPr>
          <w:p>
            <w:pPr>
              <w:spacing w:after="0" w:line="252" w:lineRule="auto"/>
            </w:pPr>
            <w:r>
              <w:rPr>
                <w:sz w:val="16"/>
              </w:rPr>
              <w:t>400</w:t>
            </w:r>
          </w:p>
        </w:tc>
        <w:tc>
          <w:tcPr>
            <w:tcW w:type="dxa" w:w="2835"/>
            <w:shd w:val="clear" w:color="auto" w:fill="F2F5F8"/>
          </w:tcPr>
          <w:p>
            <w:pPr>
              <w:spacing w:after="0" w:line="252" w:lineRule="auto"/>
            </w:pPr>
            <w:r>
              <w:rPr>
                <w:sz w:val="16"/>
              </w:rPr>
              <w:t>OTP_ATTEMPTS_EXCEEDED</w:t>
            </w:r>
          </w:p>
        </w:tc>
        <w:tc>
          <w:tcPr>
            <w:tcW w:type="dxa" w:w="3402"/>
            <w:shd w:val="clear" w:color="auto" w:fill="F2F5F8"/>
          </w:tcPr>
          <w:p>
            <w:pPr>
              <w:spacing w:after="0" w:line="252" w:lineRule="auto"/>
            </w:pPr>
            <w:r>
              <w:rPr>
                <w:sz w:val="16"/>
              </w:rPr>
              <w:t>5 wrong entries for this code.</w:t>
            </w:r>
          </w:p>
        </w:tc>
        <w:tc>
          <w:tcPr>
            <w:tcW w:type="dxa" w:w="2778"/>
            <w:shd w:val="clear" w:color="auto" w:fill="F2F5F8"/>
          </w:tcPr>
          <w:p>
            <w:pPr>
              <w:spacing w:after="0" w:line="252" w:lineRule="auto"/>
            </w:pPr>
            <w:r>
              <w:rPr>
                <w:sz w:val="16"/>
              </w:rPr>
              <w:t>Offer resend.</w:t>
            </w:r>
          </w:p>
        </w:tc>
      </w:tr>
      <w:tr>
        <w:trPr>
          <w:cantSplit/>
        </w:trPr>
        <w:tc>
          <w:tcPr>
            <w:tcW w:type="dxa" w:w="737"/>
          </w:tcPr>
          <w:p>
            <w:pPr>
              <w:spacing w:after="0" w:line="252" w:lineRule="auto"/>
            </w:pPr>
            <w:r>
              <w:rPr>
                <w:sz w:val="16"/>
              </w:rPr>
              <w:t>400</w:t>
            </w:r>
          </w:p>
        </w:tc>
        <w:tc>
          <w:tcPr>
            <w:tcW w:type="dxa" w:w="2835"/>
          </w:tcPr>
          <w:p>
            <w:pPr>
              <w:spacing w:after="0" w:line="252" w:lineRule="auto"/>
            </w:pPr>
            <w:r>
              <w:rPr>
                <w:sz w:val="16"/>
              </w:rPr>
              <w:t>OTP_ALREADY_USED</w:t>
            </w:r>
          </w:p>
        </w:tc>
        <w:tc>
          <w:tcPr>
            <w:tcW w:type="dxa" w:w="3402"/>
          </w:tcPr>
          <w:p>
            <w:pPr>
              <w:spacing w:after="0" w:line="252" w:lineRule="auto"/>
            </w:pPr>
            <w:r>
              <w:rPr>
                <w:sz w:val="16"/>
              </w:rPr>
              <w:t>Code used or replaced.</w:t>
            </w:r>
          </w:p>
        </w:tc>
        <w:tc>
          <w:tcPr>
            <w:tcW w:type="dxa" w:w="2778"/>
          </w:tcPr>
          <w:p>
            <w:pPr>
              <w:spacing w:after="0" w:line="252" w:lineRule="auto"/>
            </w:pPr>
            <w:r>
              <w:rPr>
                <w:sz w:val="16"/>
              </w:rPr>
              <w:t>Request a new code.</w:t>
            </w:r>
          </w:p>
        </w:tc>
      </w:tr>
      <w:tr>
        <w:trPr>
          <w:cantSplit/>
        </w:trPr>
        <w:tc>
          <w:tcPr>
            <w:tcW w:type="dxa" w:w="737"/>
            <w:shd w:val="clear" w:color="auto" w:fill="F2F5F8"/>
          </w:tcPr>
          <w:p>
            <w:pPr>
              <w:spacing w:after="0" w:line="252" w:lineRule="auto"/>
            </w:pPr>
            <w:r>
              <w:rPr>
                <w:sz w:val="16"/>
              </w:rPr>
              <w:t>400</w:t>
            </w:r>
          </w:p>
        </w:tc>
        <w:tc>
          <w:tcPr>
            <w:tcW w:type="dxa" w:w="2835"/>
            <w:shd w:val="clear" w:color="auto" w:fill="F2F5F8"/>
          </w:tcPr>
          <w:p>
            <w:pPr>
              <w:spacing w:after="0" w:line="252" w:lineRule="auto"/>
            </w:pPr>
            <w:r>
              <w:rPr>
                <w:sz w:val="16"/>
              </w:rPr>
              <w:t>OTP_PURPOSE_MISMATCH</w:t>
            </w:r>
          </w:p>
        </w:tc>
        <w:tc>
          <w:tcPr>
            <w:tcW w:type="dxa" w:w="3402"/>
            <w:shd w:val="clear" w:color="auto" w:fill="F2F5F8"/>
          </w:tcPr>
          <w:p>
            <w:pPr>
              <w:spacing w:after="0" w:line="252" w:lineRule="auto"/>
            </w:pPr>
            <w:r>
              <w:rPr>
                <w:sz w:val="16"/>
              </w:rPr>
              <w:t>Unknown request_id or from another flow.</w:t>
            </w:r>
          </w:p>
        </w:tc>
        <w:tc>
          <w:tcPr>
            <w:tcW w:type="dxa" w:w="2778"/>
            <w:shd w:val="clear" w:color="auto" w:fill="F2F5F8"/>
          </w:tcPr>
          <w:p>
            <w:pPr>
              <w:spacing w:after="0" w:line="252" w:lineRule="auto"/>
            </w:pPr>
            <w:r>
              <w:rPr>
                <w:sz w:val="16"/>
              </w:rPr>
              <w:t>Restart from number screen.</w:t>
            </w:r>
          </w:p>
        </w:tc>
      </w:tr>
      <w:tr>
        <w:trPr>
          <w:cantSplit/>
        </w:trPr>
        <w:tc>
          <w:tcPr>
            <w:tcW w:type="dxa" w:w="737"/>
          </w:tcPr>
          <w:p>
            <w:pPr>
              <w:spacing w:after="0" w:line="252" w:lineRule="auto"/>
            </w:pPr>
            <w:r>
              <w:rPr>
                <w:sz w:val="16"/>
              </w:rPr>
              <w:t>403</w:t>
            </w:r>
          </w:p>
        </w:tc>
        <w:tc>
          <w:tcPr>
            <w:tcW w:type="dxa" w:w="2835"/>
          </w:tcPr>
          <w:p>
            <w:pPr>
              <w:spacing w:after="0" w:line="252" w:lineRule="auto"/>
            </w:pPr>
            <w:r>
              <w:rPr>
                <w:sz w:val="16"/>
              </w:rPr>
              <w:t>CHANNEL_NOT_ALLOWED</w:t>
            </w:r>
          </w:p>
        </w:tc>
        <w:tc>
          <w:tcPr>
            <w:tcW w:type="dxa" w:w="3402"/>
          </w:tcPr>
          <w:p>
            <w:pPr>
              <w:spacing w:after="0" w:line="252" w:lineRule="auto"/>
            </w:pPr>
            <w:r>
              <w:rPr>
                <w:sz w:val="16"/>
              </w:rPr>
              <w:t>Declared on resend/verify; on merchant review routes, token from another channel.</w:t>
            </w:r>
          </w:p>
        </w:tc>
        <w:tc>
          <w:tcPr>
            <w:tcW w:type="dxa" w:w="2778"/>
          </w:tcPr>
          <w:p>
            <w:pPr>
              <w:spacing w:after="0" w:line="252" w:lineRule="auto"/>
            </w:pPr>
            <w:r>
              <w:rPr>
                <w:sz w:val="16"/>
              </w:rPr>
              <w:t>Restart / sign in.</w:t>
            </w:r>
          </w:p>
        </w:tc>
      </w:tr>
      <w:tr>
        <w:trPr>
          <w:cantSplit/>
        </w:trPr>
        <w:tc>
          <w:tcPr>
            <w:tcW w:type="dxa" w:w="737"/>
            <w:shd w:val="clear" w:color="auto" w:fill="F2F5F8"/>
          </w:tcPr>
          <w:p>
            <w:pPr>
              <w:spacing w:after="0" w:line="252" w:lineRule="auto"/>
            </w:pPr>
            <w:r>
              <w:rPr>
                <w:sz w:val="16"/>
              </w:rPr>
              <w:t>404</w:t>
            </w:r>
          </w:p>
        </w:tc>
        <w:tc>
          <w:tcPr>
            <w:tcW w:type="dxa" w:w="2835"/>
            <w:shd w:val="clear" w:color="auto" w:fill="F2F5F8"/>
          </w:tcPr>
          <w:p>
            <w:pPr>
              <w:spacing w:after="0" w:line="252" w:lineRule="auto"/>
            </w:pPr>
            <w:r>
              <w:rPr>
                <w:sz w:val="16"/>
              </w:rPr>
              <w:t>NUMBER_NOT_REGISTERED</w:t>
            </w:r>
          </w:p>
        </w:tc>
        <w:tc>
          <w:tcPr>
            <w:tcW w:type="dxa" w:w="3402"/>
            <w:shd w:val="clear" w:color="auto" w:fill="F2F5F8"/>
          </w:tcPr>
          <w:p>
            <w:pPr>
              <w:spacing w:after="0" w:line="252" w:lineRule="auto"/>
            </w:pPr>
            <w:r>
              <w:rPr>
                <w:sz w:val="16"/>
              </w:rPr>
              <w:t>Account removed after the code was sent (rare).</w:t>
            </w:r>
          </w:p>
        </w:tc>
        <w:tc>
          <w:tcPr>
            <w:tcW w:type="dxa" w:w="2778"/>
            <w:shd w:val="clear" w:color="auto" w:fill="F2F5F8"/>
          </w:tcPr>
          <w:p>
            <w:pPr>
              <w:spacing w:after="0" w:line="252" w:lineRule="auto"/>
            </w:pPr>
            <w:r>
              <w:rPr>
                <w:sz w:val="16"/>
              </w:rPr>
              <w:t>Show "No account found".</w:t>
            </w:r>
          </w:p>
        </w:tc>
      </w:tr>
      <w:tr>
        <w:trPr>
          <w:cantSplit/>
        </w:trPr>
        <w:tc>
          <w:tcPr>
            <w:tcW w:type="dxa" w:w="737"/>
          </w:tcPr>
          <w:p>
            <w:pPr>
              <w:spacing w:after="0" w:line="252" w:lineRule="auto"/>
            </w:pPr>
            <w:r>
              <w:rPr>
                <w:sz w:val="16"/>
              </w:rPr>
              <w:t>422</w:t>
            </w:r>
          </w:p>
        </w:tc>
        <w:tc>
          <w:tcPr>
            <w:tcW w:type="dxa" w:w="2835"/>
          </w:tcPr>
          <w:p>
            <w:pPr>
              <w:spacing w:after="0" w:line="252" w:lineRule="auto"/>
            </w:pPr>
            <w:r>
              <w:rPr>
                <w:sz w:val="16"/>
              </w:rPr>
              <w:t>INVALID_MOBILE_NUMBER</w:t>
            </w:r>
          </w:p>
        </w:tc>
        <w:tc>
          <w:tcPr>
            <w:tcW w:type="dxa" w:w="3402"/>
          </w:tcPr>
          <w:p>
            <w:pPr>
              <w:spacing w:after="0" w:line="252" w:lineRule="auto"/>
            </w:pPr>
            <w:r>
              <w:rPr>
                <w:sz w:val="16"/>
              </w:rPr>
              <w:t>Not a valid Indian mobile number.</w:t>
            </w:r>
          </w:p>
        </w:tc>
        <w:tc>
          <w:tcPr>
            <w:tcW w:type="dxa" w:w="2778"/>
          </w:tcPr>
          <w:p>
            <w:pPr>
              <w:spacing w:after="0" w:line="252" w:lineRule="auto"/>
            </w:pPr>
            <w:r>
              <w:rPr>
                <w:sz w:val="16"/>
              </w:rPr>
              <w:t>Highlight field.</w:t>
            </w:r>
          </w:p>
        </w:tc>
      </w:tr>
      <w:tr>
        <w:trPr>
          <w:cantSplit/>
        </w:trPr>
        <w:tc>
          <w:tcPr>
            <w:tcW w:type="dxa" w:w="737"/>
            <w:shd w:val="clear" w:color="auto" w:fill="F2F5F8"/>
          </w:tcPr>
          <w:p>
            <w:pPr>
              <w:spacing w:after="0" w:line="252" w:lineRule="auto"/>
            </w:pPr>
            <w:r>
              <w:rPr>
                <w:sz w:val="16"/>
              </w:rPr>
              <w:t>422</w:t>
            </w:r>
          </w:p>
        </w:tc>
        <w:tc>
          <w:tcPr>
            <w:tcW w:type="dxa" w:w="2835"/>
            <w:shd w:val="clear" w:color="auto" w:fill="F2F5F8"/>
          </w:tcPr>
          <w:p>
            <w:pPr>
              <w:spacing w:after="0" w:line="252" w:lineRule="auto"/>
            </w:pPr>
            <w:r>
              <w:rPr>
                <w:sz w:val="16"/>
              </w:rPr>
              <w:t>VALIDATION_ERROR</w:t>
            </w:r>
          </w:p>
        </w:tc>
        <w:tc>
          <w:tcPr>
            <w:tcW w:type="dxa" w:w="3402"/>
            <w:shd w:val="clear" w:color="auto" w:fill="F2F5F8"/>
          </w:tcPr>
          <w:p>
            <w:pPr>
              <w:spacing w:after="0" w:line="252" w:lineRule="auto"/>
            </w:pPr>
            <w:r>
              <w:rPr>
                <w:sz w:val="16"/>
              </w:rPr>
              <w:t xml:space="preserve">Invalid fields (see </w:t>
            </w:r>
            <w:r>
              <w:rPr>
                <w:rFonts w:ascii="Consolas" w:hAnsi="Consolas" w:eastAsia="Consolas"/>
                <w:color w:val="0E6B74"/>
                <w:sz w:val="15"/>
              </w:rPr>
              <w:t>fields</w:t>
            </w:r>
            <w:r>
              <w:rPr>
                <w:sz w:val="16"/>
              </w:rPr>
              <w:t>).</w:t>
            </w:r>
          </w:p>
        </w:tc>
        <w:tc>
          <w:tcPr>
            <w:tcW w:type="dxa" w:w="2778"/>
            <w:shd w:val="clear" w:color="auto" w:fill="F2F5F8"/>
          </w:tcPr>
          <w:p>
            <w:pPr>
              <w:spacing w:after="0" w:line="252" w:lineRule="auto"/>
            </w:pPr>
            <w:r>
              <w:rPr>
                <w:sz w:val="16"/>
              </w:rPr>
              <w:t>Highlight fields.</w:t>
            </w:r>
          </w:p>
        </w:tc>
      </w:tr>
      <w:tr>
        <w:trPr>
          <w:cantSplit/>
        </w:trPr>
        <w:tc>
          <w:tcPr>
            <w:tcW w:type="dxa" w:w="737"/>
          </w:tcPr>
          <w:p>
            <w:pPr>
              <w:spacing w:after="0" w:line="252" w:lineRule="auto"/>
            </w:pPr>
            <w:r>
              <w:rPr>
                <w:sz w:val="16"/>
              </w:rPr>
              <w:t>429</w:t>
            </w:r>
          </w:p>
        </w:tc>
        <w:tc>
          <w:tcPr>
            <w:tcW w:type="dxa" w:w="2835"/>
          </w:tcPr>
          <w:p>
            <w:pPr>
              <w:spacing w:after="0" w:line="252" w:lineRule="auto"/>
            </w:pPr>
            <w:r>
              <w:rPr>
                <w:sz w:val="16"/>
              </w:rPr>
              <w:t>OTP_RESEND_TOO_SOON</w:t>
            </w:r>
          </w:p>
        </w:tc>
        <w:tc>
          <w:tcPr>
            <w:tcW w:type="dxa" w:w="3402"/>
          </w:tcPr>
          <w:p>
            <w:pPr>
              <w:spacing w:after="0" w:line="252" w:lineRule="auto"/>
            </w:pPr>
            <w:r>
              <w:rPr>
                <w:sz w:val="16"/>
              </w:rPr>
              <w:t>Resend cooldown running.</w:t>
            </w:r>
          </w:p>
        </w:tc>
        <w:tc>
          <w:tcPr>
            <w:tcW w:type="dxa" w:w="2778"/>
          </w:tcPr>
          <w:p>
            <w:pPr>
              <w:spacing w:after="0" w:line="252" w:lineRule="auto"/>
            </w:pPr>
            <w:r>
              <w:rPr>
                <w:sz w:val="16"/>
              </w:rPr>
              <w:t>Wait Retry-After.</w:t>
            </w:r>
          </w:p>
        </w:tc>
      </w:tr>
      <w:tr>
        <w:trPr>
          <w:cantSplit/>
        </w:trPr>
        <w:tc>
          <w:tcPr>
            <w:tcW w:type="dxa" w:w="737"/>
            <w:shd w:val="clear" w:color="auto" w:fill="F2F5F8"/>
          </w:tcPr>
          <w:p>
            <w:pPr>
              <w:spacing w:after="0" w:line="252" w:lineRule="auto"/>
            </w:pPr>
            <w:r>
              <w:rPr>
                <w:sz w:val="16"/>
              </w:rPr>
              <w:t>429</w:t>
            </w:r>
          </w:p>
        </w:tc>
        <w:tc>
          <w:tcPr>
            <w:tcW w:type="dxa" w:w="2835"/>
            <w:shd w:val="clear" w:color="auto" w:fill="F2F5F8"/>
          </w:tcPr>
          <w:p>
            <w:pPr>
              <w:spacing w:after="0" w:line="252" w:lineRule="auto"/>
            </w:pPr>
            <w:r>
              <w:rPr>
                <w:sz w:val="16"/>
              </w:rPr>
              <w:t>OTP_RATE_LIMITED</w:t>
            </w:r>
          </w:p>
        </w:tc>
        <w:tc>
          <w:tcPr>
            <w:tcW w:type="dxa" w:w="3402"/>
            <w:shd w:val="clear" w:color="auto" w:fill="F2F5F8"/>
          </w:tcPr>
          <w:p>
            <w:pPr>
              <w:spacing w:after="0" w:line="252" w:lineRule="auto"/>
            </w:pPr>
            <w:r>
              <w:rPr>
                <w:sz w:val="16"/>
              </w:rPr>
              <w:t>Too many codes for number, device or IP.</w:t>
            </w:r>
          </w:p>
        </w:tc>
        <w:tc>
          <w:tcPr>
            <w:tcW w:type="dxa" w:w="2778"/>
            <w:shd w:val="clear" w:color="auto" w:fill="F2F5F8"/>
          </w:tcPr>
          <w:p>
            <w:pPr>
              <w:spacing w:after="0" w:line="252" w:lineRule="auto"/>
            </w:pPr>
            <w:r>
              <w:rPr>
                <w:sz w:val="16"/>
              </w:rPr>
              <w:t>Disable for Retry-After.</w:t>
            </w:r>
          </w:p>
        </w:tc>
      </w:tr>
      <w:tr>
        <w:trPr>
          <w:cantSplit/>
        </w:trPr>
        <w:tc>
          <w:tcPr>
            <w:tcW w:type="dxa" w:w="737"/>
          </w:tcPr>
          <w:p>
            <w:pPr>
              <w:spacing w:after="0" w:line="252" w:lineRule="auto"/>
            </w:pPr>
            <w:r>
              <w:rPr>
                <w:sz w:val="16"/>
              </w:rPr>
              <w:t>429</w:t>
            </w:r>
          </w:p>
        </w:tc>
        <w:tc>
          <w:tcPr>
            <w:tcW w:type="dxa" w:w="2835"/>
          </w:tcPr>
          <w:p>
            <w:pPr>
              <w:spacing w:after="0" w:line="252" w:lineRule="auto"/>
            </w:pPr>
            <w:r>
              <w:rPr>
                <w:sz w:val="16"/>
              </w:rPr>
              <w:t>OTP_LOCKED</w:t>
            </w:r>
          </w:p>
        </w:tc>
        <w:tc>
          <w:tcPr>
            <w:tcW w:type="dxa" w:w="3402"/>
          </w:tcPr>
          <w:p>
            <w:pPr>
              <w:spacing w:after="0" w:line="252" w:lineRule="auto"/>
            </w:pPr>
            <w:r>
              <w:rPr>
                <w:sz w:val="16"/>
              </w:rPr>
              <w:t>10 wrong codes in an hour for this number.</w:t>
            </w:r>
          </w:p>
        </w:tc>
        <w:tc>
          <w:tcPr>
            <w:tcW w:type="dxa" w:w="2778"/>
          </w:tcPr>
          <w:p>
            <w:pPr>
              <w:spacing w:after="0" w:line="252" w:lineRule="auto"/>
            </w:pPr>
            <w:r>
              <w:rPr>
                <w:sz w:val="16"/>
              </w:rPr>
              <w:t>Disable sign-in for Retry-After.</w:t>
            </w:r>
          </w:p>
        </w:tc>
      </w:tr>
      <w:tr>
        <w:trPr>
          <w:cantSplit/>
        </w:trPr>
        <w:tc>
          <w:tcPr>
            <w:tcW w:type="dxa" w:w="737"/>
            <w:shd w:val="clear" w:color="auto" w:fill="F2F5F8"/>
          </w:tcPr>
          <w:p>
            <w:pPr>
              <w:spacing w:after="0" w:line="252" w:lineRule="auto"/>
            </w:pPr>
            <w:r>
              <w:rPr>
                <w:sz w:val="16"/>
              </w:rPr>
              <w:t>429</w:t>
            </w:r>
          </w:p>
        </w:tc>
        <w:tc>
          <w:tcPr>
            <w:tcW w:type="dxa" w:w="2835"/>
            <w:shd w:val="clear" w:color="auto" w:fill="F2F5F8"/>
          </w:tcPr>
          <w:p>
            <w:pPr>
              <w:spacing w:after="0" w:line="252" w:lineRule="auto"/>
            </w:pPr>
            <w:r>
              <w:rPr>
                <w:sz w:val="16"/>
              </w:rPr>
              <w:t>RATE_LIMITED</w:t>
            </w:r>
          </w:p>
        </w:tc>
        <w:tc>
          <w:tcPr>
            <w:tcW w:type="dxa" w:w="3402"/>
            <w:shd w:val="clear" w:color="auto" w:fill="F2F5F8"/>
          </w:tcPr>
          <w:p>
            <w:pPr>
              <w:spacing w:after="0" w:line="252" w:lineRule="auto"/>
            </w:pPr>
            <w:r>
              <w:rPr>
                <w:sz w:val="16"/>
              </w:rPr>
              <w:t>Too many verifications or check-mobile calls from this IP.</w:t>
            </w:r>
          </w:p>
        </w:tc>
        <w:tc>
          <w:tcPr>
            <w:tcW w:type="dxa" w:w="2778"/>
            <w:shd w:val="clear" w:color="auto" w:fill="F2F5F8"/>
          </w:tcPr>
          <w:p>
            <w:pPr>
              <w:spacing w:after="0" w:line="252" w:lineRule="auto"/>
            </w:pPr>
            <w:r>
              <w:rPr>
                <w:sz w:val="16"/>
              </w:rPr>
              <w:t>Wait Retry-After.</w:t>
            </w:r>
          </w:p>
        </w:tc>
      </w:tr>
      <w:tr>
        <w:trPr>
          <w:cantSplit/>
        </w:trPr>
        <w:tc>
          <w:tcPr>
            <w:tcW w:type="dxa" w:w="737"/>
          </w:tcPr>
          <w:p>
            <w:pPr>
              <w:spacing w:after="0" w:line="252" w:lineRule="auto"/>
            </w:pPr>
            <w:r>
              <w:rPr>
                <w:sz w:val="16"/>
              </w:rPr>
              <w:t>503</w:t>
            </w:r>
          </w:p>
        </w:tc>
        <w:tc>
          <w:tcPr>
            <w:tcW w:type="dxa" w:w="2835"/>
          </w:tcPr>
          <w:p>
            <w:pPr>
              <w:spacing w:after="0" w:line="252" w:lineRule="auto"/>
            </w:pPr>
            <w:r>
              <w:rPr>
                <w:sz w:val="16"/>
              </w:rPr>
              <w:t>OTP_DELIVERY_FAILED</w:t>
            </w:r>
          </w:p>
        </w:tc>
        <w:tc>
          <w:tcPr>
            <w:tcW w:type="dxa" w:w="3402"/>
          </w:tcPr>
          <w:p>
            <w:pPr>
              <w:spacing w:after="0" w:line="252" w:lineRule="auto"/>
            </w:pPr>
            <w:r>
              <w:rPr>
                <w:sz w:val="16"/>
              </w:rPr>
              <w:t>SMS could not be sent (always, outside local, until a vendor exists).</w:t>
            </w:r>
          </w:p>
        </w:tc>
        <w:tc>
          <w:tcPr>
            <w:tcW w:type="dxa" w:w="2778"/>
          </w:tcPr>
          <w:p>
            <w:pPr>
              <w:spacing w:after="0" w:line="252" w:lineRule="auto"/>
            </w:pPr>
            <w:r>
              <w:rPr>
                <w:sz w:val="16"/>
              </w:rPr>
              <w:t>Retry after Retry-After; show a clear message.</w:t>
            </w:r>
          </w:p>
        </w:tc>
      </w:tr>
      <w:tr>
        <w:trPr>
          <w:cantSplit/>
        </w:trPr>
        <w:tc>
          <w:tcPr>
            <w:tcW w:type="dxa" w:w="737"/>
            <w:shd w:val="clear" w:color="auto" w:fill="F2F5F8"/>
          </w:tcPr>
          <w:p>
            <w:pPr>
              <w:spacing w:after="0" w:line="252" w:lineRule="auto"/>
            </w:pPr>
            <w:r>
              <w:rPr>
                <w:sz w:val="16"/>
              </w:rPr>
              <w:t>403</w:t>
            </w:r>
          </w:p>
        </w:tc>
        <w:tc>
          <w:tcPr>
            <w:tcW w:type="dxa" w:w="2835"/>
            <w:shd w:val="clear" w:color="auto" w:fill="F2F5F8"/>
          </w:tcPr>
          <w:p>
            <w:pPr>
              <w:spacing w:after="0" w:line="252" w:lineRule="auto"/>
            </w:pPr>
            <w:r>
              <w:rPr>
                <w:sz w:val="16"/>
              </w:rPr>
              <w:t>ACCOUNT_BLOCKED</w:t>
            </w:r>
          </w:p>
        </w:tc>
        <w:tc>
          <w:tcPr>
            <w:tcW w:type="dxa" w:w="3402"/>
            <w:shd w:val="clear" w:color="auto" w:fill="F2F5F8"/>
          </w:tcPr>
          <w:p>
            <w:pPr>
              <w:spacing w:after="0" w:line="252" w:lineRule="auto"/>
            </w:pPr>
            <w:r>
              <w:rPr>
                <w:sz w:val="16"/>
              </w:rPr>
              <w:t>User or staff link blocked.</w:t>
            </w:r>
          </w:p>
        </w:tc>
        <w:tc>
          <w:tcPr>
            <w:tcW w:type="dxa" w:w="2778"/>
            <w:shd w:val="clear" w:color="auto" w:fill="F2F5F8"/>
          </w:tcPr>
          <w:p>
            <w:pPr>
              <w:spacing w:after="0" w:line="252" w:lineRule="auto"/>
            </w:pPr>
            <w:r>
              <w:rPr>
                <w:sz w:val="16"/>
              </w:rPr>
              <w:t>Contact support; clear tokens.</w:t>
            </w:r>
          </w:p>
        </w:tc>
      </w:tr>
      <w:tr>
        <w:trPr>
          <w:cantSplit/>
        </w:trPr>
        <w:tc>
          <w:tcPr>
            <w:tcW w:type="dxa" w:w="737"/>
          </w:tcPr>
          <w:p>
            <w:pPr>
              <w:spacing w:after="0" w:line="252" w:lineRule="auto"/>
            </w:pPr>
            <w:r>
              <w:rPr>
                <w:sz w:val="16"/>
              </w:rPr>
              <w:t>403</w:t>
            </w:r>
          </w:p>
        </w:tc>
        <w:tc>
          <w:tcPr>
            <w:tcW w:type="dxa" w:w="2835"/>
          </w:tcPr>
          <w:p>
            <w:pPr>
              <w:spacing w:after="0" w:line="252" w:lineRule="auto"/>
            </w:pPr>
            <w:r>
              <w:rPr>
                <w:sz w:val="16"/>
              </w:rPr>
              <w:t>ACCOUNT_INACTIVE</w:t>
            </w:r>
          </w:p>
        </w:tc>
        <w:tc>
          <w:tcPr>
            <w:tcW w:type="dxa" w:w="3402"/>
          </w:tcPr>
          <w:p>
            <w:pPr>
              <w:spacing w:after="0" w:line="252" w:lineRule="auto"/>
            </w:pPr>
            <w:r>
              <w:rPr>
                <w:sz w:val="16"/>
              </w:rPr>
              <w:t>Account not active.</w:t>
            </w:r>
          </w:p>
        </w:tc>
        <w:tc>
          <w:tcPr>
            <w:tcW w:type="dxa" w:w="2778"/>
          </w:tcPr>
          <w:p>
            <w:pPr>
              <w:spacing w:after="0" w:line="252" w:lineRule="auto"/>
            </w:pPr>
            <w:r>
              <w:rPr>
                <w:sz w:val="16"/>
              </w:rPr>
              <w:t>Contact support.</w:t>
            </w:r>
          </w:p>
        </w:tc>
      </w:tr>
      <w:tr>
        <w:trPr>
          <w:cantSplit/>
        </w:trPr>
        <w:tc>
          <w:tcPr>
            <w:tcW w:type="dxa" w:w="737"/>
            <w:shd w:val="clear" w:color="auto" w:fill="F2F5F8"/>
          </w:tcPr>
          <w:p>
            <w:pPr>
              <w:spacing w:after="0" w:line="252" w:lineRule="auto"/>
            </w:pPr>
            <w:r>
              <w:rPr>
                <w:sz w:val="16"/>
              </w:rPr>
              <w:t>403</w:t>
            </w:r>
          </w:p>
        </w:tc>
        <w:tc>
          <w:tcPr>
            <w:tcW w:type="dxa" w:w="2835"/>
            <w:shd w:val="clear" w:color="auto" w:fill="F2F5F8"/>
          </w:tcPr>
          <w:p>
            <w:pPr>
              <w:spacing w:after="0" w:line="252" w:lineRule="auto"/>
            </w:pPr>
            <w:r>
              <w:rPr>
                <w:sz w:val="16"/>
              </w:rPr>
              <w:t>ACCOUNT_PENDING_APPROVAL</w:t>
            </w:r>
          </w:p>
        </w:tc>
        <w:tc>
          <w:tcPr>
            <w:tcW w:type="dxa" w:w="3402"/>
            <w:shd w:val="clear" w:color="auto" w:fill="F2F5F8"/>
          </w:tcPr>
          <w:p>
            <w:pPr>
              <w:spacing w:after="0" w:line="252" w:lineRule="auto"/>
            </w:pPr>
            <w:r>
              <w:rPr>
                <w:sz w:val="16"/>
              </w:rPr>
              <w:t>Merchant or customer not yet approved.</w:t>
            </w:r>
          </w:p>
        </w:tc>
        <w:tc>
          <w:tcPr>
            <w:tcW w:type="dxa" w:w="2778"/>
            <w:shd w:val="clear" w:color="auto" w:fill="F2F5F8"/>
          </w:tcPr>
          <w:p>
            <w:pPr>
              <w:spacing w:after="0" w:line="252" w:lineRule="auto"/>
            </w:pPr>
            <w:r>
              <w:rPr>
                <w:sz w:val="16"/>
              </w:rPr>
              <w:t>Waiting screen.</w:t>
            </w:r>
          </w:p>
        </w:tc>
      </w:tr>
      <w:tr>
        <w:trPr>
          <w:cantSplit/>
        </w:trPr>
        <w:tc>
          <w:tcPr>
            <w:tcW w:type="dxa" w:w="737"/>
          </w:tcPr>
          <w:p>
            <w:pPr>
              <w:spacing w:after="0" w:line="252" w:lineRule="auto"/>
            </w:pPr>
            <w:r>
              <w:rPr>
                <w:sz w:val="16"/>
              </w:rPr>
              <w:t>403</w:t>
            </w:r>
          </w:p>
        </w:tc>
        <w:tc>
          <w:tcPr>
            <w:tcW w:type="dxa" w:w="2835"/>
          </w:tcPr>
          <w:p>
            <w:pPr>
              <w:spacing w:after="0" w:line="252" w:lineRule="auto"/>
            </w:pPr>
            <w:r>
              <w:rPr>
                <w:sz w:val="16"/>
              </w:rPr>
              <w:t>ACCOUNT_REJECTED</w:t>
            </w:r>
          </w:p>
        </w:tc>
        <w:tc>
          <w:tcPr>
            <w:tcW w:type="dxa" w:w="3402"/>
          </w:tcPr>
          <w:p>
            <w:pPr>
              <w:spacing w:after="0" w:line="252" w:lineRule="auto"/>
            </w:pPr>
            <w:r>
              <w:rPr>
                <w:sz w:val="16"/>
              </w:rPr>
              <w:t>Merchant or customer rejected.</w:t>
            </w:r>
          </w:p>
        </w:tc>
        <w:tc>
          <w:tcPr>
            <w:tcW w:type="dxa" w:w="2778"/>
          </w:tcPr>
          <w:p>
            <w:pPr>
              <w:spacing w:after="0" w:line="252" w:lineRule="auto"/>
            </w:pPr>
            <w:r>
              <w:rPr>
                <w:sz w:val="16"/>
              </w:rPr>
              <w:t>Contact support (customer: correct and resubmit).</w:t>
            </w:r>
          </w:p>
        </w:tc>
      </w:tr>
      <w:tr>
        <w:trPr>
          <w:cantSplit/>
        </w:trPr>
        <w:tc>
          <w:tcPr>
            <w:tcW w:type="dxa" w:w="737"/>
            <w:shd w:val="clear" w:color="auto" w:fill="F2F5F8"/>
          </w:tcPr>
          <w:p>
            <w:pPr>
              <w:spacing w:after="0" w:line="252" w:lineRule="auto"/>
            </w:pPr>
            <w:r>
              <w:rPr>
                <w:sz w:val="16"/>
              </w:rPr>
              <w:t>403</w:t>
            </w:r>
          </w:p>
        </w:tc>
        <w:tc>
          <w:tcPr>
            <w:tcW w:type="dxa" w:w="2835"/>
            <w:shd w:val="clear" w:color="auto" w:fill="F2F5F8"/>
          </w:tcPr>
          <w:p>
            <w:pPr>
              <w:spacing w:after="0" w:line="252" w:lineRule="auto"/>
            </w:pPr>
            <w:r>
              <w:rPr>
                <w:sz w:val="16"/>
              </w:rPr>
              <w:t>ACCOUNT_SUSPENDED</w:t>
            </w:r>
          </w:p>
        </w:tc>
        <w:tc>
          <w:tcPr>
            <w:tcW w:type="dxa" w:w="3402"/>
            <w:shd w:val="clear" w:color="auto" w:fill="F2F5F8"/>
          </w:tcPr>
          <w:p>
            <w:pPr>
              <w:spacing w:after="0" w:line="252" w:lineRule="auto"/>
            </w:pPr>
            <w:r>
              <w:rPr>
                <w:sz w:val="16"/>
              </w:rPr>
              <w:t>Customer suspended.</w:t>
            </w:r>
          </w:p>
        </w:tc>
        <w:tc>
          <w:tcPr>
            <w:tcW w:type="dxa" w:w="2778"/>
            <w:shd w:val="clear" w:color="auto" w:fill="F2F5F8"/>
          </w:tcPr>
          <w:p>
            <w:pPr>
              <w:spacing w:after="0" w:line="252" w:lineRule="auto"/>
            </w:pPr>
            <w:r>
              <w:rPr>
                <w:sz w:val="16"/>
              </w:rPr>
              <w:t>Contact support.</w:t>
            </w:r>
          </w:p>
        </w:tc>
      </w:tr>
      <w:tr>
        <w:trPr>
          <w:cantSplit/>
        </w:trPr>
        <w:tc>
          <w:tcPr>
            <w:tcW w:type="dxa" w:w="737"/>
          </w:tcPr>
          <w:p>
            <w:pPr>
              <w:spacing w:after="0" w:line="252" w:lineRule="auto"/>
            </w:pPr>
            <w:r>
              <w:rPr>
                <w:sz w:val="16"/>
              </w:rPr>
              <w:t>403</w:t>
            </w:r>
          </w:p>
        </w:tc>
        <w:tc>
          <w:tcPr>
            <w:tcW w:type="dxa" w:w="2835"/>
          </w:tcPr>
          <w:p>
            <w:pPr>
              <w:spacing w:after="0" w:line="252" w:lineRule="auto"/>
            </w:pPr>
            <w:r>
              <w:rPr>
                <w:sz w:val="16"/>
              </w:rPr>
              <w:t>DOCUMENTS_PENDING_APPROVAL</w:t>
            </w:r>
          </w:p>
        </w:tc>
        <w:tc>
          <w:tcPr>
            <w:tcW w:type="dxa" w:w="3402"/>
          </w:tcPr>
          <w:p>
            <w:pPr>
              <w:spacing w:after="0" w:line="252" w:lineRule="auto"/>
            </w:pPr>
            <w:r>
              <w:rPr>
                <w:sz w:val="16"/>
              </w:rPr>
              <w:t>Customer documents not yet approved; also 409 on approve.</w:t>
            </w:r>
          </w:p>
        </w:tc>
        <w:tc>
          <w:tcPr>
            <w:tcW w:type="dxa" w:w="2778"/>
          </w:tcPr>
          <w:p>
            <w:pPr>
              <w:spacing w:after="0" w:line="252" w:lineRule="auto"/>
            </w:pPr>
            <w:r>
              <w:rPr>
                <w:sz w:val="16"/>
              </w:rPr>
              <w:t>Waiting screen.</w:t>
            </w:r>
          </w:p>
        </w:tc>
      </w:tr>
      <w:tr>
        <w:trPr>
          <w:cantSplit/>
        </w:trPr>
        <w:tc>
          <w:tcPr>
            <w:tcW w:type="dxa" w:w="737"/>
            <w:shd w:val="clear" w:color="auto" w:fill="F2F5F8"/>
          </w:tcPr>
          <w:p>
            <w:pPr>
              <w:spacing w:after="0" w:line="252" w:lineRule="auto"/>
            </w:pPr>
            <w:r>
              <w:rPr>
                <w:sz w:val="16"/>
              </w:rPr>
              <w:t>403</w:t>
            </w:r>
          </w:p>
        </w:tc>
        <w:tc>
          <w:tcPr>
            <w:tcW w:type="dxa" w:w="2835"/>
            <w:shd w:val="clear" w:color="auto" w:fill="F2F5F8"/>
          </w:tcPr>
          <w:p>
            <w:pPr>
              <w:spacing w:after="0" w:line="252" w:lineRule="auto"/>
            </w:pPr>
            <w:r>
              <w:rPr>
                <w:sz w:val="16"/>
              </w:rPr>
              <w:t>MERCHANT_BLOCKED</w:t>
            </w:r>
          </w:p>
        </w:tc>
        <w:tc>
          <w:tcPr>
            <w:tcW w:type="dxa" w:w="3402"/>
            <w:shd w:val="clear" w:color="auto" w:fill="F2F5F8"/>
          </w:tcPr>
          <w:p>
            <w:pPr>
              <w:spacing w:after="0" w:line="252" w:lineRule="auto"/>
            </w:pPr>
            <w:r>
              <w:rPr>
                <w:sz w:val="16"/>
              </w:rPr>
              <w:t>The business is blocked.</w:t>
            </w:r>
          </w:p>
        </w:tc>
        <w:tc>
          <w:tcPr>
            <w:tcW w:type="dxa" w:w="2778"/>
            <w:shd w:val="clear" w:color="auto" w:fill="F2F5F8"/>
          </w:tcPr>
          <w:p>
            <w:pPr>
              <w:spacing w:after="0" w:line="252" w:lineRule="auto"/>
            </w:pPr>
            <w:r>
              <w:rPr>
                <w:sz w:val="16"/>
              </w:rPr>
              <w:t>Contact MBGA support.</w:t>
            </w:r>
          </w:p>
        </w:tc>
      </w:tr>
      <w:tr>
        <w:trPr>
          <w:cantSplit/>
        </w:trPr>
        <w:tc>
          <w:tcPr>
            <w:tcW w:type="dxa" w:w="737"/>
          </w:tcPr>
          <w:p>
            <w:pPr>
              <w:spacing w:after="0" w:line="252" w:lineRule="auto"/>
            </w:pPr>
            <w:r>
              <w:rPr>
                <w:sz w:val="16"/>
              </w:rPr>
              <w:t>403</w:t>
            </w:r>
          </w:p>
        </w:tc>
        <w:tc>
          <w:tcPr>
            <w:tcW w:type="dxa" w:w="2835"/>
          </w:tcPr>
          <w:p>
            <w:pPr>
              <w:spacing w:after="0" w:line="252" w:lineRule="auto"/>
            </w:pPr>
            <w:r>
              <w:rPr>
                <w:sz w:val="16"/>
              </w:rPr>
              <w:t>MERCHANT_INACTIVE</w:t>
            </w:r>
          </w:p>
        </w:tc>
        <w:tc>
          <w:tcPr>
            <w:tcW w:type="dxa" w:w="3402"/>
          </w:tcPr>
          <w:p>
            <w:pPr>
              <w:spacing w:after="0" w:line="252" w:lineRule="auto"/>
            </w:pPr>
            <w:r>
              <w:rPr>
                <w:sz w:val="16"/>
              </w:rPr>
              <w:t>The business is not active.</w:t>
            </w:r>
          </w:p>
        </w:tc>
        <w:tc>
          <w:tcPr>
            <w:tcW w:type="dxa" w:w="2778"/>
          </w:tcPr>
          <w:p>
            <w:pPr>
              <w:spacing w:after="0" w:line="252" w:lineRule="auto"/>
            </w:pPr>
            <w:r>
              <w:rPr>
                <w:sz w:val="16"/>
              </w:rPr>
              <w:t>Contact MBGA support.</w:t>
            </w:r>
          </w:p>
        </w:tc>
      </w:tr>
      <w:tr>
        <w:trPr>
          <w:cantSplit/>
        </w:trPr>
        <w:tc>
          <w:tcPr>
            <w:tcW w:type="dxa" w:w="737"/>
            <w:shd w:val="clear" w:color="auto" w:fill="F2F5F8"/>
          </w:tcPr>
          <w:p>
            <w:pPr>
              <w:spacing w:after="0" w:line="252" w:lineRule="auto"/>
            </w:pPr>
            <w:r>
              <w:rPr>
                <w:sz w:val="16"/>
              </w:rPr>
              <w:t>403</w:t>
            </w:r>
          </w:p>
        </w:tc>
        <w:tc>
          <w:tcPr>
            <w:tcW w:type="dxa" w:w="2835"/>
            <w:shd w:val="clear" w:color="auto" w:fill="F2F5F8"/>
          </w:tcPr>
          <w:p>
            <w:pPr>
              <w:spacing w:after="0" w:line="252" w:lineRule="auto"/>
            </w:pPr>
            <w:r>
              <w:rPr>
                <w:sz w:val="16"/>
              </w:rPr>
              <w:t>ROLE_NOT_ASSIGNED</w:t>
            </w:r>
          </w:p>
        </w:tc>
        <w:tc>
          <w:tcPr>
            <w:tcW w:type="dxa" w:w="3402"/>
            <w:shd w:val="clear" w:color="auto" w:fill="F2F5F8"/>
          </w:tcPr>
          <w:p>
            <w:pPr>
              <w:spacing w:after="0" w:line="252" w:lineRule="auto"/>
            </w:pPr>
            <w:r>
              <w:rPr>
                <w:sz w:val="16"/>
              </w:rPr>
              <w:t>No role for this app.</w:t>
            </w:r>
          </w:p>
        </w:tc>
        <w:tc>
          <w:tcPr>
            <w:tcW w:type="dxa" w:w="2778"/>
            <w:shd w:val="clear" w:color="auto" w:fill="F2F5F8"/>
          </w:tcPr>
          <w:p>
            <w:pPr>
              <w:spacing w:after="0" w:line="252" w:lineRule="auto"/>
            </w:pPr>
            <w:r>
              <w:rPr>
                <w:sz w:val="16"/>
              </w:rPr>
              <w:t>Contact administrator.</w:t>
            </w:r>
          </w:p>
        </w:tc>
      </w:tr>
      <w:tr>
        <w:trPr>
          <w:cantSplit/>
        </w:trPr>
        <w:tc>
          <w:tcPr>
            <w:tcW w:type="dxa" w:w="737"/>
          </w:tcPr>
          <w:p>
            <w:pPr>
              <w:spacing w:after="0" w:line="252" w:lineRule="auto"/>
            </w:pPr>
            <w:r>
              <w:rPr>
                <w:sz w:val="16"/>
              </w:rPr>
              <w:t>403</w:t>
            </w:r>
          </w:p>
        </w:tc>
        <w:tc>
          <w:tcPr>
            <w:tcW w:type="dxa" w:w="2835"/>
          </w:tcPr>
          <w:p>
            <w:pPr>
              <w:spacing w:after="0" w:line="252" w:lineRule="auto"/>
            </w:pPr>
            <w:r>
              <w:rPr>
                <w:sz w:val="16"/>
              </w:rPr>
              <w:t>PERMISSION_DENIED</w:t>
            </w:r>
          </w:p>
        </w:tc>
        <w:tc>
          <w:tcPr>
            <w:tcW w:type="dxa" w:w="3402"/>
          </w:tcPr>
          <w:p>
            <w:pPr>
              <w:spacing w:after="0" w:line="252" w:lineRule="auto"/>
            </w:pPr>
            <w:r>
              <w:rPr>
                <w:sz w:val="16"/>
              </w:rPr>
              <w:t>Missing permission, or submitted mobile number is not the verified one.</w:t>
            </w:r>
          </w:p>
        </w:tc>
        <w:tc>
          <w:tcPr>
            <w:tcW w:type="dxa" w:w="2778"/>
          </w:tcPr>
          <w:p>
            <w:pPr>
              <w:spacing w:after="0" w:line="252" w:lineRule="auto"/>
            </w:pPr>
            <w:r>
              <w:rPr>
                <w:sz w:val="16"/>
              </w:rPr>
              <w:t>Hide the action / show message.</w:t>
            </w:r>
          </w:p>
        </w:tc>
      </w:tr>
      <w:tr>
        <w:trPr>
          <w:cantSplit/>
        </w:trPr>
        <w:tc>
          <w:tcPr>
            <w:tcW w:type="dxa" w:w="737"/>
            <w:shd w:val="clear" w:color="auto" w:fill="F2F5F8"/>
          </w:tcPr>
          <w:p>
            <w:pPr>
              <w:spacing w:after="0" w:line="252" w:lineRule="auto"/>
            </w:pPr>
            <w:r>
              <w:rPr>
                <w:sz w:val="16"/>
              </w:rPr>
              <w:t>404</w:t>
            </w:r>
          </w:p>
        </w:tc>
        <w:tc>
          <w:tcPr>
            <w:tcW w:type="dxa" w:w="2835"/>
            <w:shd w:val="clear" w:color="auto" w:fill="F2F5F8"/>
          </w:tcPr>
          <w:p>
            <w:pPr>
              <w:spacing w:after="0" w:line="252" w:lineRule="auto"/>
            </w:pPr>
            <w:r>
              <w:rPr>
                <w:sz w:val="16"/>
              </w:rPr>
              <w:t>REGISTRATION_PROFILE_NOT_FOUND</w:t>
            </w:r>
          </w:p>
        </w:tc>
        <w:tc>
          <w:tcPr>
            <w:tcW w:type="dxa" w:w="3402"/>
            <w:shd w:val="clear" w:color="auto" w:fill="F2F5F8"/>
          </w:tcPr>
          <w:p>
            <w:pPr>
              <w:spacing w:after="0" w:line="252" w:lineRule="auto"/>
            </w:pPr>
            <w:r>
              <w:rPr>
                <w:sz w:val="16"/>
              </w:rPr>
              <w:t>No registration draft.</w:t>
            </w:r>
          </w:p>
        </w:tc>
        <w:tc>
          <w:tcPr>
            <w:tcW w:type="dxa" w:w="2778"/>
            <w:shd w:val="clear" w:color="auto" w:fill="F2F5F8"/>
          </w:tcPr>
          <w:p>
            <w:pPr>
              <w:spacing w:after="0" w:line="252" w:lineRule="auto"/>
            </w:pPr>
            <w:r>
              <w:rPr>
                <w:sz w:val="16"/>
              </w:rPr>
              <w:t>Show registration form.</w:t>
            </w:r>
          </w:p>
        </w:tc>
      </w:tr>
      <w:tr>
        <w:trPr>
          <w:cantSplit/>
        </w:trPr>
        <w:tc>
          <w:tcPr>
            <w:tcW w:type="dxa" w:w="737"/>
          </w:tcPr>
          <w:p>
            <w:pPr>
              <w:spacing w:after="0" w:line="252" w:lineRule="auto"/>
            </w:pPr>
            <w:r>
              <w:rPr>
                <w:sz w:val="16"/>
              </w:rPr>
              <w:t>409</w:t>
            </w:r>
          </w:p>
        </w:tc>
        <w:tc>
          <w:tcPr>
            <w:tcW w:type="dxa" w:w="2835"/>
          </w:tcPr>
          <w:p>
            <w:pPr>
              <w:spacing w:after="0" w:line="252" w:lineRule="auto"/>
            </w:pPr>
            <w:r>
              <w:rPr>
                <w:sz w:val="16"/>
              </w:rPr>
              <w:t>REGISTRATION_PROFILE_EXISTS</w:t>
            </w:r>
          </w:p>
        </w:tc>
        <w:tc>
          <w:tcPr>
            <w:tcW w:type="dxa" w:w="3402"/>
          </w:tcPr>
          <w:p>
            <w:pPr>
              <w:spacing w:after="0" w:line="252" w:lineRule="auto"/>
            </w:pPr>
            <w:r>
              <w:rPr>
                <w:sz w:val="16"/>
              </w:rPr>
              <w:t>Draft already exists.</w:t>
            </w:r>
          </w:p>
        </w:tc>
        <w:tc>
          <w:tcPr>
            <w:tcW w:type="dxa" w:w="2778"/>
          </w:tcPr>
          <w:p>
            <w:pPr>
              <w:spacing w:after="0" w:line="252" w:lineRule="auto"/>
            </w:pPr>
            <w:r>
              <w:rPr>
                <w:sz w:val="16"/>
              </w:rPr>
              <w:t>Load it with GET.</w:t>
            </w:r>
          </w:p>
        </w:tc>
      </w:tr>
      <w:tr>
        <w:trPr>
          <w:cantSplit/>
        </w:trPr>
        <w:tc>
          <w:tcPr>
            <w:tcW w:type="dxa" w:w="737"/>
            <w:shd w:val="clear" w:color="auto" w:fill="F2F5F8"/>
          </w:tcPr>
          <w:p>
            <w:pPr>
              <w:spacing w:after="0" w:line="252" w:lineRule="auto"/>
            </w:pPr>
            <w:r>
              <w:rPr>
                <w:sz w:val="16"/>
              </w:rPr>
              <w:t>409</w:t>
            </w:r>
          </w:p>
        </w:tc>
        <w:tc>
          <w:tcPr>
            <w:tcW w:type="dxa" w:w="2835"/>
            <w:shd w:val="clear" w:color="auto" w:fill="F2F5F8"/>
          </w:tcPr>
          <w:p>
            <w:pPr>
              <w:spacing w:after="0" w:line="252" w:lineRule="auto"/>
            </w:pPr>
            <w:r>
              <w:rPr>
                <w:sz w:val="16"/>
              </w:rPr>
              <w:t>REGISTRATION_NOT_EDITABLE</w:t>
            </w:r>
          </w:p>
        </w:tc>
        <w:tc>
          <w:tcPr>
            <w:tcW w:type="dxa" w:w="3402"/>
            <w:shd w:val="clear" w:color="auto" w:fill="F2F5F8"/>
          </w:tcPr>
          <w:p>
            <w:pPr>
              <w:spacing w:after="0" w:line="252" w:lineRule="auto"/>
            </w:pPr>
            <w:r>
              <w:rPr>
                <w:sz w:val="16"/>
              </w:rPr>
              <w:t>Under review or approved.</w:t>
            </w:r>
          </w:p>
        </w:tc>
        <w:tc>
          <w:tcPr>
            <w:tcW w:type="dxa" w:w="2778"/>
            <w:shd w:val="clear" w:color="auto" w:fill="F2F5F8"/>
          </w:tcPr>
          <w:p>
            <w:pPr>
              <w:spacing w:after="0" w:line="252" w:lineRule="auto"/>
            </w:pPr>
            <w:r>
              <w:rPr>
                <w:sz w:val="16"/>
              </w:rPr>
              <w:t>Show status.</w:t>
            </w:r>
          </w:p>
        </w:tc>
      </w:tr>
      <w:tr>
        <w:trPr>
          <w:cantSplit/>
        </w:trPr>
        <w:tc>
          <w:tcPr>
            <w:tcW w:type="dxa" w:w="737"/>
          </w:tcPr>
          <w:p>
            <w:pPr>
              <w:spacing w:after="0" w:line="252" w:lineRule="auto"/>
            </w:pPr>
            <w:r>
              <w:rPr>
                <w:sz w:val="16"/>
              </w:rPr>
              <w:t>409</w:t>
            </w:r>
          </w:p>
        </w:tc>
        <w:tc>
          <w:tcPr>
            <w:tcW w:type="dxa" w:w="2835"/>
          </w:tcPr>
          <w:p>
            <w:pPr>
              <w:spacing w:after="0" w:line="252" w:lineRule="auto"/>
            </w:pPr>
            <w:r>
              <w:rPr>
                <w:sz w:val="16"/>
              </w:rPr>
              <w:t>INVALID_STATUS_TRANSITION</w:t>
            </w:r>
          </w:p>
        </w:tc>
        <w:tc>
          <w:tcPr>
            <w:tcW w:type="dxa" w:w="3402"/>
          </w:tcPr>
          <w:p>
            <w:pPr>
              <w:spacing w:after="0" w:line="252" w:lineRule="auto"/>
            </w:pPr>
            <w:r>
              <w:rPr>
                <w:sz w:val="16"/>
              </w:rPr>
              <w:t>Action not allowed in current state.</w:t>
            </w:r>
          </w:p>
        </w:tc>
        <w:tc>
          <w:tcPr>
            <w:tcW w:type="dxa" w:w="2778"/>
          </w:tcPr>
          <w:p>
            <w:pPr>
              <w:spacing w:after="0" w:line="252" w:lineRule="auto"/>
            </w:pPr>
            <w:r>
              <w:rPr>
                <w:sz w:val="16"/>
              </w:rPr>
              <w:t>Reload status.</w:t>
            </w:r>
          </w:p>
        </w:tc>
      </w:tr>
      <w:tr>
        <w:trPr>
          <w:cantSplit/>
        </w:trPr>
        <w:tc>
          <w:tcPr>
            <w:tcW w:type="dxa" w:w="737"/>
            <w:shd w:val="clear" w:color="auto" w:fill="F2F5F8"/>
          </w:tcPr>
          <w:p>
            <w:pPr>
              <w:spacing w:after="0" w:line="252" w:lineRule="auto"/>
            </w:pPr>
            <w:r>
              <w:rPr>
                <w:sz w:val="16"/>
              </w:rPr>
              <w:t>422</w:t>
            </w:r>
          </w:p>
        </w:tc>
        <w:tc>
          <w:tcPr>
            <w:tcW w:type="dxa" w:w="2835"/>
            <w:shd w:val="clear" w:color="auto" w:fill="F2F5F8"/>
          </w:tcPr>
          <w:p>
            <w:pPr>
              <w:spacing w:after="0" w:line="252" w:lineRule="auto"/>
            </w:pPr>
            <w:r>
              <w:rPr>
                <w:sz w:val="16"/>
              </w:rPr>
              <w:t>REGISTRATION_INCOMPLETE</w:t>
            </w:r>
          </w:p>
        </w:tc>
        <w:tc>
          <w:tcPr>
            <w:tcW w:type="dxa" w:w="3402"/>
            <w:shd w:val="clear" w:color="auto" w:fill="F2F5F8"/>
          </w:tcPr>
          <w:p>
            <w:pPr>
              <w:spacing w:after="0" w:line="252" w:lineRule="auto"/>
            </w:pPr>
            <w:r>
              <w:rPr>
                <w:sz w:val="16"/>
              </w:rPr>
              <w:t>Required fields missing before submit.</w:t>
            </w:r>
          </w:p>
        </w:tc>
        <w:tc>
          <w:tcPr>
            <w:tcW w:type="dxa" w:w="2778"/>
            <w:shd w:val="clear" w:color="auto" w:fill="F2F5F8"/>
          </w:tcPr>
          <w:p>
            <w:pPr>
              <w:spacing w:after="0" w:line="252" w:lineRule="auto"/>
            </w:pPr>
            <w:r>
              <w:rPr>
                <w:sz w:val="16"/>
              </w:rPr>
              <w:t xml:space="preserve">Highlight </w:t>
            </w:r>
            <w:r>
              <w:rPr>
                <w:rFonts w:ascii="Consolas" w:hAnsi="Consolas" w:eastAsia="Consolas"/>
                <w:color w:val="0E6B74"/>
                <w:sz w:val="15"/>
              </w:rPr>
              <w:t>fields</w:t>
            </w:r>
            <w:r>
              <w:rPr>
                <w:sz w:val="16"/>
              </w:rPr>
              <w:t>.</w:t>
            </w:r>
          </w:p>
        </w:tc>
      </w:tr>
      <w:tr>
        <w:trPr>
          <w:cantSplit/>
        </w:trPr>
        <w:tc>
          <w:tcPr>
            <w:tcW w:type="dxa" w:w="737"/>
          </w:tcPr>
          <w:p>
            <w:pPr>
              <w:spacing w:after="0" w:line="252" w:lineRule="auto"/>
            </w:pPr>
            <w:r>
              <w:rPr>
                <w:sz w:val="16"/>
              </w:rPr>
              <w:t>422</w:t>
            </w:r>
          </w:p>
        </w:tc>
        <w:tc>
          <w:tcPr>
            <w:tcW w:type="dxa" w:w="2835"/>
          </w:tcPr>
          <w:p>
            <w:pPr>
              <w:spacing w:after="0" w:line="252" w:lineRule="auto"/>
            </w:pPr>
            <w:r>
              <w:rPr>
                <w:sz w:val="16"/>
              </w:rPr>
              <w:t>MERCHANT_CODE_INVALID</w:t>
            </w:r>
          </w:p>
        </w:tc>
        <w:tc>
          <w:tcPr>
            <w:tcW w:type="dxa" w:w="3402"/>
          </w:tcPr>
          <w:p>
            <w:pPr>
              <w:spacing w:after="0" w:line="252" w:lineRule="auto"/>
            </w:pPr>
            <w:r>
              <w:rPr>
                <w:sz w:val="16"/>
              </w:rPr>
              <w:t>Unknown or inactive merchant code.</w:t>
            </w:r>
          </w:p>
        </w:tc>
        <w:tc>
          <w:tcPr>
            <w:tcW w:type="dxa" w:w="2778"/>
          </w:tcPr>
          <w:p>
            <w:pPr>
              <w:spacing w:after="0" w:line="252" w:lineRule="auto"/>
            </w:pPr>
            <w:r>
              <w:rPr>
                <w:sz w:val="16"/>
              </w:rPr>
              <w:t>Highlight merchant code.</w:t>
            </w:r>
          </w:p>
        </w:tc>
      </w:tr>
      <w:tr>
        <w:trPr>
          <w:cantSplit/>
        </w:trPr>
        <w:tc>
          <w:tcPr>
            <w:tcW w:type="dxa" w:w="737"/>
            <w:shd w:val="clear" w:color="auto" w:fill="F2F5F8"/>
          </w:tcPr>
          <w:p>
            <w:pPr>
              <w:spacing w:after="0" w:line="252" w:lineRule="auto"/>
            </w:pPr>
            <w:r>
              <w:rPr>
                <w:sz w:val="16"/>
              </w:rPr>
              <w:t>404</w:t>
            </w:r>
          </w:p>
        </w:tc>
        <w:tc>
          <w:tcPr>
            <w:tcW w:type="dxa" w:w="2835"/>
            <w:shd w:val="clear" w:color="auto" w:fill="F2F5F8"/>
          </w:tcPr>
          <w:p>
            <w:pPr>
              <w:spacing w:after="0" w:line="252" w:lineRule="auto"/>
            </w:pPr>
            <w:r>
              <w:rPr>
                <w:sz w:val="16"/>
              </w:rPr>
              <w:t>CUSTOMER_NOT_FOUND</w:t>
            </w:r>
          </w:p>
        </w:tc>
        <w:tc>
          <w:tcPr>
            <w:tcW w:type="dxa" w:w="3402"/>
            <w:shd w:val="clear" w:color="auto" w:fill="F2F5F8"/>
          </w:tcPr>
          <w:p>
            <w:pPr>
              <w:spacing w:after="0" w:line="252" w:lineRule="auto"/>
            </w:pPr>
            <w:r>
              <w:rPr>
                <w:sz w:val="16"/>
              </w:rPr>
              <w:t>Application not in the reviewer's merchant.</w:t>
            </w:r>
          </w:p>
        </w:tc>
        <w:tc>
          <w:tcPr>
            <w:tcW w:type="dxa" w:w="2778"/>
            <w:shd w:val="clear" w:color="auto" w:fill="F2F5F8"/>
          </w:tcPr>
          <w:p>
            <w:pPr>
              <w:spacing w:after="0" w:line="252" w:lineRule="auto"/>
            </w:pPr>
            <w:r>
              <w:rPr>
                <w:sz w:val="16"/>
              </w:rPr>
              <w:t>Refresh list.</w:t>
            </w:r>
          </w:p>
        </w:tc>
      </w:tr>
      <w:tr>
        <w:trPr>
          <w:cantSplit/>
        </w:trPr>
        <w:tc>
          <w:tcPr>
            <w:tcW w:type="dxa" w:w="737"/>
          </w:tcPr>
          <w:p>
            <w:pPr>
              <w:spacing w:after="0" w:line="252" w:lineRule="auto"/>
            </w:pPr>
            <w:r>
              <w:rPr>
                <w:sz w:val="16"/>
              </w:rPr>
              <w:t>500</w:t>
            </w:r>
          </w:p>
        </w:tc>
        <w:tc>
          <w:tcPr>
            <w:tcW w:type="dxa" w:w="2835"/>
          </w:tcPr>
          <w:p>
            <w:pPr>
              <w:spacing w:after="0" w:line="252" w:lineRule="auto"/>
            </w:pPr>
            <w:r>
              <w:rPr>
                <w:sz w:val="16"/>
              </w:rPr>
              <w:t>INTERNAL_ERROR</w:t>
            </w:r>
          </w:p>
        </w:tc>
        <w:tc>
          <w:tcPr>
            <w:tcW w:type="dxa" w:w="3402"/>
          </w:tcPr>
          <w:p>
            <w:pPr>
              <w:spacing w:after="0" w:line="252" w:lineRule="auto"/>
            </w:pPr>
            <w:r>
              <w:rPr>
                <w:sz w:val="16"/>
              </w:rPr>
              <w:t>Unexpected failure.</w:t>
            </w:r>
          </w:p>
        </w:tc>
        <w:tc>
          <w:tcPr>
            <w:tcW w:type="dxa" w:w="2778"/>
          </w:tcPr>
          <w:p>
            <w:pPr>
              <w:spacing w:after="0" w:line="252" w:lineRule="auto"/>
            </w:pPr>
            <w:r>
              <w:rPr>
                <w:sz w:val="16"/>
              </w:rPr>
              <w:t>Generic error with request ID.</w:t>
            </w:r>
          </w:p>
        </w:tc>
      </w:tr>
    </w:tbl>
    <w:p>
      <w:pPr>
        <w:spacing w:after="80"/>
      </w:pPr>
    </w:p>
    <w:p>
      <w:pPr>
        <w:pStyle w:val="Heading1"/>
        <w:pBdr>
          <w:bottom w:val="single" w:sz="6" w:space="8" w:color="C9D2DC"/>
        </w:pBdr>
      </w:pPr>
      <w:r>
        <w:rPr/>
        <w:t>15. Breaking contract changes</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474"/>
        <w:gridCol w:w="2381"/>
        <w:gridCol w:w="3175"/>
        <w:gridCol w:w="2721"/>
      </w:tblGrid>
      <w:tr>
        <w:trPr>
          <w:tblHeader w:val="true"/>
        </w:trPr>
        <w:tc>
          <w:tcPr>
            <w:tcW w:type="dxa" w:w="1474"/>
            <w:shd w:val="clear" w:color="auto" w:fill="142B4C"/>
          </w:tcPr>
          <w:p>
            <w:pPr>
              <w:spacing w:after="0"/>
            </w:pPr>
            <w:r>
              <w:rPr>
                <w:b/>
                <w:color w:val="FFFFFF"/>
                <w:sz w:val="16"/>
              </w:rPr>
              <w:t>Change</w:t>
            </w:r>
          </w:p>
        </w:tc>
        <w:tc>
          <w:tcPr>
            <w:tcW w:type="dxa" w:w="2381"/>
            <w:shd w:val="clear" w:color="auto" w:fill="142B4C"/>
          </w:tcPr>
          <w:p>
            <w:pPr>
              <w:spacing w:after="0"/>
            </w:pPr>
            <w:r>
              <w:rPr>
                <w:b/>
                <w:color w:val="FFFFFF"/>
                <w:sz w:val="16"/>
              </w:rPr>
              <w:t>Previous frontend assumption</w:t>
            </w:r>
          </w:p>
        </w:tc>
        <w:tc>
          <w:tcPr>
            <w:tcW w:type="dxa" w:w="3175"/>
            <w:shd w:val="clear" w:color="auto" w:fill="142B4C"/>
          </w:tcPr>
          <w:p>
            <w:pPr>
              <w:spacing w:after="0"/>
            </w:pPr>
            <w:r>
              <w:rPr>
                <w:b/>
                <w:color w:val="FFFFFF"/>
                <w:sz w:val="16"/>
              </w:rPr>
              <w:t>Current backend behaviour</w:t>
            </w:r>
          </w:p>
        </w:tc>
        <w:tc>
          <w:tcPr>
            <w:tcW w:type="dxa" w:w="2721"/>
            <w:shd w:val="clear" w:color="auto" w:fill="142B4C"/>
          </w:tcPr>
          <w:p>
            <w:pPr>
              <w:spacing w:after="0"/>
            </w:pPr>
            <w:r>
              <w:rPr>
                <w:b/>
                <w:color w:val="FFFFFF"/>
                <w:sz w:val="16"/>
              </w:rPr>
              <w:t>Required mobile update</w:t>
            </w:r>
          </w:p>
        </w:tc>
      </w:tr>
      <w:tr>
        <w:trPr>
          <w:cantSplit/>
        </w:trPr>
        <w:tc>
          <w:tcPr>
            <w:tcW w:type="dxa" w:w="1474"/>
          </w:tcPr>
          <w:p>
            <w:pPr>
              <w:spacing w:after="0" w:line="252" w:lineRule="auto"/>
            </w:pPr>
            <w:r>
              <w:rPr>
                <w:sz w:val="16"/>
              </w:rPr>
              <w:t>Unknown numbers</w:t>
            </w:r>
          </w:p>
        </w:tc>
        <w:tc>
          <w:tcPr>
            <w:tcW w:type="dxa" w:w="2381"/>
          </w:tcPr>
          <w:p>
            <w:pPr>
              <w:spacing w:after="0" w:line="252" w:lineRule="auto"/>
            </w:pPr>
            <w:r>
              <w:rPr>
                <w:sz w:val="16"/>
              </w:rPr>
              <w:t>404 or 403 for unknown / wrong-app numbers</w:t>
            </w:r>
          </w:p>
        </w:tc>
        <w:tc>
          <w:tcPr>
            <w:tcW w:type="dxa" w:w="3175"/>
          </w:tcPr>
          <w:p>
            <w:pPr>
              <w:spacing w:after="0" w:line="252" w:lineRule="auto"/>
            </w:pPr>
            <w:r>
              <w:rPr>
                <w:sz w:val="16"/>
              </w:rPr>
              <w:t>202 for every valid number; no SMS; verify returns 400 OTP_INVALID</w:t>
            </w:r>
          </w:p>
        </w:tc>
        <w:tc>
          <w:tcPr>
            <w:tcW w:type="dxa" w:w="2721"/>
          </w:tcPr>
          <w:p>
            <w:pPr>
              <w:spacing w:after="0" w:line="252" w:lineRule="auto"/>
            </w:pPr>
            <w:r>
              <w:rPr>
                <w:sz w:val="16"/>
              </w:rPr>
              <w:t>Neutral code-screen wording; no "not registered" branch after request</w:t>
            </w:r>
          </w:p>
        </w:tc>
      </w:tr>
      <w:tr>
        <w:trPr>
          <w:cantSplit/>
        </w:trPr>
        <w:tc>
          <w:tcPr>
            <w:tcW w:type="dxa" w:w="1474"/>
            <w:shd w:val="clear" w:color="auto" w:fill="F2F5F8"/>
          </w:tcPr>
          <w:p>
            <w:pPr>
              <w:spacing w:after="0" w:line="252" w:lineRule="auto"/>
            </w:pPr>
            <w:r>
              <w:rPr>
                <w:sz w:val="16"/>
              </w:rPr>
              <w:t>Missing token</w:t>
            </w:r>
          </w:p>
        </w:tc>
        <w:tc>
          <w:tcPr>
            <w:tcW w:type="dxa" w:w="2381"/>
            <w:shd w:val="clear" w:color="auto" w:fill="F2F5F8"/>
          </w:tcPr>
          <w:p>
            <w:pPr>
              <w:spacing w:after="0" w:line="252" w:lineRule="auto"/>
            </w:pPr>
            <w:r>
              <w:rPr>
                <w:sz w:val="16"/>
              </w:rPr>
              <w:t>401 (generic)</w:t>
            </w:r>
          </w:p>
        </w:tc>
        <w:tc>
          <w:tcPr>
            <w:tcW w:type="dxa" w:w="3175"/>
            <w:shd w:val="clear" w:color="auto" w:fill="F2F5F8"/>
          </w:tcPr>
          <w:p>
            <w:pPr>
              <w:spacing w:after="0" w:line="252" w:lineRule="auto"/>
            </w:pPr>
            <w:r>
              <w:rPr>
                <w:sz w:val="16"/>
              </w:rPr>
              <w:t>401 AUTH_REQUIRED (previously SESSION_EXPIRED)</w:t>
            </w:r>
          </w:p>
        </w:tc>
        <w:tc>
          <w:tcPr>
            <w:tcW w:type="dxa" w:w="2721"/>
            <w:shd w:val="clear" w:color="auto" w:fill="F2F5F8"/>
          </w:tcPr>
          <w:p>
            <w:pPr>
              <w:spacing w:after="0" w:line="252" w:lineRule="auto"/>
            </w:pPr>
            <w:r>
              <w:rPr>
                <w:sz w:val="16"/>
              </w:rPr>
              <w:t>Branch on code</w:t>
            </w:r>
          </w:p>
        </w:tc>
      </w:tr>
      <w:tr>
        <w:trPr>
          <w:cantSplit/>
        </w:trPr>
        <w:tc>
          <w:tcPr>
            <w:tcW w:type="dxa" w:w="1474"/>
          </w:tcPr>
          <w:p>
            <w:pPr>
              <w:spacing w:after="0" w:line="252" w:lineRule="auto"/>
            </w:pPr>
            <w:r>
              <w:rPr>
                <w:sz w:val="16"/>
              </w:rPr>
              <w:t>Token errors</w:t>
            </w:r>
          </w:p>
        </w:tc>
        <w:tc>
          <w:tcPr>
            <w:tcW w:type="dxa" w:w="2381"/>
          </w:tcPr>
          <w:p>
            <w:pPr>
              <w:spacing w:after="0" w:line="252" w:lineRule="auto"/>
            </w:pPr>
            <w:r>
              <w:rPr>
                <w:sz w:val="16"/>
              </w:rPr>
              <w:t>One 401 meaning</w:t>
            </w:r>
          </w:p>
        </w:tc>
        <w:tc>
          <w:tcPr>
            <w:tcW w:type="dxa" w:w="3175"/>
          </w:tcPr>
          <w:p>
            <w:pPr>
              <w:spacing w:after="0" w:line="252" w:lineRule="auto"/>
            </w:pPr>
            <w:r>
              <w:rPr>
                <w:sz w:val="16"/>
              </w:rPr>
              <w:t>TOKEN_INVALID, TOKEN_EXPIRED, TOKEN_CHANNEL_MISMATCH, TOKEN_TYPE_NOT_ALLOWED, SESSION_REVOKED, SESSION_EXPIRED</w:t>
            </w:r>
          </w:p>
        </w:tc>
        <w:tc>
          <w:tcPr>
            <w:tcW w:type="dxa" w:w="2721"/>
          </w:tcPr>
          <w:p>
            <w:pPr>
              <w:spacing w:after="0" w:line="252" w:lineRule="auto"/>
            </w:pPr>
            <w:r>
              <w:rPr>
                <w:sz w:val="16"/>
              </w:rPr>
              <w:t>Refresh only on TOKEN_EXPIRED; otherwise sign out</w:t>
            </w:r>
          </w:p>
        </w:tc>
      </w:tr>
      <w:tr>
        <w:trPr>
          <w:cantSplit/>
        </w:trPr>
        <w:tc>
          <w:tcPr>
            <w:tcW w:type="dxa" w:w="1474"/>
            <w:shd w:val="clear" w:color="auto" w:fill="F2F5F8"/>
          </w:tcPr>
          <w:p>
            <w:pPr>
              <w:spacing w:after="0" w:line="252" w:lineRule="auto"/>
            </w:pPr>
            <w:r>
              <w:rPr>
                <w:sz w:val="16"/>
              </w:rPr>
              <w:t>role</w:t>
            </w:r>
          </w:p>
        </w:tc>
        <w:tc>
          <w:tcPr>
            <w:tcW w:type="dxa" w:w="2381"/>
            <w:shd w:val="clear" w:color="auto" w:fill="F2F5F8"/>
          </w:tcPr>
          <w:p>
            <w:pPr>
              <w:spacing w:after="0" w:line="252" w:lineRule="auto"/>
            </w:pPr>
            <w:r>
              <w:rPr>
                <w:sz w:val="16"/>
              </w:rPr>
              <w:t>Enum; previously always null</w:t>
            </w:r>
          </w:p>
        </w:tc>
        <w:tc>
          <w:tcPr>
            <w:tcW w:type="dxa" w:w="3175"/>
            <w:shd w:val="clear" w:color="auto" w:fill="F2F5F8"/>
          </w:tcPr>
          <w:p>
            <w:pPr>
              <w:spacing w:after="0" w:line="252" w:lineRule="auto"/>
            </w:pPr>
            <w:r>
              <w:rPr>
                <w:sz w:val="16"/>
              </w:rPr>
              <w:t>Lower-case role code string</w:t>
            </w:r>
          </w:p>
        </w:tc>
        <w:tc>
          <w:tcPr>
            <w:tcW w:type="dxa" w:w="2721"/>
            <w:shd w:val="clear" w:color="auto" w:fill="F2F5F8"/>
          </w:tcPr>
          <w:p>
            <w:pPr>
              <w:spacing w:after="0" w:line="252" w:lineRule="auto"/>
            </w:pPr>
            <w:r>
              <w:rPr>
                <w:sz w:val="16"/>
              </w:rPr>
              <w:t>Map role codes</w:t>
            </w:r>
          </w:p>
        </w:tc>
      </w:tr>
      <w:tr>
        <w:trPr>
          <w:cantSplit/>
        </w:trPr>
        <w:tc>
          <w:tcPr>
            <w:tcW w:type="dxa" w:w="1474"/>
          </w:tcPr>
          <w:p>
            <w:pPr>
              <w:spacing w:after="0" w:line="252" w:lineRule="auto"/>
            </w:pPr>
            <w:r>
              <w:rPr>
                <w:sz w:val="16"/>
              </w:rPr>
              <w:t>Registration auth</w:t>
            </w:r>
          </w:p>
        </w:tc>
        <w:tc>
          <w:tcPr>
            <w:tcW w:type="dxa" w:w="2381"/>
          </w:tcPr>
          <w:p>
            <w:pPr>
              <w:spacing w:after="0" w:line="252" w:lineRule="auto"/>
            </w:pPr>
            <w:r>
              <w:rPr>
                <w:sz w:val="16"/>
              </w:rPr>
              <w:t>Profile and status without token (status by mobile number)</w:t>
            </w:r>
          </w:p>
        </w:tc>
        <w:tc>
          <w:tcPr>
            <w:tcW w:type="dxa" w:w="3175"/>
          </w:tcPr>
          <w:p>
            <w:pPr>
              <w:spacing w:after="0" w:line="252" w:lineRule="auto"/>
            </w:pPr>
            <w:r>
              <w:rPr>
                <w:sz w:val="16"/>
              </w:rPr>
              <w:t>Onboarding Bearer token required; number taken from session</w:t>
            </w:r>
          </w:p>
        </w:tc>
        <w:tc>
          <w:tcPr>
            <w:tcW w:type="dxa" w:w="2721"/>
          </w:tcPr>
          <w:p>
            <w:pPr>
              <w:spacing w:after="0" w:line="252" w:lineRule="auto"/>
            </w:pPr>
            <w:r>
              <w:rPr>
                <w:sz w:val="16"/>
              </w:rPr>
              <w:t>Send onboarding token</w:t>
            </w:r>
          </w:p>
        </w:tc>
      </w:tr>
      <w:tr>
        <w:trPr>
          <w:cantSplit/>
        </w:trPr>
        <w:tc>
          <w:tcPr>
            <w:tcW w:type="dxa" w:w="1474"/>
            <w:shd w:val="clear" w:color="auto" w:fill="F2F5F8"/>
          </w:tcPr>
          <w:p>
            <w:pPr>
              <w:spacing w:after="0" w:line="252" w:lineRule="auto"/>
            </w:pPr>
            <w:r>
              <w:rPr>
                <w:sz w:val="16"/>
              </w:rPr>
              <w:t>Messages</w:t>
            </w:r>
          </w:p>
        </w:tc>
        <w:tc>
          <w:tcPr>
            <w:tcW w:type="dxa" w:w="2381"/>
            <w:shd w:val="clear" w:color="auto" w:fill="F2F5F8"/>
          </w:tcPr>
          <w:p>
            <w:pPr>
              <w:spacing w:after="0" w:line="252" w:lineRule="auto"/>
            </w:pPr>
            <w:r>
              <w:rPr>
                <w:sz w:val="16"/>
              </w:rPr>
              <w:t>Human-readable text used for logic</w:t>
            </w:r>
          </w:p>
        </w:tc>
        <w:tc>
          <w:tcPr>
            <w:tcW w:type="dxa" w:w="3175"/>
            <w:shd w:val="clear" w:color="auto" w:fill="F2F5F8"/>
          </w:tcPr>
          <w:p>
            <w:pPr>
              <w:spacing w:after="0" w:line="252" w:lineRule="auto"/>
            </w:pPr>
            <w:r>
              <w:rPr>
                <w:sz w:val="16"/>
              </w:rPr>
              <w:t>User-facing sentences that may change</w:t>
            </w:r>
          </w:p>
        </w:tc>
        <w:tc>
          <w:tcPr>
            <w:tcW w:type="dxa" w:w="2721"/>
            <w:shd w:val="clear" w:color="auto" w:fill="F2F5F8"/>
          </w:tcPr>
          <w:p>
            <w:pPr>
              <w:spacing w:after="0" w:line="252" w:lineRule="auto"/>
            </w:pPr>
            <w:r>
              <w:rPr>
                <w:sz w:val="16"/>
              </w:rPr>
              <w:t xml:space="preserve">Use </w:t>
            </w:r>
            <w:r>
              <w:rPr>
                <w:rFonts w:ascii="Consolas" w:hAnsi="Consolas" w:eastAsia="Consolas"/>
                <w:color w:val="0E6B74"/>
                <w:sz w:val="15"/>
              </w:rPr>
              <w:t>detail.code</w:t>
            </w:r>
            <w:r>
              <w:rPr>
                <w:sz w:val="16"/>
              </w:rPr>
              <w:t xml:space="preserve"> only</w:t>
            </w:r>
          </w:p>
        </w:tc>
      </w:tr>
      <w:tr>
        <w:trPr>
          <w:cantSplit/>
        </w:trPr>
        <w:tc>
          <w:tcPr>
            <w:tcW w:type="dxa" w:w="1474"/>
          </w:tcPr>
          <w:p>
            <w:pPr>
              <w:spacing w:after="0" w:line="252" w:lineRule="auto"/>
            </w:pPr>
            <w:r>
              <w:rPr>
                <w:sz w:val="16"/>
              </w:rPr>
              <w:t>Tokens</w:t>
            </w:r>
          </w:p>
        </w:tc>
        <w:tc>
          <w:tcPr>
            <w:tcW w:type="dxa" w:w="2381"/>
          </w:tcPr>
          <w:p>
            <w:pPr>
              <w:spacing w:after="0" w:line="252" w:lineRule="auto"/>
            </w:pPr>
            <w:r>
              <w:rPr>
                <w:sz w:val="16"/>
              </w:rPr>
              <w:t>Single token</w:t>
            </w:r>
          </w:p>
        </w:tc>
        <w:tc>
          <w:tcPr>
            <w:tcW w:type="dxa" w:w="3175"/>
          </w:tcPr>
          <w:p>
            <w:pPr>
              <w:spacing w:after="0" w:line="252" w:lineRule="auto"/>
            </w:pPr>
            <w:r>
              <w:rPr>
                <w:sz w:val="16"/>
              </w:rPr>
              <w:t>Access + refresh pair with rotation</w:t>
            </w:r>
          </w:p>
        </w:tc>
        <w:tc>
          <w:tcPr>
            <w:tcW w:type="dxa" w:w="2721"/>
          </w:tcPr>
          <w:p>
            <w:pPr>
              <w:spacing w:after="0" w:line="252" w:lineRule="auto"/>
            </w:pPr>
            <w:r>
              <w:rPr>
                <w:sz w:val="16"/>
              </w:rPr>
              <w:t>Store both; single-flight refresh</w:t>
            </w:r>
          </w:p>
        </w:tc>
      </w:tr>
      <w:tr>
        <w:trPr>
          <w:cantSplit/>
        </w:trPr>
        <w:tc>
          <w:tcPr>
            <w:tcW w:type="dxa" w:w="1474"/>
            <w:shd w:val="clear" w:color="auto" w:fill="F2F5F8"/>
          </w:tcPr>
          <w:p>
            <w:pPr>
              <w:spacing w:after="0" w:line="252" w:lineRule="auto"/>
            </w:pPr>
            <w:r>
              <w:rPr>
                <w:sz w:val="16"/>
              </w:rPr>
              <w:t>Paths</w:t>
            </w:r>
          </w:p>
        </w:tc>
        <w:tc>
          <w:tcPr>
            <w:tcW w:type="dxa" w:w="2381"/>
            <w:shd w:val="clear" w:color="auto" w:fill="F2F5F8"/>
          </w:tcPr>
          <w:p>
            <w:pPr>
              <w:spacing w:after="0" w:line="252" w:lineRule="auto"/>
            </w:pPr>
            <w:r>
              <w:rPr>
                <w:sz w:val="16"/>
              </w:rPr>
              <w:t xml:space="preserve">Generic </w:t>
            </w:r>
            <w:r>
              <w:rPr>
                <w:rFonts w:ascii="Consolas" w:hAnsi="Consolas" w:eastAsia="Consolas"/>
                <w:color w:val="0E6B74"/>
                <w:sz w:val="15"/>
              </w:rPr>
              <w:t>/auth/*</w:t>
            </w:r>
            <w:r>
              <w:rPr>
                <w:sz w:val="16"/>
              </w:rPr>
              <w:t xml:space="preserve">, </w:t>
            </w:r>
            <w:r>
              <w:rPr>
                <w:rFonts w:ascii="Consolas" w:hAnsi="Consolas" w:eastAsia="Consolas"/>
                <w:color w:val="0E6B74"/>
                <w:sz w:val="15"/>
              </w:rPr>
              <w:t>/customers/*</w:t>
            </w:r>
          </w:p>
        </w:tc>
        <w:tc>
          <w:tcPr>
            <w:tcW w:type="dxa" w:w="3175"/>
            <w:shd w:val="clear" w:color="auto" w:fill="F2F5F8"/>
          </w:tcPr>
          <w:p>
            <w:pPr>
              <w:spacing w:after="0" w:line="252" w:lineRule="auto"/>
            </w:pPr>
            <w:r>
              <w:rPr>
                <w:sz w:val="16"/>
              </w:rPr>
              <w:t xml:space="preserve">Channel-specific </w:t>
            </w:r>
            <w:r>
              <w:rPr>
                <w:rFonts w:ascii="Consolas" w:hAnsi="Consolas" w:eastAsia="Consolas"/>
                <w:color w:val="0E6B74"/>
                <w:sz w:val="15"/>
              </w:rPr>
              <w:t>/api/v1/{customer|merchant}/...</w:t>
            </w:r>
          </w:p>
        </w:tc>
        <w:tc>
          <w:tcPr>
            <w:tcW w:type="dxa" w:w="2721"/>
            <w:shd w:val="clear" w:color="auto" w:fill="F2F5F8"/>
          </w:tcPr>
          <w:p>
            <w:pPr>
              <w:spacing w:after="0" w:line="252" w:lineRule="auto"/>
            </w:pPr>
            <w:r>
              <w:rPr>
                <w:sz w:val="16"/>
              </w:rPr>
              <w:t>Update service-layer mapping</w:t>
            </w:r>
          </w:p>
        </w:tc>
      </w:tr>
      <w:tr>
        <w:trPr>
          <w:cantSplit/>
        </w:trPr>
        <w:tc>
          <w:tcPr>
            <w:tcW w:type="dxa" w:w="1474"/>
          </w:tcPr>
          <w:p>
            <w:pPr>
              <w:spacing w:after="0" w:line="252" w:lineRule="auto"/>
            </w:pPr>
            <w:r>
              <w:rPr>
                <w:sz w:val="16"/>
              </w:rPr>
              <w:t>Field names</w:t>
            </w:r>
          </w:p>
        </w:tc>
        <w:tc>
          <w:tcPr>
            <w:tcW w:type="dxa" w:w="2381"/>
          </w:tcPr>
          <w:p>
            <w:pPr>
              <w:spacing w:after="0" w:line="252" w:lineRule="auto"/>
            </w:pPr>
            <w:r>
              <w:rPr>
                <w:sz w:val="16"/>
              </w:rPr>
              <w:t>camelCase</w:t>
            </w:r>
          </w:p>
        </w:tc>
        <w:tc>
          <w:tcPr>
            <w:tcW w:type="dxa" w:w="3175"/>
          </w:tcPr>
          <w:p>
            <w:pPr>
              <w:spacing w:after="0" w:line="252" w:lineRule="auto"/>
            </w:pPr>
            <w:r>
              <w:rPr>
                <w:sz w:val="16"/>
              </w:rPr>
              <w:t>snake_case</w:t>
            </w:r>
          </w:p>
        </w:tc>
        <w:tc>
          <w:tcPr>
            <w:tcW w:type="dxa" w:w="2721"/>
          </w:tcPr>
          <w:p>
            <w:pPr>
              <w:spacing w:after="0" w:line="252" w:lineRule="auto"/>
            </w:pPr>
            <w:r>
              <w:rPr>
                <w:sz w:val="16"/>
              </w:rPr>
              <w:t>Adapter/normalizer</w:t>
            </w:r>
          </w:p>
        </w:tc>
      </w:tr>
      <w:tr>
        <w:trPr>
          <w:cantSplit/>
        </w:trPr>
        <w:tc>
          <w:tcPr>
            <w:tcW w:type="dxa" w:w="1474"/>
            <w:shd w:val="clear" w:color="auto" w:fill="F2F5F8"/>
          </w:tcPr>
          <w:p>
            <w:pPr>
              <w:spacing w:after="0" w:line="252" w:lineRule="auto"/>
            </w:pPr>
            <w:r>
              <w:rPr>
                <w:sz w:val="16"/>
              </w:rPr>
              <w:t>Logout</w:t>
            </w:r>
          </w:p>
        </w:tc>
        <w:tc>
          <w:tcPr>
            <w:tcW w:type="dxa" w:w="2381"/>
            <w:shd w:val="clear" w:color="auto" w:fill="F2F5F8"/>
          </w:tcPr>
          <w:p>
            <w:pPr>
              <w:spacing w:after="0" w:line="252" w:lineRule="auto"/>
            </w:pPr>
            <w:r>
              <w:rPr>
                <w:sz w:val="16"/>
              </w:rPr>
              <w:t>Client-side only / Bearer</w:t>
            </w:r>
          </w:p>
        </w:tc>
        <w:tc>
          <w:tcPr>
            <w:tcW w:type="dxa" w:w="3175"/>
            <w:shd w:val="clear" w:color="auto" w:fill="F2F5F8"/>
          </w:tcPr>
          <w:p>
            <w:pPr>
              <w:spacing w:after="0" w:line="252" w:lineRule="auto"/>
            </w:pPr>
            <w:r>
              <w:rPr>
                <w:sz w:val="16"/>
              </w:rPr>
              <w:t>Server-side session revoked; refresh_token in body; old access token rejected immediately</w:t>
            </w:r>
          </w:p>
        </w:tc>
        <w:tc>
          <w:tcPr>
            <w:tcW w:type="dxa" w:w="2721"/>
            <w:shd w:val="clear" w:color="auto" w:fill="F2F5F8"/>
          </w:tcPr>
          <w:p>
            <w:pPr>
              <w:spacing w:after="0" w:line="252" w:lineRule="auto"/>
            </w:pPr>
            <w:r>
              <w:rPr>
                <w:sz w:val="16"/>
              </w:rPr>
              <w:t>Send refresh token; clear local tokens</w:t>
            </w:r>
          </w:p>
        </w:tc>
      </w:tr>
      <w:tr>
        <w:trPr>
          <w:cantSplit/>
        </w:trPr>
        <w:tc>
          <w:tcPr>
            <w:tcW w:type="dxa" w:w="1474"/>
          </w:tcPr>
          <w:p>
            <w:pPr>
              <w:spacing w:after="0" w:line="252" w:lineRule="auto"/>
            </w:pPr>
            <w:r>
              <w:rPr>
                <w:sz w:val="16"/>
              </w:rPr>
              <w:t>Error body</w:t>
            </w:r>
          </w:p>
        </w:tc>
        <w:tc>
          <w:tcPr>
            <w:tcW w:type="dxa" w:w="2381"/>
          </w:tcPr>
          <w:p>
            <w:pPr>
              <w:spacing w:after="0" w:line="252" w:lineRule="auto"/>
            </w:pPr>
            <w:r>
              <w:rPr>
                <w:rFonts w:ascii="Consolas" w:hAnsi="Consolas" w:eastAsia="Consolas"/>
                <w:color w:val="0E6B74"/>
                <w:sz w:val="15"/>
              </w:rPr>
              <w:t>{message, code, fieldErrors}</w:t>
            </w:r>
          </w:p>
        </w:tc>
        <w:tc>
          <w:tcPr>
            <w:tcW w:type="dxa" w:w="3175"/>
          </w:tcPr>
          <w:p>
            <w:pPr>
              <w:spacing w:after="0" w:line="252" w:lineRule="auto"/>
            </w:pPr>
            <w:r>
              <w:rPr>
                <w:rFonts w:ascii="Consolas" w:hAnsi="Consolas" w:eastAsia="Consolas"/>
                <w:color w:val="0E6B74"/>
                <w:sz w:val="15"/>
              </w:rPr>
              <w:t>{detail: {code, message, fields[], request_id}}</w:t>
            </w:r>
          </w:p>
        </w:tc>
        <w:tc>
          <w:tcPr>
            <w:tcW w:type="dxa" w:w="2721"/>
          </w:tcPr>
          <w:p>
            <w:pPr>
              <w:spacing w:after="0" w:line="252" w:lineRule="auto"/>
            </w:pPr>
            <w:r>
              <w:rPr>
                <w:sz w:val="16"/>
              </w:rPr>
              <w:t>Normalizer</w:t>
            </w:r>
          </w:p>
        </w:tc>
      </w:tr>
      <w:tr>
        <w:trPr>
          <w:cantSplit/>
        </w:trPr>
        <w:tc>
          <w:tcPr>
            <w:tcW w:type="dxa" w:w="1474"/>
            <w:shd w:val="clear" w:color="auto" w:fill="F2F5F8"/>
          </w:tcPr>
          <w:p>
            <w:pPr>
              <w:spacing w:after="0" w:line="252" w:lineRule="auto"/>
            </w:pPr>
            <w:r>
              <w:rPr>
                <w:sz w:val="16"/>
              </w:rPr>
              <w:t>Rate limits</w:t>
            </w:r>
          </w:p>
        </w:tc>
        <w:tc>
          <w:tcPr>
            <w:tcW w:type="dxa" w:w="2381"/>
            <w:shd w:val="clear" w:color="auto" w:fill="F2F5F8"/>
          </w:tcPr>
          <w:p>
            <w:pPr>
              <w:spacing w:after="0" w:line="252" w:lineRule="auto"/>
            </w:pPr>
            <w:r>
              <w:rPr>
                <w:sz w:val="16"/>
              </w:rPr>
              <w:t>Per mobile only</w:t>
            </w:r>
          </w:p>
        </w:tc>
        <w:tc>
          <w:tcPr>
            <w:tcW w:type="dxa" w:w="3175"/>
            <w:shd w:val="clear" w:color="auto" w:fill="F2F5F8"/>
          </w:tcPr>
          <w:p>
            <w:pPr>
              <w:spacing w:after="0" w:line="252" w:lineRule="auto"/>
            </w:pPr>
            <w:r>
              <w:rPr>
                <w:sz w:val="16"/>
              </w:rPr>
              <w:t>Per number, device and IP; OTP_LOCKED; Retry-After</w:t>
            </w:r>
          </w:p>
        </w:tc>
        <w:tc>
          <w:tcPr>
            <w:tcW w:type="dxa" w:w="2721"/>
            <w:shd w:val="clear" w:color="auto" w:fill="F2F5F8"/>
          </w:tcPr>
          <w:p>
            <w:pPr>
              <w:spacing w:after="0" w:line="252" w:lineRule="auto"/>
            </w:pPr>
            <w:r>
              <w:rPr>
                <w:sz w:val="16"/>
              </w:rPr>
              <w:t>Handle 429 generically</w:t>
            </w:r>
          </w:p>
        </w:tc>
      </w:tr>
    </w:tbl>
    <w:p>
      <w:pPr>
        <w:spacing w:after="80"/>
      </w:pPr>
    </w:p>
    <w:p>
      <w:pPr>
        <w:pStyle w:val="Heading1"/>
        <w:pBdr>
          <w:bottom w:val="single" w:sz="6" w:space="8" w:color="C9D2DC"/>
        </w:pBdr>
      </w:pPr>
      <w:r>
        <w:rPr/>
        <w:t>16. Security and reliability controls</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2608"/>
        <w:gridCol w:w="7143"/>
      </w:tblGrid>
      <w:tr>
        <w:trPr>
          <w:tblHeader w:val="true"/>
        </w:trPr>
        <w:tc>
          <w:tcPr>
            <w:tcW w:type="dxa" w:w="2608"/>
            <w:shd w:val="clear" w:color="auto" w:fill="142B4C"/>
          </w:tcPr>
          <w:p>
            <w:pPr>
              <w:spacing w:after="0"/>
            </w:pPr>
            <w:r>
              <w:rPr>
                <w:b/>
                <w:color w:val="FFFFFF"/>
                <w:sz w:val="17"/>
              </w:rPr>
              <w:t>Control</w:t>
            </w:r>
          </w:p>
        </w:tc>
        <w:tc>
          <w:tcPr>
            <w:tcW w:type="dxa" w:w="7143"/>
            <w:shd w:val="clear" w:color="auto" w:fill="142B4C"/>
          </w:tcPr>
          <w:p>
            <w:pPr>
              <w:spacing w:after="0"/>
            </w:pPr>
            <w:r>
              <w:rPr>
                <w:b/>
                <w:color w:val="FFFFFF"/>
                <w:sz w:val="17"/>
              </w:rPr>
              <w:t>Implementation</w:t>
            </w:r>
          </w:p>
        </w:tc>
      </w:tr>
      <w:tr>
        <w:trPr>
          <w:cantSplit/>
        </w:trPr>
        <w:tc>
          <w:tcPr>
            <w:tcW w:type="dxa" w:w="2608"/>
          </w:tcPr>
          <w:p>
            <w:pPr>
              <w:spacing w:after="0" w:line="252" w:lineRule="auto"/>
            </w:pPr>
            <w:r>
              <w:rPr>
                <w:sz w:val="17"/>
              </w:rPr>
              <w:t>Hashed OTP storage</w:t>
            </w:r>
          </w:p>
        </w:tc>
        <w:tc>
          <w:tcPr>
            <w:tcW w:type="dxa" w:w="7143"/>
          </w:tcPr>
          <w:p>
            <w:pPr>
              <w:spacing w:after="0" w:line="252" w:lineRule="auto"/>
            </w:pPr>
            <w:r>
              <w:rPr>
                <w:sz w:val="17"/>
              </w:rPr>
              <w:t>Only a pbkdf2 hash is stored; codes are never returned or logged.</w:t>
            </w:r>
          </w:p>
        </w:tc>
      </w:tr>
      <w:tr>
        <w:trPr>
          <w:cantSplit/>
        </w:trPr>
        <w:tc>
          <w:tcPr>
            <w:tcW w:type="dxa" w:w="2608"/>
            <w:shd w:val="clear" w:color="auto" w:fill="F2F5F8"/>
          </w:tcPr>
          <w:p>
            <w:pPr>
              <w:spacing w:after="0" w:line="252" w:lineRule="auto"/>
            </w:pPr>
            <w:r>
              <w:rPr>
                <w:sz w:val="17"/>
              </w:rPr>
              <w:t>OTP expiry and resend cooldown</w:t>
            </w:r>
          </w:p>
        </w:tc>
        <w:tc>
          <w:tcPr>
            <w:tcW w:type="dxa" w:w="7143"/>
            <w:shd w:val="clear" w:color="auto" w:fill="F2F5F8"/>
          </w:tcPr>
          <w:p>
            <w:pPr>
              <w:spacing w:after="0" w:line="252" w:lineRule="auto"/>
            </w:pPr>
            <w:r>
              <w:rPr>
                <w:sz w:val="17"/>
              </w:rPr>
              <w:t>Configured values (300 s and 30 s in the tested configuration); a new request cancels earlier codes.</w:t>
            </w:r>
          </w:p>
        </w:tc>
      </w:tr>
      <w:tr>
        <w:trPr>
          <w:cantSplit/>
        </w:trPr>
        <w:tc>
          <w:tcPr>
            <w:tcW w:type="dxa" w:w="2608"/>
          </w:tcPr>
          <w:p>
            <w:pPr>
              <w:spacing w:after="0" w:line="252" w:lineRule="auto"/>
            </w:pPr>
            <w:r>
              <w:rPr>
                <w:sz w:val="17"/>
              </w:rPr>
              <w:t>Attempt limits</w:t>
            </w:r>
          </w:p>
        </w:tc>
        <w:tc>
          <w:tcPr>
            <w:tcW w:type="dxa" w:w="7143"/>
          </w:tcPr>
          <w:p>
            <w:pPr>
              <w:spacing w:after="0" w:line="252" w:lineRule="auto"/>
            </w:pPr>
            <w:r>
              <w:rPr>
                <w:sz w:val="17"/>
              </w:rPr>
              <w:t>5 wrong entries per code; 10 wrong codes per number per hour (OTP_LOCKED).</w:t>
            </w:r>
          </w:p>
        </w:tc>
      </w:tr>
      <w:tr>
        <w:trPr>
          <w:cantSplit/>
        </w:trPr>
        <w:tc>
          <w:tcPr>
            <w:tcW w:type="dxa" w:w="2608"/>
            <w:shd w:val="clear" w:color="auto" w:fill="F2F5F8"/>
          </w:tcPr>
          <w:p>
            <w:pPr>
              <w:spacing w:after="0" w:line="252" w:lineRule="auto"/>
            </w:pPr>
            <w:r>
              <w:rPr>
                <w:sz w:val="17"/>
              </w:rPr>
              <w:t>Request limits (per hour)</w:t>
            </w:r>
          </w:p>
        </w:tc>
        <w:tc>
          <w:tcPr>
            <w:tcW w:type="dxa" w:w="7143"/>
            <w:shd w:val="clear" w:color="auto" w:fill="F2F5F8"/>
          </w:tcPr>
          <w:p>
            <w:pPr>
              <w:spacing w:after="0" w:line="252" w:lineRule="auto"/>
            </w:pPr>
            <w:r>
              <w:rPr>
                <w:sz w:val="17"/>
              </w:rPr>
              <w:t>5 codes per number per app; 20 code requests per IP; 10 per device ID; 60 verifications per IP; 30 check-mobile calls per IP (defaults). Stored in the database, shared by all instances.</w:t>
            </w:r>
          </w:p>
        </w:tc>
      </w:tr>
      <w:tr>
        <w:trPr>
          <w:cantSplit/>
        </w:trPr>
        <w:tc>
          <w:tcPr>
            <w:tcW w:type="dxa" w:w="2608"/>
          </w:tcPr>
          <w:p>
            <w:pPr>
              <w:spacing w:after="0" w:line="252" w:lineRule="auto"/>
            </w:pPr>
            <w:r>
              <w:rPr>
                <w:sz w:val="17"/>
              </w:rPr>
              <w:t>Enumeration resistance</w:t>
            </w:r>
          </w:p>
        </w:tc>
        <w:tc>
          <w:tcPr>
            <w:tcW w:type="dxa" w:w="7143"/>
          </w:tcPr>
          <w:p>
            <w:pPr>
              <w:spacing w:after="0" w:line="252" w:lineRule="auto"/>
            </w:pPr>
            <w:r>
              <w:rPr>
                <w:sz w:val="17"/>
              </w:rPr>
              <w:t>Uniform 202 on code requests; no SMS to ineligible numbers. check-mobile still reveals registration existence (rate-limited).</w:t>
            </w:r>
          </w:p>
        </w:tc>
      </w:tr>
      <w:tr>
        <w:trPr>
          <w:cantSplit/>
        </w:trPr>
        <w:tc>
          <w:tcPr>
            <w:tcW w:type="dxa" w:w="2608"/>
            <w:shd w:val="clear" w:color="auto" w:fill="F2F5F8"/>
          </w:tcPr>
          <w:p>
            <w:pPr>
              <w:spacing w:after="0" w:line="252" w:lineRule="auto"/>
            </w:pPr>
            <w:r>
              <w:rPr>
                <w:sz w:val="17"/>
              </w:rPr>
              <w:t>Refresh-token hashing and rotation</w:t>
            </w:r>
          </w:p>
        </w:tc>
        <w:tc>
          <w:tcPr>
            <w:tcW w:type="dxa" w:w="7143"/>
            <w:shd w:val="clear" w:color="auto" w:fill="F2F5F8"/>
          </w:tcPr>
          <w:p>
            <w:pPr>
              <w:spacing w:after="0" w:line="252" w:lineRule="auto"/>
            </w:pPr>
            <w:r>
              <w:rPr>
                <w:sz w:val="17"/>
              </w:rPr>
              <w:t>SHA-256 hash stored; single use; family revocation on reuse after a 10-second grace window.</w:t>
            </w:r>
          </w:p>
        </w:tc>
      </w:tr>
      <w:tr>
        <w:trPr>
          <w:cantSplit/>
        </w:trPr>
        <w:tc>
          <w:tcPr>
            <w:tcW w:type="dxa" w:w="2608"/>
          </w:tcPr>
          <w:p>
            <w:pPr>
              <w:spacing w:after="0" w:line="252" w:lineRule="auto"/>
            </w:pPr>
            <w:r>
              <w:rPr>
                <w:sz w:val="17"/>
              </w:rPr>
              <w:t>Session validation and channel binding</w:t>
            </w:r>
          </w:p>
        </w:tc>
        <w:tc>
          <w:tcPr>
            <w:tcW w:type="dxa" w:w="7143"/>
          </w:tcPr>
          <w:p>
            <w:pPr>
              <w:spacing w:after="0" w:line="252" w:lineRule="auto"/>
            </w:pPr>
            <w:r>
              <w:rPr>
                <w:sz w:val="17"/>
              </w:rPr>
              <w:t>Every Bearer request checks session, user, app channel, session type and account state.</w:t>
            </w:r>
          </w:p>
        </w:tc>
      </w:tr>
      <w:tr>
        <w:trPr>
          <w:cantSplit/>
        </w:trPr>
        <w:tc>
          <w:tcPr>
            <w:tcW w:type="dxa" w:w="2608"/>
            <w:shd w:val="clear" w:color="auto" w:fill="F2F5F8"/>
          </w:tcPr>
          <w:p>
            <w:pPr>
              <w:spacing w:after="0" w:line="252" w:lineRule="auto"/>
            </w:pPr>
            <w:r>
              <w:rPr>
                <w:sz w:val="17"/>
              </w:rPr>
              <w:t>Token-type restriction</w:t>
            </w:r>
          </w:p>
        </w:tc>
        <w:tc>
          <w:tcPr>
            <w:tcW w:type="dxa" w:w="7143"/>
            <w:shd w:val="clear" w:color="auto" w:fill="F2F5F8"/>
          </w:tcPr>
          <w:p>
            <w:pPr>
              <w:spacing w:after="0" w:line="252" w:lineRule="auto"/>
            </w:pPr>
            <w:r>
              <w:rPr>
                <w:sz w:val="17"/>
              </w:rPr>
              <w:t>Onboarding tokens only on registration routes; refresh tokens never accepted as access tokens.</w:t>
            </w:r>
          </w:p>
        </w:tc>
      </w:tr>
      <w:tr>
        <w:trPr>
          <w:cantSplit/>
        </w:trPr>
        <w:tc>
          <w:tcPr>
            <w:tcW w:type="dxa" w:w="2608"/>
          </w:tcPr>
          <w:p>
            <w:pPr>
              <w:spacing w:after="0" w:line="252" w:lineRule="auto"/>
            </w:pPr>
            <w:r>
              <w:rPr>
                <w:sz w:val="17"/>
              </w:rPr>
              <w:t>Audit logging</w:t>
            </w:r>
          </w:p>
        </w:tc>
        <w:tc>
          <w:tcPr>
            <w:tcW w:type="dxa" w:w="7143"/>
          </w:tcPr>
          <w:p>
            <w:pPr>
              <w:spacing w:after="0" w:line="252" w:lineRule="auto"/>
            </w:pPr>
            <w:r>
              <w:rPr>
                <w:sz w:val="17"/>
              </w:rPr>
              <w:t>Sign-in events with masked mobile (last 4 digits), SHA-256 of device ID and client IP; never codes or tokens.</w:t>
            </w:r>
          </w:p>
        </w:tc>
      </w:tr>
      <w:tr>
        <w:trPr>
          <w:cantSplit/>
        </w:trPr>
        <w:tc>
          <w:tcPr>
            <w:tcW w:type="dxa" w:w="2608"/>
            <w:shd w:val="clear" w:color="auto" w:fill="F2F5F8"/>
          </w:tcPr>
          <w:p>
            <w:pPr>
              <w:spacing w:after="0" w:line="252" w:lineRule="auto"/>
            </w:pPr>
            <w:r>
              <w:rPr>
                <w:sz w:val="17"/>
              </w:rPr>
              <w:t>Security headers and no-store</w:t>
            </w:r>
          </w:p>
        </w:tc>
        <w:tc>
          <w:tcPr>
            <w:tcW w:type="dxa" w:w="7143"/>
            <w:shd w:val="clear" w:color="auto" w:fill="F2F5F8"/>
          </w:tcPr>
          <w:p>
            <w:pPr>
              <w:spacing w:after="0" w:line="252" w:lineRule="auto"/>
            </w:pPr>
            <w:r>
              <w:rPr>
                <w:sz w:val="17"/>
              </w:rPr>
              <w:t>X-Request-ID, nosniff, frame denial, referrer policy, CSP on API responses; Cache-Control: no-store on auth and registration responses; HSTS outside local.</w:t>
            </w:r>
          </w:p>
        </w:tc>
      </w:tr>
      <w:tr>
        <w:trPr>
          <w:cantSplit/>
        </w:trPr>
        <w:tc>
          <w:tcPr>
            <w:tcW w:type="dxa" w:w="2608"/>
          </w:tcPr>
          <w:p>
            <w:pPr>
              <w:spacing w:after="0" w:line="252" w:lineRule="auto"/>
            </w:pPr>
            <w:r>
              <w:rPr>
                <w:sz w:val="17"/>
              </w:rPr>
              <w:t>Startup guards</w:t>
            </w:r>
          </w:p>
        </w:tc>
        <w:tc>
          <w:tcPr>
            <w:tcW w:type="dxa" w:w="7143"/>
          </w:tcPr>
          <w:p>
            <w:pPr>
              <w:spacing w:after="0" w:line="252" w:lineRule="auto"/>
            </w:pPr>
            <w:r>
              <w:rPr>
                <w:sz w:val="17"/>
              </w:rPr>
              <w:t>Outside local/test: strong signing secret required; DEBUG, mock SMS provider and fixed development code refused; API docs off unless enabled. Rejected values are not printed.</w:t>
            </w:r>
          </w:p>
        </w:tc>
      </w:tr>
      <w:tr>
        <w:trPr>
          <w:cantSplit/>
        </w:trPr>
        <w:tc>
          <w:tcPr>
            <w:tcW w:type="dxa" w:w="2608"/>
            <w:shd w:val="clear" w:color="auto" w:fill="F2F5F8"/>
          </w:tcPr>
          <w:p>
            <w:pPr>
              <w:spacing w:after="0" w:line="252" w:lineRule="auto"/>
            </w:pPr>
            <w:r>
              <w:rPr>
                <w:sz w:val="17"/>
              </w:rPr>
              <w:t>Client IP</w:t>
            </w:r>
          </w:p>
        </w:tc>
        <w:tc>
          <w:tcPr>
            <w:tcW w:type="dxa" w:w="7143"/>
            <w:shd w:val="clear" w:color="auto" w:fill="F2F5F8"/>
          </w:tcPr>
          <w:p>
            <w:pPr>
              <w:spacing w:after="0" w:line="252" w:lineRule="auto"/>
            </w:pPr>
            <w:r>
              <w:rPr>
                <w:sz w:val="17"/>
              </w:rPr>
              <w:t>Taken from X-Forwarded-For only when the peer is a configured trusted proxy (TRUSTED_PROXY_IPS must be set in production).</w:t>
            </w:r>
          </w:p>
        </w:tc>
      </w:tr>
    </w:tbl>
    <w:p>
      <w:pPr>
        <w:spacing w:after="80"/>
      </w:pPr>
    </w:p>
    <w:p>
      <w:pPr>
        <w:pStyle w:val="Heading1"/>
        <w:pBdr>
          <w:bottom w:val="single" w:sz="6" w:space="8" w:color="C9D2DC"/>
        </w:pBdr>
      </w:pPr>
      <w:r>
        <w:rPr/>
        <w:t>17. Testing evidence</w:t>
      </w:r>
    </w:p>
    <w:p>
      <w:r>
        <w:rPr/>
        <w:t>Figures from the backend implementation report of 17 September 2026. Tests ran against the local development configuration and a disposable test database.</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2494"/>
        <w:gridCol w:w="2948"/>
        <w:gridCol w:w="1361"/>
        <w:gridCol w:w="2948"/>
      </w:tblGrid>
      <w:tr>
        <w:trPr>
          <w:tblHeader w:val="true"/>
        </w:trPr>
        <w:tc>
          <w:tcPr>
            <w:tcW w:type="dxa" w:w="2494"/>
            <w:shd w:val="clear" w:color="auto" w:fill="142B4C"/>
          </w:tcPr>
          <w:p>
            <w:pPr>
              <w:spacing w:after="0"/>
            </w:pPr>
            <w:r>
              <w:rPr>
                <w:b/>
                <w:color w:val="FFFFFF"/>
                <w:sz w:val="16"/>
              </w:rPr>
              <w:t>Test area</w:t>
            </w:r>
          </w:p>
        </w:tc>
        <w:tc>
          <w:tcPr>
            <w:tcW w:type="dxa" w:w="2948"/>
            <w:shd w:val="clear" w:color="auto" w:fill="142B4C"/>
          </w:tcPr>
          <w:p>
            <w:pPr>
              <w:spacing w:after="0"/>
            </w:pPr>
            <w:r>
              <w:rPr>
                <w:b/>
                <w:color w:val="FFFFFF"/>
                <w:sz w:val="16"/>
              </w:rPr>
              <w:t>Result</w:t>
            </w:r>
          </w:p>
        </w:tc>
        <w:tc>
          <w:tcPr>
            <w:tcW w:type="dxa" w:w="1361"/>
            <w:shd w:val="clear" w:color="auto" w:fill="142B4C"/>
          </w:tcPr>
          <w:p>
            <w:pPr>
              <w:spacing w:after="0"/>
            </w:pPr>
            <w:r>
              <w:rPr>
                <w:b/>
                <w:color w:val="FFFFFF"/>
                <w:sz w:val="16"/>
              </w:rPr>
              <w:t>Confidence</w:t>
            </w:r>
          </w:p>
        </w:tc>
        <w:tc>
          <w:tcPr>
            <w:tcW w:type="dxa" w:w="2948"/>
            <w:shd w:val="clear" w:color="auto" w:fill="142B4C"/>
          </w:tcPr>
          <w:p>
            <w:pPr>
              <w:spacing w:after="0"/>
            </w:pPr>
            <w:r>
              <w:rPr>
                <w:b/>
                <w:color w:val="FFFFFF"/>
                <w:sz w:val="16"/>
              </w:rPr>
              <w:t>Follow-up</w:t>
            </w:r>
          </w:p>
        </w:tc>
      </w:tr>
      <w:tr>
        <w:trPr>
          <w:cantSplit/>
        </w:trPr>
        <w:tc>
          <w:tcPr>
            <w:tcW w:type="dxa" w:w="2494"/>
          </w:tcPr>
          <w:p>
            <w:pPr>
              <w:spacing w:after="0" w:line="252" w:lineRule="auto"/>
            </w:pPr>
            <w:r>
              <w:rPr>
                <w:sz w:val="16"/>
              </w:rPr>
              <w:t>Backend automated tests</w:t>
            </w:r>
          </w:p>
        </w:tc>
        <w:tc>
          <w:tcPr>
            <w:tcW w:type="dxa" w:w="2948"/>
          </w:tcPr>
          <w:p>
            <w:pPr>
              <w:spacing w:after="0" w:line="252" w:lineRule="auto"/>
            </w:pPr>
            <w:r>
              <w:rPr>
                <w:sz w:val="16"/>
              </w:rPr>
              <w:t>247 passed</w:t>
            </w:r>
          </w:p>
        </w:tc>
        <w:tc>
          <w:tcPr>
            <w:tcW w:type="dxa" w:w="1361"/>
          </w:tcPr>
          <w:p>
            <w:pPr>
              <w:spacing w:after="0" w:line="252" w:lineRule="auto"/>
            </w:pPr>
            <w:r>
              <w:rPr>
                <w:sz w:val="16"/>
              </w:rPr>
              <w:t>High</w:t>
            </w:r>
          </w:p>
        </w:tc>
        <w:tc>
          <w:tcPr>
            <w:tcW w:type="dxa" w:w="2948"/>
          </w:tcPr>
          <w:p>
            <w:pPr>
              <w:spacing w:after="0" w:line="252" w:lineRule="auto"/>
            </w:pPr>
            <w:r>
              <w:rPr>
                <w:sz w:val="16"/>
              </w:rPr>
              <w:t>Investigate one unexplained failure seen in one earlier full run.</w:t>
            </w:r>
          </w:p>
        </w:tc>
      </w:tr>
      <w:tr>
        <w:trPr>
          <w:cantSplit/>
        </w:trPr>
        <w:tc>
          <w:tcPr>
            <w:tcW w:type="dxa" w:w="2494"/>
            <w:shd w:val="clear" w:color="auto" w:fill="F2F5F8"/>
          </w:tcPr>
          <w:p>
            <w:pPr>
              <w:spacing w:after="0" w:line="252" w:lineRule="auto"/>
            </w:pPr>
            <w:r>
              <w:rPr>
                <w:sz w:val="16"/>
              </w:rPr>
              <w:t>Database-backed authentication tests</w:t>
            </w:r>
          </w:p>
        </w:tc>
        <w:tc>
          <w:tcPr>
            <w:tcW w:type="dxa" w:w="2948"/>
            <w:shd w:val="clear" w:color="auto" w:fill="F2F5F8"/>
          </w:tcPr>
          <w:p>
            <w:pPr>
              <w:spacing w:after="0" w:line="252" w:lineRule="auto"/>
            </w:pPr>
            <w:r>
              <w:rPr>
                <w:sz w:val="16"/>
              </w:rPr>
              <w:t>87 passed (real app against the test database)</w:t>
            </w:r>
          </w:p>
        </w:tc>
        <w:tc>
          <w:tcPr>
            <w:tcW w:type="dxa" w:w="1361"/>
            <w:shd w:val="clear" w:color="auto" w:fill="F2F5F8"/>
          </w:tcPr>
          <w:p>
            <w:pPr>
              <w:spacing w:after="0" w:line="252" w:lineRule="auto"/>
            </w:pPr>
            <w:r>
              <w:rPr>
                <w:sz w:val="16"/>
              </w:rPr>
              <w:t>High</w:t>
            </w:r>
          </w:p>
        </w:tc>
        <w:tc>
          <w:tcPr>
            <w:tcW w:type="dxa" w:w="2948"/>
            <w:shd w:val="clear" w:color="auto" w:fill="F2F5F8"/>
          </w:tcPr>
          <w:p>
            <w:pPr>
              <w:spacing w:after="0" w:line="252" w:lineRule="auto"/>
            </w:pPr>
            <w:r>
              <w:rPr>
                <w:sz w:val="16"/>
              </w:rPr>
              <w:t>None.</w:t>
            </w:r>
          </w:p>
        </w:tc>
      </w:tr>
      <w:tr>
        <w:trPr>
          <w:cantSplit/>
        </w:trPr>
        <w:tc>
          <w:tcPr>
            <w:tcW w:type="dxa" w:w="2494"/>
          </w:tcPr>
          <w:p>
            <w:pPr>
              <w:spacing w:after="0" w:line="252" w:lineRule="auto"/>
            </w:pPr>
            <w:r>
              <w:rPr>
                <w:sz w:val="16"/>
              </w:rPr>
              <w:t>Migration downgrade and upgrade</w:t>
            </w:r>
          </w:p>
        </w:tc>
        <w:tc>
          <w:tcPr>
            <w:tcW w:type="dxa" w:w="2948"/>
          </w:tcPr>
          <w:p>
            <w:pPr>
              <w:spacing w:after="0" w:line="252" w:lineRule="auto"/>
            </w:pPr>
            <w:r>
              <w:rPr>
                <w:sz w:val="16"/>
              </w:rPr>
              <w:t>Passed (0008–0010 exercised)</w:t>
            </w:r>
          </w:p>
        </w:tc>
        <w:tc>
          <w:tcPr>
            <w:tcW w:type="dxa" w:w="1361"/>
          </w:tcPr>
          <w:p>
            <w:pPr>
              <w:spacing w:after="0" w:line="252" w:lineRule="auto"/>
            </w:pPr>
            <w:r>
              <w:rPr>
                <w:sz w:val="16"/>
              </w:rPr>
              <w:t>High</w:t>
            </w:r>
          </w:p>
        </w:tc>
        <w:tc>
          <w:tcPr>
            <w:tcW w:type="dxa" w:w="2948"/>
          </w:tcPr>
          <w:p>
            <w:pPr>
              <w:spacing w:after="0" w:line="252" w:lineRule="auto"/>
            </w:pPr>
            <w:r>
              <w:rPr>
                <w:sz w:val="16"/>
              </w:rPr>
              <w:t>Run on staging before deployment.</w:t>
            </w:r>
          </w:p>
        </w:tc>
      </w:tr>
      <w:tr>
        <w:trPr>
          <w:cantSplit/>
        </w:trPr>
        <w:tc>
          <w:tcPr>
            <w:tcW w:type="dxa" w:w="2494"/>
            <w:shd w:val="clear" w:color="auto" w:fill="F2F5F8"/>
          </w:tcPr>
          <w:p>
            <w:pPr>
              <w:spacing w:after="0" w:line="252" w:lineRule="auto"/>
            </w:pPr>
            <w:r>
              <w:rPr>
                <w:sz w:val="16"/>
              </w:rPr>
              <w:t>Live authentication check (local)</w:t>
            </w:r>
          </w:p>
        </w:tc>
        <w:tc>
          <w:tcPr>
            <w:tcW w:type="dxa" w:w="2948"/>
            <w:shd w:val="clear" w:color="auto" w:fill="F2F5F8"/>
          </w:tcPr>
          <w:p>
            <w:pPr>
              <w:spacing w:after="0" w:line="252" w:lineRule="auto"/>
            </w:pPr>
            <w:r>
              <w:rPr>
                <w:sz w:val="16"/>
              </w:rPr>
              <w:t>27 of 27 steps passed on a temporary server with the development database</w:t>
            </w:r>
          </w:p>
        </w:tc>
        <w:tc>
          <w:tcPr>
            <w:tcW w:type="dxa" w:w="1361"/>
            <w:shd w:val="clear" w:color="auto" w:fill="F2F5F8"/>
          </w:tcPr>
          <w:p>
            <w:pPr>
              <w:spacing w:after="0" w:line="252" w:lineRule="auto"/>
            </w:pPr>
            <w:r>
              <w:rPr>
                <w:sz w:val="16"/>
              </w:rPr>
              <w:t>Medium-high</w:t>
            </w:r>
          </w:p>
        </w:tc>
        <w:tc>
          <w:tcPr>
            <w:tcW w:type="dxa" w:w="2948"/>
            <w:shd w:val="clear" w:color="auto" w:fill="F2F5F8"/>
          </w:tcPr>
          <w:p>
            <w:pPr>
              <w:spacing w:after="0" w:line="252" w:lineRule="auto"/>
            </w:pPr>
            <w:r>
              <w:rPr>
                <w:sz w:val="16"/>
              </w:rPr>
              <w:t>Repeat on the restarted main server.</w:t>
            </w:r>
          </w:p>
        </w:tc>
      </w:tr>
      <w:tr>
        <w:trPr>
          <w:cantSplit/>
        </w:trPr>
        <w:tc>
          <w:tcPr>
            <w:tcW w:type="dxa" w:w="2494"/>
          </w:tcPr>
          <w:p>
            <w:pPr>
              <w:spacing w:after="0" w:line="252" w:lineRule="auto"/>
            </w:pPr>
            <w:r>
              <w:rPr>
                <w:sz w:val="16"/>
              </w:rPr>
              <w:t>Intermittent failure</w:t>
            </w:r>
          </w:p>
        </w:tc>
        <w:tc>
          <w:tcPr>
            <w:tcW w:type="dxa" w:w="2948"/>
          </w:tcPr>
          <w:p>
            <w:pPr>
              <w:spacing w:after="0" w:line="252" w:lineRule="auto"/>
            </w:pPr>
            <w:r>
              <w:rPr>
                <w:sz w:val="16"/>
              </w:rPr>
              <w:t>One full backend run had 1 unidentified failure; three reruns passed</w:t>
            </w:r>
          </w:p>
        </w:tc>
        <w:tc>
          <w:tcPr>
            <w:tcW w:type="dxa" w:w="1361"/>
          </w:tcPr>
          <w:p>
            <w:pPr>
              <w:spacing w:after="0" w:line="252" w:lineRule="auto"/>
            </w:pPr>
            <w:r>
              <w:rPr>
                <w:sz w:val="16"/>
              </w:rPr>
              <w:t>Medium</w:t>
            </w:r>
          </w:p>
        </w:tc>
        <w:tc>
          <w:tcPr>
            <w:tcW w:type="dxa" w:w="2948"/>
          </w:tcPr>
          <w:p>
            <w:pPr>
              <w:spacing w:after="0" w:line="252" w:lineRule="auto"/>
            </w:pPr>
            <w:r>
              <w:rPr>
                <w:sz w:val="16"/>
              </w:rPr>
              <w:t>Backend to identify the test if it recurs.</w:t>
            </w:r>
          </w:p>
        </w:tc>
      </w:tr>
      <w:tr>
        <w:trPr>
          <w:cantSplit/>
        </w:trPr>
        <w:tc>
          <w:tcPr>
            <w:tcW w:type="dxa" w:w="2494"/>
            <w:shd w:val="clear" w:color="auto" w:fill="F2F5F8"/>
          </w:tcPr>
          <w:p>
            <w:pPr>
              <w:spacing w:after="0" w:line="252" w:lineRule="auto"/>
            </w:pPr>
            <w:r>
              <w:rPr>
                <w:sz w:val="16"/>
              </w:rPr>
              <w:t>Slow run</w:t>
            </w:r>
          </w:p>
        </w:tc>
        <w:tc>
          <w:tcPr>
            <w:tcW w:type="dxa" w:w="2948"/>
            <w:shd w:val="clear" w:color="auto" w:fill="F2F5F8"/>
          </w:tcPr>
          <w:p>
            <w:pPr>
              <w:spacing w:after="0" w:line="252" w:lineRule="auto"/>
            </w:pPr>
            <w:r>
              <w:rPr>
                <w:sz w:val="16"/>
              </w:rPr>
              <w:t>One rerun took about 29 minutes instead of about 50 seconds</w:t>
            </w:r>
          </w:p>
        </w:tc>
        <w:tc>
          <w:tcPr>
            <w:tcW w:type="dxa" w:w="1361"/>
            <w:shd w:val="clear" w:color="auto" w:fill="F2F5F8"/>
          </w:tcPr>
          <w:p>
            <w:pPr>
              <w:spacing w:after="0" w:line="252" w:lineRule="auto"/>
            </w:pPr>
            <w:r>
              <w:rPr>
                <w:sz w:val="16"/>
              </w:rPr>
              <w:t>Medium</w:t>
            </w:r>
          </w:p>
        </w:tc>
        <w:tc>
          <w:tcPr>
            <w:tcW w:type="dxa" w:w="2948"/>
            <w:shd w:val="clear" w:color="auto" w:fill="F2F5F8"/>
          </w:tcPr>
          <w:p>
            <w:pPr>
              <w:spacing w:after="0" w:line="252" w:lineRule="auto"/>
            </w:pPr>
            <w:r>
              <w:rPr>
                <w:sz w:val="16"/>
              </w:rPr>
              <w:t>Backend to investigate (possible database lock wait).</w:t>
            </w:r>
          </w:p>
        </w:tc>
      </w:tr>
      <w:tr>
        <w:trPr>
          <w:cantSplit/>
        </w:trPr>
        <w:tc>
          <w:tcPr>
            <w:tcW w:type="dxa" w:w="2494"/>
          </w:tcPr>
          <w:p>
            <w:pPr>
              <w:spacing w:after="0" w:line="252" w:lineRule="auto"/>
            </w:pPr>
            <w:r>
              <w:rPr>
                <w:sz w:val="16"/>
              </w:rPr>
              <w:t>Lint (changed files)</w:t>
            </w:r>
          </w:p>
        </w:tc>
        <w:tc>
          <w:tcPr>
            <w:tcW w:type="dxa" w:w="2948"/>
          </w:tcPr>
          <w:p>
            <w:pPr>
              <w:spacing w:after="0" w:line="252" w:lineRule="auto"/>
            </w:pPr>
            <w:r>
              <w:rPr>
                <w:sz w:val="16"/>
              </w:rPr>
              <w:t>Passed</w:t>
            </w:r>
          </w:p>
        </w:tc>
        <w:tc>
          <w:tcPr>
            <w:tcW w:type="dxa" w:w="1361"/>
          </w:tcPr>
          <w:p>
            <w:pPr>
              <w:spacing w:after="0" w:line="252" w:lineRule="auto"/>
            </w:pPr>
            <w:r>
              <w:rPr>
                <w:sz w:val="16"/>
              </w:rPr>
              <w:t>High</w:t>
            </w:r>
          </w:p>
        </w:tc>
        <w:tc>
          <w:tcPr>
            <w:tcW w:type="dxa" w:w="2948"/>
          </w:tcPr>
          <w:p>
            <w:pPr>
              <w:spacing w:after="0" w:line="252" w:lineRule="auto"/>
            </w:pPr>
            <w:r>
              <w:rPr>
                <w:sz w:val="16"/>
              </w:rPr>
              <w:t>None.</w:t>
            </w:r>
          </w:p>
        </w:tc>
      </w:tr>
      <w:tr>
        <w:trPr>
          <w:cantSplit/>
        </w:trPr>
        <w:tc>
          <w:tcPr>
            <w:tcW w:type="dxa" w:w="2494"/>
            <w:shd w:val="clear" w:color="auto" w:fill="F2F5F8"/>
          </w:tcPr>
          <w:p>
            <w:pPr>
              <w:spacing w:after="0" w:line="252" w:lineRule="auto"/>
            </w:pPr>
            <w:r>
              <w:rPr>
                <w:sz w:val="16"/>
              </w:rPr>
              <w:t>Frontend web panel type-check and lint</w:t>
            </w:r>
          </w:p>
        </w:tc>
        <w:tc>
          <w:tcPr>
            <w:tcW w:type="dxa" w:w="2948"/>
            <w:shd w:val="clear" w:color="auto" w:fill="F2F5F8"/>
          </w:tcPr>
          <w:p>
            <w:pPr>
              <w:spacing w:after="0" w:line="252" w:lineRule="auto"/>
            </w:pPr>
            <w:r>
              <w:rPr>
                <w:sz w:val="16"/>
              </w:rPr>
              <w:t>Passed</w:t>
            </w:r>
          </w:p>
        </w:tc>
        <w:tc>
          <w:tcPr>
            <w:tcW w:type="dxa" w:w="1361"/>
            <w:shd w:val="clear" w:color="auto" w:fill="F2F5F8"/>
          </w:tcPr>
          <w:p>
            <w:pPr>
              <w:spacing w:after="0" w:line="252" w:lineRule="auto"/>
            </w:pPr>
            <w:r>
              <w:rPr>
                <w:sz w:val="16"/>
              </w:rPr>
              <w:t>High</w:t>
            </w:r>
          </w:p>
        </w:tc>
        <w:tc>
          <w:tcPr>
            <w:tcW w:type="dxa" w:w="2948"/>
            <w:shd w:val="clear" w:color="auto" w:fill="F2F5F8"/>
          </w:tcPr>
          <w:p>
            <w:pPr>
              <w:spacing w:after="0" w:line="252" w:lineRule="auto"/>
            </w:pPr>
            <w:r>
              <w:rPr>
                <w:sz w:val="16"/>
              </w:rPr>
              <w:t>None.</w:t>
            </w:r>
          </w:p>
        </w:tc>
      </w:tr>
      <w:tr>
        <w:trPr>
          <w:cantSplit/>
        </w:trPr>
        <w:tc>
          <w:tcPr>
            <w:tcW w:type="dxa" w:w="2494"/>
          </w:tcPr>
          <w:p>
            <w:pPr>
              <w:spacing w:after="0" w:line="252" w:lineRule="auto"/>
            </w:pPr>
            <w:r>
              <w:rPr>
                <w:sz w:val="16"/>
              </w:rPr>
              <w:t>Frontend web panel unit tests</w:t>
            </w:r>
          </w:p>
        </w:tc>
        <w:tc>
          <w:tcPr>
            <w:tcW w:type="dxa" w:w="2948"/>
          </w:tcPr>
          <w:p>
            <w:pPr>
              <w:spacing w:after="0" w:line="252" w:lineRule="auto"/>
            </w:pPr>
            <w:r>
              <w:rPr>
                <w:sz w:val="16"/>
              </w:rPr>
              <w:t>135 of 136 passed</w:t>
            </w:r>
          </w:p>
        </w:tc>
        <w:tc>
          <w:tcPr>
            <w:tcW w:type="dxa" w:w="1361"/>
          </w:tcPr>
          <w:p>
            <w:pPr>
              <w:spacing w:after="0" w:line="252" w:lineRule="auto"/>
            </w:pPr>
            <w:r>
              <w:rPr>
                <w:sz w:val="16"/>
              </w:rPr>
              <w:t>Medium</w:t>
            </w:r>
          </w:p>
        </w:tc>
        <w:tc>
          <w:tcPr>
            <w:tcW w:type="dxa" w:w="2948"/>
          </w:tcPr>
          <w:p>
            <w:pPr>
              <w:spacing w:after="0" w:line="252" w:lineRule="auto"/>
            </w:pPr>
            <w:r>
              <w:rPr>
                <w:sz w:val="16"/>
              </w:rPr>
              <w:t>Existing Admin security test ("View admin dashboard") still fails; unrelated to authentication changes.</w:t>
            </w:r>
          </w:p>
        </w:tc>
      </w:tr>
      <w:tr>
        <w:trPr>
          <w:cantSplit/>
        </w:trPr>
        <w:tc>
          <w:tcPr>
            <w:tcW w:type="dxa" w:w="2494"/>
            <w:shd w:val="clear" w:color="auto" w:fill="F2F5F8"/>
          </w:tcPr>
          <w:p>
            <w:pPr>
              <w:spacing w:after="0" w:line="252" w:lineRule="auto"/>
            </w:pPr>
            <w:r>
              <w:rPr>
                <w:sz w:val="16"/>
              </w:rPr>
              <w:t>Playwright end-to-end tests</w:t>
            </w:r>
          </w:p>
        </w:tc>
        <w:tc>
          <w:tcPr>
            <w:tcW w:type="dxa" w:w="2948"/>
            <w:shd w:val="clear" w:color="auto" w:fill="F2F5F8"/>
          </w:tcPr>
          <w:p>
            <w:pPr>
              <w:spacing w:after="0" w:line="252" w:lineRule="auto"/>
            </w:pPr>
            <w:r>
              <w:rPr>
                <w:sz w:val="16"/>
              </w:rPr>
              <w:t>Not run</w:t>
            </w:r>
          </w:p>
        </w:tc>
        <w:tc>
          <w:tcPr>
            <w:tcW w:type="dxa" w:w="1361"/>
            <w:shd w:val="clear" w:color="auto" w:fill="F2F5F8"/>
          </w:tcPr>
          <w:p>
            <w:pPr>
              <w:spacing w:after="0" w:line="252" w:lineRule="auto"/>
            </w:pPr>
            <w:r>
              <w:rPr>
                <w:sz w:val="16"/>
              </w:rPr>
              <w:t>Low</w:t>
            </w:r>
          </w:p>
        </w:tc>
        <w:tc>
          <w:tcPr>
            <w:tcW w:type="dxa" w:w="2948"/>
            <w:shd w:val="clear" w:color="auto" w:fill="F2F5F8"/>
          </w:tcPr>
          <w:p>
            <w:pPr>
              <w:spacing w:after="0" w:line="252" w:lineRule="auto"/>
            </w:pPr>
            <w:r>
              <w:rPr>
                <w:sz w:val="16"/>
              </w:rPr>
              <w:t>Run after restarting the backend server.</w:t>
            </w:r>
          </w:p>
        </w:tc>
      </w:tr>
      <w:tr>
        <w:trPr>
          <w:cantSplit/>
        </w:trPr>
        <w:tc>
          <w:tcPr>
            <w:tcW w:type="dxa" w:w="2494"/>
          </w:tcPr>
          <w:p>
            <w:pPr>
              <w:spacing w:after="0" w:line="252" w:lineRule="auto"/>
            </w:pPr>
            <w:r>
              <w:rPr>
                <w:sz w:val="16"/>
              </w:rPr>
              <w:t>Customer and Merchant mobile apps</w:t>
            </w:r>
          </w:p>
        </w:tc>
        <w:tc>
          <w:tcPr>
            <w:tcW w:type="dxa" w:w="2948"/>
          </w:tcPr>
          <w:p>
            <w:pPr>
              <w:spacing w:after="0" w:line="252" w:lineRule="auto"/>
            </w:pPr>
            <w:r>
              <w:rPr>
                <w:sz w:val="16"/>
              </w:rPr>
              <w:t>Not tested against the backend</w:t>
            </w:r>
          </w:p>
        </w:tc>
        <w:tc>
          <w:tcPr>
            <w:tcW w:type="dxa" w:w="1361"/>
          </w:tcPr>
          <w:p>
            <w:pPr>
              <w:spacing w:after="0" w:line="252" w:lineRule="auto"/>
            </w:pPr>
            <w:r>
              <w:rPr>
                <w:sz w:val="16"/>
              </w:rPr>
              <w:t>Not available</w:t>
            </w:r>
          </w:p>
        </w:tc>
        <w:tc>
          <w:tcPr>
            <w:tcW w:type="dxa" w:w="2948"/>
          </w:tcPr>
          <w:p>
            <w:pPr>
              <w:spacing w:after="0" w:line="252" w:lineRule="auto"/>
            </w:pPr>
            <w:r>
              <w:rPr>
                <w:sz w:val="16"/>
              </w:rPr>
              <w:t>Mobile teams to run integration tests.</w:t>
            </w:r>
          </w:p>
        </w:tc>
      </w:tr>
    </w:tbl>
    <w:p>
      <w:pPr>
        <w:spacing w:after="80"/>
      </w:pPr>
    </w:p>
    <w:p>
      <w:pPr>
        <w:keepLines/>
        <w:spacing w:before="80" w:after="160"/>
        <w:ind w:left="85"/>
        <w:shd w:val="clear" w:color="auto" w:fill="FFF4E0"/>
        <w:pBdr>
          <w:left w:val="single" w:sz="30" w:space="8" w:color="B26A00"/>
        </w:pBdr>
      </w:pPr>
      <w:r>
        <w:rPr>
          <w:b/>
          <w:color w:val="B26A00"/>
        </w:rPr>
        <w:t xml:space="preserve">Important: </w:t>
      </w:r>
      <w:r>
        <w:rPr>
          <w:sz w:val="19"/>
        </w:rPr>
        <w:t>The local backend server on port 8005 was still serving code from before these changes. Restart it before any integration testing.</w:t>
      </w:r>
    </w:p>
    <w:p>
      <w:pPr>
        <w:pStyle w:val="Heading1"/>
        <w:pBdr>
          <w:bottom w:val="single" w:sz="6" w:space="8" w:color="C9D2DC"/>
        </w:pBdr>
      </w:pPr>
      <w:r>
        <w:rPr/>
        <w:t>18. Database and migration changes</w:t>
      </w:r>
    </w:p>
    <w:tbl>
      <w:tblPr>
        <w:tblStyle w:val="TableGrid"/>
        <w:tblW w:type="dxa" w:w="9751"/>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814"/>
        <w:gridCol w:w="7937"/>
      </w:tblGrid>
      <w:tr>
        <w:trPr>
          <w:tblHeader w:val="true"/>
        </w:trPr>
        <w:tc>
          <w:tcPr>
            <w:tcW w:type="dxa" w:w="1814"/>
            <w:shd w:val="clear" w:color="auto" w:fill="142B4C"/>
          </w:tcPr>
          <w:p>
            <w:pPr>
              <w:spacing w:after="0"/>
            </w:pPr>
            <w:r>
              <w:rPr>
                <w:b/>
                <w:color w:val="FFFFFF"/>
                <w:sz w:val="17"/>
              </w:rPr>
              <w:t>Migration</w:t>
            </w:r>
          </w:p>
        </w:tc>
        <w:tc>
          <w:tcPr>
            <w:tcW w:type="dxa" w:w="7937"/>
            <w:shd w:val="clear" w:color="auto" w:fill="142B4C"/>
          </w:tcPr>
          <w:p>
            <w:pPr>
              <w:spacing w:after="0"/>
            </w:pPr>
            <w:r>
              <w:rPr>
                <w:b/>
                <w:color w:val="FFFFFF"/>
                <w:sz w:val="17"/>
              </w:rPr>
              <w:t>Purpose (verified from the migration files)</w:t>
            </w:r>
          </w:p>
        </w:tc>
      </w:tr>
      <w:tr>
        <w:trPr>
          <w:cantSplit/>
        </w:trPr>
        <w:tc>
          <w:tcPr>
            <w:tcW w:type="dxa" w:w="1814"/>
          </w:tcPr>
          <w:p>
            <w:pPr>
              <w:spacing w:after="0" w:line="252" w:lineRule="auto"/>
            </w:pPr>
            <w:r>
              <w:rPr>
                <w:sz w:val="17"/>
              </w:rPr>
              <w:t>20260917_0008</w:t>
            </w:r>
          </w:p>
        </w:tc>
        <w:tc>
          <w:tcPr>
            <w:tcW w:type="dxa" w:w="7937"/>
          </w:tcPr>
          <w:p>
            <w:pPr>
              <w:spacing w:after="0" w:line="252" w:lineRule="auto"/>
            </w:pPr>
            <w:r>
              <w:rPr>
                <w:sz w:val="17"/>
              </w:rPr>
              <w:t xml:space="preserve">Adds </w:t>
            </w:r>
            <w:r>
              <w:rPr>
                <w:rFonts w:ascii="Consolas" w:hAnsi="Consolas" w:eastAsia="Consolas"/>
                <w:color w:val="0E6B74"/>
                <w:sz w:val="16"/>
              </w:rPr>
              <w:t>login_channel</w:t>
            </w:r>
            <w:r>
              <w:rPr>
                <w:sz w:val="17"/>
              </w:rPr>
              <w:t xml:space="preserve">, </w:t>
            </w:r>
            <w:r>
              <w:rPr>
                <w:rFonts w:ascii="Consolas" w:hAnsi="Consolas" w:eastAsia="Consolas"/>
                <w:color w:val="0E6B74"/>
                <w:sz w:val="16"/>
              </w:rPr>
              <w:t>session_type</w:t>
            </w:r>
            <w:r>
              <w:rPr>
                <w:sz w:val="17"/>
              </w:rPr>
              <w:t xml:space="preserve"> and </w:t>
            </w:r>
            <w:r>
              <w:rPr>
                <w:rFonts w:ascii="Consolas" w:hAnsi="Consolas" w:eastAsia="Consolas"/>
                <w:color w:val="0E6B74"/>
                <w:sz w:val="16"/>
              </w:rPr>
              <w:t>revoked_reason</w:t>
            </w:r>
            <w:r>
              <w:rPr>
                <w:sz w:val="17"/>
              </w:rPr>
              <w:t xml:space="preserve"> to </w:t>
            </w:r>
            <w:r>
              <w:rPr>
                <w:rFonts w:ascii="Consolas" w:hAnsi="Consolas" w:eastAsia="Consolas"/>
                <w:color w:val="0E6B74"/>
                <w:sz w:val="16"/>
              </w:rPr>
              <w:t>login_sessions</w:t>
            </w:r>
            <w:r>
              <w:rPr>
                <w:sz w:val="17"/>
              </w:rPr>
              <w:t>, plus an index on user and revocation time. Existing sessions keep null values and continue to work.</w:t>
            </w:r>
          </w:p>
        </w:tc>
      </w:tr>
      <w:tr>
        <w:trPr>
          <w:cantSplit/>
        </w:trPr>
        <w:tc>
          <w:tcPr>
            <w:tcW w:type="dxa" w:w="1814"/>
            <w:shd w:val="clear" w:color="auto" w:fill="F2F5F8"/>
          </w:tcPr>
          <w:p>
            <w:pPr>
              <w:spacing w:after="0" w:line="252" w:lineRule="auto"/>
            </w:pPr>
            <w:r>
              <w:rPr>
                <w:sz w:val="17"/>
              </w:rPr>
              <w:t>20260917_0009</w:t>
            </w:r>
          </w:p>
        </w:tc>
        <w:tc>
          <w:tcPr>
            <w:tcW w:type="dxa" w:w="7937"/>
            <w:shd w:val="clear" w:color="auto" w:fill="F2F5F8"/>
          </w:tcPr>
          <w:p>
            <w:pPr>
              <w:spacing w:after="0" w:line="252" w:lineRule="auto"/>
            </w:pPr>
            <w:r>
              <w:rPr>
                <w:sz w:val="17"/>
              </w:rPr>
              <w:t>Adds refresh-token family tracking (</w:t>
            </w:r>
            <w:r>
              <w:rPr>
                <w:rFonts w:ascii="Consolas" w:hAnsi="Consolas" w:eastAsia="Consolas"/>
                <w:color w:val="0E6B74"/>
                <w:sz w:val="16"/>
              </w:rPr>
              <w:t>family_id</w:t>
            </w:r>
            <w:r>
              <w:rPr>
                <w:sz w:val="17"/>
              </w:rPr>
              <w:t xml:space="preserve">, </w:t>
            </w:r>
            <w:r>
              <w:rPr>
                <w:rFonts w:ascii="Consolas" w:hAnsi="Consolas" w:eastAsia="Consolas"/>
                <w:color w:val="0E6B74"/>
                <w:sz w:val="16"/>
              </w:rPr>
              <w:t>rotated_at</w:t>
            </w:r>
            <w:r>
              <w:rPr>
                <w:sz w:val="17"/>
              </w:rPr>
              <w:t xml:space="preserve">) to sessions; </w:t>
            </w:r>
            <w:r>
              <w:rPr>
                <w:rFonts w:ascii="Consolas" w:hAnsi="Consolas" w:eastAsia="Consolas"/>
                <w:color w:val="0E6B74"/>
                <w:sz w:val="16"/>
              </w:rPr>
              <w:t>dispatch_suppressed</w:t>
            </w:r>
            <w:r>
              <w:rPr>
                <w:sz w:val="17"/>
              </w:rPr>
              <w:t xml:space="preserve"> and IP/mobile indexes to </w:t>
            </w:r>
            <w:r>
              <w:rPr>
                <w:rFonts w:ascii="Consolas" w:hAnsi="Consolas" w:eastAsia="Consolas"/>
                <w:color w:val="0E6B74"/>
                <w:sz w:val="16"/>
              </w:rPr>
              <w:t>otp_challenges</w:t>
            </w:r>
            <w:r>
              <w:rPr>
                <w:sz w:val="17"/>
              </w:rPr>
              <w:t xml:space="preserve">; the new </w:t>
            </w:r>
            <w:r>
              <w:rPr>
                <w:rFonts w:ascii="Consolas" w:hAnsi="Consolas" w:eastAsia="Consolas"/>
                <w:color w:val="0E6B74"/>
                <w:sz w:val="16"/>
              </w:rPr>
              <w:t>auth_throttle_events</w:t>
            </w:r>
            <w:r>
              <w:rPr>
                <w:sz w:val="17"/>
              </w:rPr>
              <w:t xml:space="preserve"> table for shared rate limits; and authentication audit columns (channel, result, reason code, masked mobile, device hash, IP) to </w:t>
            </w:r>
            <w:r>
              <w:rPr>
                <w:rFonts w:ascii="Consolas" w:hAnsi="Consolas" w:eastAsia="Consolas"/>
                <w:color w:val="0E6B74"/>
                <w:sz w:val="16"/>
              </w:rPr>
              <w:t>audit_logs</w:t>
            </w:r>
            <w:r>
              <w:rPr>
                <w:sz w:val="17"/>
              </w:rPr>
              <w:t>.</w:t>
            </w:r>
          </w:p>
        </w:tc>
      </w:tr>
      <w:tr>
        <w:trPr>
          <w:cantSplit/>
        </w:trPr>
        <w:tc>
          <w:tcPr>
            <w:tcW w:type="dxa" w:w="1814"/>
          </w:tcPr>
          <w:p>
            <w:pPr>
              <w:spacing w:after="0" w:line="252" w:lineRule="auto"/>
            </w:pPr>
            <w:r>
              <w:rPr>
                <w:sz w:val="17"/>
              </w:rPr>
              <w:t>20260917_0010</w:t>
            </w:r>
          </w:p>
        </w:tc>
        <w:tc>
          <w:tcPr>
            <w:tcW w:type="dxa" w:w="7937"/>
          </w:tcPr>
          <w:p>
            <w:pPr>
              <w:spacing w:after="0" w:line="252" w:lineRule="auto"/>
            </w:pPr>
            <w:r>
              <w:rPr>
                <w:sz w:val="17"/>
              </w:rPr>
              <w:t xml:space="preserve">Adds </w:t>
            </w:r>
            <w:r>
              <w:rPr>
                <w:rFonts w:ascii="Consolas" w:hAnsi="Consolas" w:eastAsia="Consolas"/>
                <w:color w:val="0E6B74"/>
                <w:sz w:val="16"/>
              </w:rPr>
              <w:t>device_type</w:t>
            </w:r>
            <w:r>
              <w:rPr>
                <w:sz w:val="17"/>
              </w:rPr>
              <w:t xml:space="preserve">, </w:t>
            </w:r>
            <w:r>
              <w:rPr>
                <w:rFonts w:ascii="Consolas" w:hAnsi="Consolas" w:eastAsia="Consolas"/>
                <w:color w:val="0E6B74"/>
                <w:sz w:val="16"/>
              </w:rPr>
              <w:t>device_name</w:t>
            </w:r>
            <w:r>
              <w:rPr>
                <w:sz w:val="17"/>
              </w:rPr>
              <w:t xml:space="preserve">, </w:t>
            </w:r>
            <w:r>
              <w:rPr>
                <w:rFonts w:ascii="Consolas" w:hAnsi="Consolas" w:eastAsia="Consolas"/>
                <w:color w:val="0E6B74"/>
                <w:sz w:val="16"/>
              </w:rPr>
              <w:t>app_version</w:t>
            </w:r>
            <w:r>
              <w:rPr>
                <w:sz w:val="17"/>
              </w:rPr>
              <w:t xml:space="preserve"> and </w:t>
            </w:r>
            <w:r>
              <w:rPr>
                <w:rFonts w:ascii="Consolas" w:hAnsi="Consolas" w:eastAsia="Consolas"/>
                <w:color w:val="0E6B74"/>
                <w:sz w:val="16"/>
              </w:rPr>
              <w:t>push_token</w:t>
            </w:r>
            <w:r>
              <w:rPr>
                <w:sz w:val="17"/>
              </w:rPr>
              <w:t xml:space="preserve"> to sessions, and </w:t>
            </w:r>
            <w:r>
              <w:rPr>
                <w:rFonts w:ascii="Consolas" w:hAnsi="Consolas" w:eastAsia="Consolas"/>
                <w:color w:val="0E6B74"/>
                <w:sz w:val="16"/>
              </w:rPr>
              <w:t>delivery_status</w:t>
            </w:r>
            <w:r>
              <w:rPr>
                <w:sz w:val="17"/>
              </w:rPr>
              <w:t xml:space="preserve">, </w:t>
            </w:r>
            <w:r>
              <w:rPr>
                <w:rFonts w:ascii="Consolas" w:hAnsi="Consolas" w:eastAsia="Consolas"/>
                <w:color w:val="0E6B74"/>
                <w:sz w:val="16"/>
              </w:rPr>
              <w:t>delivery_provider</w:t>
            </w:r>
            <w:r>
              <w:rPr>
                <w:sz w:val="17"/>
              </w:rPr>
              <w:t xml:space="preserve"> and </w:t>
            </w:r>
            <w:r>
              <w:rPr>
                <w:rFonts w:ascii="Consolas" w:hAnsi="Consolas" w:eastAsia="Consolas"/>
                <w:color w:val="0E6B74"/>
                <w:sz w:val="16"/>
              </w:rPr>
              <w:t>delivery_reference</w:t>
            </w:r>
            <w:r>
              <w:rPr>
                <w:sz w:val="17"/>
              </w:rPr>
              <w:t xml:space="preserve"> to </w:t>
            </w:r>
            <w:r>
              <w:rPr>
                <w:rFonts w:ascii="Consolas" w:hAnsi="Consolas" w:eastAsia="Consolas"/>
                <w:color w:val="0E6B74"/>
                <w:sz w:val="16"/>
              </w:rPr>
              <w:t>otp_challenges</w:t>
            </w:r>
            <w:r>
              <w:rPr>
                <w:sz w:val="17"/>
              </w:rPr>
              <w:t>.</w:t>
            </w:r>
          </w:p>
        </w:tc>
      </w:tr>
    </w:tbl>
    <w:p>
      <w:pPr>
        <w:spacing w:after="80"/>
      </w:pPr>
    </w:p>
    <w:p>
      <w:r>
        <w:rPr/>
        <w:t>All three migrations are additive, have working downgrades, and have been applied to the local development and test databases. Nothing has been committed to version control.</w:t>
      </w:r>
    </w:p>
    <w:p>
      <w:pPr>
        <w:sectPr>
          <w:headerReference w:type="default" r:id="rId17"/>
          <w:footerReference w:type="default" r:id="rId18"/>
          <w:pgSz w:w="11906" w:h="16838"/>
          <w:pgMar w:top="1134" w:right="1077" w:bottom="1020" w:left="1077" w:header="510" w:footer="454" w:gutter="0"/>
          <w:cols w:space="720"/>
          <w:docGrid w:linePitch="360"/>
        </w:sectPr>
      </w:pPr>
    </w:p>
    <w:p>
      <w:pPr>
        <w:pStyle w:val="Heading1"/>
        <w:pBdr>
          <w:bottom w:val="single" w:sz="6" w:space="8" w:color="C9D2DC"/>
        </w:pBdr>
      </w:pPr>
      <w:r>
        <w:rPr/>
        <w:t>19. Pending items and limitations</w:t>
      </w:r>
    </w:p>
    <w:tbl>
      <w:tblPr>
        <w:tblStyle w:val="TableGrid"/>
        <w:tblW w:type="dxa" w:w="12812"/>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1928"/>
        <w:gridCol w:w="2154"/>
        <w:gridCol w:w="2154"/>
        <w:gridCol w:w="2154"/>
        <w:gridCol w:w="2494"/>
        <w:gridCol w:w="1928"/>
      </w:tblGrid>
      <w:tr>
        <w:trPr>
          <w:tblHeader w:val="true"/>
        </w:trPr>
        <w:tc>
          <w:tcPr>
            <w:tcW w:type="dxa" w:w="1928"/>
            <w:shd w:val="clear" w:color="auto" w:fill="142B4C"/>
          </w:tcPr>
          <w:p>
            <w:pPr>
              <w:spacing w:after="0"/>
            </w:pPr>
            <w:r>
              <w:rPr>
                <w:b/>
                <w:color w:val="FFFFFF"/>
                <w:sz w:val="15"/>
              </w:rPr>
              <w:t>Item</w:t>
            </w:r>
          </w:p>
        </w:tc>
        <w:tc>
          <w:tcPr>
            <w:tcW w:type="dxa" w:w="2154"/>
            <w:shd w:val="clear" w:color="auto" w:fill="142B4C"/>
          </w:tcPr>
          <w:p>
            <w:pPr>
              <w:spacing w:after="0"/>
            </w:pPr>
            <w:r>
              <w:rPr>
                <w:b/>
                <w:color w:val="FFFFFF"/>
                <w:sz w:val="15"/>
              </w:rPr>
              <w:t>Current status</w:t>
            </w:r>
          </w:p>
        </w:tc>
        <w:tc>
          <w:tcPr>
            <w:tcW w:type="dxa" w:w="2154"/>
            <w:shd w:val="clear" w:color="auto" w:fill="142B4C"/>
          </w:tcPr>
          <w:p>
            <w:pPr>
              <w:spacing w:after="0"/>
            </w:pPr>
            <w:r>
              <w:rPr>
                <w:b/>
                <w:color w:val="FFFFFF"/>
                <w:sz w:val="15"/>
              </w:rPr>
              <w:t>Impact</w:t>
            </w:r>
          </w:p>
        </w:tc>
        <w:tc>
          <w:tcPr>
            <w:tcW w:type="dxa" w:w="2154"/>
            <w:shd w:val="clear" w:color="auto" w:fill="142B4C"/>
          </w:tcPr>
          <w:p>
            <w:pPr>
              <w:spacing w:after="0"/>
            </w:pPr>
            <w:r>
              <w:rPr>
                <w:b/>
                <w:color w:val="FFFFFF"/>
                <w:sz w:val="15"/>
              </w:rPr>
              <w:t>Owner</w:t>
            </w:r>
          </w:p>
        </w:tc>
        <w:tc>
          <w:tcPr>
            <w:tcW w:type="dxa" w:w="2494"/>
            <w:shd w:val="clear" w:color="auto" w:fill="142B4C"/>
          </w:tcPr>
          <w:p>
            <w:pPr>
              <w:spacing w:after="0"/>
            </w:pPr>
            <w:r>
              <w:rPr>
                <w:b/>
                <w:color w:val="FFFFFF"/>
                <w:sz w:val="15"/>
              </w:rPr>
              <w:t>Required next step</w:t>
            </w:r>
          </w:p>
        </w:tc>
        <w:tc>
          <w:tcPr>
            <w:tcW w:type="dxa" w:w="1928"/>
            <w:shd w:val="clear" w:color="auto" w:fill="142B4C"/>
          </w:tcPr>
          <w:p>
            <w:pPr>
              <w:spacing w:after="0"/>
            </w:pPr>
            <w:r>
              <w:rPr>
                <w:b/>
                <w:color w:val="FFFFFF"/>
                <w:sz w:val="15"/>
              </w:rPr>
              <w:t>Blocks</w:t>
            </w:r>
          </w:p>
        </w:tc>
      </w:tr>
      <w:tr>
        <w:trPr>
          <w:cantSplit/>
        </w:trPr>
        <w:tc>
          <w:tcPr>
            <w:tcW w:type="dxa" w:w="1928"/>
          </w:tcPr>
          <w:p>
            <w:pPr>
              <w:spacing w:after="0" w:line="252" w:lineRule="auto"/>
            </w:pPr>
            <w:r>
              <w:rPr>
                <w:sz w:val="15"/>
              </w:rPr>
              <w:t>Real SMS vendor integration</w:t>
            </w:r>
          </w:p>
        </w:tc>
        <w:tc>
          <w:tcPr>
            <w:tcW w:type="dxa" w:w="2154"/>
          </w:tcPr>
          <w:p>
            <w:pPr>
              <w:spacing w:after="0" w:line="252" w:lineRule="auto"/>
            </w:pPr>
            <w:r>
              <w:rPr>
                <w:sz w:val="15"/>
              </w:rPr>
              <w:t>Blocked by external configuration; provider interface, timeout, retry and guards exist</w:t>
            </w:r>
          </w:p>
        </w:tc>
        <w:tc>
          <w:tcPr>
            <w:tcW w:type="dxa" w:w="2154"/>
          </w:tcPr>
          <w:p>
            <w:pPr>
              <w:spacing w:after="0" w:line="252" w:lineRule="auto"/>
            </w:pPr>
            <w:r>
              <w:rPr>
                <w:sz w:val="15"/>
              </w:rPr>
              <w:t>Outside local, code requests return 503; no real sign-in</w:t>
            </w:r>
          </w:p>
        </w:tc>
        <w:tc>
          <w:tcPr>
            <w:tcW w:type="dxa" w:w="2154"/>
          </w:tcPr>
          <w:p>
            <w:pPr>
              <w:spacing w:after="0" w:line="252" w:lineRule="auto"/>
            </w:pPr>
            <w:r>
              <w:rPr>
                <w:sz w:val="15"/>
              </w:rPr>
              <w:t>Product Owner (vendor); Backend (integration); DevOps (credentials)</w:t>
            </w:r>
          </w:p>
        </w:tc>
        <w:tc>
          <w:tcPr>
            <w:tcW w:type="dxa" w:w="2494"/>
          </w:tcPr>
          <w:p>
            <w:pPr>
              <w:spacing w:after="0" w:line="252" w:lineRule="auto"/>
            </w:pPr>
            <w:r>
              <w:rPr>
                <w:sz w:val="15"/>
              </w:rPr>
              <w:t>Select vendor; implement vendor dispatch; configure credentials</w:t>
            </w:r>
          </w:p>
        </w:tc>
        <w:tc>
          <w:tcPr>
            <w:tcW w:type="dxa" w:w="1928"/>
          </w:tcPr>
          <w:p>
            <w:pPr>
              <w:spacing w:after="0" w:line="252" w:lineRule="auto"/>
            </w:pPr>
            <w:r>
              <w:rPr>
                <w:sz w:val="15"/>
              </w:rPr>
              <w:t>Staging and production sign-in</w:t>
            </w:r>
          </w:p>
        </w:tc>
      </w:tr>
      <w:tr>
        <w:trPr>
          <w:cantSplit/>
        </w:trPr>
        <w:tc>
          <w:tcPr>
            <w:tcW w:type="dxa" w:w="1928"/>
            <w:shd w:val="clear" w:color="auto" w:fill="F2F5F8"/>
          </w:tcPr>
          <w:p>
            <w:pPr>
              <w:spacing w:after="0" w:line="252" w:lineRule="auto"/>
            </w:pPr>
            <w:r>
              <w:rPr>
                <w:sz w:val="15"/>
              </w:rPr>
              <w:t>Customer KYC document upload</w:t>
            </w:r>
          </w:p>
        </w:tc>
        <w:tc>
          <w:tcPr>
            <w:tcW w:type="dxa" w:w="2154"/>
            <w:shd w:val="clear" w:color="auto" w:fill="F2F5F8"/>
          </w:tcPr>
          <w:p>
            <w:pPr>
              <w:spacing w:after="0" w:line="252" w:lineRule="auto"/>
            </w:pPr>
            <w:r>
              <w:rPr>
                <w:sz w:val="15"/>
              </w:rPr>
              <w:t>Pending backend development</w:t>
            </w:r>
          </w:p>
        </w:tc>
        <w:tc>
          <w:tcPr>
            <w:tcW w:type="dxa" w:w="2154"/>
            <w:shd w:val="clear" w:color="auto" w:fill="F2F5F8"/>
          </w:tcPr>
          <w:p>
            <w:pPr>
              <w:spacing w:after="0" w:line="252" w:lineRule="auto"/>
            </w:pPr>
            <w:r>
              <w:rPr>
                <w:sz w:val="15"/>
              </w:rPr>
              <w:t>Registration cannot meet SRS document rules</w:t>
            </w:r>
          </w:p>
        </w:tc>
        <w:tc>
          <w:tcPr>
            <w:tcW w:type="dxa" w:w="2154"/>
            <w:shd w:val="clear" w:color="auto" w:fill="F2F5F8"/>
          </w:tcPr>
          <w:p>
            <w:pPr>
              <w:spacing w:after="0" w:line="252" w:lineRule="auto"/>
            </w:pPr>
            <w:r>
              <w:rPr>
                <w:sz w:val="15"/>
              </w:rPr>
              <w:t>Backend; Product Owner (storage)</w:t>
            </w:r>
          </w:p>
        </w:tc>
        <w:tc>
          <w:tcPr>
            <w:tcW w:type="dxa" w:w="2494"/>
            <w:shd w:val="clear" w:color="auto" w:fill="F2F5F8"/>
          </w:tcPr>
          <w:p>
            <w:pPr>
              <w:spacing w:after="0" w:line="252" w:lineRule="auto"/>
            </w:pPr>
            <w:r>
              <w:rPr>
                <w:sz w:val="15"/>
              </w:rPr>
              <w:t>Build upload API, storage, masked Aadhaar</w:t>
            </w:r>
          </w:p>
        </w:tc>
        <w:tc>
          <w:tcPr>
            <w:tcW w:type="dxa" w:w="1928"/>
            <w:shd w:val="clear" w:color="auto" w:fill="F2F5F8"/>
          </w:tcPr>
          <w:p>
            <w:pPr>
              <w:spacing w:after="0" w:line="252" w:lineRule="auto"/>
            </w:pPr>
            <w:r>
              <w:rPr>
                <w:sz w:val="15"/>
              </w:rPr>
              <w:t>Real Customer approval</w:t>
            </w:r>
          </w:p>
        </w:tc>
      </w:tr>
      <w:tr>
        <w:trPr>
          <w:cantSplit/>
        </w:trPr>
        <w:tc>
          <w:tcPr>
            <w:tcW w:type="dxa" w:w="1928"/>
          </w:tcPr>
          <w:p>
            <w:pPr>
              <w:spacing w:after="0" w:line="252" w:lineRule="auto"/>
            </w:pPr>
            <w:r>
              <w:rPr>
                <w:sz w:val="15"/>
              </w:rPr>
              <w:t>Customer approval permissions</w:t>
            </w:r>
          </w:p>
        </w:tc>
        <w:tc>
          <w:tcPr>
            <w:tcW w:type="dxa" w:w="2154"/>
          </w:tcPr>
          <w:p>
            <w:pPr>
              <w:spacing w:after="0" w:line="252" w:lineRule="auto"/>
            </w:pPr>
            <w:r>
              <w:rPr>
                <w:sz w:val="15"/>
              </w:rPr>
              <w:t>Blocked by business decision</w:t>
            </w:r>
          </w:p>
        </w:tc>
        <w:tc>
          <w:tcPr>
            <w:tcW w:type="dxa" w:w="2154"/>
          </w:tcPr>
          <w:p>
            <w:pPr>
              <w:spacing w:after="0" w:line="252" w:lineRule="auto"/>
            </w:pPr>
            <w:r>
              <w:rPr>
                <w:sz w:val="15"/>
              </w:rPr>
              <w:t>Review endpoints unusable</w:t>
            </w:r>
          </w:p>
        </w:tc>
        <w:tc>
          <w:tcPr>
            <w:tcW w:type="dxa" w:w="2154"/>
          </w:tcPr>
          <w:p>
            <w:pPr>
              <w:spacing w:after="0" w:line="252" w:lineRule="auto"/>
            </w:pPr>
            <w:r>
              <w:rPr>
                <w:sz w:val="15"/>
              </w:rPr>
              <w:t>Product Owner; Backend (seed/assign)</w:t>
            </w:r>
          </w:p>
        </w:tc>
        <w:tc>
          <w:tcPr>
            <w:tcW w:type="dxa" w:w="2494"/>
          </w:tcPr>
          <w:p>
            <w:pPr>
              <w:spacing w:after="0" w:line="252" w:lineRule="auto"/>
            </w:pPr>
            <w:r>
              <w:rPr>
                <w:sz w:val="15"/>
              </w:rPr>
              <w:t>Decide roles; assign customers.view/approve/reject</w:t>
            </w:r>
          </w:p>
        </w:tc>
        <w:tc>
          <w:tcPr>
            <w:tcW w:type="dxa" w:w="1928"/>
          </w:tcPr>
          <w:p>
            <w:pPr>
              <w:spacing w:after="0" w:line="252" w:lineRule="auto"/>
            </w:pPr>
            <w:r>
              <w:rPr>
                <w:sz w:val="15"/>
              </w:rPr>
              <w:t>Merchant review screens</w:t>
            </w:r>
          </w:p>
        </w:tc>
      </w:tr>
      <w:tr>
        <w:trPr>
          <w:cantSplit/>
        </w:trPr>
        <w:tc>
          <w:tcPr>
            <w:tcW w:type="dxa" w:w="1928"/>
            <w:shd w:val="clear" w:color="auto" w:fill="F2F5F8"/>
          </w:tcPr>
          <w:p>
            <w:pPr>
              <w:spacing w:after="0" w:line="252" w:lineRule="auto"/>
            </w:pPr>
            <w:r>
              <w:rPr>
                <w:sz w:val="15"/>
              </w:rPr>
              <w:t>Registration fields (address, email, owner, sites)</w:t>
            </w:r>
          </w:p>
        </w:tc>
        <w:tc>
          <w:tcPr>
            <w:tcW w:type="dxa" w:w="2154"/>
            <w:shd w:val="clear" w:color="auto" w:fill="F2F5F8"/>
          </w:tcPr>
          <w:p>
            <w:pPr>
              <w:spacing w:after="0" w:line="252" w:lineRule="auto"/>
            </w:pPr>
            <w:r>
              <w:rPr>
                <w:sz w:val="15"/>
              </w:rPr>
              <w:t>Blocked by business decision</w:t>
            </w:r>
          </w:p>
        </w:tc>
        <w:tc>
          <w:tcPr>
            <w:tcW w:type="dxa" w:w="2154"/>
            <w:shd w:val="clear" w:color="auto" w:fill="F2F5F8"/>
          </w:tcPr>
          <w:p>
            <w:pPr>
              <w:spacing w:after="0" w:line="252" w:lineRule="auto"/>
            </w:pPr>
            <w:r>
              <w:rPr>
                <w:sz w:val="15"/>
              </w:rPr>
              <w:t>Frontend form fields not stored</w:t>
            </w:r>
          </w:p>
        </w:tc>
        <w:tc>
          <w:tcPr>
            <w:tcW w:type="dxa" w:w="2154"/>
            <w:shd w:val="clear" w:color="auto" w:fill="F2F5F8"/>
          </w:tcPr>
          <w:p>
            <w:pPr>
              <w:spacing w:after="0" w:line="252" w:lineRule="auto"/>
            </w:pPr>
            <w:r>
              <w:rPr>
                <w:sz w:val="15"/>
              </w:rPr>
              <w:t>Product Owner; Backend</w:t>
            </w:r>
          </w:p>
        </w:tc>
        <w:tc>
          <w:tcPr>
            <w:tcW w:type="dxa" w:w="2494"/>
            <w:shd w:val="clear" w:color="auto" w:fill="F2F5F8"/>
          </w:tcPr>
          <w:p>
            <w:pPr>
              <w:spacing w:after="0" w:line="252" w:lineRule="auto"/>
            </w:pPr>
            <w:r>
              <w:rPr>
                <w:sz w:val="15"/>
              </w:rPr>
              <w:t>Decide scope; extend profile API</w:t>
            </w:r>
          </w:p>
        </w:tc>
        <w:tc>
          <w:tcPr>
            <w:tcW w:type="dxa" w:w="1928"/>
            <w:shd w:val="clear" w:color="auto" w:fill="F2F5F8"/>
          </w:tcPr>
          <w:p>
            <w:pPr>
              <w:spacing w:after="0" w:line="252" w:lineRule="auto"/>
            </w:pPr>
            <w:r>
              <w:rPr>
                <w:sz w:val="15"/>
              </w:rPr>
              <w:t>Complete registration</w:t>
            </w:r>
          </w:p>
        </w:tc>
      </w:tr>
      <w:tr>
        <w:trPr>
          <w:cantSplit/>
        </w:trPr>
        <w:tc>
          <w:tcPr>
            <w:tcW w:type="dxa" w:w="1928"/>
          </w:tcPr>
          <w:p>
            <w:pPr>
              <w:spacing w:after="0" w:line="252" w:lineRule="auto"/>
            </w:pPr>
            <w:r>
              <w:rPr>
                <w:sz w:val="15"/>
              </w:rPr>
              <w:t>Customer suspension and reinstatement</w:t>
            </w:r>
          </w:p>
        </w:tc>
        <w:tc>
          <w:tcPr>
            <w:tcW w:type="dxa" w:w="2154"/>
          </w:tcPr>
          <w:p>
            <w:pPr>
              <w:spacing w:after="0" w:line="252" w:lineRule="auto"/>
            </w:pPr>
            <w:r>
              <w:rPr>
                <w:sz w:val="15"/>
              </w:rPr>
              <w:t>Blocked by business decision</w:t>
            </w:r>
          </w:p>
        </w:tc>
        <w:tc>
          <w:tcPr>
            <w:tcW w:type="dxa" w:w="2154"/>
          </w:tcPr>
          <w:p>
            <w:pPr>
              <w:spacing w:after="0" w:line="252" w:lineRule="auto"/>
            </w:pPr>
            <w:r>
              <w:rPr>
                <w:sz w:val="15"/>
              </w:rPr>
              <w:t>No API; ACCOUNT_SUSPENDED only via support</w:t>
            </w:r>
          </w:p>
        </w:tc>
        <w:tc>
          <w:tcPr>
            <w:tcW w:type="dxa" w:w="2154"/>
          </w:tcPr>
          <w:p>
            <w:pPr>
              <w:spacing w:after="0" w:line="252" w:lineRule="auto"/>
            </w:pPr>
            <w:r>
              <w:rPr>
                <w:sz w:val="15"/>
              </w:rPr>
              <w:t>Product Owner</w:t>
            </w:r>
          </w:p>
        </w:tc>
        <w:tc>
          <w:tcPr>
            <w:tcW w:type="dxa" w:w="2494"/>
          </w:tcPr>
          <w:p>
            <w:pPr>
              <w:spacing w:after="0" w:line="252" w:lineRule="auto"/>
            </w:pPr>
            <w:r>
              <w:rPr>
                <w:sz w:val="15"/>
              </w:rPr>
              <w:t>Decide scope</w:t>
            </w:r>
          </w:p>
        </w:tc>
        <w:tc>
          <w:tcPr>
            <w:tcW w:type="dxa" w:w="1928"/>
          </w:tcPr>
          <w:p>
            <w:pPr>
              <w:spacing w:after="0" w:line="252" w:lineRule="auto"/>
            </w:pPr>
            <w:r>
              <w:rPr>
                <w:sz w:val="15"/>
              </w:rPr>
              <w:t>Suspension features</w:t>
            </w:r>
          </w:p>
        </w:tc>
      </w:tr>
      <w:tr>
        <w:trPr>
          <w:cantSplit/>
        </w:trPr>
        <w:tc>
          <w:tcPr>
            <w:tcW w:type="dxa" w:w="1928"/>
            <w:shd w:val="clear" w:color="auto" w:fill="F2F5F8"/>
          </w:tcPr>
          <w:p>
            <w:pPr>
              <w:spacing w:after="0" w:line="252" w:lineRule="auto"/>
            </w:pPr>
            <w:r>
              <w:rPr>
                <w:sz w:val="15"/>
              </w:rPr>
              <w:t>SMS to blocked or unapproved users</w:t>
            </w:r>
          </w:p>
        </w:tc>
        <w:tc>
          <w:tcPr>
            <w:tcW w:type="dxa" w:w="2154"/>
            <w:shd w:val="clear" w:color="auto" w:fill="F2F5F8"/>
          </w:tcPr>
          <w:p>
            <w:pPr>
              <w:spacing w:after="0" w:line="252" w:lineRule="auto"/>
            </w:pPr>
            <w:r>
              <w:rPr>
                <w:sz w:val="15"/>
              </w:rPr>
              <w:t>Blocked by business decision</w:t>
            </w:r>
          </w:p>
        </w:tc>
        <w:tc>
          <w:tcPr>
            <w:tcW w:type="dxa" w:w="2154"/>
            <w:shd w:val="clear" w:color="auto" w:fill="F2F5F8"/>
          </w:tcPr>
          <w:p>
            <w:pPr>
              <w:spacing w:after="0" w:line="252" w:lineRule="auto"/>
            </w:pPr>
            <w:r>
              <w:rPr>
                <w:sz w:val="15"/>
              </w:rPr>
              <w:t>These users see only OTP_INVALID</w:t>
            </w:r>
          </w:p>
        </w:tc>
        <w:tc>
          <w:tcPr>
            <w:tcW w:type="dxa" w:w="2154"/>
            <w:shd w:val="clear" w:color="auto" w:fill="F2F5F8"/>
          </w:tcPr>
          <w:p>
            <w:pPr>
              <w:spacing w:after="0" w:line="252" w:lineRule="auto"/>
            </w:pPr>
            <w:r>
              <w:rPr>
                <w:sz w:val="15"/>
              </w:rPr>
              <w:t>Product Owner</w:t>
            </w:r>
          </w:p>
        </w:tc>
        <w:tc>
          <w:tcPr>
            <w:tcW w:type="dxa" w:w="2494"/>
            <w:shd w:val="clear" w:color="auto" w:fill="F2F5F8"/>
          </w:tcPr>
          <w:p>
            <w:pPr>
              <w:spacing w:after="0" w:line="252" w:lineRule="auto"/>
            </w:pPr>
            <w:r>
              <w:rPr>
                <w:sz w:val="15"/>
              </w:rPr>
              <w:t>Decide whether to send an explanatory SMS</w:t>
            </w:r>
          </w:p>
        </w:tc>
        <w:tc>
          <w:tcPr>
            <w:tcW w:type="dxa" w:w="1928"/>
            <w:shd w:val="clear" w:color="auto" w:fill="F2F5F8"/>
          </w:tcPr>
          <w:p>
            <w:pPr>
              <w:spacing w:after="0" w:line="252" w:lineRule="auto"/>
            </w:pPr>
            <w:r>
              <w:rPr>
                <w:sz w:val="15"/>
              </w:rPr>
              <w:t>Account-state messaging</w:t>
            </w:r>
          </w:p>
        </w:tc>
      </w:tr>
      <w:tr>
        <w:trPr>
          <w:cantSplit/>
        </w:trPr>
        <w:tc>
          <w:tcPr>
            <w:tcW w:type="dxa" w:w="1928"/>
          </w:tcPr>
          <w:p>
            <w:pPr>
              <w:spacing w:after="0" w:line="252" w:lineRule="auto"/>
            </w:pPr>
            <w:r>
              <w:rPr>
                <w:sz w:val="15"/>
              </w:rPr>
              <w:t>Permission and role mapping</w:t>
            </w:r>
          </w:p>
        </w:tc>
        <w:tc>
          <w:tcPr>
            <w:tcW w:type="dxa" w:w="2154"/>
          </w:tcPr>
          <w:p>
            <w:pPr>
              <w:spacing w:after="0" w:line="252" w:lineRule="auto"/>
            </w:pPr>
            <w:r>
              <w:rPr>
                <w:sz w:val="15"/>
              </w:rPr>
              <w:t>Blocked by business decision</w:t>
            </w:r>
          </w:p>
        </w:tc>
        <w:tc>
          <w:tcPr>
            <w:tcW w:type="dxa" w:w="2154"/>
          </w:tcPr>
          <w:p>
            <w:pPr>
              <w:spacing w:after="0" w:line="252" w:lineRule="auto"/>
            </w:pPr>
            <w:r>
              <w:rPr>
                <w:sz w:val="15"/>
              </w:rPr>
              <w:t>Merchant screens cannot rely on spec names</w:t>
            </w:r>
          </w:p>
        </w:tc>
        <w:tc>
          <w:tcPr>
            <w:tcW w:type="dxa" w:w="2154"/>
          </w:tcPr>
          <w:p>
            <w:pPr>
              <w:spacing w:after="0" w:line="252" w:lineRule="auto"/>
            </w:pPr>
            <w:r>
              <w:rPr>
                <w:sz w:val="15"/>
              </w:rPr>
              <w:t>Product Owner; Backend; Merchant App Team</w:t>
            </w:r>
          </w:p>
        </w:tc>
        <w:tc>
          <w:tcPr>
            <w:tcW w:type="dxa" w:w="2494"/>
          </w:tcPr>
          <w:p>
            <w:pPr>
              <w:spacing w:after="0" w:line="252" w:lineRule="auto"/>
            </w:pPr>
            <w:r>
              <w:rPr>
                <w:sz w:val="15"/>
              </w:rPr>
              <w:t>Agree codes and role grants</w:t>
            </w:r>
          </w:p>
        </w:tc>
        <w:tc>
          <w:tcPr>
            <w:tcW w:type="dxa" w:w="1928"/>
          </w:tcPr>
          <w:p>
            <w:pPr>
              <w:spacing w:after="0" w:line="252" w:lineRule="auto"/>
            </w:pPr>
            <w:r>
              <w:rPr>
                <w:sz w:val="15"/>
              </w:rPr>
              <w:t>Merchant feature gating</w:t>
            </w:r>
          </w:p>
        </w:tc>
      </w:tr>
      <w:tr>
        <w:trPr>
          <w:cantSplit/>
        </w:trPr>
        <w:tc>
          <w:tcPr>
            <w:tcW w:type="dxa" w:w="1928"/>
            <w:shd w:val="clear" w:color="auto" w:fill="F2F5F8"/>
          </w:tcPr>
          <w:p>
            <w:pPr>
              <w:spacing w:after="0" w:line="252" w:lineRule="auto"/>
            </w:pPr>
            <w:r>
              <w:rPr>
                <w:sz w:val="15"/>
              </w:rPr>
              <w:t>Trusted proxy configuration</w:t>
            </w:r>
          </w:p>
        </w:tc>
        <w:tc>
          <w:tcPr>
            <w:tcW w:type="dxa" w:w="2154"/>
            <w:shd w:val="clear" w:color="auto" w:fill="F2F5F8"/>
          </w:tcPr>
          <w:p>
            <w:pPr>
              <w:spacing w:after="0" w:line="252" w:lineRule="auto"/>
            </w:pPr>
            <w:r>
              <w:rPr>
                <w:sz w:val="15"/>
              </w:rPr>
              <w:t>Blocked by external configuration</w:t>
            </w:r>
          </w:p>
        </w:tc>
        <w:tc>
          <w:tcPr>
            <w:tcW w:type="dxa" w:w="2154"/>
            <w:shd w:val="clear" w:color="auto" w:fill="F2F5F8"/>
          </w:tcPr>
          <w:p>
            <w:pPr>
              <w:spacing w:after="0" w:line="252" w:lineRule="auto"/>
            </w:pPr>
            <w:r>
              <w:rPr>
                <w:sz w:val="15"/>
              </w:rPr>
              <w:t>All users could share one IP limit</w:t>
            </w:r>
          </w:p>
        </w:tc>
        <w:tc>
          <w:tcPr>
            <w:tcW w:type="dxa" w:w="2154"/>
            <w:shd w:val="clear" w:color="auto" w:fill="F2F5F8"/>
          </w:tcPr>
          <w:p>
            <w:pPr>
              <w:spacing w:after="0" w:line="252" w:lineRule="auto"/>
            </w:pPr>
            <w:r>
              <w:rPr>
                <w:sz w:val="15"/>
              </w:rPr>
              <w:t>DevOps</w:t>
            </w:r>
          </w:p>
        </w:tc>
        <w:tc>
          <w:tcPr>
            <w:tcW w:type="dxa" w:w="2494"/>
            <w:shd w:val="clear" w:color="auto" w:fill="F2F5F8"/>
          </w:tcPr>
          <w:p>
            <w:pPr>
              <w:spacing w:after="0" w:line="252" w:lineRule="auto"/>
            </w:pPr>
            <w:r>
              <w:rPr>
                <w:sz w:val="15"/>
              </w:rPr>
              <w:t>Set TRUSTED_PROXY_IPS</w:t>
            </w:r>
          </w:p>
        </w:tc>
        <w:tc>
          <w:tcPr>
            <w:tcW w:type="dxa" w:w="1928"/>
            <w:shd w:val="clear" w:color="auto" w:fill="F2F5F8"/>
          </w:tcPr>
          <w:p>
            <w:pPr>
              <w:spacing w:after="0" w:line="252" w:lineRule="auto"/>
            </w:pPr>
            <w:r>
              <w:rPr>
                <w:sz w:val="15"/>
              </w:rPr>
              <w:t>Production</w:t>
            </w:r>
          </w:p>
        </w:tc>
      </w:tr>
      <w:tr>
        <w:trPr>
          <w:cantSplit/>
        </w:trPr>
        <w:tc>
          <w:tcPr>
            <w:tcW w:type="dxa" w:w="1928"/>
          </w:tcPr>
          <w:p>
            <w:pPr>
              <w:spacing w:after="0" w:line="252" w:lineRule="auto"/>
            </w:pPr>
            <w:r>
              <w:rPr>
                <w:sz w:val="15"/>
              </w:rPr>
              <w:t>Backend server restart</w:t>
            </w:r>
          </w:p>
        </w:tc>
        <w:tc>
          <w:tcPr>
            <w:tcW w:type="dxa" w:w="2154"/>
          </w:tcPr>
          <w:p>
            <w:pPr>
              <w:spacing w:after="0" w:line="252" w:lineRule="auto"/>
            </w:pPr>
            <w:r>
              <w:rPr>
                <w:sz w:val="15"/>
              </w:rPr>
              <w:t>Pending</w:t>
            </w:r>
          </w:p>
        </w:tc>
        <w:tc>
          <w:tcPr>
            <w:tcW w:type="dxa" w:w="2154"/>
          </w:tcPr>
          <w:p>
            <w:pPr>
              <w:spacing w:after="0" w:line="252" w:lineRule="auto"/>
            </w:pPr>
            <w:r>
              <w:rPr>
                <w:sz w:val="15"/>
              </w:rPr>
              <w:t>Old code served on port 8005</w:t>
            </w:r>
          </w:p>
        </w:tc>
        <w:tc>
          <w:tcPr>
            <w:tcW w:type="dxa" w:w="2154"/>
          </w:tcPr>
          <w:p>
            <w:pPr>
              <w:spacing w:after="0" w:line="252" w:lineRule="auto"/>
            </w:pPr>
            <w:r>
              <w:rPr>
                <w:sz w:val="15"/>
              </w:rPr>
              <w:t>Backend</w:t>
            </w:r>
          </w:p>
        </w:tc>
        <w:tc>
          <w:tcPr>
            <w:tcW w:type="dxa" w:w="2494"/>
          </w:tcPr>
          <w:p>
            <w:pPr>
              <w:spacing w:after="0" w:line="252" w:lineRule="auto"/>
            </w:pPr>
            <w:r>
              <w:rPr>
                <w:sz w:val="15"/>
              </w:rPr>
              <w:t>Restart the server</w:t>
            </w:r>
          </w:p>
        </w:tc>
        <w:tc>
          <w:tcPr>
            <w:tcW w:type="dxa" w:w="1928"/>
          </w:tcPr>
          <w:p>
            <w:pPr>
              <w:spacing w:after="0" w:line="252" w:lineRule="auto"/>
            </w:pPr>
            <w:r>
              <w:rPr>
                <w:sz w:val="15"/>
              </w:rPr>
              <w:t>Integration testing</w:t>
            </w:r>
          </w:p>
        </w:tc>
      </w:tr>
      <w:tr>
        <w:trPr>
          <w:cantSplit/>
        </w:trPr>
        <w:tc>
          <w:tcPr>
            <w:tcW w:type="dxa" w:w="1928"/>
            <w:shd w:val="clear" w:color="auto" w:fill="F2F5F8"/>
          </w:tcPr>
          <w:p>
            <w:pPr>
              <w:spacing w:after="0" w:line="252" w:lineRule="auto"/>
            </w:pPr>
            <w:r>
              <w:rPr>
                <w:sz w:val="15"/>
              </w:rPr>
              <w:t>Playwright E2E</w:t>
            </w:r>
          </w:p>
        </w:tc>
        <w:tc>
          <w:tcPr>
            <w:tcW w:type="dxa" w:w="2154"/>
            <w:shd w:val="clear" w:color="auto" w:fill="F2F5F8"/>
          </w:tcPr>
          <w:p>
            <w:pPr>
              <w:spacing w:after="0" w:line="252" w:lineRule="auto"/>
            </w:pPr>
            <w:r>
              <w:rPr>
                <w:sz w:val="15"/>
              </w:rPr>
              <w:t>Pending</w:t>
            </w:r>
          </w:p>
        </w:tc>
        <w:tc>
          <w:tcPr>
            <w:tcW w:type="dxa" w:w="2154"/>
            <w:shd w:val="clear" w:color="auto" w:fill="F2F5F8"/>
          </w:tcPr>
          <w:p>
            <w:pPr>
              <w:spacing w:after="0" w:line="252" w:lineRule="auto"/>
            </w:pPr>
            <w:r>
              <w:rPr>
                <w:sz w:val="15"/>
              </w:rPr>
              <w:t>Web panel E2E unverified</w:t>
            </w:r>
          </w:p>
        </w:tc>
        <w:tc>
          <w:tcPr>
            <w:tcW w:type="dxa" w:w="2154"/>
            <w:shd w:val="clear" w:color="auto" w:fill="F2F5F8"/>
          </w:tcPr>
          <w:p>
            <w:pPr>
              <w:spacing w:after="0" w:line="252" w:lineRule="auto"/>
            </w:pPr>
            <w:r>
              <w:rPr>
                <w:sz w:val="15"/>
              </w:rPr>
              <w:t>Backend</w:t>
            </w:r>
          </w:p>
        </w:tc>
        <w:tc>
          <w:tcPr>
            <w:tcW w:type="dxa" w:w="2494"/>
            <w:shd w:val="clear" w:color="auto" w:fill="F2F5F8"/>
          </w:tcPr>
          <w:p>
            <w:pPr>
              <w:spacing w:after="0" w:line="252" w:lineRule="auto"/>
            </w:pPr>
            <w:r>
              <w:rPr>
                <w:sz w:val="15"/>
              </w:rPr>
              <w:t>Run after restart</w:t>
            </w:r>
          </w:p>
        </w:tc>
        <w:tc>
          <w:tcPr>
            <w:tcW w:type="dxa" w:w="1928"/>
            <w:shd w:val="clear" w:color="auto" w:fill="F2F5F8"/>
          </w:tcPr>
          <w:p>
            <w:pPr>
              <w:spacing w:after="0" w:line="252" w:lineRule="auto"/>
            </w:pPr>
            <w:r>
              <w:rPr>
                <w:sz w:val="15"/>
              </w:rPr>
              <w:t>Release sign-off</w:t>
            </w:r>
          </w:p>
        </w:tc>
      </w:tr>
      <w:tr>
        <w:trPr>
          <w:cantSplit/>
        </w:trPr>
        <w:tc>
          <w:tcPr>
            <w:tcW w:type="dxa" w:w="1928"/>
          </w:tcPr>
          <w:p>
            <w:pPr>
              <w:spacing w:after="0" w:line="252" w:lineRule="auto"/>
            </w:pPr>
            <w:r>
              <w:rPr>
                <w:sz w:val="15"/>
              </w:rPr>
              <w:t>Intermittent / slow test</w:t>
            </w:r>
          </w:p>
        </w:tc>
        <w:tc>
          <w:tcPr>
            <w:tcW w:type="dxa" w:w="2154"/>
          </w:tcPr>
          <w:p>
            <w:pPr>
              <w:spacing w:after="0" w:line="252" w:lineRule="auto"/>
            </w:pPr>
            <w:r>
              <w:rPr>
                <w:sz w:val="15"/>
              </w:rPr>
              <w:t>Pending</w:t>
            </w:r>
          </w:p>
        </w:tc>
        <w:tc>
          <w:tcPr>
            <w:tcW w:type="dxa" w:w="2154"/>
          </w:tcPr>
          <w:p>
            <w:pPr>
              <w:spacing w:after="0" w:line="252" w:lineRule="auto"/>
            </w:pPr>
            <w:r>
              <w:rPr>
                <w:sz w:val="15"/>
              </w:rPr>
              <w:t>Test reliability</w:t>
            </w:r>
          </w:p>
        </w:tc>
        <w:tc>
          <w:tcPr>
            <w:tcW w:type="dxa" w:w="2154"/>
          </w:tcPr>
          <w:p>
            <w:pPr>
              <w:spacing w:after="0" w:line="252" w:lineRule="auto"/>
            </w:pPr>
            <w:r>
              <w:rPr>
                <w:sz w:val="15"/>
              </w:rPr>
              <w:t>Backend</w:t>
            </w:r>
          </w:p>
        </w:tc>
        <w:tc>
          <w:tcPr>
            <w:tcW w:type="dxa" w:w="2494"/>
          </w:tcPr>
          <w:p>
            <w:pPr>
              <w:spacing w:after="0" w:line="252" w:lineRule="auto"/>
            </w:pPr>
            <w:r>
              <w:rPr>
                <w:sz w:val="15"/>
              </w:rPr>
              <w:t>Investigate</w:t>
            </w:r>
          </w:p>
        </w:tc>
        <w:tc>
          <w:tcPr>
            <w:tcW w:type="dxa" w:w="1928"/>
          </w:tcPr>
          <w:p>
            <w:pPr>
              <w:spacing w:after="0" w:line="252" w:lineRule="auto"/>
            </w:pPr>
            <w:r>
              <w:rPr>
                <w:sz w:val="15"/>
              </w:rPr>
              <w:t>CI confidence</w:t>
            </w:r>
          </w:p>
        </w:tc>
      </w:tr>
      <w:tr>
        <w:trPr>
          <w:cantSplit/>
        </w:trPr>
        <w:tc>
          <w:tcPr>
            <w:tcW w:type="dxa" w:w="1928"/>
            <w:shd w:val="clear" w:color="auto" w:fill="F2F5F8"/>
          </w:tcPr>
          <w:p>
            <w:pPr>
              <w:spacing w:after="0" w:line="252" w:lineRule="auto"/>
            </w:pPr>
            <w:r>
              <w:rPr>
                <w:sz w:val="15"/>
              </w:rPr>
              <w:t>Merchant review validation format (CD-06)</w:t>
            </w:r>
          </w:p>
        </w:tc>
        <w:tc>
          <w:tcPr>
            <w:tcW w:type="dxa" w:w="2154"/>
            <w:shd w:val="clear" w:color="auto" w:fill="F2F5F8"/>
          </w:tcPr>
          <w:p>
            <w:pPr>
              <w:spacing w:after="0" w:line="252" w:lineRule="auto"/>
            </w:pPr>
            <w:r>
              <w:rPr>
                <w:sz w:val="15"/>
              </w:rPr>
              <w:t>Pending backend development</w:t>
            </w:r>
          </w:p>
        </w:tc>
        <w:tc>
          <w:tcPr>
            <w:tcW w:type="dxa" w:w="2154"/>
            <w:shd w:val="clear" w:color="auto" w:fill="F2F5F8"/>
          </w:tcPr>
          <w:p>
            <w:pPr>
              <w:spacing w:after="0" w:line="252" w:lineRule="auto"/>
            </w:pPr>
            <w:r>
              <w:rPr>
                <w:sz w:val="15"/>
              </w:rPr>
              <w:t>Two error shapes</w:t>
            </w:r>
          </w:p>
        </w:tc>
        <w:tc>
          <w:tcPr>
            <w:tcW w:type="dxa" w:w="2154"/>
            <w:shd w:val="clear" w:color="auto" w:fill="F2F5F8"/>
          </w:tcPr>
          <w:p>
            <w:pPr>
              <w:spacing w:after="0" w:line="252" w:lineRule="auto"/>
            </w:pPr>
            <w:r>
              <w:rPr>
                <w:sz w:val="15"/>
              </w:rPr>
              <w:t>Backend</w:t>
            </w:r>
          </w:p>
        </w:tc>
        <w:tc>
          <w:tcPr>
            <w:tcW w:type="dxa" w:w="2494"/>
            <w:shd w:val="clear" w:color="auto" w:fill="F2F5F8"/>
          </w:tcPr>
          <w:p>
            <w:pPr>
              <w:spacing w:after="0" w:line="252" w:lineRule="auto"/>
            </w:pPr>
            <w:r>
              <w:rPr>
                <w:sz w:val="15"/>
              </w:rPr>
              <w:t>Apply coded envelope to review routes</w:t>
            </w:r>
          </w:p>
        </w:tc>
        <w:tc>
          <w:tcPr>
            <w:tcW w:type="dxa" w:w="1928"/>
            <w:shd w:val="clear" w:color="auto" w:fill="F2F5F8"/>
          </w:tcPr>
          <w:p>
            <w:pPr>
              <w:spacing w:after="0" w:line="252" w:lineRule="auto"/>
            </w:pPr>
            <w:r>
              <w:rPr>
                <w:sz w:val="15"/>
              </w:rPr>
              <w:t>None (normalizer handles both)</w:t>
            </w:r>
          </w:p>
        </w:tc>
      </w:tr>
      <w:tr>
        <w:trPr>
          <w:cantSplit/>
        </w:trPr>
        <w:tc>
          <w:tcPr>
            <w:tcW w:type="dxa" w:w="1928"/>
          </w:tcPr>
          <w:p>
            <w:pPr>
              <w:spacing w:after="0" w:line="252" w:lineRule="auto"/>
            </w:pPr>
            <w:r>
              <w:rPr>
                <w:sz w:val="15"/>
              </w:rPr>
              <w:t>check-mobile enumeration trade-off</w:t>
            </w:r>
          </w:p>
        </w:tc>
        <w:tc>
          <w:tcPr>
            <w:tcW w:type="dxa" w:w="2154"/>
          </w:tcPr>
          <w:p>
            <w:pPr>
              <w:spacing w:after="0" w:line="252" w:lineRule="auto"/>
            </w:pPr>
            <w:r>
              <w:rPr>
                <w:sz w:val="15"/>
              </w:rPr>
              <w:t>Implemented with limitations</w:t>
            </w:r>
          </w:p>
        </w:tc>
        <w:tc>
          <w:tcPr>
            <w:tcW w:type="dxa" w:w="2154"/>
          </w:tcPr>
          <w:p>
            <w:pPr>
              <w:spacing w:after="0" w:line="252" w:lineRule="auto"/>
            </w:pPr>
            <w:r>
              <w:rPr>
                <w:sz w:val="15"/>
              </w:rPr>
              <w:t>Reveals whether a registration exists</w:t>
            </w:r>
          </w:p>
        </w:tc>
        <w:tc>
          <w:tcPr>
            <w:tcW w:type="dxa" w:w="2154"/>
          </w:tcPr>
          <w:p>
            <w:pPr>
              <w:spacing w:after="0" w:line="252" w:lineRule="auto"/>
            </w:pPr>
            <w:r>
              <w:rPr>
                <w:sz w:val="15"/>
              </w:rPr>
              <w:t>Product Owner</w:t>
            </w:r>
          </w:p>
        </w:tc>
        <w:tc>
          <w:tcPr>
            <w:tcW w:type="dxa" w:w="2494"/>
          </w:tcPr>
          <w:p>
            <w:pPr>
              <w:spacing w:after="0" w:line="252" w:lineRule="auto"/>
            </w:pPr>
            <w:r>
              <w:rPr>
                <w:sz w:val="15"/>
              </w:rPr>
              <w:t>Accept or redesign</w:t>
            </w:r>
          </w:p>
        </w:tc>
        <w:tc>
          <w:tcPr>
            <w:tcW w:type="dxa" w:w="1928"/>
          </w:tcPr>
          <w:p>
            <w:pPr>
              <w:spacing w:after="0" w:line="252" w:lineRule="auto"/>
            </w:pPr>
            <w:r>
              <w:rPr>
                <w:sz w:val="15"/>
              </w:rPr>
              <w:t>None</w:t>
            </w:r>
          </w:p>
        </w:tc>
      </w:tr>
    </w:tbl>
    <w:p>
      <w:pPr>
        <w:spacing w:after="80"/>
      </w:pPr>
    </w:p>
    <w:p>
      <w:pPr>
        <w:sectPr>
          <w:headerReference w:type="default" r:id="rId19"/>
          <w:footerReference w:type="default" r:id="rId20"/>
          <w:pgSz w:w="16838" w:h="11906" w:orient="landscape"/>
          <w:pgMar w:top="1134" w:right="1077" w:bottom="1020" w:left="1077" w:header="510" w:footer="454" w:gutter="0"/>
          <w:cols w:space="720"/>
          <w:docGrid w:linePitch="360"/>
        </w:sectPr>
      </w:pPr>
    </w:p>
    <w:p>
      <w:pPr>
        <w:pStyle w:val="Heading1"/>
        <w:pBdr>
          <w:bottom w:val="single" w:sz="6" w:space="8" w:color="C9D2DC"/>
        </w:pBdr>
      </w:pPr>
      <w:r>
        <w:rPr/>
        <w:t>20. Mobile team action checklist</w:t>
      </w:r>
    </w:p>
    <w:p>
      <w:pPr>
        <w:pStyle w:val="Heading2"/>
      </w:pPr>
      <w:r>
        <w:rPr/>
        <w:t>20.1 Customer App Team</w:t>
      </w:r>
    </w:p>
    <w:p>
      <w:pPr>
        <w:spacing w:after="60"/>
        <w:ind w:left="397" w:hanging="255"/>
      </w:pPr>
      <w:r>
        <w:rPr>
          <w:b/>
          <w:color w:val="0E6B74"/>
        </w:rPr>
        <w:t xml:space="preserve">•  </w:t>
      </w:r>
      <w:r>
        <w:rPr/>
        <w:t xml:space="preserve">Replace mock authentication calls with </w:t>
      </w:r>
      <w:r>
        <w:rPr>
          <w:rFonts w:ascii="Consolas" w:hAnsi="Consolas" w:eastAsia="Consolas"/>
          <w:color w:val="0E6B74"/>
        </w:rPr>
        <w:t>/api/v1/customer/auth/*</w:t>
      </w:r>
      <w:r>
        <w:rPr/>
        <w:t xml:space="preserve"> and </w:t>
      </w:r>
      <w:r>
        <w:rPr>
          <w:rFonts w:ascii="Consolas" w:hAnsi="Consolas" w:eastAsia="Consolas"/>
          <w:color w:val="0E6B74"/>
        </w:rPr>
        <w:t>/api/v1/customer/registration/*</w:t>
      </w:r>
      <w:r>
        <w:rPr/>
        <w:t>.</w:t>
      </w:r>
    </w:p>
    <w:p>
      <w:pPr>
        <w:spacing w:after="60"/>
        <w:ind w:left="397" w:hanging="255"/>
      </w:pPr>
      <w:r>
        <w:rPr>
          <w:b/>
          <w:color w:val="0E6B74"/>
        </w:rPr>
        <w:t xml:space="preserve">•  </w:t>
      </w:r>
      <w:r>
        <w:rPr/>
        <w:t>Implement separate registration (onboarding) and full-login services with separate token storage.</w:t>
      </w:r>
    </w:p>
    <w:p>
      <w:pPr>
        <w:spacing w:after="60"/>
        <w:ind w:left="397" w:hanging="255"/>
      </w:pPr>
      <w:r>
        <w:rPr>
          <w:b/>
          <w:color w:val="0E6B74"/>
        </w:rPr>
        <w:t xml:space="preserve">•  </w:t>
      </w:r>
      <w:r>
        <w:rPr/>
        <w:t>Store access and refresh tokens in secure storage; implement single-flight refresh with rotation.</w:t>
      </w:r>
    </w:p>
    <w:p>
      <w:pPr>
        <w:spacing w:after="60"/>
        <w:ind w:left="397" w:hanging="255"/>
      </w:pPr>
      <w:r>
        <w:rPr>
          <w:b/>
          <w:color w:val="0E6B74"/>
        </w:rPr>
        <w:t xml:space="preserve">•  </w:t>
      </w:r>
      <w:r>
        <w:rPr/>
        <w:t xml:space="preserve">Route every screen decision on </w:t>
      </w:r>
      <w:r>
        <w:rPr>
          <w:rFonts w:ascii="Consolas" w:hAnsi="Consolas" w:eastAsia="Consolas"/>
          <w:color w:val="0E6B74"/>
        </w:rPr>
        <w:t>next_action</w:t>
      </w:r>
      <w:r>
        <w:rPr/>
        <w:t>.</w:t>
      </w:r>
    </w:p>
    <w:p>
      <w:pPr>
        <w:spacing w:after="60"/>
        <w:ind w:left="397" w:hanging="255"/>
      </w:pPr>
      <w:r>
        <w:rPr>
          <w:b/>
          <w:color w:val="0E6B74"/>
        </w:rPr>
        <w:t xml:space="preserve">•  </w:t>
      </w:r>
      <w:r>
        <w:rPr/>
        <w:t>Never send onboarding tokens to full Customer APIs.</w:t>
      </w:r>
    </w:p>
    <w:p>
      <w:pPr>
        <w:spacing w:after="60"/>
        <w:ind w:left="397" w:hanging="255"/>
      </w:pPr>
      <w:r>
        <w:rPr>
          <w:b/>
          <w:color w:val="0E6B74"/>
        </w:rPr>
        <w:t xml:space="preserve">•  </w:t>
      </w:r>
      <w:r>
        <w:rPr/>
        <w:t xml:space="preserve">Map registration to profile + submit; collect </w:t>
      </w:r>
      <w:r>
        <w:rPr>
          <w:rFonts w:ascii="Consolas" w:hAnsi="Consolas" w:eastAsia="Consolas"/>
          <w:color w:val="0E6B74"/>
        </w:rPr>
        <w:t>merchant_code</w:t>
      </w:r>
      <w:r>
        <w:rPr/>
        <w:t>.</w:t>
      </w:r>
    </w:p>
    <w:p>
      <w:pPr>
        <w:spacing w:after="60"/>
        <w:ind w:left="397" w:hanging="255"/>
      </w:pPr>
      <w:r>
        <w:rPr>
          <w:b/>
          <w:color w:val="0E6B74"/>
        </w:rPr>
        <w:t xml:space="preserve">•  </w:t>
      </w:r>
      <w:r>
        <w:rPr/>
        <w:t xml:space="preserve">Handle errors by </w:t>
      </w:r>
      <w:r>
        <w:rPr>
          <w:rFonts w:ascii="Consolas" w:hAnsi="Consolas" w:eastAsia="Consolas"/>
          <w:color w:val="0E6B74"/>
        </w:rPr>
        <w:t>detail.code</w:t>
      </w:r>
      <w:r>
        <w:rPr/>
        <w:t xml:space="preserve">; map </w:t>
      </w:r>
      <w:r>
        <w:rPr>
          <w:rFonts w:ascii="Consolas" w:hAnsi="Consolas" w:eastAsia="Consolas"/>
          <w:color w:val="0E6B74"/>
        </w:rPr>
        <w:t>fields[]</w:t>
      </w:r>
      <w:r>
        <w:rPr/>
        <w:t xml:space="preserve"> to inline field errors; honour Retry-After.</w:t>
      </w:r>
    </w:p>
    <w:p>
      <w:pPr>
        <w:spacing w:after="60"/>
        <w:ind w:left="397" w:hanging="255"/>
      </w:pPr>
      <w:r>
        <w:rPr>
          <w:b/>
          <w:color w:val="0E6B74"/>
        </w:rPr>
        <w:t xml:space="preserve">•  </w:t>
      </w:r>
      <w:r>
        <w:rPr/>
        <w:t>Do not enable a real KYC approval journey before document upload exists.</w:t>
      </w:r>
    </w:p>
    <w:p>
      <w:pPr>
        <w:spacing w:after="60"/>
        <w:ind w:left="397" w:hanging="255"/>
      </w:pPr>
      <w:r>
        <w:rPr>
          <w:b/>
          <w:color w:val="0E6B74"/>
        </w:rPr>
        <w:t xml:space="preserve">•  </w:t>
      </w:r>
      <w:r>
        <w:rPr/>
        <w:t>Run Customer integration tests against the restarted backend.</w:t>
      </w:r>
    </w:p>
    <w:p>
      <w:pPr>
        <w:pStyle w:val="Heading2"/>
      </w:pPr>
      <w:r>
        <w:rPr/>
        <w:t>20.2 Merchant App Team</w:t>
      </w:r>
    </w:p>
    <w:p>
      <w:pPr>
        <w:spacing w:after="60"/>
        <w:ind w:left="397" w:hanging="255"/>
      </w:pPr>
      <w:r>
        <w:rPr>
          <w:b/>
          <w:color w:val="0E6B74"/>
        </w:rPr>
        <w:t xml:space="preserve">•  </w:t>
      </w:r>
      <w:r>
        <w:rPr/>
        <w:t xml:space="preserve">Replace mock calls with </w:t>
      </w:r>
      <w:r>
        <w:rPr>
          <w:rFonts w:ascii="Consolas" w:hAnsi="Consolas" w:eastAsia="Consolas"/>
          <w:color w:val="0E6B74"/>
        </w:rPr>
        <w:t>/api/v1/merchant/auth/*</w:t>
      </w:r>
      <w:r>
        <w:rPr/>
        <w:t>.</w:t>
      </w:r>
    </w:p>
    <w:p>
      <w:pPr>
        <w:spacing w:after="60"/>
        <w:ind w:left="397" w:hanging="255"/>
      </w:pPr>
      <w:r>
        <w:rPr>
          <w:b/>
          <w:color w:val="0E6B74"/>
        </w:rPr>
        <w:t xml:space="preserve">•  </w:t>
      </w:r>
      <w:r>
        <w:rPr/>
        <w:t xml:space="preserve">Store access and refresh tokens securely; restore sessions with </w:t>
      </w:r>
      <w:r>
        <w:rPr>
          <w:rFonts w:ascii="Consolas" w:hAnsi="Consolas" w:eastAsia="Consolas"/>
          <w:color w:val="0E6B74"/>
        </w:rPr>
        <w:t>GET /api/v1/merchant/auth/me</w:t>
      </w:r>
      <w:r>
        <w:rPr/>
        <w:t>.</w:t>
      </w:r>
    </w:p>
    <w:p>
      <w:pPr>
        <w:spacing w:after="60"/>
        <w:ind w:left="397" w:hanging="255"/>
      </w:pPr>
      <w:r>
        <w:rPr>
          <w:b/>
          <w:color w:val="0E6B74"/>
        </w:rPr>
        <w:t xml:space="preserve">•  </w:t>
      </w:r>
      <w:r>
        <w:rPr/>
        <w:t xml:space="preserve">Route using </w:t>
      </w:r>
      <w:r>
        <w:rPr>
          <w:rFonts w:ascii="Consolas" w:hAnsi="Consolas" w:eastAsia="Consolas"/>
          <w:color w:val="0E6B74"/>
        </w:rPr>
        <w:t>next_action</w:t>
      </w:r>
      <w:r>
        <w:rPr/>
        <w:t xml:space="preserve">, </w:t>
      </w:r>
      <w:r>
        <w:rPr>
          <w:rFonts w:ascii="Consolas" w:hAnsi="Consolas" w:eastAsia="Consolas"/>
          <w:color w:val="0E6B74"/>
        </w:rPr>
        <w:t>role</w:t>
      </w:r>
      <w:r>
        <w:rPr/>
        <w:t xml:space="preserve"> and </w:t>
      </w:r>
      <w:r>
        <w:rPr>
          <w:rFonts w:ascii="Consolas" w:hAnsi="Consolas" w:eastAsia="Consolas"/>
          <w:color w:val="0E6B74"/>
        </w:rPr>
        <w:t>effective_permissions</w:t>
      </w:r>
      <w:r>
        <w:rPr/>
        <w:t xml:space="preserve"> (after the permission mapping is agreed).</w:t>
      </w:r>
    </w:p>
    <w:p>
      <w:pPr>
        <w:spacing w:after="60"/>
        <w:ind w:left="397" w:hanging="255"/>
      </w:pPr>
      <w:r>
        <w:rPr>
          <w:b/>
          <w:color w:val="0E6B74"/>
        </w:rPr>
        <w:t xml:space="preserve">•  </w:t>
      </w:r>
      <w:r>
        <w:rPr/>
        <w:t>Implement single-flight refresh with rotation.</w:t>
      </w:r>
    </w:p>
    <w:p>
      <w:pPr>
        <w:spacing w:after="60"/>
        <w:ind w:left="397" w:hanging="255"/>
      </w:pPr>
      <w:r>
        <w:rPr>
          <w:b/>
          <w:color w:val="0E6B74"/>
        </w:rPr>
        <w:t xml:space="preserve">•  </w:t>
      </w:r>
      <w:r>
        <w:rPr/>
        <w:t>Handle blocked, pending and rejected states (ACCOUNT_BLOCKED, MERCHANT_BLOCKED, ACCOUNT_PENDING_APPROVAL, ACCOUNT_REJECTED).</w:t>
      </w:r>
    </w:p>
    <w:p>
      <w:pPr>
        <w:spacing w:after="60"/>
        <w:ind w:left="397" w:hanging="255"/>
      </w:pPr>
      <w:r>
        <w:rPr>
          <w:b/>
          <w:color w:val="0E6B74"/>
        </w:rPr>
        <w:t xml:space="preserve">•  </w:t>
      </w:r>
      <w:r>
        <w:rPr/>
        <w:t xml:space="preserve">Integrate </w:t>
      </w:r>
      <w:r>
        <w:rPr>
          <w:rFonts w:ascii="Consolas" w:hAnsi="Consolas" w:eastAsia="Consolas"/>
          <w:color w:val="0E6B74"/>
        </w:rPr>
        <w:t>/api/v1/merchant/customers/*</w:t>
      </w:r>
      <w:r>
        <w:rPr/>
        <w:t xml:space="preserve"> only after reviewer permissions are assigned.</w:t>
      </w:r>
    </w:p>
    <w:p>
      <w:pPr>
        <w:spacing w:after="60"/>
        <w:ind w:left="397" w:hanging="255"/>
      </w:pPr>
      <w:r>
        <w:rPr>
          <w:b/>
          <w:color w:val="0E6B74"/>
        </w:rPr>
        <w:t xml:space="preserve">•  </w:t>
      </w:r>
      <w:r>
        <w:rPr/>
        <w:t>Handle errors by code, including the list-format validation errors on review routes (CD-06).</w:t>
      </w:r>
    </w:p>
    <w:p>
      <w:pPr>
        <w:spacing w:after="60"/>
        <w:ind w:left="397" w:hanging="255"/>
      </w:pPr>
      <w:r>
        <w:rPr>
          <w:b/>
          <w:color w:val="0E6B74"/>
        </w:rPr>
        <w:t xml:space="preserve">•  </w:t>
      </w:r>
      <w:r>
        <w:rPr/>
        <w:t>Run Merchant integration tests against the restarted backend.</w:t>
      </w:r>
    </w:p>
    <w:p>
      <w:pPr>
        <w:pStyle w:val="Heading2"/>
      </w:pPr>
      <w:r>
        <w:rPr/>
        <w:t>20.3 Shared</w:t>
      </w:r>
    </w:p>
    <w:p>
      <w:pPr>
        <w:spacing w:after="60"/>
        <w:ind w:left="397" w:hanging="255"/>
      </w:pPr>
      <w:r>
        <w:rPr>
          <w:b/>
          <w:color w:val="0E6B74"/>
        </w:rPr>
        <w:t xml:space="preserve">•  </w:t>
      </w:r>
      <w:r>
        <w:rPr/>
        <w:t>Create an API adapter/normalizer if the existing camelCase TypeScript types must stay unchanged.</w:t>
      </w:r>
    </w:p>
    <w:p>
      <w:pPr>
        <w:spacing w:after="60"/>
        <w:ind w:left="397" w:hanging="255"/>
      </w:pPr>
      <w:r>
        <w:rPr>
          <w:b/>
          <w:color w:val="0E6B74"/>
        </w:rPr>
        <w:t xml:space="preserve">•  </w:t>
      </w:r>
      <w:r>
        <w:rPr/>
        <w:t>Add the Authorization header automatically for Bearer routes only.</w:t>
      </w:r>
    </w:p>
    <w:p>
      <w:pPr>
        <w:spacing w:after="60"/>
        <w:ind w:left="397" w:hanging="255"/>
      </w:pPr>
      <w:r>
        <w:rPr>
          <w:b/>
          <w:color w:val="0E6B74"/>
        </w:rPr>
        <w:t xml:space="preserve">•  </w:t>
      </w:r>
      <w:r>
        <w:rPr/>
        <w:t>Add single-flight refresh and prevent infinite refresh loops (refresh at most once per failed request).</w:t>
      </w:r>
    </w:p>
    <w:p>
      <w:pPr>
        <w:spacing w:after="60"/>
        <w:ind w:left="397" w:hanging="255"/>
      </w:pPr>
      <w:r>
        <w:rPr>
          <w:b/>
          <w:color w:val="0E6B74"/>
        </w:rPr>
        <w:t xml:space="preserve">•  </w:t>
      </w:r>
      <w:r>
        <w:rPr/>
        <w:t>Clear secure tokens after revocation or logout.</w:t>
      </w:r>
    </w:p>
    <w:p>
      <w:pPr>
        <w:spacing w:after="60"/>
        <w:ind w:left="397" w:hanging="255"/>
      </w:pPr>
      <w:r>
        <w:rPr>
          <w:b/>
          <w:color w:val="0E6B74"/>
        </w:rPr>
        <w:t xml:space="preserve">•  </w:t>
      </w:r>
      <w:r>
        <w:rPr/>
        <w:t xml:space="preserve">Log </w:t>
      </w:r>
      <w:r>
        <w:rPr>
          <w:rFonts w:ascii="Consolas" w:hAnsi="Consolas" w:eastAsia="Consolas"/>
          <w:color w:val="0E6B74"/>
        </w:rPr>
        <w:t>X-Request-ID</w:t>
      </w:r>
      <w:r>
        <w:rPr/>
        <w:t xml:space="preserve"> for debugging; never log tokens, codes or full numbers.</w:t>
      </w:r>
    </w:p>
    <w:p>
      <w:pPr>
        <w:spacing w:after="60"/>
        <w:ind w:left="397" w:hanging="255"/>
      </w:pPr>
      <w:r>
        <w:rPr>
          <w:b/>
          <w:color w:val="0E6B74"/>
        </w:rPr>
        <w:t xml:space="preserve">•  </w:t>
      </w:r>
      <w:r>
        <w:rPr/>
        <w:t>Update frontend tests and mocks to the new contracts.</w:t>
      </w:r>
    </w:p>
    <w:p>
      <w:pPr>
        <w:spacing w:after="60"/>
        <w:ind w:left="397" w:hanging="255"/>
      </w:pPr>
      <w:r>
        <w:rPr>
          <w:b/>
          <w:color w:val="0E6B74"/>
        </w:rPr>
        <w:t xml:space="preserve">•  </w:t>
      </w:r>
      <w:r>
        <w:rPr/>
        <w:t>Run end-to-end tests after the backend restart.</w:t>
      </w:r>
    </w:p>
    <w:p>
      <w:pPr>
        <w:pStyle w:val="Heading1"/>
        <w:pBdr>
          <w:bottom w:val="single" w:sz="6" w:space="8" w:color="C9D2DC"/>
        </w:pBdr>
      </w:pPr>
      <w:r>
        <w:rPr/>
        <w:t>21. Required project decisions</w:t>
      </w:r>
    </w:p>
    <w:p>
      <w:r>
        <w:rPr/>
        <w:t>These decisions belong to the Product Owner. The backend team has not made them.</w:t>
      </w:r>
    </w:p>
    <w:p>
      <w:pPr>
        <w:spacing w:after="60"/>
        <w:ind w:left="397" w:hanging="255"/>
      </w:pPr>
      <w:r>
        <w:rPr>
          <w:b/>
          <w:color w:val="0E6B74"/>
        </w:rPr>
        <w:t xml:space="preserve">1. </w:t>
      </w:r>
      <w:r>
        <w:rPr/>
        <w:t xml:space="preserve">Which Merchant roles receive </w:t>
      </w:r>
      <w:r>
        <w:rPr>
          <w:rFonts w:ascii="Consolas" w:hAnsi="Consolas" w:eastAsia="Consolas"/>
          <w:color w:val="0E6B74"/>
        </w:rPr>
        <w:t>customers.view</w:t>
      </w:r>
      <w:r>
        <w:rPr/>
        <w:t xml:space="preserve">, </w:t>
      </w:r>
      <w:r>
        <w:rPr>
          <w:rFonts w:ascii="Consolas" w:hAnsi="Consolas" w:eastAsia="Consolas"/>
          <w:color w:val="0E6B74"/>
        </w:rPr>
        <w:t>customers.approve</w:t>
      </w:r>
      <w:r>
        <w:rPr/>
        <w:t xml:space="preserve"> and </w:t>
      </w:r>
      <w:r>
        <w:rPr>
          <w:rFonts w:ascii="Consolas" w:hAnsi="Consolas" w:eastAsia="Consolas"/>
          <w:color w:val="0E6B74"/>
        </w:rPr>
        <w:t>customers.reject</w:t>
      </w:r>
      <w:r>
        <w:rPr/>
        <w:t>?</w:t>
      </w:r>
    </w:p>
    <w:p>
      <w:pPr>
        <w:spacing w:after="60"/>
        <w:ind w:left="397" w:hanging="255"/>
      </w:pPr>
      <w:r>
        <w:rPr>
          <w:b/>
          <w:color w:val="0E6B74"/>
        </w:rPr>
        <w:t xml:space="preserve">2. </w:t>
      </w:r>
      <w:r>
        <w:rPr/>
        <w:t>Is Customer suspension and reinstatement in scope for this phase?</w:t>
      </w:r>
    </w:p>
    <w:p>
      <w:pPr>
        <w:spacing w:after="60"/>
        <w:ind w:left="397" w:hanging="255"/>
      </w:pPr>
      <w:r>
        <w:rPr>
          <w:b/>
          <w:color w:val="0E6B74"/>
        </w:rPr>
        <w:t xml:space="preserve">3. </w:t>
      </w:r>
      <w:r>
        <w:rPr/>
        <w:t>Should blocked or unapproved users receive an explanatory SMS instead of no code?</w:t>
      </w:r>
    </w:p>
    <w:p>
      <w:pPr>
        <w:spacing w:after="60"/>
        <w:ind w:left="397" w:hanging="255"/>
      </w:pPr>
      <w:r>
        <w:rPr>
          <w:b/>
          <w:color w:val="0E6B74"/>
        </w:rPr>
        <w:t xml:space="preserve">4. </w:t>
      </w:r>
      <w:r>
        <w:rPr/>
        <w:t>Which SMS vendor will be used?</w:t>
      </w:r>
    </w:p>
    <w:p>
      <w:pPr>
        <w:spacing w:after="60"/>
        <w:ind w:left="397" w:hanging="255"/>
      </w:pPr>
      <w:r>
        <w:rPr>
          <w:b/>
          <w:color w:val="0E6B74"/>
        </w:rPr>
        <w:t xml:space="preserve">5. </w:t>
      </w:r>
      <w:r>
        <w:rPr/>
        <w:t>Which storage provider will hold Customer KYC files?</w:t>
      </w:r>
    </w:p>
    <w:p>
      <w:pPr>
        <w:spacing w:after="60"/>
        <w:ind w:left="397" w:hanging="255"/>
      </w:pPr>
      <w:r>
        <w:rPr>
          <w:b/>
          <w:color w:val="0E6B74"/>
        </w:rPr>
        <w:t xml:space="preserve">6. </w:t>
      </w:r>
      <w:r>
        <w:rPr/>
        <w:t>May the frontend service contracts switch to backend snake_case, or should an adapter preserve the existing TypeScript interfaces?</w:t>
      </w:r>
    </w:p>
    <w:p>
      <w:pPr>
        <w:spacing w:after="60"/>
        <w:ind w:left="397" w:hanging="255"/>
      </w:pPr>
      <w:r>
        <w:rPr>
          <w:b/>
          <w:color w:val="0E6B74"/>
        </w:rPr>
        <w:t xml:space="preserve">7. </w:t>
      </w:r>
      <w:r>
        <w:rPr/>
        <w:t>Which registration fields from the frontend form (owner name, email, address, industrial sites) must the backend store in this phase?</w:t>
      </w:r>
    </w:p>
    <w:p>
      <w:pPr>
        <w:spacing w:after="60"/>
        <w:ind w:left="397" w:hanging="255"/>
      </w:pPr>
      <w:r>
        <w:rPr>
          <w:b/>
          <w:color w:val="0E6B74"/>
        </w:rPr>
        <w:t xml:space="preserve">8. </w:t>
      </w:r>
      <w:r>
        <w:rPr/>
        <w:t>How do frontend role and permission names map to backend codes (for example GODOWN_INCHARGE)?</w:t>
      </w:r>
    </w:p>
    <w:p>
      <w:pPr>
        <w:pStyle w:val="Heading1"/>
        <w:pBdr>
          <w:bottom w:val="single" w:sz="6" w:space="8" w:color="C9D2DC"/>
        </w:pBdr>
      </w:pPr>
      <w:r>
        <w:rPr/>
        <w:t>22. Definition of ready</w:t>
      </w:r>
    </w:p>
    <w:tbl>
      <w:tblPr>
        <w:tblStyle w:val="TableGrid"/>
        <w:tblW w:type="dxa" w:w="9752"/>
        <w:jc w:val="center"/>
        <w:tblLook w:firstColumn="1" w:firstRow="1" w:lastColumn="0" w:lastRow="0" w:noHBand="0" w:noVBand="1" w:val="04A0"/>
        <w:tblLayout w:type="fixed"/>
        <w:tblCellMar>
          <w:top w:w="60" w:type="dxa"/>
          <w:left w:w="90" w:type="dxa"/>
          <w:bottom w:w="60" w:type="dxa"/>
          <w:right w:w="90" w:type="dxa"/>
        </w:tblCellMar>
        <w:tblBorders>
          <w:top w:val="single" w:sz="4" w:color="C9D2DC"/>
          <w:left w:val="single" w:sz="4" w:color="C9D2DC"/>
          <w:bottom w:val="single" w:sz="4" w:color="C9D2DC"/>
          <w:right w:val="single" w:sz="4" w:color="C9D2DC"/>
          <w:insideH w:val="single" w:sz="4" w:color="C9D2DC"/>
          <w:insideV w:val="single" w:sz="4" w:color="C9D2DC"/>
        </w:tblBorders>
      </w:tblPr>
      <w:tblGrid>
        <w:gridCol w:w="4876"/>
        <w:gridCol w:w="4876"/>
      </w:tblGrid>
      <w:tr>
        <w:trPr>
          <w:tblHeader w:val="true"/>
        </w:trPr>
        <w:tc>
          <w:tcPr>
            <w:tcW w:type="dxa" w:w="4876"/>
            <w:shd w:val="clear" w:color="auto" w:fill="142B4C"/>
          </w:tcPr>
          <w:p>
            <w:pPr>
              <w:spacing w:after="0"/>
            </w:pPr>
            <w:r>
              <w:rPr>
                <w:b/>
                <w:color w:val="FFFFFF"/>
                <w:sz w:val="17"/>
              </w:rPr>
              <w:t>Customer authentication ready for staging when</w:t>
            </w:r>
          </w:p>
        </w:tc>
        <w:tc>
          <w:tcPr>
            <w:tcW w:type="dxa" w:w="4876"/>
            <w:shd w:val="clear" w:color="auto" w:fill="142B4C"/>
          </w:tcPr>
          <w:p>
            <w:pPr>
              <w:spacing w:after="0"/>
            </w:pPr>
            <w:r>
              <w:rPr>
                <w:b/>
                <w:color w:val="FFFFFF"/>
                <w:sz w:val="17"/>
              </w:rPr>
              <w:t>Merchant authentication ready for staging when</w:t>
            </w:r>
          </w:p>
        </w:tc>
      </w:tr>
      <w:tr>
        <w:trPr>
          <w:cantSplit/>
        </w:trPr>
        <w:tc>
          <w:tcPr>
            <w:tcW w:type="dxa" w:w="4876"/>
          </w:tcPr>
          <w:p>
            <w:pPr>
              <w:spacing w:after="0" w:line="252" w:lineRule="auto"/>
            </w:pPr>
            <w:r>
              <w:rPr>
                <w:sz w:val="17"/>
              </w:rPr>
              <w:t>Real SMS delivery works</w:t>
            </w:r>
          </w:p>
        </w:tc>
        <w:tc>
          <w:tcPr>
            <w:tcW w:type="dxa" w:w="4876"/>
          </w:tcPr>
          <w:p>
            <w:pPr>
              <w:spacing w:after="0" w:line="252" w:lineRule="auto"/>
            </w:pPr>
            <w:r>
              <w:rPr>
                <w:sz w:val="17"/>
              </w:rPr>
              <w:t>Real SMS delivery works</w:t>
            </w:r>
          </w:p>
        </w:tc>
      </w:tr>
      <w:tr>
        <w:trPr>
          <w:cantSplit/>
        </w:trPr>
        <w:tc>
          <w:tcPr>
            <w:tcW w:type="dxa" w:w="4876"/>
            <w:shd w:val="clear" w:color="auto" w:fill="F2F5F8"/>
          </w:tcPr>
          <w:p>
            <w:pPr>
              <w:spacing w:after="0" w:line="252" w:lineRule="auto"/>
            </w:pPr>
            <w:r>
              <w:rPr>
                <w:sz w:val="17"/>
              </w:rPr>
              <w:t>Document upload is implemented</w:t>
            </w:r>
          </w:p>
        </w:tc>
        <w:tc>
          <w:tcPr>
            <w:tcW w:type="dxa" w:w="4876"/>
            <w:shd w:val="clear" w:color="auto" w:fill="F2F5F8"/>
          </w:tcPr>
          <w:p>
            <w:pPr>
              <w:spacing w:after="0" w:line="252" w:lineRule="auto"/>
            </w:pPr>
            <w:r>
              <w:rPr>
                <w:sz w:val="17"/>
              </w:rPr>
              <w:t>Reviewer permissions are assigned (where Customer review is enabled)</w:t>
            </w:r>
          </w:p>
        </w:tc>
      </w:tr>
      <w:tr>
        <w:trPr>
          <w:cantSplit/>
        </w:trPr>
        <w:tc>
          <w:tcPr>
            <w:tcW w:type="dxa" w:w="4876"/>
          </w:tcPr>
          <w:p>
            <w:pPr>
              <w:spacing w:after="0" w:line="252" w:lineRule="auto"/>
            </w:pPr>
            <w:r>
              <w:rPr>
                <w:sz w:val="17"/>
              </w:rPr>
              <w:t>Reviewer permissions are assigned</w:t>
            </w:r>
          </w:p>
        </w:tc>
        <w:tc>
          <w:tcPr>
            <w:tcW w:type="dxa" w:w="4876"/>
          </w:tcPr>
          <w:p>
            <w:pPr>
              <w:spacing w:after="0" w:line="252" w:lineRule="auto"/>
            </w:pPr>
            <w:r>
              <w:rPr>
                <w:sz w:val="17"/>
              </w:rPr>
              <w:t>Merchant mobile integration tests pass</w:t>
            </w:r>
          </w:p>
        </w:tc>
      </w:tr>
      <w:tr>
        <w:trPr>
          <w:cantSplit/>
        </w:trPr>
        <w:tc>
          <w:tcPr>
            <w:tcW w:type="dxa" w:w="4876"/>
            <w:shd w:val="clear" w:color="auto" w:fill="F2F5F8"/>
          </w:tcPr>
          <w:p>
            <w:pPr>
              <w:spacing w:after="0" w:line="252" w:lineRule="auto"/>
            </w:pPr>
            <w:r>
              <w:rPr>
                <w:sz w:val="17"/>
              </w:rPr>
              <w:t>Registration → approval → sign-in works with uploaded documents</w:t>
            </w:r>
          </w:p>
        </w:tc>
        <w:tc>
          <w:tcPr>
            <w:tcW w:type="dxa" w:w="4876"/>
            <w:shd w:val="clear" w:color="auto" w:fill="F2F5F8"/>
          </w:tcPr>
          <w:p>
            <w:pPr>
              <w:spacing w:after="0" w:line="252" w:lineRule="auto"/>
            </w:pPr>
            <w:r>
              <w:rPr>
                <w:sz w:val="17"/>
              </w:rPr>
              <w:t>End-to-end tests pass</w:t>
            </w:r>
          </w:p>
        </w:tc>
      </w:tr>
      <w:tr>
        <w:trPr>
          <w:cantSplit/>
        </w:trPr>
        <w:tc>
          <w:tcPr>
            <w:tcW w:type="dxa" w:w="4876"/>
          </w:tcPr>
          <w:p>
            <w:pPr>
              <w:spacing w:after="0" w:line="252" w:lineRule="auto"/>
            </w:pPr>
            <w:r>
              <w:rPr>
                <w:sz w:val="17"/>
              </w:rPr>
              <w:t>Customer mobile integration tests pass</w:t>
            </w:r>
          </w:p>
        </w:tc>
        <w:tc>
          <w:tcPr>
            <w:tcW w:type="dxa" w:w="4876"/>
          </w:tcPr>
          <w:p>
            <w:pPr>
              <w:spacing w:after="0" w:line="252" w:lineRule="auto"/>
            </w:pPr>
          </w:p>
        </w:tc>
      </w:tr>
      <w:tr>
        <w:trPr>
          <w:cantSplit/>
        </w:trPr>
        <w:tc>
          <w:tcPr>
            <w:tcW w:type="dxa" w:w="4876"/>
            <w:shd w:val="clear" w:color="auto" w:fill="F2F5F8"/>
          </w:tcPr>
          <w:p>
            <w:pPr>
              <w:spacing w:after="0" w:line="252" w:lineRule="auto"/>
            </w:pPr>
            <w:r>
              <w:rPr>
                <w:sz w:val="17"/>
              </w:rPr>
              <w:t>End-to-end tests pass</w:t>
            </w:r>
          </w:p>
        </w:tc>
        <w:tc>
          <w:tcPr>
            <w:tcW w:type="dxa" w:w="4876"/>
            <w:shd w:val="clear" w:color="auto" w:fill="F2F5F8"/>
          </w:tcPr>
          <w:p>
            <w:pPr>
              <w:spacing w:after="0" w:line="252" w:lineRule="auto"/>
            </w:pPr>
          </w:p>
        </w:tc>
      </w:tr>
    </w:tbl>
    <w:p>
      <w:pPr>
        <w:spacing w:after="80"/>
      </w:pPr>
    </w:p>
    <w:p>
      <w:pPr>
        <w:pStyle w:val="Heading1"/>
        <w:pBdr>
          <w:bottom w:val="single" w:sz="6" w:space="8" w:color="C9D2DC"/>
        </w:pBdr>
      </w:pPr>
      <w:r>
        <w:rPr/>
        <w:t>23. Closing</w:t>
      </w:r>
    </w:p>
    <w:p>
      <w:pPr>
        <w:pStyle w:val="Heading2"/>
      </w:pPr>
      <w:r>
        <w:rPr/>
        <w:t>23.1 Mobile integration start checklist</w:t>
      </w:r>
    </w:p>
    <w:p>
      <w:pPr>
        <w:spacing w:after="60"/>
        <w:ind w:left="397" w:hanging="255"/>
      </w:pPr>
      <w:r>
        <w:rPr>
          <w:b/>
          <w:color w:val="0E6B74"/>
        </w:rPr>
        <w:t xml:space="preserve">•  </w:t>
      </w:r>
      <w:r>
        <w:rPr/>
        <w:t>Backend server restarted and reachable at the agreed local or test base URL.</w:t>
      </w:r>
    </w:p>
    <w:p>
      <w:pPr>
        <w:spacing w:after="60"/>
        <w:ind w:left="397" w:hanging="255"/>
      </w:pPr>
      <w:r>
        <w:rPr>
          <w:b/>
          <w:color w:val="0E6B74"/>
        </w:rPr>
        <w:t xml:space="preserve">•  </w:t>
      </w:r>
      <w:r>
        <w:rPr/>
        <w:t>Development OTP code obtained privately from the Backend Team (never committed or shared in chat).</w:t>
      </w:r>
    </w:p>
    <w:p>
      <w:pPr>
        <w:spacing w:after="60"/>
        <w:ind w:left="397" w:hanging="255"/>
      </w:pPr>
      <w:r>
        <w:rPr>
          <w:b/>
          <w:color w:val="0E6B74"/>
        </w:rPr>
        <w:t xml:space="preserve">•  </w:t>
      </w:r>
      <w:r>
        <w:rPr/>
        <w:t>Test Merchant and Customer accounts provided by the Backend Team.</w:t>
      </w:r>
    </w:p>
    <w:p>
      <w:pPr>
        <w:spacing w:after="60"/>
        <w:ind w:left="397" w:hanging="255"/>
      </w:pPr>
      <w:r>
        <w:rPr>
          <w:b/>
          <w:color w:val="0E6B74"/>
        </w:rPr>
        <w:t xml:space="preserve">•  </w:t>
      </w:r>
      <w:r>
        <w:rPr/>
        <w:t>Service-layer mapping and normalizer in place.</w:t>
      </w:r>
    </w:p>
    <w:p>
      <w:pPr>
        <w:spacing w:after="60"/>
        <w:ind w:left="397" w:hanging="255"/>
      </w:pPr>
      <w:r>
        <w:rPr>
          <w:b/>
          <w:color w:val="0E6B74"/>
        </w:rPr>
        <w:t xml:space="preserve">•  </w:t>
      </w:r>
      <w:r>
        <w:rPr/>
        <w:t>Secure token storage and single-flight refresh implemented.</w:t>
      </w:r>
    </w:p>
    <w:p>
      <w:pPr>
        <w:spacing w:after="60"/>
        <w:ind w:left="397" w:hanging="255"/>
      </w:pPr>
      <w:r>
        <w:rPr>
          <w:b/>
          <w:color w:val="0E6B74"/>
        </w:rPr>
        <w:t xml:space="preserve">•  </w:t>
      </w:r>
      <w:r>
        <w:rPr/>
        <w:t>Error handling by code, including Retry-After.</w:t>
      </w:r>
    </w:p>
    <w:p>
      <w:pPr>
        <w:pStyle w:val="Heading2"/>
      </w:pPr>
      <w:r>
        <w:rPr/>
        <w:t>23.2 Pending decisions</w:t>
      </w:r>
    </w:p>
    <w:p>
      <w:r>
        <w:rPr/>
        <w:t>See section 21 (eight decisions).</w:t>
      </w:r>
    </w:p>
    <w:p>
      <w:pPr>
        <w:pStyle w:val="Heading2"/>
      </w:pPr>
      <w:r>
        <w:rPr/>
        <w:t>23.3 Questions for the Backend Team</w:t>
      </w:r>
    </w:p>
    <w:p>
      <w:pPr>
        <w:spacing w:after="60"/>
        <w:ind w:left="397" w:hanging="255"/>
      </w:pPr>
      <w:r>
        <w:rPr>
          <w:b/>
          <w:color w:val="0E6B74"/>
        </w:rPr>
        <w:t xml:space="preserve">•  </w:t>
      </w:r>
      <w:r>
        <w:rPr/>
        <w:t>Which base URL and test accounts should each app team use?</w:t>
      </w:r>
    </w:p>
    <w:p>
      <w:pPr>
        <w:spacing w:after="60"/>
        <w:ind w:left="397" w:hanging="255"/>
      </w:pPr>
      <w:r>
        <w:rPr>
          <w:b/>
          <w:color w:val="0E6B74"/>
        </w:rPr>
        <w:t xml:space="preserve">•  </w:t>
      </w:r>
      <w:r>
        <w:rPr/>
        <w:t xml:space="preserve">When will the stale 404 on </w:t>
      </w:r>
      <w:r>
        <w:rPr>
          <w:rFonts w:ascii="Consolas" w:hAnsi="Consolas" w:eastAsia="Consolas"/>
          <w:color w:val="0E6B74"/>
        </w:rPr>
        <w:t>otp/request</w:t>
      </w:r>
      <w:r>
        <w:rPr/>
        <w:t xml:space="preserve"> be removed from OpenAPI (CD-01)?</w:t>
      </w:r>
    </w:p>
    <w:p>
      <w:pPr>
        <w:spacing w:after="60"/>
        <w:ind w:left="397" w:hanging="255"/>
      </w:pPr>
      <w:r>
        <w:rPr>
          <w:b/>
          <w:color w:val="0E6B74"/>
        </w:rPr>
        <w:t xml:space="preserve">•  </w:t>
      </w:r>
      <w:r>
        <w:rPr/>
        <w:t>When will review routes return the coded validation envelope (CD-06)?</w:t>
      </w:r>
    </w:p>
    <w:p>
      <w:pPr>
        <w:spacing w:after="60"/>
        <w:ind w:left="397" w:hanging="255"/>
      </w:pPr>
      <w:r>
        <w:rPr>
          <w:b/>
          <w:color w:val="0E6B74"/>
        </w:rPr>
        <w:t xml:space="preserve">•  </w:t>
      </w:r>
      <w:r>
        <w:rPr/>
        <w:t>Is a Customer registration detail endpoint (address, documents) planned, and when?</w:t>
      </w:r>
    </w:p>
    <w:p>
      <w:pPr>
        <w:spacing w:after="60"/>
        <w:ind w:left="397" w:hanging="255"/>
      </w:pPr>
      <w:r>
        <w:rPr>
          <w:b/>
          <w:color w:val="0E6B74"/>
        </w:rPr>
        <w:t xml:space="preserve">•  </w:t>
      </w:r>
      <w:r>
        <w:rPr/>
        <w:t>What is the planned timeline for document upload and SMS vendor integration?</w:t>
      </w:r>
    </w:p>
    <w:p>
      <w:pPr>
        <w:pStyle w:val="Heading2"/>
      </w:pPr>
      <w:r>
        <w:rPr/>
        <w:t>23.4 Final readiness verdict</w:t>
      </w:r>
    </w:p>
    <w:p>
      <w:pPr>
        <w:keepLines/>
        <w:spacing w:before="80" w:after="160"/>
        <w:ind w:left="85"/>
        <w:shd w:val="clear" w:color="auto" w:fill="E8F1F8"/>
        <w:pBdr>
          <w:left w:val="single" w:sz="30" w:space="8" w:color="1F5F99"/>
        </w:pBdr>
      </w:pPr>
      <w:r>
        <w:rPr>
          <w:b/>
          <w:color w:val="1F5F99"/>
        </w:rPr>
        <w:t xml:space="preserve">Note: </w:t>
      </w:r>
      <w:r>
        <w:rPr>
          <w:sz w:val="19"/>
        </w:rPr>
        <w:t>AUTHENTICATION APIS READY FOR MOBILE INTEGRATION WITH DOCUMENTED LIMITATIONS</w:t>
      </w:r>
    </w:p>
    <w:p>
      <w:pPr>
        <w:spacing w:after="60"/>
        <w:ind w:left="397" w:hanging="255"/>
      </w:pPr>
      <w:r>
        <w:rPr>
          <w:b/>
          <w:color w:val="0E6B74"/>
        </w:rPr>
        <w:t xml:space="preserve">•  </w:t>
      </w:r>
      <w:r>
        <w:rPr/>
        <w:t>Mobile integration may begin now.</w:t>
      </w:r>
    </w:p>
    <w:p>
      <w:pPr>
        <w:spacing w:after="60"/>
        <w:ind w:left="397" w:hanging="255"/>
      </w:pPr>
      <w:r>
        <w:rPr>
          <w:b/>
          <w:color w:val="0E6B74"/>
        </w:rPr>
        <w:t xml:space="preserve">•  </w:t>
      </w:r>
      <w:r>
        <w:rPr/>
        <w:t>Staging or production sign-in cannot be completed until a real SMS vendor is integrated.</w:t>
      </w:r>
    </w:p>
    <w:p>
      <w:pPr>
        <w:spacing w:after="60"/>
        <w:ind w:left="397" w:hanging="255"/>
      </w:pPr>
      <w:r>
        <w:rPr>
          <w:b/>
          <w:color w:val="0E6B74"/>
        </w:rPr>
        <w:t xml:space="preserve">•  </w:t>
      </w:r>
      <w:r>
        <w:rPr/>
        <w:t>Real Customer approval must not be enabled until KYC document upload and reviewer permissions are ready.</w:t>
      </w:r>
    </w:p>
    <w:sectPr w:rsidR="00FC693F" w:rsidRPr="0006063C" w:rsidSect="00034616">
      <w:headerReference w:type="default" r:id="rId21"/>
      <w:footerReference w:type="default" r:id="rId22"/>
      <w:pgSz w:w="11906" w:h="16838"/>
      <w:pgMar w:top="1134" w:right="1077" w:bottom="1020" w:left="1077"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B6673"/>
        <w:sz w:val="16"/>
      </w:rPr>
      <w:t xml:space="preserve">Backend Team · 17 September 2026 · Page </w:t>
    </w:r>
    <w:r>
      <w:rPr>
        <w:color w:val="5B6673"/>
        <w:sz w:val="16"/>
      </w:rPr>
      <w:fldChar w:fldCharType="begin"/>
    </w:r>
    <w:r>
      <w:rPr>
        <w:color w:val="5B6673"/>
        <w:sz w:val="16"/>
      </w:rPr>
      <w:instrText xml:space="preserve"> PAGE </w:instrText>
    </w:r>
    <w:r>
      <w:rPr>
        <w:color w:val="5B6673"/>
        <w:sz w:val="16"/>
      </w:rPr>
      <w:fldChar w:fldCharType="separate"/>
    </w:r>
    <w:r>
      <w:rPr>
        <w:color w:val="5B6673"/>
        <w:sz w:val="16"/>
      </w:rPr>
      <w:t>1</w:t>
    </w:r>
    <w:r>
      <w:rPr>
        <w:color w:val="5B6673"/>
        <w:sz w:val="16"/>
      </w:rPr>
      <w:fldChar w:fldCharType="end"/>
    </w:r>
    <w:r>
      <w:rPr>
        <w:color w:val="5B6673"/>
        <w:sz w:val="16"/>
      </w:rPr>
      <w:t xml:space="preserve"> of </w:t>
    </w:r>
    <w:r>
      <w:rPr>
        <w:color w:val="5B6673"/>
        <w:sz w:val="16"/>
      </w:rPr>
      <w:fldChar w:fldCharType="begin"/>
    </w:r>
    <w:r>
      <w:rPr>
        <w:color w:val="5B6673"/>
        <w:sz w:val="16"/>
      </w:rPr>
      <w:instrText xml:space="preserve"> NUMPAGES </w:instrText>
    </w:r>
    <w:r>
      <w:rPr>
        <w:color w:val="5B6673"/>
        <w:sz w:val="16"/>
      </w:rPr>
      <w:fldChar w:fldCharType="separate"/>
    </w:r>
    <w:r>
      <w:rPr>
        <w:color w:val="5B6673"/>
        <w:sz w:val="16"/>
      </w:rPr>
      <w:t>1</w:t>
    </w:r>
    <w:r>
      <w:rPr>
        <w:color w:val="5B6673"/>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B6673"/>
        <w:sz w:val="16"/>
      </w:rPr>
      <w:t xml:space="preserve">Backend Team · 17 September 2026 · Page </w:t>
    </w:r>
    <w:r>
      <w:rPr>
        <w:color w:val="5B6673"/>
        <w:sz w:val="16"/>
      </w:rPr>
      <w:fldChar w:fldCharType="begin"/>
    </w:r>
    <w:r>
      <w:rPr>
        <w:color w:val="5B6673"/>
        <w:sz w:val="16"/>
      </w:rPr>
      <w:instrText xml:space="preserve"> PAGE </w:instrText>
    </w:r>
    <w:r>
      <w:rPr>
        <w:color w:val="5B6673"/>
        <w:sz w:val="16"/>
      </w:rPr>
      <w:fldChar w:fldCharType="separate"/>
    </w:r>
    <w:r>
      <w:rPr>
        <w:color w:val="5B6673"/>
        <w:sz w:val="16"/>
      </w:rPr>
      <w:t>1</w:t>
    </w:r>
    <w:r>
      <w:rPr>
        <w:color w:val="5B6673"/>
        <w:sz w:val="16"/>
      </w:rPr>
      <w:fldChar w:fldCharType="end"/>
    </w:r>
    <w:r>
      <w:rPr>
        <w:color w:val="5B6673"/>
        <w:sz w:val="16"/>
      </w:rPr>
      <w:t xml:space="preserve"> of </w:t>
    </w:r>
    <w:r>
      <w:rPr>
        <w:color w:val="5B6673"/>
        <w:sz w:val="16"/>
      </w:rPr>
      <w:fldChar w:fldCharType="begin"/>
    </w:r>
    <w:r>
      <w:rPr>
        <w:color w:val="5B6673"/>
        <w:sz w:val="16"/>
      </w:rPr>
      <w:instrText xml:space="preserve"> NUMPAGES </w:instrText>
    </w:r>
    <w:r>
      <w:rPr>
        <w:color w:val="5B6673"/>
        <w:sz w:val="16"/>
      </w:rPr>
      <w:fldChar w:fldCharType="separate"/>
    </w:r>
    <w:r>
      <w:rPr>
        <w:color w:val="5B6673"/>
        <w:sz w:val="16"/>
      </w:rPr>
      <w:t>1</w:t>
    </w:r>
    <w:r>
      <w:rPr>
        <w:color w:val="5B6673"/>
        <w:sz w:val="16"/>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B6673"/>
        <w:sz w:val="16"/>
      </w:rPr>
      <w:t xml:space="preserve">Backend Team · 17 September 2026 · Page </w:t>
    </w:r>
    <w:r>
      <w:rPr>
        <w:color w:val="5B6673"/>
        <w:sz w:val="16"/>
      </w:rPr>
      <w:fldChar w:fldCharType="begin"/>
    </w:r>
    <w:r>
      <w:rPr>
        <w:color w:val="5B6673"/>
        <w:sz w:val="16"/>
      </w:rPr>
      <w:instrText xml:space="preserve"> PAGE </w:instrText>
    </w:r>
    <w:r>
      <w:rPr>
        <w:color w:val="5B6673"/>
        <w:sz w:val="16"/>
      </w:rPr>
      <w:fldChar w:fldCharType="separate"/>
    </w:r>
    <w:r>
      <w:rPr>
        <w:color w:val="5B6673"/>
        <w:sz w:val="16"/>
      </w:rPr>
      <w:t>1</w:t>
    </w:r>
    <w:r>
      <w:rPr>
        <w:color w:val="5B6673"/>
        <w:sz w:val="16"/>
      </w:rPr>
      <w:fldChar w:fldCharType="end"/>
    </w:r>
    <w:r>
      <w:rPr>
        <w:color w:val="5B6673"/>
        <w:sz w:val="16"/>
      </w:rPr>
      <w:t xml:space="preserve"> of </w:t>
    </w:r>
    <w:r>
      <w:rPr>
        <w:color w:val="5B6673"/>
        <w:sz w:val="16"/>
      </w:rPr>
      <w:fldChar w:fldCharType="begin"/>
    </w:r>
    <w:r>
      <w:rPr>
        <w:color w:val="5B6673"/>
        <w:sz w:val="16"/>
      </w:rPr>
      <w:instrText xml:space="preserve"> NUMPAGES </w:instrText>
    </w:r>
    <w:r>
      <w:rPr>
        <w:color w:val="5B6673"/>
        <w:sz w:val="16"/>
      </w:rPr>
      <w:fldChar w:fldCharType="separate"/>
    </w:r>
    <w:r>
      <w:rPr>
        <w:color w:val="5B6673"/>
        <w:sz w:val="16"/>
      </w:rPr>
      <w:t>1</w:t>
    </w:r>
    <w:r>
      <w:rPr>
        <w:color w:val="5B6673"/>
        <w:sz w:val="16"/>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B6673"/>
        <w:sz w:val="16"/>
      </w:rPr>
      <w:t xml:space="preserve">Backend Team · 17 September 2026 · Page </w:t>
    </w:r>
    <w:r>
      <w:rPr>
        <w:color w:val="5B6673"/>
        <w:sz w:val="16"/>
      </w:rPr>
      <w:fldChar w:fldCharType="begin"/>
    </w:r>
    <w:r>
      <w:rPr>
        <w:color w:val="5B6673"/>
        <w:sz w:val="16"/>
      </w:rPr>
      <w:instrText xml:space="preserve"> PAGE </w:instrText>
    </w:r>
    <w:r>
      <w:rPr>
        <w:color w:val="5B6673"/>
        <w:sz w:val="16"/>
      </w:rPr>
      <w:fldChar w:fldCharType="separate"/>
    </w:r>
    <w:r>
      <w:rPr>
        <w:color w:val="5B6673"/>
        <w:sz w:val="16"/>
      </w:rPr>
      <w:t>1</w:t>
    </w:r>
    <w:r>
      <w:rPr>
        <w:color w:val="5B6673"/>
        <w:sz w:val="16"/>
      </w:rPr>
      <w:fldChar w:fldCharType="end"/>
    </w:r>
    <w:r>
      <w:rPr>
        <w:color w:val="5B6673"/>
        <w:sz w:val="16"/>
      </w:rPr>
      <w:t xml:space="preserve"> of </w:t>
    </w:r>
    <w:r>
      <w:rPr>
        <w:color w:val="5B6673"/>
        <w:sz w:val="16"/>
      </w:rPr>
      <w:fldChar w:fldCharType="begin"/>
    </w:r>
    <w:r>
      <w:rPr>
        <w:color w:val="5B6673"/>
        <w:sz w:val="16"/>
      </w:rPr>
      <w:instrText xml:space="preserve"> NUMPAGES </w:instrText>
    </w:r>
    <w:r>
      <w:rPr>
        <w:color w:val="5B6673"/>
        <w:sz w:val="16"/>
      </w:rPr>
      <w:fldChar w:fldCharType="separate"/>
    </w:r>
    <w:r>
      <w:rPr>
        <w:color w:val="5B6673"/>
        <w:sz w:val="16"/>
      </w:rPr>
      <w:t>1</w:t>
    </w:r>
    <w:r>
      <w:rPr>
        <w:color w:val="5B6673"/>
        <w:sz w:val="16"/>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B6673"/>
        <w:sz w:val="16"/>
      </w:rPr>
      <w:t xml:space="preserve">Backend Team · 17 September 2026 · Page </w:t>
    </w:r>
    <w:r>
      <w:rPr>
        <w:color w:val="5B6673"/>
        <w:sz w:val="16"/>
      </w:rPr>
      <w:fldChar w:fldCharType="begin"/>
    </w:r>
    <w:r>
      <w:rPr>
        <w:color w:val="5B6673"/>
        <w:sz w:val="16"/>
      </w:rPr>
      <w:instrText xml:space="preserve"> PAGE </w:instrText>
    </w:r>
    <w:r>
      <w:rPr>
        <w:color w:val="5B6673"/>
        <w:sz w:val="16"/>
      </w:rPr>
      <w:fldChar w:fldCharType="separate"/>
    </w:r>
    <w:r>
      <w:rPr>
        <w:color w:val="5B6673"/>
        <w:sz w:val="16"/>
      </w:rPr>
      <w:t>1</w:t>
    </w:r>
    <w:r>
      <w:rPr>
        <w:color w:val="5B6673"/>
        <w:sz w:val="16"/>
      </w:rPr>
      <w:fldChar w:fldCharType="end"/>
    </w:r>
    <w:r>
      <w:rPr>
        <w:color w:val="5B6673"/>
        <w:sz w:val="16"/>
      </w:rPr>
      <w:t xml:space="preserve"> of </w:t>
    </w:r>
    <w:r>
      <w:rPr>
        <w:color w:val="5B6673"/>
        <w:sz w:val="16"/>
      </w:rPr>
      <w:fldChar w:fldCharType="begin"/>
    </w:r>
    <w:r>
      <w:rPr>
        <w:color w:val="5B6673"/>
        <w:sz w:val="16"/>
      </w:rPr>
      <w:instrText xml:space="preserve"> NUMPAGES </w:instrText>
    </w:r>
    <w:r>
      <w:rPr>
        <w:color w:val="5B6673"/>
        <w:sz w:val="16"/>
      </w:rPr>
      <w:fldChar w:fldCharType="separate"/>
    </w:r>
    <w:r>
      <w:rPr>
        <w:color w:val="5B6673"/>
        <w:sz w:val="16"/>
      </w:rPr>
      <w:t>1</w:t>
    </w:r>
    <w:r>
      <w:rPr>
        <w:color w:val="5B6673"/>
        <w:sz w:val="16"/>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B6673"/>
        <w:sz w:val="16"/>
      </w:rPr>
      <w:t xml:space="preserve">Backend Team · 17 September 2026 · Page </w:t>
    </w:r>
    <w:r>
      <w:rPr>
        <w:color w:val="5B6673"/>
        <w:sz w:val="16"/>
      </w:rPr>
      <w:fldChar w:fldCharType="begin"/>
    </w:r>
    <w:r>
      <w:rPr>
        <w:color w:val="5B6673"/>
        <w:sz w:val="16"/>
      </w:rPr>
      <w:instrText xml:space="preserve"> PAGE </w:instrText>
    </w:r>
    <w:r>
      <w:rPr>
        <w:color w:val="5B6673"/>
        <w:sz w:val="16"/>
      </w:rPr>
      <w:fldChar w:fldCharType="separate"/>
    </w:r>
    <w:r>
      <w:rPr>
        <w:color w:val="5B6673"/>
        <w:sz w:val="16"/>
      </w:rPr>
      <w:t>1</w:t>
    </w:r>
    <w:r>
      <w:rPr>
        <w:color w:val="5B6673"/>
        <w:sz w:val="16"/>
      </w:rPr>
      <w:fldChar w:fldCharType="end"/>
    </w:r>
    <w:r>
      <w:rPr>
        <w:color w:val="5B6673"/>
        <w:sz w:val="16"/>
      </w:rPr>
      <w:t xml:space="preserve"> of </w:t>
    </w:r>
    <w:r>
      <w:rPr>
        <w:color w:val="5B6673"/>
        <w:sz w:val="16"/>
      </w:rPr>
      <w:fldChar w:fldCharType="begin"/>
    </w:r>
    <w:r>
      <w:rPr>
        <w:color w:val="5B6673"/>
        <w:sz w:val="16"/>
      </w:rPr>
      <w:instrText xml:space="preserve"> NUMPAGES </w:instrText>
    </w:r>
    <w:r>
      <w:rPr>
        <w:color w:val="5B6673"/>
        <w:sz w:val="16"/>
      </w:rPr>
      <w:fldChar w:fldCharType="separate"/>
    </w:r>
    <w:r>
      <w:rPr>
        <w:color w:val="5B6673"/>
        <w:sz w:val="16"/>
      </w:rPr>
      <w:t>1</w:t>
    </w:r>
    <w:r>
      <w:rPr>
        <w:color w:val="5B6673"/>
        <w:sz w:val="16"/>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5B6673"/>
        <w:sz w:val="16"/>
      </w:rPr>
      <w:t xml:space="preserve">Backend Team · 17 September 2026 · Page </w:t>
    </w:r>
    <w:r>
      <w:rPr>
        <w:color w:val="5B6673"/>
        <w:sz w:val="16"/>
      </w:rPr>
      <w:fldChar w:fldCharType="begin"/>
    </w:r>
    <w:r>
      <w:rPr>
        <w:color w:val="5B6673"/>
        <w:sz w:val="16"/>
      </w:rPr>
      <w:instrText xml:space="preserve"> PAGE </w:instrText>
    </w:r>
    <w:r>
      <w:rPr>
        <w:color w:val="5B6673"/>
        <w:sz w:val="16"/>
      </w:rPr>
      <w:fldChar w:fldCharType="separate"/>
    </w:r>
    <w:r>
      <w:rPr>
        <w:color w:val="5B6673"/>
        <w:sz w:val="16"/>
      </w:rPr>
      <w:t>1</w:t>
    </w:r>
    <w:r>
      <w:rPr>
        <w:color w:val="5B6673"/>
        <w:sz w:val="16"/>
      </w:rPr>
      <w:fldChar w:fldCharType="end"/>
    </w:r>
    <w:r>
      <w:rPr>
        <w:color w:val="5B6673"/>
        <w:sz w:val="16"/>
      </w:rPr>
      <w:t xml:space="preserve"> of </w:t>
    </w:r>
    <w:r>
      <w:rPr>
        <w:color w:val="5B6673"/>
        <w:sz w:val="16"/>
      </w:rPr>
      <w:fldChar w:fldCharType="begin"/>
    </w:r>
    <w:r>
      <w:rPr>
        <w:color w:val="5B6673"/>
        <w:sz w:val="16"/>
      </w:rPr>
      <w:instrText xml:space="preserve"> NUMPAGES </w:instrText>
    </w:r>
    <w:r>
      <w:rPr>
        <w:color w:val="5B6673"/>
        <w:sz w:val="16"/>
      </w:rPr>
      <w:fldChar w:fldCharType="separate"/>
    </w:r>
    <w:r>
      <w:rPr>
        <w:color w:val="5B6673"/>
        <w:sz w:val="16"/>
      </w:rPr>
      <w:t>1</w:t>
    </w:r>
    <w:r>
      <w:rPr>
        <w:color w:val="5B6673"/>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8" w:color="C9D2DC"/>
      </w:pBdr>
    </w:pPr>
    <w:r/>
    <w:r>
      <w:rPr>
        <w:color w:val="5B6673"/>
        <w:sz w:val="16"/>
      </w:rPr>
      <w:t>MBGA · Customer and Merchant Authentication Handover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8" w:color="C9D2DC"/>
      </w:pBdr>
    </w:pPr>
    <w:r/>
    <w:r>
      <w:rPr>
        <w:color w:val="5B6673"/>
        <w:sz w:val="16"/>
      </w:rPr>
      <w:t>MBGA · Customer and Merchant Authentication Handover</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8" w:color="C9D2DC"/>
      </w:pBdr>
    </w:pPr>
    <w:r/>
    <w:r>
      <w:rPr>
        <w:color w:val="5B6673"/>
        <w:sz w:val="16"/>
      </w:rPr>
      <w:t>MBGA · Customer and Merchant Authentication Handover</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8" w:color="C9D2DC"/>
      </w:pBdr>
    </w:pPr>
    <w:r/>
    <w:r>
      <w:rPr>
        <w:color w:val="5B6673"/>
        <w:sz w:val="16"/>
      </w:rPr>
      <w:t>MBGA · Customer and Merchant Authentication Handover</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8" w:color="C9D2DC"/>
      </w:pBdr>
    </w:pPr>
    <w:r/>
    <w:r>
      <w:rPr>
        <w:color w:val="5B6673"/>
        <w:sz w:val="16"/>
      </w:rPr>
      <w:t>MBGA · Customer and Merchant Authentication Handover</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8" w:color="C9D2DC"/>
      </w:pBdr>
    </w:pPr>
    <w:r/>
    <w:r>
      <w:rPr>
        <w:color w:val="5B6673"/>
        <w:sz w:val="16"/>
      </w:rPr>
      <w:t>MBGA · Customer and Merchant Authentication Handover</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8" w:color="C9D2DC"/>
      </w:pBdr>
    </w:pPr>
    <w:r/>
    <w:r>
      <w:rPr>
        <w:color w:val="5B6673"/>
        <w:sz w:val="16"/>
      </w:rPr>
      <w:t>MBGA · Customer and Merchant Authentication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color w:val="22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0E6B74"/>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142B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MBGA Customer and Merchant Authentication API Implementation Handover</dc:title>
  <dc:subject>Authentication API implementation handover</dc:subject>
  <dc:creator>Backend Team</dc:creator>
  <cp:keywords>MBGA, authentication, OTP, mobile, handover</cp:keywords>
  <dc:description>generated by python-docx</dc:description>
  <cp:lastModifiedBy/>
  <cp:revision>1</cp:revision>
  <dcterms:created xsi:type="dcterms:W3CDTF">2013-12-23T23:15:00Z</dcterms:created>
  <dcterms:modified xsi:type="dcterms:W3CDTF">2013-12-23T23:15:00Z</dcterms:modified>
  <cp:category/>
</cp:coreProperties>
</file>