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18" w:rsidRDefault="00426B63">
      <w:r w:rsidRPr="00426B63">
        <w:t>Task-6</w:t>
      </w:r>
      <w:r>
        <w:t xml:space="preserve">   Find Factorial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to Find Factorial"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B63" w:rsidRDefault="00426B63" w:rsidP="00426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6B63" w:rsidRDefault="00426B63">
      <w:r>
        <w:lastRenderedPageBreak/>
        <w:t>OUTPUT:-</w:t>
      </w:r>
      <w:r w:rsidRPr="00426B6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71E05CC" wp14:editId="15D12F9D">
            <wp:extent cx="56769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B63" w:rsidRDefault="00426B63"/>
    <w:sectPr w:rsidR="00426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910"/>
    <w:rsid w:val="00426B63"/>
    <w:rsid w:val="00494910"/>
    <w:rsid w:val="00A3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</dc:creator>
  <cp:keywords/>
  <dc:description/>
  <cp:lastModifiedBy>NISHI</cp:lastModifiedBy>
  <cp:revision>2</cp:revision>
  <dcterms:created xsi:type="dcterms:W3CDTF">2024-09-03T14:22:00Z</dcterms:created>
  <dcterms:modified xsi:type="dcterms:W3CDTF">2024-09-03T14:23:00Z</dcterms:modified>
</cp:coreProperties>
</file>