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2E76F1F" w14:textId="77777777" w:rsidR="00AB01A7" w:rsidRDefault="00000000">
      <w:pPr>
        <w:pStyle w:val="Heading2"/>
        <w:spacing w:before="17"/>
        <w:ind w:left="4590"/>
      </w:pPr>
      <w:bookmarkStart w:id="0" w:name="Gaurav_Rawat"/>
      <w:bookmarkEnd w:id="0"/>
      <w:r>
        <w:rPr>
          <w:spacing w:val="-2"/>
        </w:rPr>
        <w:t>Gaurav</w:t>
      </w:r>
      <w:r>
        <w:rPr>
          <w:spacing w:val="-31"/>
        </w:rPr>
        <w:t xml:space="preserve"> </w:t>
      </w:r>
      <w:r>
        <w:rPr>
          <w:spacing w:val="-2"/>
        </w:rPr>
        <w:t>Rawat</w:t>
      </w:r>
    </w:p>
    <w:p w14:paraId="739ED35F" w14:textId="77777777" w:rsidR="00AB01A7" w:rsidRDefault="00000000">
      <w:pPr>
        <w:pStyle w:val="BodyText"/>
        <w:tabs>
          <w:tab w:val="left" w:pos="1325"/>
        </w:tabs>
        <w:spacing w:before="33"/>
        <w:ind w:left="965" w:firstLine="0"/>
        <w:jc w:val="left"/>
      </w:pPr>
      <w:r>
        <w:rPr>
          <w:spacing w:val="-10"/>
        </w:rPr>
        <w:t>•</w:t>
      </w:r>
      <w:r>
        <w:tab/>
        <w:t>+91</w:t>
      </w:r>
      <w:r>
        <w:rPr>
          <w:spacing w:val="-23"/>
        </w:rPr>
        <w:t xml:space="preserve"> </w:t>
      </w:r>
      <w:r>
        <w:t>9899675248</w:t>
      </w:r>
      <w:r>
        <w:rPr>
          <w:spacing w:val="4"/>
        </w:rPr>
        <w:t xml:space="preserve"> </w:t>
      </w:r>
      <w:r>
        <w:t>•</w:t>
      </w:r>
      <w:r>
        <w:rPr>
          <w:spacing w:val="-16"/>
        </w:rPr>
        <w:t xml:space="preserve"> </w:t>
      </w:r>
      <w:hyperlink r:id="rId5">
        <w:r w:rsidR="00AB01A7">
          <w:rPr>
            <w:color w:val="0000FF"/>
            <w:u w:val="single" w:color="0000FF"/>
          </w:rPr>
          <w:t>gauravrawat141999@gmail.com</w:t>
        </w:r>
      </w:hyperlink>
      <w:r>
        <w:rPr>
          <w:color w:val="0000FF"/>
          <w:spacing w:val="-15"/>
        </w:rPr>
        <w:t xml:space="preserve"> </w:t>
      </w:r>
      <w:r>
        <w:t>•</w:t>
      </w:r>
      <w:r>
        <w:rPr>
          <w:spacing w:val="32"/>
        </w:rPr>
        <w:t xml:space="preserve"> </w:t>
      </w:r>
      <w:hyperlink r:id="rId6">
        <w:r w:rsidR="00AB01A7">
          <w:rPr>
            <w:color w:val="045FC1"/>
            <w:u w:val="single" w:color="045FC1"/>
          </w:rPr>
          <w:t>LinkedIn</w:t>
        </w:r>
      </w:hyperlink>
      <w:r>
        <w:rPr>
          <w:color w:val="045FC1"/>
          <w:spacing w:val="6"/>
        </w:rPr>
        <w:t xml:space="preserve"> </w:t>
      </w:r>
      <w:r>
        <w:t>•</w:t>
      </w:r>
      <w:r>
        <w:rPr>
          <w:spacing w:val="-5"/>
        </w:rPr>
        <w:t xml:space="preserve"> </w:t>
      </w:r>
      <w:hyperlink r:id="rId7">
        <w:r w:rsidR="00AB01A7">
          <w:rPr>
            <w:color w:val="045FC1"/>
            <w:spacing w:val="-2"/>
            <w:u w:val="single" w:color="045FC1"/>
          </w:rPr>
          <w:t>GitHub</w:t>
        </w:r>
      </w:hyperlink>
    </w:p>
    <w:p w14:paraId="2F1FDEEC" w14:textId="77777777" w:rsidR="00AB01A7" w:rsidRDefault="00000000">
      <w:pPr>
        <w:pStyle w:val="Heading1"/>
        <w:rPr>
          <w:u w:val="none"/>
        </w:rPr>
      </w:pPr>
      <w:bookmarkStart w:id="1" w:name="EDUCATION"/>
      <w:bookmarkEnd w:id="1"/>
      <w:r>
        <w:rPr>
          <w:spacing w:val="-2"/>
        </w:rPr>
        <w:t>EDUCATION</w:t>
      </w:r>
    </w:p>
    <w:p w14:paraId="74B7BD80" w14:textId="77777777" w:rsidR="00AB01A7" w:rsidRDefault="00000000">
      <w:pPr>
        <w:tabs>
          <w:tab w:val="left" w:pos="9224"/>
          <w:tab w:val="left" w:pos="9699"/>
        </w:tabs>
        <w:spacing w:before="9" w:line="235" w:lineRule="auto"/>
        <w:ind w:right="370"/>
        <w:rPr>
          <w:sz w:val="28"/>
        </w:rPr>
      </w:pPr>
      <w:r>
        <w:rPr>
          <w:b/>
          <w:sz w:val="28"/>
        </w:rPr>
        <w:t>J.C. Bose University of Science &amp; Technology, YMCA, Faridabad, Haryana</w:t>
      </w:r>
      <w:r>
        <w:rPr>
          <w:b/>
          <w:sz w:val="28"/>
        </w:rPr>
        <w:tab/>
      </w:r>
      <w:r>
        <w:rPr>
          <w:spacing w:val="-4"/>
          <w:sz w:val="28"/>
        </w:rPr>
        <w:t xml:space="preserve">Aug'18-Jun'22 </w:t>
      </w:r>
      <w:proofErr w:type="spellStart"/>
      <w:proofErr w:type="gramStart"/>
      <w:r>
        <w:rPr>
          <w:spacing w:val="-6"/>
          <w:sz w:val="28"/>
        </w:rPr>
        <w:t>B.Tech</w:t>
      </w:r>
      <w:proofErr w:type="spellEnd"/>
      <w:proofErr w:type="gramEnd"/>
      <w:r>
        <w:rPr>
          <w:spacing w:val="-12"/>
          <w:sz w:val="28"/>
        </w:rPr>
        <w:t xml:space="preserve"> </w:t>
      </w:r>
      <w:r>
        <w:rPr>
          <w:spacing w:val="-6"/>
          <w:sz w:val="28"/>
        </w:rPr>
        <w:t>in</w:t>
      </w:r>
      <w:r>
        <w:rPr>
          <w:spacing w:val="-11"/>
          <w:sz w:val="28"/>
        </w:rPr>
        <w:t xml:space="preserve"> </w:t>
      </w:r>
      <w:r>
        <w:rPr>
          <w:spacing w:val="-6"/>
          <w:sz w:val="28"/>
        </w:rPr>
        <w:t>Computer</w:t>
      </w:r>
      <w:r>
        <w:rPr>
          <w:spacing w:val="3"/>
          <w:sz w:val="28"/>
        </w:rPr>
        <w:t xml:space="preserve"> </w:t>
      </w:r>
      <w:r>
        <w:rPr>
          <w:spacing w:val="-6"/>
          <w:sz w:val="28"/>
        </w:rPr>
        <w:t>Science</w:t>
      </w:r>
      <w:r>
        <w:rPr>
          <w:sz w:val="28"/>
        </w:rPr>
        <w:tab/>
      </w:r>
      <w:r>
        <w:rPr>
          <w:sz w:val="28"/>
        </w:rPr>
        <w:tab/>
      </w:r>
      <w:r>
        <w:rPr>
          <w:spacing w:val="-5"/>
          <w:sz w:val="28"/>
        </w:rPr>
        <w:t>CGPA:</w:t>
      </w:r>
      <w:r>
        <w:rPr>
          <w:spacing w:val="-7"/>
          <w:sz w:val="28"/>
        </w:rPr>
        <w:t xml:space="preserve"> </w:t>
      </w:r>
      <w:r>
        <w:rPr>
          <w:spacing w:val="-6"/>
          <w:sz w:val="28"/>
        </w:rPr>
        <w:t>8.2</w:t>
      </w:r>
    </w:p>
    <w:p w14:paraId="47EDD96D" w14:textId="77777777" w:rsidR="00AB01A7" w:rsidRDefault="00000000">
      <w:pPr>
        <w:pStyle w:val="Heading1"/>
        <w:spacing w:before="276"/>
        <w:rPr>
          <w:u w:val="none"/>
        </w:rPr>
      </w:pPr>
      <w:bookmarkStart w:id="2" w:name="PROFESSIONAL_EXPERIENCE"/>
      <w:bookmarkEnd w:id="2"/>
      <w:r>
        <w:rPr>
          <w:spacing w:val="-7"/>
        </w:rPr>
        <w:t>PROFESSIONAL</w:t>
      </w:r>
      <w:r>
        <w:rPr>
          <w:spacing w:val="-3"/>
        </w:rPr>
        <w:t xml:space="preserve"> </w:t>
      </w:r>
      <w:r>
        <w:rPr>
          <w:spacing w:val="-2"/>
        </w:rPr>
        <w:t>EXPERIENCE</w:t>
      </w:r>
    </w:p>
    <w:p w14:paraId="0ABB0317" w14:textId="57E54737" w:rsidR="00AB01A7" w:rsidRDefault="00000000">
      <w:pPr>
        <w:pStyle w:val="Heading2"/>
        <w:spacing w:before="277"/>
        <w:ind w:right="502"/>
      </w:pPr>
      <w:bookmarkStart w:id="3" w:name="Extreme_Networks_–_Senior_Software_Engin"/>
      <w:bookmarkEnd w:id="3"/>
      <w:r>
        <w:rPr>
          <w:u w:val="single"/>
        </w:rPr>
        <w:t>Extreme</w:t>
      </w:r>
      <w:r>
        <w:rPr>
          <w:spacing w:val="-15"/>
          <w:u w:val="single"/>
        </w:rPr>
        <w:t xml:space="preserve"> </w:t>
      </w:r>
      <w:r>
        <w:rPr>
          <w:u w:val="single"/>
        </w:rPr>
        <w:t>Networks</w:t>
      </w:r>
      <w:r>
        <w:rPr>
          <w:spacing w:val="-9"/>
          <w:u w:val="single"/>
        </w:rPr>
        <w:t xml:space="preserve"> </w:t>
      </w:r>
      <w:r>
        <w:rPr>
          <w:u w:val="single"/>
        </w:rPr>
        <w:t>–</w:t>
      </w:r>
      <w:r>
        <w:rPr>
          <w:spacing w:val="-5"/>
          <w:u w:val="single"/>
        </w:rPr>
        <w:t xml:space="preserve"> </w:t>
      </w:r>
      <w:r>
        <w:rPr>
          <w:u w:val="single"/>
        </w:rPr>
        <w:t>Senior</w:t>
      </w:r>
      <w:r>
        <w:rPr>
          <w:spacing w:val="-3"/>
          <w:u w:val="single"/>
        </w:rPr>
        <w:t xml:space="preserve"> </w:t>
      </w:r>
      <w:r>
        <w:rPr>
          <w:u w:val="single"/>
        </w:rPr>
        <w:t>Software</w:t>
      </w:r>
      <w:r>
        <w:rPr>
          <w:spacing w:val="-13"/>
          <w:u w:val="single"/>
        </w:rPr>
        <w:t xml:space="preserve"> </w:t>
      </w:r>
      <w:r>
        <w:rPr>
          <w:u w:val="single"/>
        </w:rPr>
        <w:t>Engineer</w:t>
      </w:r>
      <w:r>
        <w:rPr>
          <w:spacing w:val="-7"/>
          <w:u w:val="single"/>
        </w:rPr>
        <w:t xml:space="preserve"> </w:t>
      </w:r>
      <w:r>
        <w:rPr>
          <w:u w:val="single"/>
        </w:rPr>
        <w:t>–</w:t>
      </w:r>
      <w:r>
        <w:rPr>
          <w:spacing w:val="-13"/>
          <w:u w:val="single"/>
        </w:rPr>
        <w:t xml:space="preserve"> </w:t>
      </w:r>
      <w:r>
        <w:rPr>
          <w:u w:val="single"/>
        </w:rPr>
        <w:t>Data</w:t>
      </w:r>
      <w:r>
        <w:rPr>
          <w:spacing w:val="-8"/>
          <w:u w:val="single"/>
        </w:rPr>
        <w:t xml:space="preserve"> </w:t>
      </w:r>
      <w:r>
        <w:rPr>
          <w:u w:val="single"/>
        </w:rPr>
        <w:t>&amp;</w:t>
      </w:r>
      <w:r>
        <w:rPr>
          <w:spacing w:val="-16"/>
          <w:u w:val="single"/>
        </w:rPr>
        <w:t xml:space="preserve"> </w:t>
      </w:r>
      <w:proofErr w:type="gramStart"/>
      <w:r>
        <w:rPr>
          <w:u w:val="single"/>
        </w:rPr>
        <w:t>AI</w:t>
      </w:r>
      <w:r>
        <w:rPr>
          <w:spacing w:val="-18"/>
          <w:u w:val="single"/>
        </w:rPr>
        <w:t xml:space="preserve"> </w:t>
      </w:r>
      <w:r>
        <w:rPr>
          <w:u w:val="single"/>
        </w:rPr>
        <w:t>,</w:t>
      </w:r>
      <w:proofErr w:type="gramEnd"/>
      <w:r>
        <w:rPr>
          <w:spacing w:val="-14"/>
          <w:u w:val="single"/>
        </w:rPr>
        <w:t xml:space="preserve"> </w:t>
      </w:r>
      <w:r w:rsidR="00625C2D">
        <w:rPr>
          <w:spacing w:val="-14"/>
          <w:u w:val="single"/>
        </w:rPr>
        <w:t xml:space="preserve">       </w:t>
      </w:r>
      <w:r>
        <w:rPr>
          <w:u w:val="single"/>
        </w:rPr>
        <w:t>Bengaluru</w:t>
      </w:r>
      <w:r>
        <w:rPr>
          <w:spacing w:val="-8"/>
          <w:u w:val="single"/>
        </w:rPr>
        <w:t xml:space="preserve"> </w:t>
      </w:r>
      <w:proofErr w:type="gramStart"/>
      <w:r>
        <w:rPr>
          <w:u w:val="single"/>
        </w:rPr>
        <w:t>Karnataka</w:t>
      </w:r>
      <w:r>
        <w:rPr>
          <w:spacing w:val="-11"/>
          <w:u w:val="single"/>
        </w:rPr>
        <w:t xml:space="preserve"> </w:t>
      </w:r>
      <w:r>
        <w:rPr>
          <w:u w:val="single"/>
        </w:rPr>
        <w:t>,</w:t>
      </w:r>
      <w:proofErr w:type="gramEnd"/>
      <w:r>
        <w:rPr>
          <w:spacing w:val="-10"/>
          <w:u w:val="single"/>
        </w:rPr>
        <w:t xml:space="preserve"> </w:t>
      </w:r>
      <w:r>
        <w:rPr>
          <w:u w:val="single"/>
        </w:rPr>
        <w:t>India</w:t>
      </w:r>
      <w:r>
        <w:rPr>
          <w:spacing w:val="24"/>
          <w:u w:val="single"/>
        </w:rPr>
        <w:t xml:space="preserve"> </w:t>
      </w:r>
      <w:proofErr w:type="gramStart"/>
      <w:r>
        <w:rPr>
          <w:u w:val="single"/>
        </w:rPr>
        <w:t>Dec</w:t>
      </w:r>
      <w:r>
        <w:rPr>
          <w:spacing w:val="-1"/>
          <w:u w:val="single"/>
        </w:rPr>
        <w:t xml:space="preserve"> </w:t>
      </w:r>
      <w:r>
        <w:rPr>
          <w:spacing w:val="-1"/>
        </w:rPr>
        <w:t xml:space="preserve"> </w:t>
      </w:r>
      <w:r>
        <w:rPr>
          <w:u w:val="single"/>
        </w:rPr>
        <w:t>2025</w:t>
      </w:r>
      <w:proofErr w:type="gramEnd"/>
      <w:r>
        <w:rPr>
          <w:u w:val="single"/>
        </w:rPr>
        <w:t>- Present</w:t>
      </w:r>
    </w:p>
    <w:p w14:paraId="437250B0" w14:textId="77777777" w:rsidR="00AB01A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" w:line="244" w:lineRule="auto"/>
        <w:ind w:right="1095"/>
        <w:rPr>
          <w:sz w:val="28"/>
        </w:rPr>
      </w:pPr>
      <w:r>
        <w:rPr>
          <w:b/>
          <w:sz w:val="28"/>
        </w:rPr>
        <w:t>Designed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implemented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centralized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AWS</w:t>
      </w:r>
      <w:r>
        <w:rPr>
          <w:b/>
          <w:spacing w:val="-9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Lakehouse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platform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EMR, SQS, SNS, and Apache Hudi</w:t>
      </w:r>
      <w:r>
        <w:rPr>
          <w:sz w:val="28"/>
        </w:rPr>
        <w:t xml:space="preserve">, supporting </w:t>
      </w:r>
      <w:r>
        <w:rPr>
          <w:b/>
          <w:sz w:val="28"/>
        </w:rPr>
        <w:t xml:space="preserve">petabyte-scale analytics </w:t>
      </w:r>
      <w:r>
        <w:rPr>
          <w:sz w:val="28"/>
        </w:rPr>
        <w:t>and streaming workloads across networking and data center telemetry systems.</w:t>
      </w:r>
    </w:p>
    <w:p w14:paraId="138E46C8" w14:textId="77777777" w:rsidR="00AB01A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247" w:lineRule="auto"/>
        <w:ind w:right="930"/>
        <w:rPr>
          <w:sz w:val="28"/>
        </w:rPr>
      </w:pPr>
      <w:r>
        <w:rPr>
          <w:b/>
          <w:sz w:val="28"/>
        </w:rPr>
        <w:t>Led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implementation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7"/>
          <w:sz w:val="28"/>
        </w:rPr>
        <w:t xml:space="preserve"> </w:t>
      </w:r>
      <w:r>
        <w:rPr>
          <w:b/>
          <w:sz w:val="28"/>
        </w:rPr>
        <w:t>real-time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data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streaming</w:t>
      </w:r>
      <w:r>
        <w:rPr>
          <w:b/>
          <w:spacing w:val="-12"/>
          <w:sz w:val="28"/>
        </w:rPr>
        <w:t xml:space="preserve"> </w:t>
      </w:r>
      <w:r>
        <w:rPr>
          <w:b/>
          <w:sz w:val="28"/>
        </w:rPr>
        <w:t>pipelines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using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Apache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Kafka</w:t>
      </w:r>
      <w:r>
        <w:rPr>
          <w:b/>
          <w:spacing w:val="-13"/>
          <w:sz w:val="28"/>
        </w:rPr>
        <w:t xml:space="preserve"> </w:t>
      </w:r>
      <w:r>
        <w:rPr>
          <w:b/>
          <w:sz w:val="28"/>
        </w:rPr>
        <w:t>and Confluent</w:t>
      </w:r>
      <w:r>
        <w:rPr>
          <w:sz w:val="28"/>
        </w:rPr>
        <w:t>, processing petabytes of networking and data center timeseries data.</w:t>
      </w:r>
    </w:p>
    <w:p w14:paraId="0370F792" w14:textId="2A7DC54A" w:rsidR="00AE61B3" w:rsidRDefault="00AE61B3">
      <w:pPr>
        <w:pStyle w:val="ListParagraph"/>
        <w:numPr>
          <w:ilvl w:val="0"/>
          <w:numId w:val="1"/>
        </w:numPr>
        <w:tabs>
          <w:tab w:val="left" w:pos="360"/>
        </w:tabs>
        <w:spacing w:before="3"/>
        <w:ind w:right="1135"/>
        <w:jc w:val="both"/>
        <w:rPr>
          <w:sz w:val="28"/>
        </w:rPr>
      </w:pPr>
      <w:r w:rsidRPr="00AE61B3">
        <w:rPr>
          <w:sz w:val="28"/>
        </w:rPr>
        <w:t xml:space="preserve">Developed </w:t>
      </w:r>
      <w:r w:rsidRPr="00AE61B3">
        <w:rPr>
          <w:b/>
          <w:bCs/>
          <w:sz w:val="28"/>
        </w:rPr>
        <w:t>LangGraph Agent</w:t>
      </w:r>
      <w:r w:rsidRPr="00AE61B3">
        <w:rPr>
          <w:sz w:val="28"/>
        </w:rPr>
        <w:t xml:space="preserve"> for Networking &amp; </w:t>
      </w:r>
      <w:r w:rsidRPr="00AE61B3">
        <w:rPr>
          <w:b/>
          <w:bCs/>
          <w:sz w:val="28"/>
        </w:rPr>
        <w:t>LLMOps evaluation framework leveraging GEval</w:t>
      </w:r>
      <w:r w:rsidRPr="00AE61B3">
        <w:rPr>
          <w:sz w:val="28"/>
        </w:rPr>
        <w:t>, Claude Haiku (LLM-as-a-Judge),</w:t>
      </w:r>
      <w:r>
        <w:rPr>
          <w:sz w:val="28"/>
        </w:rPr>
        <w:t xml:space="preserve"> </w:t>
      </w:r>
      <w:r w:rsidRPr="00AE61B3">
        <w:rPr>
          <w:sz w:val="28"/>
        </w:rPr>
        <w:t xml:space="preserve">golden datasets &amp; </w:t>
      </w:r>
      <w:proofErr w:type="spellStart"/>
      <w:r w:rsidRPr="00AE61B3">
        <w:rPr>
          <w:b/>
          <w:bCs/>
          <w:sz w:val="28"/>
        </w:rPr>
        <w:t>MLflow</w:t>
      </w:r>
      <w:proofErr w:type="spellEnd"/>
      <w:r w:rsidRPr="00AE61B3">
        <w:rPr>
          <w:b/>
          <w:bCs/>
          <w:sz w:val="28"/>
        </w:rPr>
        <w:t xml:space="preserve"> AWS SageMaker</w:t>
      </w:r>
      <w:r w:rsidRPr="00AE61B3">
        <w:rPr>
          <w:sz w:val="28"/>
        </w:rPr>
        <w:t xml:space="preserve"> to automate experiment </w:t>
      </w:r>
      <w:proofErr w:type="spellStart"/>
      <w:proofErr w:type="gramStart"/>
      <w:r w:rsidRPr="00AE61B3">
        <w:rPr>
          <w:sz w:val="28"/>
        </w:rPr>
        <w:t>tracking,regression</w:t>
      </w:r>
      <w:proofErr w:type="spellEnd"/>
      <w:proofErr w:type="gramEnd"/>
      <w:r w:rsidRPr="00AE61B3">
        <w:rPr>
          <w:sz w:val="28"/>
        </w:rPr>
        <w:t xml:space="preserve"> testing &amp; quality monitoring</w:t>
      </w:r>
    </w:p>
    <w:p w14:paraId="707CD97E" w14:textId="2380134B" w:rsidR="00AB01A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3"/>
        <w:ind w:right="1135"/>
        <w:jc w:val="both"/>
        <w:rPr>
          <w:sz w:val="28"/>
        </w:rPr>
      </w:pPr>
      <w:r>
        <w:rPr>
          <w:sz w:val="28"/>
        </w:rPr>
        <w:t>Built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 xml:space="preserve">AI-powered document search platform </w:t>
      </w:r>
      <w:r>
        <w:rPr>
          <w:sz w:val="28"/>
        </w:rPr>
        <w:t>using</w:t>
      </w:r>
      <w:r>
        <w:rPr>
          <w:spacing w:val="-2"/>
          <w:sz w:val="28"/>
        </w:rPr>
        <w:t xml:space="preserve"> </w:t>
      </w:r>
      <w:r>
        <w:rPr>
          <w:sz w:val="28"/>
        </w:rPr>
        <w:t>Amazon Bedrock</w:t>
      </w:r>
      <w:r>
        <w:rPr>
          <w:spacing w:val="-3"/>
          <w:sz w:val="28"/>
        </w:rPr>
        <w:t xml:space="preserve"> </w:t>
      </w:r>
      <w:r>
        <w:rPr>
          <w:sz w:val="28"/>
        </w:rPr>
        <w:t>RAG pipeline — Knowledge</w:t>
      </w:r>
      <w:r>
        <w:rPr>
          <w:spacing w:val="-6"/>
          <w:sz w:val="28"/>
        </w:rPr>
        <w:t xml:space="preserve"> </w:t>
      </w:r>
      <w:r>
        <w:rPr>
          <w:sz w:val="28"/>
        </w:rPr>
        <w:t>Base</w:t>
      </w:r>
      <w:r>
        <w:rPr>
          <w:spacing w:val="-6"/>
          <w:sz w:val="28"/>
        </w:rPr>
        <w:t xml:space="preserve"> </w:t>
      </w:r>
      <w:r>
        <w:rPr>
          <w:sz w:val="28"/>
        </w:rPr>
        <w:t>with</w:t>
      </w:r>
      <w:r>
        <w:rPr>
          <w:spacing w:val="-4"/>
          <w:sz w:val="28"/>
        </w:rPr>
        <w:t xml:space="preserve"> </w:t>
      </w:r>
      <w:r>
        <w:rPr>
          <w:sz w:val="28"/>
        </w:rPr>
        <w:t>OpenSearch</w:t>
      </w:r>
      <w:r>
        <w:rPr>
          <w:spacing w:val="-8"/>
          <w:sz w:val="28"/>
        </w:rPr>
        <w:t xml:space="preserve"> </w:t>
      </w:r>
      <w:r>
        <w:rPr>
          <w:sz w:val="28"/>
        </w:rPr>
        <w:t>Serverless</w:t>
      </w:r>
      <w:r>
        <w:rPr>
          <w:spacing w:val="-5"/>
          <w:sz w:val="28"/>
        </w:rPr>
        <w:t xml:space="preserve"> </w:t>
      </w:r>
      <w:r>
        <w:rPr>
          <w:sz w:val="28"/>
        </w:rPr>
        <w:t>vector</w:t>
      </w:r>
      <w:r>
        <w:rPr>
          <w:spacing w:val="-7"/>
          <w:sz w:val="28"/>
        </w:rPr>
        <w:t xml:space="preserve"> </w:t>
      </w:r>
      <w:r>
        <w:rPr>
          <w:sz w:val="28"/>
        </w:rPr>
        <w:t>store</w:t>
      </w:r>
      <w:r>
        <w:rPr>
          <w:spacing w:val="-6"/>
          <w:sz w:val="28"/>
        </w:rPr>
        <w:t xml:space="preserve"> </w:t>
      </w:r>
      <w:r>
        <w:rPr>
          <w:sz w:val="28"/>
        </w:rPr>
        <w:t>(Titan</w:t>
      </w:r>
      <w:r>
        <w:rPr>
          <w:spacing w:val="-8"/>
          <w:sz w:val="28"/>
        </w:rPr>
        <w:t xml:space="preserve"> </w:t>
      </w:r>
      <w:r>
        <w:rPr>
          <w:sz w:val="28"/>
        </w:rPr>
        <w:t>embeddings HNSW), Bedrock Agents (Claude) for conversational retrieval across Organization data.</w:t>
      </w:r>
    </w:p>
    <w:p w14:paraId="00B09C61" w14:textId="77777777" w:rsidR="00AB01A7" w:rsidRDefault="00000000">
      <w:pPr>
        <w:pStyle w:val="Heading2"/>
        <w:tabs>
          <w:tab w:val="left" w:pos="7932"/>
        </w:tabs>
        <w:spacing w:before="270"/>
      </w:pPr>
      <w:r>
        <w:rPr>
          <w:noProof/>
        </w:rPr>
        <mc:AlternateContent>
          <mc:Choice Requires="wps">
            <w:drawing>
              <wp:anchor distT="0" distB="0" distL="0" distR="0" simplePos="0" relativeHeight="487554048" behindDoc="1" locked="0" layoutInCell="1" allowOverlap="1" wp14:anchorId="066ABBC4" wp14:editId="47B1F949">
                <wp:simplePos x="0" y="0"/>
                <wp:positionH relativeFrom="page">
                  <wp:posOffset>457200</wp:posOffset>
                </wp:positionH>
                <wp:positionV relativeFrom="paragraph">
                  <wp:posOffset>358598</wp:posOffset>
                </wp:positionV>
                <wp:extent cx="6679565" cy="139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7956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79565" h="13970">
                              <a:moveTo>
                                <a:pt x="6679057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6679057" y="13716"/>
                              </a:lnTo>
                              <a:lnTo>
                                <a:pt x="667905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 xmlns:w16cei="http://schemas.microsoft.com/office/word/2026/wordml/cei">
            <w:pict>
              <v:rect style="position:absolute;margin-left:36pt;margin-top:28.236094pt;width:525.91pt;height:1.08pt;mso-position-horizontal-relative:page;mso-position-vertical-relative:paragraph;z-index:-15762432" id="docshape1" filled="true" fillcolor="#000000" stroked="false">
                <v:fill type="solid"/>
                <w10:wrap type="none"/>
              </v:rect>
            </w:pict>
          </mc:Fallback>
        </mc:AlternateContent>
      </w:r>
      <w:bookmarkStart w:id="4" w:name="Autodesk_–_Data_Engineer,_Bengaluru,_Kar"/>
      <w:bookmarkEnd w:id="4"/>
      <w:r>
        <w:rPr>
          <w:spacing w:val="-4"/>
        </w:rPr>
        <w:t>Autodesk</w:t>
      </w:r>
      <w:r>
        <w:rPr>
          <w:spacing w:val="-12"/>
        </w:rPr>
        <w:t xml:space="preserve"> </w:t>
      </w:r>
      <w:r>
        <w:rPr>
          <w:spacing w:val="-4"/>
        </w:rPr>
        <w:t>–</w:t>
      </w:r>
      <w:r>
        <w:rPr>
          <w:spacing w:val="-12"/>
        </w:rPr>
        <w:t xml:space="preserve"> </w:t>
      </w:r>
      <w:r>
        <w:rPr>
          <w:spacing w:val="-4"/>
        </w:rPr>
        <w:t>Data</w:t>
      </w:r>
      <w:r>
        <w:rPr>
          <w:spacing w:val="-12"/>
        </w:rPr>
        <w:t xml:space="preserve"> </w:t>
      </w:r>
      <w:r>
        <w:rPr>
          <w:spacing w:val="-4"/>
        </w:rPr>
        <w:t>Engineer,</w:t>
      </w:r>
      <w:r>
        <w:rPr>
          <w:spacing w:val="-12"/>
        </w:rPr>
        <w:t xml:space="preserve"> </w:t>
      </w:r>
      <w:r>
        <w:rPr>
          <w:spacing w:val="-4"/>
        </w:rPr>
        <w:t>Bengaluru,</w:t>
      </w:r>
      <w:r>
        <w:rPr>
          <w:spacing w:val="-6"/>
        </w:rPr>
        <w:t xml:space="preserve"> </w:t>
      </w:r>
      <w:r>
        <w:rPr>
          <w:spacing w:val="-4"/>
        </w:rPr>
        <w:t>Karnataka,</w:t>
      </w:r>
      <w:r>
        <w:rPr>
          <w:spacing w:val="-6"/>
        </w:rPr>
        <w:t xml:space="preserve"> </w:t>
      </w:r>
      <w:r>
        <w:rPr>
          <w:spacing w:val="-4"/>
        </w:rPr>
        <w:t>India</w:t>
      </w:r>
      <w:r>
        <w:tab/>
      </w:r>
      <w:r>
        <w:rPr>
          <w:spacing w:val="-4"/>
        </w:rPr>
        <w:t>March</w:t>
      </w:r>
      <w:r>
        <w:rPr>
          <w:spacing w:val="-11"/>
        </w:rPr>
        <w:t xml:space="preserve"> </w:t>
      </w:r>
      <w:r>
        <w:rPr>
          <w:spacing w:val="-4"/>
        </w:rPr>
        <w:t>2024-</w:t>
      </w:r>
      <w:r>
        <w:rPr>
          <w:spacing w:val="-9"/>
        </w:rPr>
        <w:t xml:space="preserve"> </w:t>
      </w:r>
      <w:r>
        <w:rPr>
          <w:spacing w:val="-4"/>
        </w:rPr>
        <w:t>Nov</w:t>
      </w:r>
      <w:r>
        <w:rPr>
          <w:spacing w:val="-6"/>
        </w:rPr>
        <w:t xml:space="preserve"> </w:t>
      </w:r>
      <w:r>
        <w:rPr>
          <w:spacing w:val="-4"/>
        </w:rPr>
        <w:t>2025</w:t>
      </w:r>
    </w:p>
    <w:p w14:paraId="126BF468" w14:textId="12B190B3" w:rsidR="00AB01A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9"/>
        <w:rPr>
          <w:sz w:val="28"/>
        </w:rPr>
      </w:pPr>
      <w:r>
        <w:rPr>
          <w:b/>
          <w:sz w:val="28"/>
        </w:rPr>
        <w:t>Built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centralized</w:t>
      </w:r>
      <w:r>
        <w:rPr>
          <w:b/>
          <w:spacing w:val="-10"/>
          <w:sz w:val="28"/>
        </w:rPr>
        <w:t xml:space="preserve"> </w:t>
      </w:r>
      <w:r w:rsidR="00AE61B3">
        <w:rPr>
          <w:b/>
          <w:sz w:val="28"/>
        </w:rPr>
        <w:t xml:space="preserve">AWS </w:t>
      </w:r>
      <w:r>
        <w:rPr>
          <w:b/>
          <w:sz w:val="28"/>
        </w:rPr>
        <w:t>Lakehouse</w:t>
      </w:r>
      <w:r>
        <w:rPr>
          <w:b/>
          <w:spacing w:val="-16"/>
          <w:sz w:val="28"/>
        </w:rPr>
        <w:t xml:space="preserve"> </w:t>
      </w:r>
      <w:r>
        <w:rPr>
          <w:b/>
          <w:sz w:val="28"/>
        </w:rPr>
        <w:t>platform</w:t>
      </w:r>
      <w:r>
        <w:rPr>
          <w:b/>
          <w:spacing w:val="-7"/>
          <w:sz w:val="28"/>
        </w:rPr>
        <w:t xml:space="preserve"> </w:t>
      </w:r>
      <w:r>
        <w:rPr>
          <w:sz w:val="28"/>
        </w:rPr>
        <w:t>integrating</w:t>
      </w:r>
      <w:r>
        <w:rPr>
          <w:spacing w:val="-16"/>
          <w:sz w:val="28"/>
        </w:rPr>
        <w:t xml:space="preserve"> </w:t>
      </w:r>
      <w:r>
        <w:rPr>
          <w:sz w:val="28"/>
        </w:rPr>
        <w:t>streaming</w:t>
      </w:r>
      <w:r>
        <w:rPr>
          <w:spacing w:val="-15"/>
          <w:sz w:val="28"/>
        </w:rPr>
        <w:t xml:space="preserve"> </w:t>
      </w:r>
      <w:r>
        <w:rPr>
          <w:sz w:val="28"/>
        </w:rPr>
        <w:t>and</w:t>
      </w:r>
      <w:r>
        <w:rPr>
          <w:spacing w:val="-16"/>
          <w:sz w:val="28"/>
        </w:rPr>
        <w:t xml:space="preserve"> </w:t>
      </w:r>
      <w:r>
        <w:rPr>
          <w:sz w:val="28"/>
        </w:rPr>
        <w:t>batch</w:t>
      </w:r>
      <w:r>
        <w:rPr>
          <w:spacing w:val="-14"/>
          <w:sz w:val="28"/>
        </w:rPr>
        <w:t xml:space="preserve"> </w:t>
      </w:r>
      <w:r>
        <w:rPr>
          <w:sz w:val="28"/>
        </w:rPr>
        <w:t>pipelines across multiple data sources with Delta Lake, enabling scalable self-serve analytics</w:t>
      </w:r>
    </w:p>
    <w:p w14:paraId="528BF1FA" w14:textId="77777777" w:rsidR="00AB01A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8"/>
        <w:ind w:right="662"/>
        <w:rPr>
          <w:sz w:val="28"/>
        </w:rPr>
      </w:pPr>
      <w:r>
        <w:rPr>
          <w:b/>
          <w:sz w:val="28"/>
        </w:rPr>
        <w:t>Developed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no-code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ETL orchestration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 xml:space="preserve">framework </w:t>
      </w:r>
      <w:r>
        <w:rPr>
          <w:sz w:val="28"/>
        </w:rPr>
        <w:t>that</w:t>
      </w:r>
      <w:r>
        <w:rPr>
          <w:spacing w:val="-7"/>
          <w:sz w:val="28"/>
        </w:rPr>
        <w:t xml:space="preserve"> </w:t>
      </w:r>
      <w:r>
        <w:rPr>
          <w:sz w:val="28"/>
        </w:rPr>
        <w:t>enables</w:t>
      </w:r>
      <w:r>
        <w:rPr>
          <w:spacing w:val="-3"/>
          <w:sz w:val="28"/>
        </w:rPr>
        <w:t xml:space="preserve"> </w:t>
      </w:r>
      <w:r>
        <w:rPr>
          <w:sz w:val="28"/>
        </w:rPr>
        <w:t>business teams</w:t>
      </w:r>
      <w:r>
        <w:rPr>
          <w:spacing w:val="-4"/>
          <w:sz w:val="28"/>
        </w:rPr>
        <w:t xml:space="preserve"> </w:t>
      </w:r>
      <w:r>
        <w:rPr>
          <w:sz w:val="28"/>
        </w:rPr>
        <w:t>to build data</w:t>
      </w:r>
      <w:r>
        <w:rPr>
          <w:spacing w:val="-16"/>
          <w:sz w:val="28"/>
        </w:rPr>
        <w:t xml:space="preserve"> </w:t>
      </w:r>
      <w:r>
        <w:rPr>
          <w:sz w:val="28"/>
        </w:rPr>
        <w:t>pipelines</w:t>
      </w:r>
      <w:r>
        <w:rPr>
          <w:spacing w:val="-16"/>
          <w:sz w:val="28"/>
        </w:rPr>
        <w:t xml:space="preserve"> </w:t>
      </w:r>
      <w:r>
        <w:rPr>
          <w:sz w:val="28"/>
        </w:rPr>
        <w:t>without</w:t>
      </w:r>
      <w:r>
        <w:rPr>
          <w:spacing w:val="-16"/>
          <w:sz w:val="28"/>
        </w:rPr>
        <w:t xml:space="preserve"> </w:t>
      </w:r>
      <w:r>
        <w:rPr>
          <w:sz w:val="28"/>
        </w:rPr>
        <w:t>engineering</w:t>
      </w:r>
      <w:r>
        <w:rPr>
          <w:spacing w:val="-16"/>
          <w:sz w:val="28"/>
        </w:rPr>
        <w:t xml:space="preserve"> </w:t>
      </w:r>
      <w:r>
        <w:rPr>
          <w:sz w:val="28"/>
        </w:rPr>
        <w:t>support,</w:t>
      </w:r>
      <w:r>
        <w:rPr>
          <w:spacing w:val="-16"/>
          <w:sz w:val="28"/>
        </w:rPr>
        <w:t xml:space="preserve"> </w:t>
      </w:r>
      <w:r>
        <w:rPr>
          <w:sz w:val="28"/>
        </w:rPr>
        <w:t>reducing</w:t>
      </w:r>
      <w:r>
        <w:rPr>
          <w:spacing w:val="-16"/>
          <w:sz w:val="28"/>
        </w:rPr>
        <w:t xml:space="preserve"> </w:t>
      </w:r>
      <w:r>
        <w:rPr>
          <w:sz w:val="28"/>
        </w:rPr>
        <w:t>pipeline</w:t>
      </w:r>
      <w:r>
        <w:rPr>
          <w:spacing w:val="-15"/>
          <w:sz w:val="28"/>
        </w:rPr>
        <w:t xml:space="preserve"> </w:t>
      </w:r>
      <w:r>
        <w:rPr>
          <w:sz w:val="28"/>
        </w:rPr>
        <w:t>development</w:t>
      </w:r>
      <w:r>
        <w:rPr>
          <w:spacing w:val="-16"/>
          <w:sz w:val="28"/>
        </w:rPr>
        <w:t xml:space="preserve"> </w:t>
      </w:r>
      <w:r>
        <w:rPr>
          <w:sz w:val="28"/>
        </w:rPr>
        <w:t>effort</w:t>
      </w:r>
      <w:r>
        <w:rPr>
          <w:spacing w:val="-16"/>
          <w:sz w:val="28"/>
        </w:rPr>
        <w:t xml:space="preserve"> </w:t>
      </w:r>
      <w:r>
        <w:rPr>
          <w:sz w:val="28"/>
        </w:rPr>
        <w:t>by</w:t>
      </w:r>
      <w:r>
        <w:rPr>
          <w:spacing w:val="-16"/>
          <w:sz w:val="28"/>
        </w:rPr>
        <w:t xml:space="preserve"> </w:t>
      </w:r>
      <w:r>
        <w:rPr>
          <w:b/>
          <w:sz w:val="28"/>
        </w:rPr>
        <w:t>60%</w:t>
      </w:r>
      <w:r>
        <w:rPr>
          <w:sz w:val="28"/>
        </w:rPr>
        <w:t>.</w:t>
      </w:r>
    </w:p>
    <w:p w14:paraId="6726DAFD" w14:textId="77777777" w:rsidR="00AB01A7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7"/>
        <w:ind w:right="1510"/>
        <w:jc w:val="both"/>
        <w:rPr>
          <w:sz w:val="28"/>
        </w:rPr>
      </w:pPr>
      <w:r>
        <w:rPr>
          <w:sz w:val="28"/>
        </w:rPr>
        <w:t>Led migration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and modernization of enterprise data transformation workloads to </w:t>
      </w:r>
      <w:r>
        <w:rPr>
          <w:b/>
          <w:sz w:val="28"/>
        </w:rPr>
        <w:t>DBT Core on Snowflake</w:t>
      </w:r>
      <w:r>
        <w:rPr>
          <w:sz w:val="28"/>
        </w:rPr>
        <w:t xml:space="preserve">, architecting reusable ELT frameworks with </w:t>
      </w:r>
      <w:r>
        <w:rPr>
          <w:b/>
          <w:sz w:val="28"/>
        </w:rPr>
        <w:t>incremental models, snapshots, macros data quality and CI/CD pipelines</w:t>
      </w:r>
      <w:r>
        <w:rPr>
          <w:sz w:val="28"/>
        </w:rPr>
        <w:t xml:space="preserve">. </w:t>
      </w:r>
      <w:r>
        <w:rPr>
          <w:b/>
          <w:sz w:val="28"/>
        </w:rPr>
        <w:t xml:space="preserve">Leveraged </w:t>
      </w:r>
      <w:proofErr w:type="spellStart"/>
      <w:r>
        <w:rPr>
          <w:b/>
          <w:sz w:val="28"/>
        </w:rPr>
        <w:t>Snowpipe</w:t>
      </w:r>
      <w:proofErr w:type="spellEnd"/>
      <w:r>
        <w:rPr>
          <w:b/>
          <w:sz w:val="28"/>
        </w:rPr>
        <w:t>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Streams,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Tasks,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Time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Travel,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>warehouse</w:t>
      </w:r>
      <w:r>
        <w:rPr>
          <w:b/>
          <w:spacing w:val="-8"/>
          <w:sz w:val="28"/>
        </w:rPr>
        <w:t xml:space="preserve"> </w:t>
      </w:r>
      <w:r>
        <w:rPr>
          <w:b/>
          <w:sz w:val="28"/>
        </w:rPr>
        <w:t xml:space="preserve">optimization </w:t>
      </w:r>
      <w:r>
        <w:rPr>
          <w:sz w:val="28"/>
        </w:rPr>
        <w:t>techniques to improve scalability, reliability, and cost efficiency.</w:t>
      </w:r>
    </w:p>
    <w:p w14:paraId="733A126C" w14:textId="77777777" w:rsidR="00625C2D" w:rsidRDefault="00625C2D" w:rsidP="00625C2D">
      <w:pPr>
        <w:pStyle w:val="ListParagraph"/>
        <w:tabs>
          <w:tab w:val="left" w:pos="360"/>
        </w:tabs>
        <w:spacing w:before="7"/>
        <w:ind w:right="1510" w:firstLine="0"/>
        <w:jc w:val="both"/>
        <w:rPr>
          <w:sz w:val="28"/>
        </w:rPr>
      </w:pPr>
    </w:p>
    <w:p w14:paraId="5902122B" w14:textId="768D3620" w:rsidR="00625C2D" w:rsidRPr="00A168C1" w:rsidRDefault="00000000">
      <w:pPr>
        <w:pStyle w:val="Heading2"/>
        <w:tabs>
          <w:tab w:val="left" w:pos="8475"/>
        </w:tabs>
        <w:rPr>
          <w:spacing w:val="-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54560" behindDoc="1" locked="0" layoutInCell="1" allowOverlap="1" wp14:anchorId="11B5505F" wp14:editId="73D900BC">
                <wp:simplePos x="0" y="0"/>
                <wp:positionH relativeFrom="page">
                  <wp:posOffset>457200</wp:posOffset>
                </wp:positionH>
                <wp:positionV relativeFrom="paragraph">
                  <wp:posOffset>185017</wp:posOffset>
                </wp:positionV>
                <wp:extent cx="6821170" cy="139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21170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21170" h="13970">
                              <a:moveTo>
                                <a:pt x="6820789" y="0"/>
                              </a:moveTo>
                              <a:lnTo>
                                <a:pt x="0" y="0"/>
                              </a:lnTo>
                              <a:lnTo>
                                <a:pt x="0" y="13713"/>
                              </a:lnTo>
                              <a:lnTo>
                                <a:pt x="6820789" y="13713"/>
                              </a:lnTo>
                              <a:lnTo>
                                <a:pt x="682078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ve="http://schemas.openxmlformats.org/markup-compatibility/2006" xmlns:a="http://schemas.openxmlformats.org/drawingml/2006/main" xmlns:pic="http://schemas.openxmlformats.org/drawingml/2006/picture" xmlns:w16cei="http://schemas.microsoft.com/office/word/2026/wordml/cei">
            <w:pict>
              <v:rect style="position:absolute;margin-left:36pt;margin-top:14.568325pt;width:537.070pt;height:1.079800pt;mso-position-horizontal-relative:page;mso-position-vertical-relative:paragraph;z-index:-15761920" id="docshape2" filled="true" fillcolor="#000000" stroked="false">
                <v:fill type="solid"/>
                <w10:wrap type="none"/>
              </v:rect>
            </w:pict>
          </mc:Fallback>
        </mc:AlternateContent>
      </w:r>
      <w:bookmarkStart w:id="5" w:name="Nike_–_Data_Engineer,_Bengaluru,_Karnata"/>
      <w:bookmarkEnd w:id="5"/>
      <w:r>
        <w:t>Nike</w:t>
      </w:r>
      <w:r>
        <w:rPr>
          <w:spacing w:val="-14"/>
        </w:rPr>
        <w:t xml:space="preserve"> </w:t>
      </w:r>
      <w:r>
        <w:t>–</w:t>
      </w:r>
      <w:r>
        <w:rPr>
          <w:spacing w:val="-13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Engineer,</w:t>
      </w:r>
      <w:r>
        <w:rPr>
          <w:spacing w:val="-12"/>
        </w:rPr>
        <w:t xml:space="preserve"> </w:t>
      </w:r>
      <w:r>
        <w:t>Bengaluru,</w:t>
      </w:r>
      <w:r>
        <w:rPr>
          <w:spacing w:val="-11"/>
        </w:rPr>
        <w:t xml:space="preserve"> </w:t>
      </w:r>
      <w:r>
        <w:t>Karnataka,</w:t>
      </w:r>
      <w:r>
        <w:rPr>
          <w:spacing w:val="-12"/>
        </w:rPr>
        <w:t xml:space="preserve"> </w:t>
      </w:r>
      <w:r>
        <w:rPr>
          <w:spacing w:val="-2"/>
        </w:rPr>
        <w:t>India</w:t>
      </w:r>
      <w:r w:rsidRPr="00625C2D">
        <w:tab/>
      </w:r>
      <w:r>
        <w:rPr>
          <w:spacing w:val="-6"/>
        </w:rPr>
        <w:t>July</w:t>
      </w:r>
      <w:r>
        <w:rPr>
          <w:spacing w:val="-21"/>
        </w:rPr>
        <w:t xml:space="preserve"> </w:t>
      </w:r>
      <w:r>
        <w:rPr>
          <w:spacing w:val="-6"/>
        </w:rPr>
        <w:t>2022</w:t>
      </w:r>
      <w:r>
        <w:rPr>
          <w:spacing w:val="-14"/>
        </w:rPr>
        <w:t xml:space="preserve"> </w:t>
      </w:r>
      <w:r>
        <w:rPr>
          <w:spacing w:val="-6"/>
        </w:rPr>
        <w:t>–</w:t>
      </w:r>
      <w:r>
        <w:rPr>
          <w:spacing w:val="-17"/>
        </w:rPr>
        <w:t xml:space="preserve"> </w:t>
      </w:r>
      <w:r>
        <w:rPr>
          <w:spacing w:val="-6"/>
        </w:rPr>
        <w:t>Feb</w:t>
      </w:r>
      <w:r>
        <w:rPr>
          <w:spacing w:val="-13"/>
        </w:rPr>
        <w:t xml:space="preserve"> </w:t>
      </w:r>
      <w:r>
        <w:rPr>
          <w:spacing w:val="-6"/>
        </w:rPr>
        <w:t>2024</w:t>
      </w:r>
    </w:p>
    <w:p w14:paraId="2DB5A100" w14:textId="77777777" w:rsidR="00FF1B1B" w:rsidRDefault="00FF1B1B" w:rsidP="00FF1B1B">
      <w:pPr>
        <w:pStyle w:val="ListParagraph"/>
        <w:numPr>
          <w:ilvl w:val="0"/>
          <w:numId w:val="2"/>
        </w:numPr>
        <w:tabs>
          <w:tab w:val="left" w:pos="360"/>
        </w:tabs>
        <w:spacing w:before="10" w:line="235" w:lineRule="auto"/>
        <w:rPr>
          <w:b/>
          <w:sz w:val="28"/>
        </w:rPr>
      </w:pPr>
      <w:r w:rsidRPr="00AE61B3">
        <w:rPr>
          <w:sz w:val="28"/>
        </w:rPr>
        <w:t xml:space="preserve">Developed a </w:t>
      </w:r>
      <w:r>
        <w:rPr>
          <w:sz w:val="28"/>
        </w:rPr>
        <w:t xml:space="preserve">reusable </w:t>
      </w:r>
      <w:r w:rsidRPr="00AE61B3">
        <w:rPr>
          <w:b/>
          <w:bCs/>
          <w:sz w:val="28"/>
        </w:rPr>
        <w:t>Databricks Lakehouse ETL Framework</w:t>
      </w:r>
      <w:r w:rsidRPr="00AE61B3">
        <w:rPr>
          <w:sz w:val="28"/>
        </w:rPr>
        <w:t xml:space="preserve"> using </w:t>
      </w:r>
      <w:r w:rsidRPr="00AE61B3">
        <w:rPr>
          <w:b/>
          <w:bCs/>
          <w:sz w:val="28"/>
        </w:rPr>
        <w:t>Kafka Structured Streaming</w:t>
      </w:r>
      <w:r>
        <w:rPr>
          <w:sz w:val="28"/>
        </w:rPr>
        <w:t xml:space="preserve">, Delta Lake </w:t>
      </w:r>
      <w:r w:rsidRPr="00AE61B3">
        <w:rPr>
          <w:sz w:val="28"/>
        </w:rPr>
        <w:t xml:space="preserve">and </w:t>
      </w:r>
      <w:r w:rsidRPr="00AE61B3">
        <w:rPr>
          <w:b/>
          <w:bCs/>
          <w:sz w:val="28"/>
        </w:rPr>
        <w:t>Medallion Architecture</w:t>
      </w:r>
      <w:r w:rsidRPr="00AE61B3">
        <w:rPr>
          <w:sz w:val="28"/>
        </w:rPr>
        <w:t xml:space="preserve"> to process terabytes of data.</w:t>
      </w:r>
    </w:p>
    <w:p w14:paraId="2BEE4BC0" w14:textId="2FAF8E94" w:rsidR="00FF1B1B" w:rsidRDefault="00FF1B1B" w:rsidP="00FF1B1B">
      <w:pPr>
        <w:pStyle w:val="ListParagraph"/>
        <w:numPr>
          <w:ilvl w:val="0"/>
          <w:numId w:val="1"/>
        </w:numPr>
        <w:tabs>
          <w:tab w:val="left" w:pos="331"/>
          <w:tab w:val="left" w:pos="360"/>
        </w:tabs>
        <w:spacing w:before="16"/>
        <w:jc w:val="both"/>
        <w:rPr>
          <w:sz w:val="28"/>
        </w:rPr>
      </w:pPr>
      <w:r w:rsidRPr="00AE61B3">
        <w:rPr>
          <w:sz w:val="28"/>
        </w:rPr>
        <w:t xml:space="preserve">Built a scalable Databricks Lakehouse CDC framework using </w:t>
      </w:r>
      <w:r w:rsidRPr="007D0410">
        <w:rPr>
          <w:b/>
          <w:bCs/>
          <w:sz w:val="28"/>
        </w:rPr>
        <w:t>Delta Lake Merge</w:t>
      </w:r>
      <w:r w:rsidRPr="00AE61B3">
        <w:rPr>
          <w:sz w:val="28"/>
        </w:rPr>
        <w:t>,</w:t>
      </w:r>
      <w:r>
        <w:rPr>
          <w:sz w:val="28"/>
        </w:rPr>
        <w:t xml:space="preserve"> </w:t>
      </w:r>
      <w:proofErr w:type="gramStart"/>
      <w:r>
        <w:rPr>
          <w:sz w:val="28"/>
        </w:rPr>
        <w:t>PySpark ,</w:t>
      </w:r>
      <w:r w:rsidRPr="00AE61B3">
        <w:rPr>
          <w:sz w:val="28"/>
        </w:rPr>
        <w:t>Kafka</w:t>
      </w:r>
      <w:proofErr w:type="gramEnd"/>
      <w:r w:rsidRPr="00AE61B3">
        <w:rPr>
          <w:sz w:val="28"/>
        </w:rPr>
        <w:t xml:space="preserve"> &amp; AWS reducing pipeline runtime by 70%.</w:t>
      </w:r>
    </w:p>
    <w:p w14:paraId="06C73EDE" w14:textId="361BB804" w:rsidR="00FF1B1B" w:rsidRPr="006D0A83" w:rsidRDefault="00FF1B1B" w:rsidP="00FF1B1B">
      <w:pPr>
        <w:pStyle w:val="ListParagraph"/>
        <w:numPr>
          <w:ilvl w:val="0"/>
          <w:numId w:val="1"/>
        </w:numPr>
        <w:tabs>
          <w:tab w:val="left" w:pos="263"/>
          <w:tab w:val="left" w:pos="360"/>
        </w:tabs>
        <w:rPr>
          <w:bCs/>
          <w:sz w:val="28"/>
        </w:rPr>
      </w:pPr>
      <w:r w:rsidRPr="006D0A83">
        <w:rPr>
          <w:b/>
          <w:spacing w:val="-2"/>
          <w:sz w:val="28"/>
        </w:rPr>
        <w:t>Optimized Databricks compute</w:t>
      </w:r>
      <w:r w:rsidRPr="006D0A83">
        <w:rPr>
          <w:bCs/>
          <w:spacing w:val="-2"/>
          <w:sz w:val="28"/>
        </w:rPr>
        <w:t xml:space="preserve"> using cluster autoscaling, </w:t>
      </w:r>
      <w:r w:rsidRPr="006D0A83">
        <w:rPr>
          <w:b/>
          <w:spacing w:val="-2"/>
          <w:sz w:val="28"/>
        </w:rPr>
        <w:t xml:space="preserve">AWS Graviton </w:t>
      </w:r>
      <w:r w:rsidR="006D0A83">
        <w:rPr>
          <w:b/>
          <w:spacing w:val="-2"/>
          <w:sz w:val="28"/>
        </w:rPr>
        <w:t>I</w:t>
      </w:r>
      <w:r w:rsidRPr="006D0A83">
        <w:rPr>
          <w:b/>
          <w:spacing w:val="-2"/>
          <w:sz w:val="28"/>
        </w:rPr>
        <w:t>nstances</w:t>
      </w:r>
      <w:r w:rsidRPr="006D0A83">
        <w:rPr>
          <w:bCs/>
          <w:spacing w:val="-2"/>
          <w:sz w:val="28"/>
        </w:rPr>
        <w:t xml:space="preserve">, </w:t>
      </w:r>
      <w:r w:rsidRPr="00591A8E">
        <w:rPr>
          <w:b/>
          <w:spacing w:val="-2"/>
          <w:sz w:val="28"/>
        </w:rPr>
        <w:t>Spark AQE &amp; PySpark optimizations</w:t>
      </w:r>
      <w:r w:rsidRPr="006D0A83">
        <w:rPr>
          <w:bCs/>
          <w:spacing w:val="-2"/>
          <w:sz w:val="28"/>
        </w:rPr>
        <w:t>, reducing monthly costs by $7K.</w:t>
      </w:r>
    </w:p>
    <w:p w14:paraId="24C387DE" w14:textId="452AE787" w:rsidR="00FF1B1B" w:rsidRDefault="00FF1B1B" w:rsidP="00FF1B1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  <w:lang w:val="en-IN" w:eastAsia="en-GB"/>
        </w:rPr>
      </w:pPr>
      <w:bookmarkStart w:id="6" w:name="SKILLS"/>
      <w:bookmarkEnd w:id="6"/>
      <w:r w:rsidRPr="008F029D">
        <w:rPr>
          <w:rFonts w:asciiTheme="minorHAnsi" w:eastAsia="Times New Roman" w:hAnsiTheme="minorHAnsi" w:cstheme="minorHAnsi"/>
          <w:sz w:val="28"/>
          <w:szCs w:val="28"/>
          <w:lang w:val="en-IN" w:eastAsia="en-GB"/>
        </w:rPr>
        <w:t xml:space="preserve">Developed a </w:t>
      </w:r>
      <w:r w:rsidRPr="008F029D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GB"/>
        </w:rPr>
        <w:t>Databricks Lakehouse data quality framework using Great Expectations</w:t>
      </w:r>
      <w:r w:rsidRPr="008F029D">
        <w:rPr>
          <w:rFonts w:asciiTheme="minorHAnsi" w:eastAsia="Times New Roman" w:hAnsiTheme="minorHAnsi" w:cstheme="minorHAnsi"/>
          <w:sz w:val="28"/>
          <w:szCs w:val="28"/>
          <w:lang w:val="en-IN" w:eastAsia="en-GB"/>
        </w:rPr>
        <w:t xml:space="preserve"> for Delta Lake, integrating </w:t>
      </w:r>
      <w:r w:rsidRPr="008F029D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GB"/>
        </w:rPr>
        <w:t>Grafana observability</w:t>
      </w:r>
      <w:r w:rsidRPr="008F029D">
        <w:rPr>
          <w:rFonts w:asciiTheme="minorHAnsi" w:eastAsia="Times New Roman" w:hAnsiTheme="minorHAnsi" w:cstheme="minorHAnsi"/>
          <w:sz w:val="28"/>
          <w:szCs w:val="28"/>
          <w:lang w:val="en-IN" w:eastAsia="en-GB"/>
        </w:rPr>
        <w:t xml:space="preserve"> and </w:t>
      </w:r>
      <w:r w:rsidRPr="006D0A83">
        <w:rPr>
          <w:rFonts w:asciiTheme="minorHAnsi" w:eastAsia="Times New Roman" w:hAnsiTheme="minorHAnsi" w:cstheme="minorHAnsi"/>
          <w:sz w:val="28"/>
          <w:szCs w:val="28"/>
          <w:lang w:val="en-IN" w:eastAsia="en-GB"/>
        </w:rPr>
        <w:t>automated</w:t>
      </w:r>
      <w:r w:rsidRPr="008F029D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GB"/>
        </w:rPr>
        <w:t xml:space="preserve"> anomaly detection</w:t>
      </w:r>
      <w:r w:rsidRPr="008F029D">
        <w:rPr>
          <w:rFonts w:asciiTheme="minorHAnsi" w:eastAsia="Times New Roman" w:hAnsiTheme="minorHAnsi" w:cstheme="minorHAnsi"/>
          <w:sz w:val="28"/>
          <w:szCs w:val="28"/>
          <w:lang w:val="en-IN" w:eastAsia="en-GB"/>
        </w:rPr>
        <w:t xml:space="preserve">. </w:t>
      </w:r>
    </w:p>
    <w:p w14:paraId="3718665C" w14:textId="6CAF8CD7" w:rsidR="008B77C2" w:rsidRDefault="008B77C2" w:rsidP="00FF1B1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  <w:lang w:val="en-IN" w:eastAsia="en-GB"/>
        </w:rPr>
      </w:pPr>
      <w:r w:rsidRPr="009B2FC0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GB"/>
        </w:rPr>
        <w:t>Optimized</w:t>
      </w:r>
      <w:r w:rsidRPr="008B77C2">
        <w:rPr>
          <w:rFonts w:asciiTheme="minorHAnsi" w:eastAsia="Times New Roman" w:hAnsiTheme="minorHAnsi" w:cstheme="minorHAnsi"/>
          <w:sz w:val="28"/>
          <w:szCs w:val="28"/>
          <w:lang w:val="en-IN" w:eastAsia="en-GB"/>
        </w:rPr>
        <w:t xml:space="preserve"> </w:t>
      </w:r>
      <w:r w:rsidRPr="002477CB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GB"/>
        </w:rPr>
        <w:t>Delta Lake merge</w:t>
      </w:r>
      <w:r w:rsidRPr="008B77C2">
        <w:rPr>
          <w:rFonts w:asciiTheme="minorHAnsi" w:eastAsia="Times New Roman" w:hAnsiTheme="minorHAnsi" w:cstheme="minorHAnsi"/>
          <w:sz w:val="28"/>
          <w:szCs w:val="28"/>
          <w:lang w:val="en-IN" w:eastAsia="en-GB"/>
        </w:rPr>
        <w:t xml:space="preserve"> with low-shuffle algorithm &amp; </w:t>
      </w:r>
      <w:r w:rsidRPr="008B77C2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GB"/>
        </w:rPr>
        <w:t>ZORDER clustering</w:t>
      </w:r>
      <w:r w:rsidRPr="008B77C2">
        <w:rPr>
          <w:rFonts w:asciiTheme="minorHAnsi" w:eastAsia="Times New Roman" w:hAnsiTheme="minorHAnsi" w:cstheme="minorHAnsi"/>
          <w:sz w:val="28"/>
          <w:szCs w:val="28"/>
          <w:lang w:val="en-IN" w:eastAsia="en-GB"/>
        </w:rPr>
        <w:t xml:space="preserve"> reducing 50M-row curated merge latency by 35% (8min→5min) while </w:t>
      </w:r>
      <w:r w:rsidRPr="002477CB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GB"/>
        </w:rPr>
        <w:t>maintaining exactly-once CDC</w:t>
      </w:r>
      <w:r w:rsidRPr="008B77C2">
        <w:rPr>
          <w:rFonts w:asciiTheme="minorHAnsi" w:eastAsia="Times New Roman" w:hAnsiTheme="minorHAnsi" w:cstheme="minorHAnsi"/>
          <w:sz w:val="28"/>
          <w:szCs w:val="28"/>
          <w:lang w:val="en-IN" w:eastAsia="en-GB"/>
        </w:rPr>
        <w:t xml:space="preserve"> semantics on </w:t>
      </w:r>
      <w:r w:rsidRPr="008B77C2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GB"/>
        </w:rPr>
        <w:t>Databricks for 100M daily</w:t>
      </w:r>
      <w:r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GB"/>
        </w:rPr>
        <w:t xml:space="preserve"> Supply Chain events</w:t>
      </w:r>
      <w:r w:rsidRPr="008B77C2">
        <w:rPr>
          <w:rFonts w:asciiTheme="minorHAnsi" w:eastAsia="Times New Roman" w:hAnsiTheme="minorHAnsi" w:cstheme="minorHAnsi"/>
          <w:sz w:val="28"/>
          <w:szCs w:val="28"/>
          <w:lang w:val="en-IN" w:eastAsia="en-GB"/>
        </w:rPr>
        <w:t>.</w:t>
      </w:r>
    </w:p>
    <w:p w14:paraId="42CFFA7B" w14:textId="582B9DFC" w:rsidR="008B77C2" w:rsidRPr="008F029D" w:rsidRDefault="008B77C2" w:rsidP="00FF1B1B">
      <w:pPr>
        <w:widowControl/>
        <w:numPr>
          <w:ilvl w:val="0"/>
          <w:numId w:val="1"/>
        </w:numPr>
        <w:autoSpaceDE/>
        <w:autoSpaceDN/>
        <w:spacing w:before="100" w:beforeAutospacing="1" w:after="100" w:afterAutospacing="1"/>
        <w:rPr>
          <w:rFonts w:asciiTheme="minorHAnsi" w:eastAsia="Times New Roman" w:hAnsiTheme="minorHAnsi" w:cstheme="minorHAnsi"/>
          <w:sz w:val="28"/>
          <w:szCs w:val="28"/>
          <w:lang w:val="en-IN" w:eastAsia="en-GB"/>
        </w:rPr>
      </w:pPr>
      <w:r w:rsidRPr="009B2FC0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GB"/>
        </w:rPr>
        <w:t>Implemented</w:t>
      </w:r>
      <w:r w:rsidRPr="008B77C2">
        <w:rPr>
          <w:rFonts w:asciiTheme="minorHAnsi" w:eastAsia="Times New Roman" w:hAnsiTheme="minorHAnsi" w:cstheme="minorHAnsi"/>
          <w:sz w:val="28"/>
          <w:szCs w:val="28"/>
          <w:lang w:val="en-IN" w:eastAsia="en-GB"/>
        </w:rPr>
        <w:t xml:space="preserve"> </w:t>
      </w:r>
      <w:r w:rsidRPr="008B77C2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GB"/>
        </w:rPr>
        <w:t>Databricks</w:t>
      </w:r>
      <w:r w:rsidRPr="008B77C2">
        <w:rPr>
          <w:rFonts w:asciiTheme="minorHAnsi" w:eastAsia="Times New Roman" w:hAnsiTheme="minorHAnsi" w:cstheme="minorHAnsi"/>
          <w:sz w:val="28"/>
          <w:szCs w:val="28"/>
          <w:lang w:val="en-IN" w:eastAsia="en-GB"/>
        </w:rPr>
        <w:t xml:space="preserve"> instance pool strategy with reserved capacity commitment &amp; reducing monthly infrastructure cost by $40k </w:t>
      </w:r>
      <w:r w:rsidRPr="002477CB">
        <w:rPr>
          <w:rFonts w:asciiTheme="minorHAnsi" w:eastAsia="Times New Roman" w:hAnsiTheme="minorHAnsi" w:cstheme="minorHAnsi"/>
          <w:b/>
          <w:bCs/>
          <w:sz w:val="28"/>
          <w:szCs w:val="28"/>
          <w:lang w:val="en-IN" w:eastAsia="en-GB"/>
        </w:rPr>
        <w:t>while maintaining 99.5% SLA</w:t>
      </w:r>
    </w:p>
    <w:p w14:paraId="3AFC3027" w14:textId="77777777" w:rsidR="00AB01A7" w:rsidRDefault="00000000">
      <w:pPr>
        <w:pStyle w:val="Heading1"/>
        <w:spacing w:before="246"/>
        <w:rPr>
          <w:u w:val="none"/>
        </w:rPr>
      </w:pPr>
      <w:r>
        <w:rPr>
          <w:spacing w:val="-2"/>
        </w:rPr>
        <w:t>SKILLS</w:t>
      </w:r>
    </w:p>
    <w:p w14:paraId="77D0200E" w14:textId="3EFDA695" w:rsidR="00AB01A7" w:rsidRDefault="00000000">
      <w:pPr>
        <w:pStyle w:val="BodyText"/>
        <w:spacing w:line="237" w:lineRule="auto"/>
        <w:ind w:left="0" w:right="146" w:firstLine="0"/>
      </w:pPr>
      <w:r>
        <w:t>Python, Hadoop, Hive, AWS Cloud, AWS EMR , Databricks, SQL,</w:t>
      </w:r>
      <w:r>
        <w:rPr>
          <w:spacing w:val="40"/>
        </w:rPr>
        <w:t xml:space="preserve"> </w:t>
      </w:r>
      <w:r>
        <w:t xml:space="preserve">Snowflake, Data Lake, Apache Spark, Spark Streaming, Kafka, Airflow, CI/CD, </w:t>
      </w:r>
      <w:r w:rsidR="00233A31">
        <w:t>GIT, Kubern</w:t>
      </w:r>
      <w:r w:rsidR="007E042A">
        <w:t>e</w:t>
      </w:r>
      <w:r w:rsidR="00233A31">
        <w:t xml:space="preserve">tes, </w:t>
      </w:r>
      <w:r>
        <w:t xml:space="preserve">Jenkins, PySpark, Docker, DBT, Terraform , Data Modelling &amp; Data </w:t>
      </w:r>
      <w:r w:rsidR="007E042A">
        <w:t>Warehous</w:t>
      </w:r>
      <w:r w:rsidR="002B3F10">
        <w:t>e</w:t>
      </w:r>
      <w:r w:rsidR="007E042A">
        <w:t>,</w:t>
      </w:r>
      <w:r>
        <w:t xml:space="preserve"> Realtime Data Ingestion, Confluent, Big Data , AI-Agent, OpenSearch Vector Search, RAG , Amazon Bedrock, LangChain , LangGraph,</w:t>
      </w:r>
      <w:r>
        <w:rPr>
          <w:spacing w:val="40"/>
        </w:rPr>
        <w:t xml:space="preserve"> </w:t>
      </w:r>
      <w:r>
        <w:t>MLFlow, AI Agent Evaluation , LLMOps</w:t>
      </w:r>
      <w:r w:rsidR="00233A31">
        <w:t xml:space="preserve"> </w:t>
      </w:r>
    </w:p>
    <w:sectPr w:rsidR="00AB01A7">
      <w:type w:val="continuous"/>
      <w:pgSz w:w="12240" w:h="20160"/>
      <w:pgMar w:top="7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7905C39"/>
    <w:multiLevelType w:val="multilevel"/>
    <w:tmpl w:val="9512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07240A"/>
    <w:multiLevelType w:val="hybridMultilevel"/>
    <w:tmpl w:val="E2B8444E"/>
    <w:lvl w:ilvl="0" w:tplc="E7369B18">
      <w:numFmt w:val="bullet"/>
      <w:lvlText w:val="•"/>
      <w:lvlJc w:val="left"/>
      <w:pPr>
        <w:ind w:left="360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89"/>
        <w:sz w:val="28"/>
        <w:szCs w:val="28"/>
        <w:lang w:val="en-US" w:eastAsia="en-US" w:bidi="ar-SA"/>
      </w:rPr>
    </w:lvl>
    <w:lvl w:ilvl="1" w:tplc="81143A68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261EC70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162E571E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91841A6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FD88E61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77C05E5A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231C4A24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BED81544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B4439F0"/>
    <w:multiLevelType w:val="hybridMultilevel"/>
    <w:tmpl w:val="D83E3E20"/>
    <w:lvl w:ilvl="0" w:tplc="DA50C8F6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0"/>
        <w:sz w:val="28"/>
        <w:szCs w:val="28"/>
        <w:lang w:val="en-US" w:eastAsia="en-US" w:bidi="ar-SA"/>
      </w:rPr>
    </w:lvl>
    <w:lvl w:ilvl="1" w:tplc="24AC377C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FE84B6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B6B00328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8072FD0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CD56FE6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B7886C34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9862897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FFECBF10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1677921420">
    <w:abstractNumId w:val="1"/>
  </w:num>
  <w:num w:numId="2" w16cid:durableId="1732534415">
    <w:abstractNumId w:val="2"/>
  </w:num>
  <w:num w:numId="3" w16cid:durableId="19612571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01A7"/>
    <w:rsid w:val="00233A31"/>
    <w:rsid w:val="002477CB"/>
    <w:rsid w:val="002A3B4E"/>
    <w:rsid w:val="002B3F10"/>
    <w:rsid w:val="004A5D58"/>
    <w:rsid w:val="00591A8E"/>
    <w:rsid w:val="00625C2D"/>
    <w:rsid w:val="006D0A83"/>
    <w:rsid w:val="007B1599"/>
    <w:rsid w:val="007D0410"/>
    <w:rsid w:val="007E042A"/>
    <w:rsid w:val="008B77C2"/>
    <w:rsid w:val="008F029D"/>
    <w:rsid w:val="009146B8"/>
    <w:rsid w:val="009700BD"/>
    <w:rsid w:val="009728E6"/>
    <w:rsid w:val="009B2FC0"/>
    <w:rsid w:val="009E202B"/>
    <w:rsid w:val="00A168C1"/>
    <w:rsid w:val="00AB01A7"/>
    <w:rsid w:val="00AE61B3"/>
    <w:rsid w:val="00AE69A8"/>
    <w:rsid w:val="00B9221B"/>
    <w:rsid w:val="00C761FB"/>
    <w:rsid w:val="00F51B32"/>
    <w:rsid w:val="00FF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480EF"/>
  <w15:docId w15:val="{84C5E0EC-D6D1-634A-A6E6-241837308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244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9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2"/>
      <w:ind w:left="360" w:hanging="360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360" w:right="33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8F029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Gaurav08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gauravrawat1412/" TargetMode="External"/><Relationship Id="rId5" Type="http://schemas.openxmlformats.org/officeDocument/2006/relationships/hyperlink" Target="mailto:gauravrawat141999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537</Words>
  <Characters>3063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Gaurav Rawat</cp:lastModifiedBy>
  <cp:revision>78</cp:revision>
  <dcterms:created xsi:type="dcterms:W3CDTF">2026-07-01T14:01:00Z</dcterms:created>
  <dcterms:modified xsi:type="dcterms:W3CDTF">2026-08-17T07:08:00Z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2026-07-01T00:00:00Z</vt:filetime>
  </property>
  <property fmtid="{D5CDD505-2E9C-101B-9397-08002B2CF9AE}" pid="6" name="Producer">
    <vt:lpwstr>www.ilovepdf.com</vt:lpwstr>
  </property>
</Properties>
</file>