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30680" w14:textId="77777777" w:rsidR="00A33041" w:rsidRPr="00A33041" w:rsidRDefault="00A33041" w:rsidP="00A33041">
      <w:r w:rsidRPr="00A33041">
        <w:rPr>
          <w:b/>
          <w:bCs/>
        </w:rPr>
        <w:t>Title: Exploring Technology's Role in Modern Entrepreneurship: Insights from ChatGPT and Facebook-Commerce</w:t>
      </w:r>
    </w:p>
    <w:p w14:paraId="3D2D4DCB" w14:textId="77777777" w:rsidR="00A33041" w:rsidRPr="00A33041" w:rsidRDefault="00A33041" w:rsidP="00A33041">
      <w:pPr>
        <w:rPr>
          <w:b/>
          <w:bCs/>
        </w:rPr>
      </w:pPr>
      <w:r w:rsidRPr="00A33041">
        <w:rPr>
          <w:b/>
          <w:bCs/>
        </w:rPr>
        <w:t>Introduction</w:t>
      </w:r>
    </w:p>
    <w:p w14:paraId="0E0E30CD" w14:textId="77777777" w:rsidR="00A33041" w:rsidRPr="00A33041" w:rsidRDefault="00A33041" w:rsidP="00A33041">
      <w:r w:rsidRPr="00A33041">
        <w:t xml:space="preserve">In today’s fast-paced world, technology is transforming every corner of business, particularly entrepreneurship. Two recent articles offer distinct perspectives on this shift. </w:t>
      </w:r>
      <w:proofErr w:type="spellStart"/>
      <w:r w:rsidRPr="00A33041">
        <w:t>Ausat</w:t>
      </w:r>
      <w:proofErr w:type="spellEnd"/>
      <w:r w:rsidRPr="00A33041">
        <w:t xml:space="preserve"> et al. (2023) delve into how AI-powered ChatGPT enhances business efficiency, showing how entrepreneurs can leverage artificial intelligence to optimize their operations. Meanwhile, </w:t>
      </w:r>
      <w:proofErr w:type="spellStart"/>
      <w:r w:rsidRPr="00A33041">
        <w:t>Brahem</w:t>
      </w:r>
      <w:proofErr w:type="spellEnd"/>
      <w:r w:rsidRPr="00A33041">
        <w:t xml:space="preserve"> and </w:t>
      </w:r>
      <w:proofErr w:type="spellStart"/>
      <w:r w:rsidRPr="00A33041">
        <w:t>Boussema</w:t>
      </w:r>
      <w:proofErr w:type="spellEnd"/>
      <w:r w:rsidRPr="00A33041">
        <w:t xml:space="preserve"> (2023) explore the transformative potential of Facebook-commerce in Tunisia, where social media opens new doors for women entrepreneurs. Through three compelling examples, this reflection highlights how technology is not only reshaping business processes but also empowering diverse groups to thrive in the entrepreneurial space.</w:t>
      </w:r>
    </w:p>
    <w:p w14:paraId="5172E9F6" w14:textId="77777777" w:rsidR="00A33041" w:rsidRPr="00A33041" w:rsidRDefault="00A33041" w:rsidP="00A33041">
      <w:pPr>
        <w:rPr>
          <w:b/>
          <w:bCs/>
        </w:rPr>
      </w:pPr>
      <w:r w:rsidRPr="00A33041">
        <w:rPr>
          <w:b/>
          <w:bCs/>
        </w:rPr>
        <w:t>Example 1: Streamlining Efficiency with ChatGPT</w:t>
      </w:r>
    </w:p>
    <w:p w14:paraId="408652C4" w14:textId="77777777" w:rsidR="00A33041" w:rsidRPr="00A33041" w:rsidRDefault="00A33041" w:rsidP="00A33041">
      <w:proofErr w:type="spellStart"/>
      <w:r w:rsidRPr="00A33041">
        <w:t>Ausat</w:t>
      </w:r>
      <w:proofErr w:type="spellEnd"/>
      <w:r w:rsidRPr="00A33041">
        <w:t xml:space="preserve"> et al. (2023) emphasize the profound impact of ChatGPT on streamlining tasks like customer inquiries, scheduling, and administrative work. By managing these routine activities, ChatGPT allows entrepreneurs to focus on critical tasks that drive business growth. The article describes how ChatGPT’s 24/7 availability and prompt response capabilities meet the needs of today’s always-connected consumers, delivering rapid, effective customer support.</w:t>
      </w:r>
    </w:p>
    <w:p w14:paraId="7C21FF38" w14:textId="77777777" w:rsidR="00A33041" w:rsidRPr="00A33041" w:rsidRDefault="00A33041" w:rsidP="00A33041">
      <w:r w:rsidRPr="00A33041">
        <w:t>Supporting details from class discussions shed light on similar AI benefits, showing that businesses adopting AI can gain a competitive edge by reallocating resources toward creativity and innovation. Additionally, for smaller businesses or startups, ChatGPT presents a budget-friendly solution that provides much-needed support without hiring additional staff. This example illustrates the value of AI tools in optimizing operations, underscoring how technology can empower entrepreneurs to work smarter, not harder.</w:t>
      </w:r>
    </w:p>
    <w:p w14:paraId="3F48F544" w14:textId="77777777" w:rsidR="00A33041" w:rsidRPr="00A33041" w:rsidRDefault="00A33041" w:rsidP="00A33041">
      <w:pPr>
        <w:rPr>
          <w:b/>
          <w:bCs/>
        </w:rPr>
      </w:pPr>
      <w:r w:rsidRPr="00A33041">
        <w:rPr>
          <w:b/>
          <w:bCs/>
        </w:rPr>
        <w:t>Example 2: Facebook-Commerce as a Pathway to Empowerment for Women Entrepreneurs</w:t>
      </w:r>
    </w:p>
    <w:p w14:paraId="6CF5F729" w14:textId="77777777" w:rsidR="00A33041" w:rsidRPr="00A33041" w:rsidRDefault="00A33041" w:rsidP="00A33041">
      <w:r w:rsidRPr="00A33041">
        <w:t xml:space="preserve">The study by </w:t>
      </w:r>
      <w:proofErr w:type="spellStart"/>
      <w:r w:rsidRPr="00A33041">
        <w:t>Brahem</w:t>
      </w:r>
      <w:proofErr w:type="spellEnd"/>
      <w:r w:rsidRPr="00A33041">
        <w:t xml:space="preserve"> and </w:t>
      </w:r>
      <w:proofErr w:type="spellStart"/>
      <w:r w:rsidRPr="00A33041">
        <w:t>Boussema</w:t>
      </w:r>
      <w:proofErr w:type="spellEnd"/>
      <w:r w:rsidRPr="00A33041">
        <w:t xml:space="preserve"> (2023) reveals the unique role Facebook plays in empowering women entrepreneurs in Tunisia. By offering an accessible and low-cost platform, Facebook-commerce enables women to bypass traditional business barriers, such as high startup costs and limited physical space, often without leaving their homes. This accessibility aligns with a broader trend in social media: providing individuals who might face structural barriers with an affordable pathway to market entry and self-sufficiency.</w:t>
      </w:r>
    </w:p>
    <w:p w14:paraId="3317C858" w14:textId="77777777" w:rsidR="00A33041" w:rsidRPr="00A33041" w:rsidRDefault="00A33041" w:rsidP="00A33041">
      <w:r w:rsidRPr="00A33041">
        <w:t>This example resonated strongly, as it highlights the democratization of business opportunities through digital platforms. In our discussions on entrepreneurship, we explored the role of accessible technology in breaking down barriers for marginalized groups. For women in Tunisia, Facebook-commerce becomes a bridge, enabling financial independence, business growth, and a connection to broader markets. This example illustrates that technology is not only a tool for efficiency but also a catalyst for social empowerment, enabling individuals to redefine traditional paths to success.</w:t>
      </w:r>
    </w:p>
    <w:p w14:paraId="326DB9E7" w14:textId="77777777" w:rsidR="00A33041" w:rsidRPr="00A33041" w:rsidRDefault="00A33041" w:rsidP="00A33041">
      <w:pPr>
        <w:rPr>
          <w:b/>
          <w:bCs/>
        </w:rPr>
      </w:pPr>
      <w:r w:rsidRPr="00A33041">
        <w:rPr>
          <w:b/>
          <w:bCs/>
        </w:rPr>
        <w:t>Example 3: Enhanced Customer Engagement and Market Insights through AI and Social Media</w:t>
      </w:r>
    </w:p>
    <w:p w14:paraId="368195E8" w14:textId="77777777" w:rsidR="00A33041" w:rsidRPr="00A33041" w:rsidRDefault="00A33041" w:rsidP="00A33041">
      <w:r w:rsidRPr="00A33041">
        <w:lastRenderedPageBreak/>
        <w:t xml:space="preserve">Both articles underscore the importance of customer engagement and market insights, highlighting that successful businesses today understand and adapt to customer needs. </w:t>
      </w:r>
      <w:proofErr w:type="spellStart"/>
      <w:r w:rsidRPr="00A33041">
        <w:t>Ausat</w:t>
      </w:r>
      <w:proofErr w:type="spellEnd"/>
      <w:r w:rsidRPr="00A33041">
        <w:t xml:space="preserve"> et al. (2023) showcase how ChatGPT provides a seamless customer experience by handling inquiries quickly and efficiently, creating a sense of responsiveness that modern consumers expect. Meanwhile, </w:t>
      </w:r>
      <w:proofErr w:type="spellStart"/>
      <w:r w:rsidRPr="00A33041">
        <w:t>Brahem</w:t>
      </w:r>
      <w:proofErr w:type="spellEnd"/>
      <w:r w:rsidRPr="00A33041">
        <w:t xml:space="preserve"> and </w:t>
      </w:r>
      <w:proofErr w:type="spellStart"/>
      <w:r w:rsidRPr="00A33041">
        <w:t>Boussema</w:t>
      </w:r>
      <w:proofErr w:type="spellEnd"/>
      <w:r w:rsidRPr="00A33041">
        <w:t xml:space="preserve"> (2023) discuss Facebook’s capacity for direct interaction, enabling entrepreneurs to gather real-time feedback and observe customer preferences through comments, likes, and shares.</w:t>
      </w:r>
    </w:p>
    <w:p w14:paraId="2460A798" w14:textId="77777777" w:rsidR="00A33041" w:rsidRPr="00A33041" w:rsidRDefault="00A33041" w:rsidP="00A33041">
      <w:r w:rsidRPr="00A33041">
        <w:t>In class, we discussed the critical nature of customer-centric business models, noting that understanding customer preferences is essential for business growth. This example demonstrates that both AI tools like ChatGPT and social media platforms like Facebook provide a new dimension of customer engagement, enabling entrepreneurs to make informed, data-driven decisions. For entrepreneurs, these insights become the foundation of sustainable growth, allowing them to align their offerings with market demands and enhance their overall business strategy.</w:t>
      </w:r>
    </w:p>
    <w:p w14:paraId="2B0A428B" w14:textId="77777777" w:rsidR="00A33041" w:rsidRPr="00A33041" w:rsidRDefault="00A33041" w:rsidP="00A33041">
      <w:pPr>
        <w:rPr>
          <w:b/>
          <w:bCs/>
        </w:rPr>
      </w:pPr>
      <w:r w:rsidRPr="00A33041">
        <w:rPr>
          <w:b/>
          <w:bCs/>
        </w:rPr>
        <w:t>Conclusion</w:t>
      </w:r>
    </w:p>
    <w:p w14:paraId="43A79D8C" w14:textId="77777777" w:rsidR="00A33041" w:rsidRPr="00A33041" w:rsidRDefault="00A33041" w:rsidP="00A33041">
      <w:r w:rsidRPr="00A33041">
        <w:t xml:space="preserve">The research by </w:t>
      </w:r>
      <w:proofErr w:type="spellStart"/>
      <w:r w:rsidRPr="00A33041">
        <w:t>Ausat</w:t>
      </w:r>
      <w:proofErr w:type="spellEnd"/>
      <w:r w:rsidRPr="00A33041">
        <w:t xml:space="preserve"> et al. (2023) and </w:t>
      </w:r>
      <w:proofErr w:type="spellStart"/>
      <w:r w:rsidRPr="00A33041">
        <w:t>Brahem</w:t>
      </w:r>
      <w:proofErr w:type="spellEnd"/>
      <w:r w:rsidRPr="00A33041">
        <w:t xml:space="preserve"> and </w:t>
      </w:r>
      <w:proofErr w:type="spellStart"/>
      <w:r w:rsidRPr="00A33041">
        <w:t>Boussema</w:t>
      </w:r>
      <w:proofErr w:type="spellEnd"/>
      <w:r w:rsidRPr="00A33041">
        <w:t xml:space="preserve"> (2023) highlights how technology is reshaping entrepreneurship by enhancing efficiency and broadening opportunities for diverse groups. ChatGPT exemplifies the potential of AI to streamline operations, enabling business owners to allocate resources effectively. Meanwhile, Facebook-commerce opens new possibilities for women in Tunisia, empowering them to overcome traditional barriers and establish successful ventures. Both tools also support customer engagement and offer market insights, underscoring the importance of a customer-centric approach in modern business.</w:t>
      </w:r>
    </w:p>
    <w:p w14:paraId="1053CF8A" w14:textId="77777777" w:rsidR="00A33041" w:rsidRPr="00A33041" w:rsidRDefault="00A33041" w:rsidP="00A33041">
      <w:r w:rsidRPr="00A33041">
        <w:t>These examples demonstrate that technology is not merely a tool for convenience but a powerful force in creating a more inclusive and dynamic entrepreneurial ecosystem. As technology continues to evolve, tools like AI and social media will likely play an even more prominent role in shaping the future of entrepreneurship, making business opportunities accessible to all.</w:t>
      </w:r>
    </w:p>
    <w:p w14:paraId="5C3631C6" w14:textId="1DF8478F" w:rsidR="00A33041" w:rsidRPr="00A33041" w:rsidRDefault="00A33041" w:rsidP="00A33041"/>
    <w:p w14:paraId="6C7FAF8D" w14:textId="77777777" w:rsidR="00B92609" w:rsidRDefault="00B92609"/>
    <w:sectPr w:rsidR="00B926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41"/>
    <w:rsid w:val="004413DF"/>
    <w:rsid w:val="006F3FE3"/>
    <w:rsid w:val="007A7F78"/>
    <w:rsid w:val="0086629F"/>
    <w:rsid w:val="00A33041"/>
    <w:rsid w:val="00A56A7C"/>
    <w:rsid w:val="00B92609"/>
    <w:rsid w:val="00D516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E98F"/>
  <w15:chartTrackingRefBased/>
  <w15:docId w15:val="{54C86C52-7207-4CA1-9DC1-981F0EBC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0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0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0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0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0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0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0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0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041"/>
    <w:rPr>
      <w:rFonts w:eastAsiaTheme="majorEastAsia" w:cstheme="majorBidi"/>
      <w:color w:val="272727" w:themeColor="text1" w:themeTint="D8"/>
    </w:rPr>
  </w:style>
  <w:style w:type="paragraph" w:styleId="Title">
    <w:name w:val="Title"/>
    <w:basedOn w:val="Normal"/>
    <w:next w:val="Normal"/>
    <w:link w:val="TitleChar"/>
    <w:uiPriority w:val="10"/>
    <w:qFormat/>
    <w:rsid w:val="00A33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041"/>
    <w:pPr>
      <w:spacing w:before="160"/>
      <w:jc w:val="center"/>
    </w:pPr>
    <w:rPr>
      <w:i/>
      <w:iCs/>
      <w:color w:val="404040" w:themeColor="text1" w:themeTint="BF"/>
    </w:rPr>
  </w:style>
  <w:style w:type="character" w:customStyle="1" w:styleId="QuoteChar">
    <w:name w:val="Quote Char"/>
    <w:basedOn w:val="DefaultParagraphFont"/>
    <w:link w:val="Quote"/>
    <w:uiPriority w:val="29"/>
    <w:rsid w:val="00A33041"/>
    <w:rPr>
      <w:i/>
      <w:iCs/>
      <w:color w:val="404040" w:themeColor="text1" w:themeTint="BF"/>
    </w:rPr>
  </w:style>
  <w:style w:type="paragraph" w:styleId="ListParagraph">
    <w:name w:val="List Paragraph"/>
    <w:basedOn w:val="Normal"/>
    <w:uiPriority w:val="34"/>
    <w:qFormat/>
    <w:rsid w:val="00A33041"/>
    <w:pPr>
      <w:ind w:left="720"/>
      <w:contextualSpacing/>
    </w:pPr>
  </w:style>
  <w:style w:type="character" w:styleId="IntenseEmphasis">
    <w:name w:val="Intense Emphasis"/>
    <w:basedOn w:val="DefaultParagraphFont"/>
    <w:uiPriority w:val="21"/>
    <w:qFormat/>
    <w:rsid w:val="00A33041"/>
    <w:rPr>
      <w:i/>
      <w:iCs/>
      <w:color w:val="0F4761" w:themeColor="accent1" w:themeShade="BF"/>
    </w:rPr>
  </w:style>
  <w:style w:type="paragraph" w:styleId="IntenseQuote">
    <w:name w:val="Intense Quote"/>
    <w:basedOn w:val="Normal"/>
    <w:next w:val="Normal"/>
    <w:link w:val="IntenseQuoteChar"/>
    <w:uiPriority w:val="30"/>
    <w:qFormat/>
    <w:rsid w:val="00A33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041"/>
    <w:rPr>
      <w:i/>
      <w:iCs/>
      <w:color w:val="0F4761" w:themeColor="accent1" w:themeShade="BF"/>
    </w:rPr>
  </w:style>
  <w:style w:type="character" w:styleId="IntenseReference">
    <w:name w:val="Intense Reference"/>
    <w:basedOn w:val="DefaultParagraphFont"/>
    <w:uiPriority w:val="32"/>
    <w:qFormat/>
    <w:rsid w:val="00A330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856344">
      <w:bodyDiv w:val="1"/>
      <w:marLeft w:val="0"/>
      <w:marRight w:val="0"/>
      <w:marTop w:val="0"/>
      <w:marBottom w:val="0"/>
      <w:divBdr>
        <w:top w:val="none" w:sz="0" w:space="0" w:color="auto"/>
        <w:left w:val="none" w:sz="0" w:space="0" w:color="auto"/>
        <w:bottom w:val="none" w:sz="0" w:space="0" w:color="auto"/>
        <w:right w:val="none" w:sz="0" w:space="0" w:color="auto"/>
      </w:divBdr>
    </w:div>
    <w:div w:id="84529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Patel</dc:creator>
  <cp:keywords/>
  <dc:description/>
  <cp:lastModifiedBy>Gaurav Patel</cp:lastModifiedBy>
  <cp:revision>2</cp:revision>
  <dcterms:created xsi:type="dcterms:W3CDTF">2024-11-17T02:11:00Z</dcterms:created>
  <dcterms:modified xsi:type="dcterms:W3CDTF">2024-11-17T02:11:00Z</dcterms:modified>
</cp:coreProperties>
</file>