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0905" w:type="dxa"/>
        <w:tblLayout w:type="fixed"/>
        <w:tblLook w:val="06A0" w:firstRow="1" w:lastRow="0" w:firstColumn="1" w:lastColumn="0" w:noHBand="1" w:noVBand="1"/>
      </w:tblPr>
      <w:tblGrid>
        <w:gridCol w:w="1890"/>
        <w:gridCol w:w="9015"/>
      </w:tblGrid>
      <w:tr w:rsidR="46C3AE7F" w14:paraId="0993C0CE" w14:textId="77777777" w:rsidTr="00CD762E">
        <w:trPr>
          <w:trHeight w:val="300"/>
        </w:trPr>
        <w:tc>
          <w:tcPr>
            <w:tcW w:w="10905" w:type="dxa"/>
            <w:gridSpan w:val="2"/>
          </w:tcPr>
          <w:p w14:paraId="1798120C" w14:textId="3F28E71A" w:rsidR="17A4E5ED" w:rsidRDefault="17A4E5ED" w:rsidP="46C3AE7F">
            <w:pPr>
              <w:rPr>
                <w:b/>
                <w:bCs/>
                <w:sz w:val="32"/>
                <w:szCs w:val="32"/>
              </w:rPr>
            </w:pPr>
            <w:r w:rsidRPr="46C3AE7F">
              <w:rPr>
                <w:b/>
                <w:bCs/>
                <w:sz w:val="32"/>
                <w:szCs w:val="32"/>
              </w:rPr>
              <w:t>Code Review Checklist</w:t>
            </w:r>
          </w:p>
        </w:tc>
      </w:tr>
      <w:tr w:rsidR="46C3AE7F" w14:paraId="1705A859" w14:textId="77777777" w:rsidTr="00CD762E">
        <w:trPr>
          <w:trHeight w:val="300"/>
        </w:trPr>
        <w:tc>
          <w:tcPr>
            <w:tcW w:w="1890" w:type="dxa"/>
          </w:tcPr>
          <w:p w14:paraId="0608939A" w14:textId="2FD0E9A1" w:rsidR="3AF19F17" w:rsidRDefault="3AF19F17" w:rsidP="46C3AE7F">
            <w:pPr>
              <w:rPr>
                <w:b/>
                <w:bCs/>
                <w:sz w:val="24"/>
                <w:szCs w:val="24"/>
              </w:rPr>
            </w:pPr>
            <w:r w:rsidRPr="46C3AE7F">
              <w:rPr>
                <w:b/>
                <w:bCs/>
                <w:sz w:val="24"/>
                <w:szCs w:val="24"/>
              </w:rPr>
              <w:t>Author:</w:t>
            </w:r>
          </w:p>
        </w:tc>
        <w:tc>
          <w:tcPr>
            <w:tcW w:w="9015" w:type="dxa"/>
          </w:tcPr>
          <w:p w14:paraId="4C6648F6" w14:textId="4FD73A11" w:rsidR="46C3AE7F" w:rsidRPr="0020132E" w:rsidRDefault="0020132E" w:rsidP="46C3AE7F">
            <w:pPr>
              <w:rPr>
                <w:sz w:val="24"/>
                <w:szCs w:val="24"/>
              </w:rPr>
            </w:pPr>
            <w:r w:rsidRPr="0020132E">
              <w:rPr>
                <w:sz w:val="24"/>
                <w:szCs w:val="24"/>
              </w:rPr>
              <w:t>Mark Zuckerberg</w:t>
            </w:r>
          </w:p>
        </w:tc>
      </w:tr>
      <w:tr w:rsidR="46C3AE7F" w14:paraId="05789B3E" w14:textId="77777777" w:rsidTr="00CD762E">
        <w:trPr>
          <w:trHeight w:val="300"/>
        </w:trPr>
        <w:tc>
          <w:tcPr>
            <w:tcW w:w="1890" w:type="dxa"/>
          </w:tcPr>
          <w:p w14:paraId="76671647" w14:textId="58183B02" w:rsidR="3AF19F17" w:rsidRDefault="3AF19F17" w:rsidP="46C3AE7F">
            <w:pPr>
              <w:rPr>
                <w:b/>
                <w:bCs/>
                <w:sz w:val="24"/>
                <w:szCs w:val="24"/>
              </w:rPr>
            </w:pPr>
            <w:r w:rsidRPr="46C3AE7F">
              <w:rPr>
                <w:b/>
                <w:bCs/>
                <w:sz w:val="24"/>
                <w:szCs w:val="24"/>
              </w:rPr>
              <w:t>Reviewer:</w:t>
            </w:r>
          </w:p>
        </w:tc>
        <w:tc>
          <w:tcPr>
            <w:tcW w:w="9015" w:type="dxa"/>
          </w:tcPr>
          <w:p w14:paraId="2AE304A8" w14:textId="715303E5" w:rsidR="46C3AE7F" w:rsidRPr="0020132E" w:rsidRDefault="0020132E" w:rsidP="46C3AE7F">
            <w:pPr>
              <w:rPr>
                <w:sz w:val="24"/>
                <w:szCs w:val="24"/>
              </w:rPr>
            </w:pPr>
            <w:r w:rsidRPr="0020132E">
              <w:rPr>
                <w:sz w:val="24"/>
                <w:szCs w:val="24"/>
              </w:rPr>
              <w:t>Gaurav Patel</w:t>
            </w:r>
          </w:p>
        </w:tc>
      </w:tr>
      <w:tr w:rsidR="46C3AE7F" w14:paraId="4E7349B8" w14:textId="77777777" w:rsidTr="00CD762E">
        <w:trPr>
          <w:trHeight w:val="300"/>
        </w:trPr>
        <w:tc>
          <w:tcPr>
            <w:tcW w:w="1890" w:type="dxa"/>
          </w:tcPr>
          <w:p w14:paraId="0A5059AE" w14:textId="2FE7ABF1" w:rsidR="3AF19F17" w:rsidRDefault="3AF19F17" w:rsidP="46C3AE7F">
            <w:pPr>
              <w:rPr>
                <w:b/>
                <w:bCs/>
                <w:sz w:val="24"/>
                <w:szCs w:val="24"/>
              </w:rPr>
            </w:pPr>
            <w:r w:rsidRPr="46C3AE7F">
              <w:rPr>
                <w:b/>
                <w:bCs/>
                <w:sz w:val="24"/>
                <w:szCs w:val="24"/>
              </w:rPr>
              <w:t>Date Reviewed:</w:t>
            </w:r>
          </w:p>
        </w:tc>
        <w:tc>
          <w:tcPr>
            <w:tcW w:w="9015" w:type="dxa"/>
          </w:tcPr>
          <w:p w14:paraId="1B5D2878" w14:textId="793A1518" w:rsidR="46C3AE7F" w:rsidRPr="0020132E" w:rsidRDefault="0020132E" w:rsidP="46C3AE7F">
            <w:pPr>
              <w:rPr>
                <w:sz w:val="24"/>
                <w:szCs w:val="24"/>
              </w:rPr>
            </w:pPr>
            <w:r w:rsidRPr="0020132E">
              <w:rPr>
                <w:sz w:val="24"/>
                <w:szCs w:val="24"/>
              </w:rPr>
              <w:t>2024-11-03</w:t>
            </w:r>
          </w:p>
        </w:tc>
      </w:tr>
      <w:tr w:rsidR="46C3AE7F" w14:paraId="594CE77A" w14:textId="77777777" w:rsidTr="00CD762E">
        <w:trPr>
          <w:trHeight w:val="300"/>
        </w:trPr>
        <w:tc>
          <w:tcPr>
            <w:tcW w:w="10905" w:type="dxa"/>
            <w:gridSpan w:val="2"/>
          </w:tcPr>
          <w:p w14:paraId="1A68C7A6" w14:textId="402BEDC1" w:rsidR="46C3AE7F" w:rsidRDefault="46C3AE7F" w:rsidP="46C3AE7F">
            <w:pPr>
              <w:rPr>
                <w:sz w:val="24"/>
                <w:szCs w:val="24"/>
              </w:rPr>
            </w:pPr>
          </w:p>
        </w:tc>
      </w:tr>
      <w:tr w:rsidR="46C3AE7F" w14:paraId="77EDD6A1" w14:textId="77777777" w:rsidTr="00CD762E">
        <w:trPr>
          <w:trHeight w:val="300"/>
        </w:trPr>
        <w:tc>
          <w:tcPr>
            <w:tcW w:w="10905" w:type="dxa"/>
            <w:gridSpan w:val="2"/>
          </w:tcPr>
          <w:p w14:paraId="2F53402F" w14:textId="465D8661" w:rsidR="6963B1D6" w:rsidRDefault="6963B1D6" w:rsidP="46C3AE7F">
            <w:pPr>
              <w:rPr>
                <w:b/>
                <w:bCs/>
                <w:sz w:val="28"/>
                <w:szCs w:val="28"/>
              </w:rPr>
            </w:pPr>
            <w:r w:rsidRPr="46C3AE7F">
              <w:rPr>
                <w:b/>
                <w:bCs/>
                <w:sz w:val="28"/>
                <w:szCs w:val="28"/>
              </w:rPr>
              <w:t>Code Style Guidelines</w:t>
            </w:r>
          </w:p>
        </w:tc>
      </w:tr>
      <w:tr w:rsidR="46C3AE7F" w14:paraId="2B7A3633" w14:textId="77777777" w:rsidTr="00CD762E">
        <w:trPr>
          <w:trHeight w:val="300"/>
        </w:trPr>
        <w:tc>
          <w:tcPr>
            <w:tcW w:w="1890" w:type="dxa"/>
          </w:tcPr>
          <w:p w14:paraId="3930BD0F" w14:textId="38B9E5C1" w:rsidR="6963B1D6" w:rsidRDefault="6963B1D6" w:rsidP="46C3AE7F">
            <w:pPr>
              <w:rPr>
                <w:b/>
                <w:bCs/>
                <w:sz w:val="24"/>
                <w:szCs w:val="24"/>
              </w:rPr>
            </w:pPr>
            <w:r w:rsidRPr="46C3AE7F">
              <w:rPr>
                <w:b/>
                <w:bCs/>
                <w:sz w:val="24"/>
                <w:szCs w:val="24"/>
              </w:rPr>
              <w:t>Indentation</w:t>
            </w:r>
          </w:p>
        </w:tc>
        <w:tc>
          <w:tcPr>
            <w:tcW w:w="9015" w:type="dxa"/>
          </w:tcPr>
          <w:p w14:paraId="278802F7" w14:textId="414474EF" w:rsidR="00C45E43" w:rsidRPr="0020132E" w:rsidRDefault="00C45E43" w:rsidP="00C45E43">
            <w:pPr>
              <w:pStyle w:val="ListParagraph"/>
              <w:numPr>
                <w:ilvl w:val="0"/>
                <w:numId w:val="1"/>
              </w:numPr>
              <w:rPr>
                <w:sz w:val="24"/>
                <w:szCs w:val="24"/>
              </w:rPr>
            </w:pPr>
            <w:r w:rsidRPr="0020132E">
              <w:rPr>
                <w:sz w:val="24"/>
                <w:szCs w:val="24"/>
              </w:rPr>
              <w:t>The die statement should be indented by 2 spaces from catch.</w:t>
            </w:r>
          </w:p>
          <w:p w14:paraId="0B9548DC" w14:textId="03B3A2B3" w:rsidR="00C45E43" w:rsidRPr="0020132E" w:rsidRDefault="00C45E43" w:rsidP="00C45E43">
            <w:pPr>
              <w:pStyle w:val="ListParagraph"/>
              <w:numPr>
                <w:ilvl w:val="0"/>
                <w:numId w:val="1"/>
              </w:numPr>
              <w:rPr>
                <w:sz w:val="24"/>
                <w:szCs w:val="24"/>
              </w:rPr>
            </w:pPr>
            <w:r w:rsidRPr="0020132E">
              <w:rPr>
                <w:sz w:val="24"/>
                <w:szCs w:val="24"/>
              </w:rPr>
              <w:t>The statements directly after each if, else if, and else statement ($</w:t>
            </w:r>
            <w:proofErr w:type="spellStart"/>
            <w:r w:rsidRPr="0020132E">
              <w:rPr>
                <w:sz w:val="24"/>
                <w:szCs w:val="24"/>
              </w:rPr>
              <w:t>dbh</w:t>
            </w:r>
            <w:proofErr w:type="spellEnd"/>
            <w:r w:rsidRPr="0020132E">
              <w:rPr>
                <w:sz w:val="24"/>
                <w:szCs w:val="24"/>
              </w:rPr>
              <w:t>-&gt;query, $command, $</w:t>
            </w:r>
            <w:proofErr w:type="spellStart"/>
            <w:r w:rsidRPr="0020132E">
              <w:rPr>
                <w:sz w:val="24"/>
                <w:szCs w:val="24"/>
              </w:rPr>
              <w:t>stmt</w:t>
            </w:r>
            <w:proofErr w:type="spellEnd"/>
            <w:r w:rsidRPr="0020132E">
              <w:rPr>
                <w:sz w:val="24"/>
                <w:szCs w:val="24"/>
              </w:rPr>
              <w:t>, $success, etc.) should all be consistently indented by 2 spaces.</w:t>
            </w:r>
          </w:p>
          <w:p w14:paraId="7CD2E614" w14:textId="77777777" w:rsidR="00C45E43" w:rsidRPr="0020132E" w:rsidRDefault="00C45E43" w:rsidP="00C45E43">
            <w:pPr>
              <w:pStyle w:val="ListParagraph"/>
              <w:numPr>
                <w:ilvl w:val="0"/>
                <w:numId w:val="1"/>
              </w:numPr>
              <w:rPr>
                <w:sz w:val="24"/>
                <w:szCs w:val="24"/>
              </w:rPr>
            </w:pPr>
            <w:r w:rsidRPr="0020132E">
              <w:rPr>
                <w:sz w:val="24"/>
                <w:szCs w:val="24"/>
              </w:rPr>
              <w:t>For the HTML output inside PHP (echo "&lt;tr&gt;&lt;td&gt;{$students[$</w:t>
            </w:r>
            <w:proofErr w:type="spellStart"/>
            <w:proofErr w:type="gramStart"/>
            <w:r w:rsidRPr="0020132E">
              <w:rPr>
                <w:sz w:val="24"/>
                <w:szCs w:val="24"/>
              </w:rPr>
              <w:t>i</w:t>
            </w:r>
            <w:proofErr w:type="spellEnd"/>
            <w:r w:rsidRPr="0020132E">
              <w:rPr>
                <w:sz w:val="24"/>
                <w:szCs w:val="24"/>
              </w:rPr>
              <w:t>][</w:t>
            </w:r>
            <w:proofErr w:type="gramEnd"/>
            <w:r w:rsidRPr="0020132E">
              <w:rPr>
                <w:sz w:val="24"/>
                <w:szCs w:val="24"/>
              </w:rPr>
              <w:t>'id']}&lt;/td&gt;"...), each &lt;td&gt; should ideally align consistently (e.g., breaking lines for readability and indenting 2 spaces within each &lt;tr&gt;).</w:t>
            </w:r>
          </w:p>
          <w:p w14:paraId="158F03B0" w14:textId="116AA5BD" w:rsidR="00C45E43" w:rsidRPr="00C45E43" w:rsidRDefault="00C45E43" w:rsidP="00C45E43">
            <w:pPr>
              <w:pStyle w:val="ListParagraph"/>
              <w:numPr>
                <w:ilvl w:val="0"/>
                <w:numId w:val="1"/>
              </w:numPr>
              <w:rPr>
                <w:sz w:val="24"/>
                <w:szCs w:val="24"/>
              </w:rPr>
            </w:pPr>
            <w:r w:rsidRPr="0020132E">
              <w:rPr>
                <w:sz w:val="24"/>
                <w:szCs w:val="24"/>
              </w:rPr>
              <w:t>Each line inside the &lt;script&gt; tag should be indented by 2 spaces for consistency with your overall code style.</w:t>
            </w:r>
          </w:p>
        </w:tc>
      </w:tr>
      <w:tr w:rsidR="46C3AE7F" w14:paraId="4B8DEBE1" w14:textId="77777777" w:rsidTr="00CD762E">
        <w:trPr>
          <w:trHeight w:val="300"/>
        </w:trPr>
        <w:tc>
          <w:tcPr>
            <w:tcW w:w="1890" w:type="dxa"/>
          </w:tcPr>
          <w:p w14:paraId="223D8E99" w14:textId="59D96BBF" w:rsidR="6963B1D6" w:rsidRDefault="6963B1D6" w:rsidP="46C3AE7F">
            <w:pPr>
              <w:rPr>
                <w:sz w:val="24"/>
                <w:szCs w:val="24"/>
              </w:rPr>
            </w:pPr>
            <w:r w:rsidRPr="46C3AE7F">
              <w:rPr>
                <w:b/>
                <w:bCs/>
                <w:sz w:val="24"/>
                <w:szCs w:val="24"/>
              </w:rPr>
              <w:t>Code Blocks</w:t>
            </w:r>
          </w:p>
        </w:tc>
        <w:tc>
          <w:tcPr>
            <w:tcW w:w="9015" w:type="dxa"/>
          </w:tcPr>
          <w:p w14:paraId="325151FD" w14:textId="4D0D6483" w:rsidR="00075553" w:rsidRPr="0020132E" w:rsidRDefault="00075553" w:rsidP="00075553">
            <w:pPr>
              <w:pStyle w:val="ListParagraph"/>
              <w:numPr>
                <w:ilvl w:val="0"/>
                <w:numId w:val="2"/>
              </w:numPr>
              <w:rPr>
                <w:sz w:val="24"/>
                <w:szCs w:val="24"/>
              </w:rPr>
            </w:pPr>
            <w:r w:rsidRPr="0020132E">
              <w:rPr>
                <w:sz w:val="24"/>
                <w:szCs w:val="24"/>
              </w:rPr>
              <w:t>In the try</w:t>
            </w:r>
            <w:r w:rsidRPr="0020132E">
              <w:rPr>
                <w:sz w:val="24"/>
                <w:szCs w:val="24"/>
              </w:rPr>
              <w:t xml:space="preserve"> and catch</w:t>
            </w:r>
            <w:r w:rsidRPr="0020132E">
              <w:rPr>
                <w:sz w:val="24"/>
                <w:szCs w:val="24"/>
              </w:rPr>
              <w:t xml:space="preserve"> block: The opening curly brace </w:t>
            </w:r>
            <w:proofErr w:type="gramStart"/>
            <w:r w:rsidRPr="0020132E">
              <w:rPr>
                <w:sz w:val="24"/>
                <w:szCs w:val="24"/>
              </w:rPr>
              <w:t>{ is</w:t>
            </w:r>
            <w:proofErr w:type="gramEnd"/>
            <w:r w:rsidRPr="0020132E">
              <w:rPr>
                <w:sz w:val="24"/>
                <w:szCs w:val="24"/>
              </w:rPr>
              <w:t xml:space="preserve"> on the same line as try</w:t>
            </w:r>
            <w:r w:rsidRPr="0020132E">
              <w:rPr>
                <w:sz w:val="24"/>
                <w:szCs w:val="24"/>
              </w:rPr>
              <w:t>.</w:t>
            </w:r>
          </w:p>
        </w:tc>
      </w:tr>
      <w:tr w:rsidR="46C3AE7F" w14:paraId="689C66EC" w14:textId="77777777" w:rsidTr="00CD762E">
        <w:trPr>
          <w:trHeight w:val="300"/>
        </w:trPr>
        <w:tc>
          <w:tcPr>
            <w:tcW w:w="1890" w:type="dxa"/>
          </w:tcPr>
          <w:p w14:paraId="081CD89E" w14:textId="3F7C8BA0" w:rsidR="6963B1D6" w:rsidRDefault="6963B1D6" w:rsidP="46C3AE7F">
            <w:pPr>
              <w:rPr>
                <w:b/>
                <w:bCs/>
                <w:sz w:val="24"/>
                <w:szCs w:val="24"/>
              </w:rPr>
            </w:pPr>
            <w:r w:rsidRPr="46C3AE7F">
              <w:rPr>
                <w:b/>
                <w:bCs/>
                <w:sz w:val="24"/>
                <w:szCs w:val="24"/>
              </w:rPr>
              <w:t>Snake Case</w:t>
            </w:r>
          </w:p>
        </w:tc>
        <w:tc>
          <w:tcPr>
            <w:tcW w:w="9015" w:type="dxa"/>
          </w:tcPr>
          <w:p w14:paraId="557808E9" w14:textId="77777777" w:rsidR="6963B1D6" w:rsidRPr="0020132E" w:rsidRDefault="00075553" w:rsidP="00075553">
            <w:pPr>
              <w:pStyle w:val="ListParagraph"/>
              <w:numPr>
                <w:ilvl w:val="0"/>
                <w:numId w:val="2"/>
              </w:numPr>
              <w:rPr>
                <w:sz w:val="24"/>
                <w:szCs w:val="24"/>
              </w:rPr>
            </w:pPr>
            <w:r w:rsidRPr="0020132E">
              <w:rPr>
                <w:sz w:val="24"/>
                <w:szCs w:val="24"/>
              </w:rPr>
              <w:t>$</w:t>
            </w:r>
            <w:proofErr w:type="spellStart"/>
            <w:r w:rsidRPr="0020132E">
              <w:rPr>
                <w:sz w:val="24"/>
                <w:szCs w:val="24"/>
              </w:rPr>
              <w:t>selectCommand</w:t>
            </w:r>
            <w:proofErr w:type="spellEnd"/>
            <w:r w:rsidRPr="0020132E">
              <w:rPr>
                <w:sz w:val="24"/>
                <w:szCs w:val="24"/>
              </w:rPr>
              <w:t xml:space="preserve"> and $</w:t>
            </w:r>
            <w:proofErr w:type="spellStart"/>
            <w:r w:rsidRPr="0020132E">
              <w:rPr>
                <w:sz w:val="24"/>
                <w:szCs w:val="24"/>
              </w:rPr>
              <w:t>selectStmt</w:t>
            </w:r>
            <w:proofErr w:type="spellEnd"/>
            <w:r w:rsidRPr="0020132E">
              <w:rPr>
                <w:sz w:val="24"/>
                <w:szCs w:val="24"/>
              </w:rPr>
              <w:t xml:space="preserve"> should be renamed to $</w:t>
            </w:r>
            <w:proofErr w:type="spellStart"/>
            <w:r w:rsidRPr="0020132E">
              <w:rPr>
                <w:sz w:val="24"/>
                <w:szCs w:val="24"/>
              </w:rPr>
              <w:t>select_command</w:t>
            </w:r>
            <w:proofErr w:type="spellEnd"/>
            <w:r w:rsidRPr="0020132E">
              <w:rPr>
                <w:sz w:val="24"/>
                <w:szCs w:val="24"/>
              </w:rPr>
              <w:t xml:space="preserve"> and $</w:t>
            </w:r>
            <w:proofErr w:type="spellStart"/>
            <w:r w:rsidRPr="0020132E">
              <w:rPr>
                <w:sz w:val="24"/>
                <w:szCs w:val="24"/>
              </w:rPr>
              <w:t>select_stmt</w:t>
            </w:r>
            <w:proofErr w:type="spellEnd"/>
            <w:r w:rsidRPr="0020132E">
              <w:rPr>
                <w:sz w:val="24"/>
                <w:szCs w:val="24"/>
              </w:rPr>
              <w:t xml:space="preserve"> for </w:t>
            </w:r>
            <w:proofErr w:type="spellStart"/>
            <w:r w:rsidRPr="0020132E">
              <w:rPr>
                <w:sz w:val="24"/>
                <w:szCs w:val="24"/>
              </w:rPr>
              <w:t>snake_case</w:t>
            </w:r>
            <w:proofErr w:type="spellEnd"/>
            <w:r w:rsidRPr="0020132E">
              <w:rPr>
                <w:sz w:val="24"/>
                <w:szCs w:val="24"/>
              </w:rPr>
              <w:t xml:space="preserve"> consistency.</w:t>
            </w:r>
          </w:p>
          <w:p w14:paraId="2F71AFF8" w14:textId="77777777" w:rsidR="00075553" w:rsidRPr="0020132E" w:rsidRDefault="00075553" w:rsidP="00075553">
            <w:pPr>
              <w:pStyle w:val="ListParagraph"/>
              <w:numPr>
                <w:ilvl w:val="0"/>
                <w:numId w:val="2"/>
              </w:numPr>
              <w:rPr>
                <w:sz w:val="24"/>
                <w:szCs w:val="24"/>
              </w:rPr>
            </w:pPr>
            <w:r w:rsidRPr="0020132E">
              <w:rPr>
                <w:sz w:val="24"/>
                <w:szCs w:val="24"/>
              </w:rPr>
              <w:t>$</w:t>
            </w:r>
            <w:proofErr w:type="spellStart"/>
            <w:r w:rsidRPr="0020132E">
              <w:rPr>
                <w:sz w:val="24"/>
                <w:szCs w:val="24"/>
              </w:rPr>
              <w:t>editStudent</w:t>
            </w:r>
            <w:proofErr w:type="spellEnd"/>
            <w:r w:rsidRPr="0020132E">
              <w:rPr>
                <w:sz w:val="24"/>
                <w:szCs w:val="24"/>
              </w:rPr>
              <w:t xml:space="preserve"> should be renamed to $</w:t>
            </w:r>
            <w:proofErr w:type="spellStart"/>
            <w:r w:rsidRPr="0020132E">
              <w:rPr>
                <w:sz w:val="24"/>
                <w:szCs w:val="24"/>
              </w:rPr>
              <w:t>edit_student</w:t>
            </w:r>
            <w:proofErr w:type="spellEnd"/>
            <w:r w:rsidRPr="0020132E">
              <w:rPr>
                <w:sz w:val="24"/>
                <w:szCs w:val="24"/>
              </w:rPr>
              <w:t>.</w:t>
            </w:r>
          </w:p>
          <w:p w14:paraId="63A0109F" w14:textId="03B0F902" w:rsidR="00075553" w:rsidRPr="00075553" w:rsidRDefault="00075553" w:rsidP="00075553">
            <w:pPr>
              <w:pStyle w:val="ListParagraph"/>
              <w:numPr>
                <w:ilvl w:val="0"/>
                <w:numId w:val="2"/>
              </w:numPr>
              <w:rPr>
                <w:sz w:val="24"/>
                <w:szCs w:val="24"/>
              </w:rPr>
            </w:pPr>
            <w:proofErr w:type="spellStart"/>
            <w:r w:rsidRPr="0020132E">
              <w:rPr>
                <w:sz w:val="24"/>
                <w:szCs w:val="24"/>
              </w:rPr>
              <w:t>refreshCSS</w:t>
            </w:r>
            <w:proofErr w:type="spellEnd"/>
            <w:r w:rsidRPr="0020132E">
              <w:rPr>
                <w:sz w:val="24"/>
                <w:szCs w:val="24"/>
              </w:rPr>
              <w:t xml:space="preserve"> </w:t>
            </w:r>
            <w:r w:rsidRPr="0020132E">
              <w:rPr>
                <w:sz w:val="24"/>
                <w:szCs w:val="24"/>
              </w:rPr>
              <w:t xml:space="preserve">could be renamed to </w:t>
            </w:r>
            <w:proofErr w:type="spellStart"/>
            <w:r w:rsidRPr="0020132E">
              <w:rPr>
                <w:sz w:val="24"/>
                <w:szCs w:val="24"/>
              </w:rPr>
              <w:t>refresh_css</w:t>
            </w:r>
            <w:proofErr w:type="spellEnd"/>
            <w:r w:rsidRPr="0020132E">
              <w:rPr>
                <w:sz w:val="24"/>
                <w:szCs w:val="24"/>
              </w:rPr>
              <w:t>.</w:t>
            </w:r>
          </w:p>
        </w:tc>
      </w:tr>
      <w:tr w:rsidR="46C3AE7F" w14:paraId="59634078" w14:textId="77777777" w:rsidTr="00CD762E">
        <w:trPr>
          <w:trHeight w:val="300"/>
        </w:trPr>
        <w:tc>
          <w:tcPr>
            <w:tcW w:w="1890" w:type="dxa"/>
          </w:tcPr>
          <w:p w14:paraId="73C94F84" w14:textId="2ABCECAB" w:rsidR="41918937" w:rsidRDefault="41918937" w:rsidP="46C3AE7F">
            <w:pPr>
              <w:rPr>
                <w:sz w:val="24"/>
                <w:szCs w:val="24"/>
              </w:rPr>
            </w:pPr>
            <w:r w:rsidRPr="46C3AE7F">
              <w:rPr>
                <w:b/>
                <w:bCs/>
                <w:sz w:val="24"/>
                <w:szCs w:val="24"/>
              </w:rPr>
              <w:t>Comments</w:t>
            </w:r>
          </w:p>
        </w:tc>
        <w:tc>
          <w:tcPr>
            <w:tcW w:w="9015" w:type="dxa"/>
          </w:tcPr>
          <w:p w14:paraId="6EE9266E" w14:textId="77777777" w:rsidR="41918937" w:rsidRPr="0020132E" w:rsidRDefault="0007557D" w:rsidP="0007557D">
            <w:pPr>
              <w:pStyle w:val="ListParagraph"/>
              <w:numPr>
                <w:ilvl w:val="0"/>
                <w:numId w:val="3"/>
              </w:numPr>
              <w:rPr>
                <w:sz w:val="24"/>
                <w:szCs w:val="24"/>
              </w:rPr>
            </w:pPr>
            <w:r w:rsidRPr="0020132E">
              <w:rPr>
                <w:sz w:val="24"/>
                <w:szCs w:val="24"/>
              </w:rPr>
              <w:t>There is no comment explaining that the try block is attempting to establish a connection to the MySQL database using PDO, and the catch block handles any exceptions if the connection fails.</w:t>
            </w:r>
          </w:p>
          <w:p w14:paraId="3C03958B" w14:textId="77777777" w:rsidR="0007557D" w:rsidRPr="0020132E" w:rsidRDefault="0007557D" w:rsidP="0007557D">
            <w:pPr>
              <w:pStyle w:val="ListParagraph"/>
              <w:numPr>
                <w:ilvl w:val="0"/>
                <w:numId w:val="3"/>
              </w:numPr>
              <w:rPr>
                <w:sz w:val="24"/>
                <w:szCs w:val="24"/>
              </w:rPr>
            </w:pPr>
            <w:r w:rsidRPr="0020132E">
              <w:rPr>
                <w:sz w:val="24"/>
                <w:szCs w:val="24"/>
              </w:rPr>
              <w:t xml:space="preserve">Each conditional block that handles different actions (delete, add, edit, </w:t>
            </w:r>
            <w:proofErr w:type="spellStart"/>
            <w:r w:rsidRPr="0020132E">
              <w:rPr>
                <w:sz w:val="24"/>
                <w:szCs w:val="24"/>
              </w:rPr>
              <w:t>commit_edit</w:t>
            </w:r>
            <w:proofErr w:type="spellEnd"/>
            <w:r w:rsidRPr="0020132E">
              <w:rPr>
                <w:sz w:val="24"/>
                <w:szCs w:val="24"/>
              </w:rPr>
              <w:t>, and the default case) lacks comments explaining what each block is intended to do.</w:t>
            </w:r>
          </w:p>
          <w:p w14:paraId="5691A47F" w14:textId="77777777" w:rsidR="0007557D" w:rsidRPr="0020132E" w:rsidRDefault="0007557D" w:rsidP="0007557D">
            <w:pPr>
              <w:pStyle w:val="ListParagraph"/>
              <w:numPr>
                <w:ilvl w:val="0"/>
                <w:numId w:val="3"/>
              </w:numPr>
              <w:rPr>
                <w:sz w:val="24"/>
                <w:szCs w:val="24"/>
              </w:rPr>
            </w:pPr>
            <w:r w:rsidRPr="0020132E">
              <w:rPr>
                <w:sz w:val="24"/>
                <w:szCs w:val="24"/>
              </w:rPr>
              <w:t>After executing the query to select all students, there is no comment explaining that the following loop fetches each student record and stores it in the $</w:t>
            </w:r>
            <w:proofErr w:type="gramStart"/>
            <w:r w:rsidRPr="0020132E">
              <w:rPr>
                <w:sz w:val="24"/>
                <w:szCs w:val="24"/>
              </w:rPr>
              <w:t>students</w:t>
            </w:r>
            <w:proofErr w:type="gramEnd"/>
            <w:r w:rsidRPr="0020132E">
              <w:rPr>
                <w:sz w:val="24"/>
                <w:szCs w:val="24"/>
              </w:rPr>
              <w:t xml:space="preserve"> array.</w:t>
            </w:r>
          </w:p>
          <w:p w14:paraId="7753A16F" w14:textId="77777777" w:rsidR="0007557D" w:rsidRPr="0020132E" w:rsidRDefault="0007557D" w:rsidP="0007557D">
            <w:pPr>
              <w:pStyle w:val="ListParagraph"/>
              <w:numPr>
                <w:ilvl w:val="0"/>
                <w:numId w:val="3"/>
              </w:numPr>
              <w:rPr>
                <w:sz w:val="24"/>
                <w:szCs w:val="24"/>
              </w:rPr>
            </w:pPr>
            <w:r w:rsidRPr="0020132E">
              <w:rPr>
                <w:sz w:val="24"/>
                <w:szCs w:val="24"/>
              </w:rPr>
              <w:t>There is no comment before the HTML table indicating that it displays the list of students retrieved from the database.</w:t>
            </w:r>
            <w:r w:rsidRPr="0020132E">
              <w:rPr>
                <w:sz w:val="24"/>
                <w:szCs w:val="24"/>
              </w:rPr>
              <w:t xml:space="preserve"> </w:t>
            </w:r>
            <w:r w:rsidRPr="0020132E">
              <w:rPr>
                <w:sz w:val="24"/>
                <w:szCs w:val="24"/>
              </w:rPr>
              <w:t>Within the HTML table, the for loop that iterates over $students lacks a comment explaining that it generates table rows for each student.</w:t>
            </w:r>
          </w:p>
          <w:p w14:paraId="5C44CC3D" w14:textId="549DBD33" w:rsidR="0007557D" w:rsidRPr="0007557D" w:rsidRDefault="0007557D" w:rsidP="0007557D">
            <w:pPr>
              <w:pStyle w:val="ListParagraph"/>
              <w:numPr>
                <w:ilvl w:val="0"/>
                <w:numId w:val="3"/>
              </w:numPr>
              <w:rPr>
                <w:sz w:val="24"/>
                <w:szCs w:val="24"/>
              </w:rPr>
            </w:pPr>
            <w:r w:rsidRPr="0020132E">
              <w:rPr>
                <w:sz w:val="24"/>
                <w:szCs w:val="24"/>
              </w:rPr>
              <w:t>The script injected by live-server at the end of the HTML lacks a comment explaining its purpose, which is to enable live reloading during development.</w:t>
            </w:r>
          </w:p>
        </w:tc>
      </w:tr>
      <w:tr w:rsidR="46C3AE7F" w14:paraId="160F0D9B" w14:textId="77777777" w:rsidTr="00CD762E">
        <w:trPr>
          <w:trHeight w:val="300"/>
        </w:trPr>
        <w:tc>
          <w:tcPr>
            <w:tcW w:w="10905" w:type="dxa"/>
            <w:gridSpan w:val="2"/>
          </w:tcPr>
          <w:p w14:paraId="72CD76E8" w14:textId="60D5CAF6" w:rsidR="6963B1D6" w:rsidRDefault="6963B1D6" w:rsidP="46C3AE7F">
            <w:pPr>
              <w:rPr>
                <w:b/>
                <w:bCs/>
                <w:sz w:val="28"/>
                <w:szCs w:val="28"/>
              </w:rPr>
            </w:pPr>
            <w:r w:rsidRPr="46C3AE7F">
              <w:rPr>
                <w:b/>
                <w:bCs/>
                <w:sz w:val="28"/>
                <w:szCs w:val="28"/>
              </w:rPr>
              <w:t>Code Structure Guidelines</w:t>
            </w:r>
          </w:p>
        </w:tc>
      </w:tr>
      <w:tr w:rsidR="46C3AE7F" w14:paraId="54BC73BB" w14:textId="77777777" w:rsidTr="00CD762E">
        <w:trPr>
          <w:trHeight w:val="300"/>
        </w:trPr>
        <w:tc>
          <w:tcPr>
            <w:tcW w:w="1890" w:type="dxa"/>
          </w:tcPr>
          <w:p w14:paraId="24A16ED0" w14:textId="11487841" w:rsidR="6963B1D6" w:rsidRDefault="6963B1D6" w:rsidP="46C3AE7F">
            <w:pPr>
              <w:rPr>
                <w:sz w:val="24"/>
                <w:szCs w:val="24"/>
              </w:rPr>
            </w:pPr>
            <w:r w:rsidRPr="46C3AE7F">
              <w:rPr>
                <w:b/>
                <w:bCs/>
                <w:sz w:val="24"/>
                <w:szCs w:val="24"/>
              </w:rPr>
              <w:t>Modularization</w:t>
            </w:r>
          </w:p>
        </w:tc>
        <w:tc>
          <w:tcPr>
            <w:tcW w:w="9015" w:type="dxa"/>
          </w:tcPr>
          <w:p w14:paraId="15A8DE35" w14:textId="77777777" w:rsidR="6963B1D6" w:rsidRPr="0020132E" w:rsidRDefault="0007557D" w:rsidP="0007557D">
            <w:pPr>
              <w:pStyle w:val="ListParagraph"/>
              <w:numPr>
                <w:ilvl w:val="0"/>
                <w:numId w:val="4"/>
              </w:numPr>
              <w:rPr>
                <w:sz w:val="24"/>
                <w:szCs w:val="24"/>
              </w:rPr>
            </w:pPr>
            <w:r w:rsidRPr="0020132E">
              <w:rPr>
                <w:sz w:val="24"/>
                <w:szCs w:val="24"/>
              </w:rPr>
              <w:t xml:space="preserve">Move CSS and JavaScript code to separate files to improve readability and maintainability. Link the external CSS file in the HTML &lt;head&gt; section to keep styling </w:t>
            </w:r>
            <w:proofErr w:type="gramStart"/>
            <w:r w:rsidRPr="0020132E">
              <w:rPr>
                <w:sz w:val="24"/>
                <w:szCs w:val="24"/>
              </w:rPr>
              <w:t>separate, and</w:t>
            </w:r>
            <w:proofErr w:type="gramEnd"/>
            <w:r w:rsidRPr="0020132E">
              <w:rPr>
                <w:sz w:val="24"/>
                <w:szCs w:val="24"/>
              </w:rPr>
              <w:t xml:space="preserve"> link the JavaScript file at the end of the HTML document for better loading performance. This approach keeps HTML focused on content, CSS on styling, and JavaScript on behavior.</w:t>
            </w:r>
          </w:p>
          <w:p w14:paraId="25783A70" w14:textId="77777777" w:rsidR="0007557D" w:rsidRPr="0020132E" w:rsidRDefault="0007557D" w:rsidP="0007557D">
            <w:pPr>
              <w:pStyle w:val="ListParagraph"/>
              <w:numPr>
                <w:ilvl w:val="0"/>
                <w:numId w:val="4"/>
              </w:numPr>
              <w:rPr>
                <w:sz w:val="24"/>
                <w:szCs w:val="24"/>
              </w:rPr>
            </w:pPr>
            <w:r w:rsidRPr="0020132E">
              <w:rPr>
                <w:sz w:val="24"/>
                <w:szCs w:val="24"/>
              </w:rPr>
              <w:t>Place the form handling logic for actions like adding, editing, and deleting students in dedicated PHP files. Set the form's action attribute to target these files, allowing each file to handle a specific action. This separation keeps the main file streamlined, improves organization, and reduces the risk of errors by isolating each action in its respective file.</w:t>
            </w:r>
          </w:p>
          <w:p w14:paraId="242CA114" w14:textId="4646870B" w:rsidR="0007557D" w:rsidRPr="0007557D" w:rsidRDefault="0007557D" w:rsidP="0007557D">
            <w:pPr>
              <w:pStyle w:val="ListParagraph"/>
              <w:numPr>
                <w:ilvl w:val="0"/>
                <w:numId w:val="4"/>
              </w:numPr>
              <w:rPr>
                <w:sz w:val="24"/>
                <w:szCs w:val="24"/>
              </w:rPr>
            </w:pPr>
            <w:r w:rsidRPr="0020132E">
              <w:rPr>
                <w:sz w:val="24"/>
                <w:szCs w:val="24"/>
              </w:rPr>
              <w:t xml:space="preserve">Move all database operations (such as retrieving, adding, deleting, and editing students) into a separate file with individual functions for each action. This </w:t>
            </w:r>
            <w:r w:rsidRPr="0020132E">
              <w:rPr>
                <w:sz w:val="24"/>
                <w:szCs w:val="24"/>
              </w:rPr>
              <w:lastRenderedPageBreak/>
              <w:t>modular approach centralizes database logic, making it reusable and easier to update or debug without modifying the main application structure. Each function can be included in other parts of the codebase as needed, enhancing maintainability and scalability.</w:t>
            </w:r>
          </w:p>
        </w:tc>
      </w:tr>
      <w:tr w:rsidR="46C3AE7F" w14:paraId="404955C8" w14:textId="77777777" w:rsidTr="00CD762E">
        <w:trPr>
          <w:trHeight w:val="300"/>
        </w:trPr>
        <w:tc>
          <w:tcPr>
            <w:tcW w:w="1890" w:type="dxa"/>
          </w:tcPr>
          <w:p w14:paraId="22DB0ABC" w14:textId="3FAE6053" w:rsidR="04980D96" w:rsidRDefault="04980D96" w:rsidP="46C3AE7F">
            <w:pPr>
              <w:rPr>
                <w:sz w:val="24"/>
                <w:szCs w:val="24"/>
              </w:rPr>
            </w:pPr>
            <w:r w:rsidRPr="46C3AE7F">
              <w:rPr>
                <w:b/>
                <w:bCs/>
                <w:sz w:val="24"/>
                <w:szCs w:val="24"/>
              </w:rPr>
              <w:lastRenderedPageBreak/>
              <w:t>SQL Injection</w:t>
            </w:r>
          </w:p>
        </w:tc>
        <w:tc>
          <w:tcPr>
            <w:tcW w:w="9015" w:type="dxa"/>
          </w:tcPr>
          <w:p w14:paraId="6FEFBE0D" w14:textId="11226B5D" w:rsidR="0067494A" w:rsidRPr="0020132E" w:rsidRDefault="0067494A" w:rsidP="0067494A">
            <w:pPr>
              <w:pStyle w:val="ListParagraph"/>
              <w:numPr>
                <w:ilvl w:val="0"/>
                <w:numId w:val="5"/>
              </w:numPr>
              <w:rPr>
                <w:sz w:val="24"/>
                <w:szCs w:val="24"/>
              </w:rPr>
            </w:pPr>
            <w:r w:rsidRPr="0020132E">
              <w:rPr>
                <w:sz w:val="24"/>
                <w:szCs w:val="24"/>
              </w:rPr>
              <w:t>The DELETE statement in if ($act == "delete") is directly using id in the query</w:t>
            </w:r>
            <w:r w:rsidRPr="0020132E">
              <w:rPr>
                <w:sz w:val="24"/>
                <w:szCs w:val="24"/>
              </w:rPr>
              <w:t xml:space="preserve">. </w:t>
            </w:r>
            <w:r w:rsidRPr="0020132E">
              <w:rPr>
                <w:sz w:val="24"/>
                <w:szCs w:val="24"/>
              </w:rPr>
              <w:t>Since $id is concatenated directly into the SQL statement without parameterization, this line is vulnerable to SQL injection.</w:t>
            </w:r>
          </w:p>
        </w:tc>
      </w:tr>
      <w:tr w:rsidR="46C3AE7F" w14:paraId="1AA473D5" w14:textId="77777777" w:rsidTr="00CD762E">
        <w:trPr>
          <w:trHeight w:val="300"/>
        </w:trPr>
        <w:tc>
          <w:tcPr>
            <w:tcW w:w="1890" w:type="dxa"/>
          </w:tcPr>
          <w:p w14:paraId="5E88BEE5" w14:textId="75F96A13" w:rsidR="04980D96" w:rsidRDefault="04980D96" w:rsidP="46C3AE7F">
            <w:pPr>
              <w:rPr>
                <w:sz w:val="24"/>
                <w:szCs w:val="24"/>
              </w:rPr>
            </w:pPr>
            <w:r w:rsidRPr="46C3AE7F">
              <w:rPr>
                <w:b/>
                <w:bCs/>
                <w:sz w:val="24"/>
                <w:szCs w:val="24"/>
              </w:rPr>
              <w:t>Input Filtering</w:t>
            </w:r>
          </w:p>
        </w:tc>
        <w:tc>
          <w:tcPr>
            <w:tcW w:w="9015" w:type="dxa"/>
          </w:tcPr>
          <w:p w14:paraId="0F644FC7" w14:textId="77777777" w:rsidR="04980D96" w:rsidRPr="0020132E" w:rsidRDefault="0067494A" w:rsidP="0067494A">
            <w:pPr>
              <w:pStyle w:val="ListParagraph"/>
              <w:numPr>
                <w:ilvl w:val="0"/>
                <w:numId w:val="5"/>
              </w:numPr>
              <w:rPr>
                <w:sz w:val="24"/>
                <w:szCs w:val="24"/>
              </w:rPr>
            </w:pPr>
            <w:r w:rsidRPr="0020132E">
              <w:rPr>
                <w:sz w:val="24"/>
                <w:szCs w:val="24"/>
              </w:rPr>
              <w:t>$</w:t>
            </w:r>
            <w:proofErr w:type="spellStart"/>
            <w:r w:rsidRPr="0020132E">
              <w:rPr>
                <w:sz w:val="24"/>
                <w:szCs w:val="24"/>
              </w:rPr>
              <w:t>gpa</w:t>
            </w:r>
            <w:proofErr w:type="spellEnd"/>
            <w:r w:rsidRPr="0020132E">
              <w:rPr>
                <w:sz w:val="24"/>
                <w:szCs w:val="24"/>
              </w:rPr>
              <w:t xml:space="preserve">: </w:t>
            </w:r>
            <w:r w:rsidRPr="0020132E">
              <w:rPr>
                <w:sz w:val="24"/>
                <w:szCs w:val="24"/>
              </w:rPr>
              <w:t>Directly accessed from $_POST["</w:t>
            </w:r>
            <w:proofErr w:type="spellStart"/>
            <w:r w:rsidRPr="0020132E">
              <w:rPr>
                <w:sz w:val="24"/>
                <w:szCs w:val="24"/>
              </w:rPr>
              <w:t>gpa</w:t>
            </w:r>
            <w:proofErr w:type="spellEnd"/>
            <w:r w:rsidRPr="0020132E">
              <w:rPr>
                <w:sz w:val="24"/>
                <w:szCs w:val="24"/>
              </w:rPr>
              <w:t>"] without sanitization or validation. It should be validated as a numeric value and possibly checked to be within a valid GPA range</w:t>
            </w:r>
          </w:p>
          <w:p w14:paraId="5DA217CF" w14:textId="77777777" w:rsidR="0067494A" w:rsidRPr="0020132E" w:rsidRDefault="0067494A" w:rsidP="0067494A">
            <w:pPr>
              <w:pStyle w:val="ListParagraph"/>
              <w:numPr>
                <w:ilvl w:val="0"/>
                <w:numId w:val="5"/>
              </w:numPr>
              <w:rPr>
                <w:sz w:val="24"/>
                <w:szCs w:val="24"/>
              </w:rPr>
            </w:pPr>
            <w:r w:rsidRPr="0020132E">
              <w:rPr>
                <w:sz w:val="24"/>
                <w:szCs w:val="24"/>
              </w:rPr>
              <w:t>$_POST Direct Access:</w:t>
            </w:r>
            <w:r w:rsidRPr="0020132E">
              <w:rPr>
                <w:sz w:val="24"/>
                <w:szCs w:val="24"/>
              </w:rPr>
              <w:t xml:space="preserve"> </w:t>
            </w:r>
            <w:r w:rsidRPr="0020132E">
              <w:rPr>
                <w:sz w:val="24"/>
                <w:szCs w:val="24"/>
              </w:rPr>
              <w:t>$</w:t>
            </w:r>
            <w:proofErr w:type="spellStart"/>
            <w:r w:rsidRPr="0020132E">
              <w:rPr>
                <w:sz w:val="24"/>
                <w:szCs w:val="24"/>
              </w:rPr>
              <w:t>gpa</w:t>
            </w:r>
            <w:proofErr w:type="spellEnd"/>
            <w:r w:rsidRPr="0020132E">
              <w:rPr>
                <w:sz w:val="24"/>
                <w:szCs w:val="24"/>
              </w:rPr>
              <w:t xml:space="preserve"> is accessed directly from $_POST, unlike other inputs that use </w:t>
            </w:r>
            <w:proofErr w:type="spellStart"/>
            <w:r w:rsidRPr="0020132E">
              <w:rPr>
                <w:sz w:val="24"/>
                <w:szCs w:val="24"/>
              </w:rPr>
              <w:t>filter_input</w:t>
            </w:r>
            <w:proofErr w:type="spellEnd"/>
            <w:r w:rsidRPr="0020132E">
              <w:rPr>
                <w:sz w:val="24"/>
                <w:szCs w:val="24"/>
              </w:rPr>
              <w:t xml:space="preserve">. For consistency and security, avoid direct access by using </w:t>
            </w:r>
            <w:proofErr w:type="spellStart"/>
            <w:r w:rsidRPr="0020132E">
              <w:rPr>
                <w:sz w:val="24"/>
                <w:szCs w:val="24"/>
              </w:rPr>
              <w:t>filter_input</w:t>
            </w:r>
            <w:proofErr w:type="spellEnd"/>
            <w:r w:rsidRPr="0020132E">
              <w:rPr>
                <w:sz w:val="24"/>
                <w:szCs w:val="24"/>
              </w:rPr>
              <w:t xml:space="preserve"> for all input values.</w:t>
            </w:r>
          </w:p>
          <w:p w14:paraId="5150D9F8" w14:textId="7DEDFF07" w:rsidR="0067494A" w:rsidRPr="0020132E" w:rsidRDefault="0067494A" w:rsidP="0067494A">
            <w:pPr>
              <w:pStyle w:val="ListParagraph"/>
              <w:numPr>
                <w:ilvl w:val="0"/>
                <w:numId w:val="5"/>
              </w:numPr>
              <w:rPr>
                <w:sz w:val="24"/>
                <w:szCs w:val="24"/>
              </w:rPr>
            </w:pPr>
            <w:r w:rsidRPr="0020132E">
              <w:rPr>
                <w:sz w:val="24"/>
                <w:szCs w:val="24"/>
              </w:rPr>
              <w:t>$</w:t>
            </w:r>
            <w:proofErr w:type="gramStart"/>
            <w:r w:rsidRPr="0020132E">
              <w:rPr>
                <w:sz w:val="24"/>
                <w:szCs w:val="24"/>
              </w:rPr>
              <w:t>act</w:t>
            </w:r>
            <w:r w:rsidRPr="0020132E">
              <w:rPr>
                <w:sz w:val="24"/>
                <w:szCs w:val="24"/>
              </w:rPr>
              <w:t xml:space="preserve"> :</w:t>
            </w:r>
            <w:proofErr w:type="gramEnd"/>
            <w:r w:rsidRPr="0020132E">
              <w:rPr>
                <w:sz w:val="24"/>
                <w:szCs w:val="24"/>
              </w:rPr>
              <w:t xml:space="preserve"> </w:t>
            </w:r>
            <w:r w:rsidRPr="0020132E">
              <w:rPr>
                <w:sz w:val="24"/>
                <w:szCs w:val="24"/>
              </w:rPr>
              <w:t xml:space="preserve">While $act is sanitized, it should also be restricted to only expected values (delete, add, edit, </w:t>
            </w:r>
            <w:proofErr w:type="spellStart"/>
            <w:r w:rsidRPr="0020132E">
              <w:rPr>
                <w:sz w:val="24"/>
                <w:szCs w:val="24"/>
              </w:rPr>
              <w:t>commit_edit</w:t>
            </w:r>
            <w:proofErr w:type="spellEnd"/>
            <w:r w:rsidRPr="0020132E">
              <w:rPr>
                <w:sz w:val="24"/>
                <w:szCs w:val="24"/>
              </w:rPr>
              <w:t>) to prevent unintended actions.</w:t>
            </w:r>
          </w:p>
        </w:tc>
      </w:tr>
      <w:tr w:rsidR="00CD762E" w14:paraId="0C25E318" w14:textId="77777777" w:rsidTr="00CD762E">
        <w:trPr>
          <w:trHeight w:val="300"/>
        </w:trPr>
        <w:tc>
          <w:tcPr>
            <w:tcW w:w="1890" w:type="dxa"/>
          </w:tcPr>
          <w:p w14:paraId="2398BC8C" w14:textId="1D57360C" w:rsidR="00CD762E" w:rsidRDefault="00CD762E" w:rsidP="00CD762E">
            <w:pPr>
              <w:rPr>
                <w:b/>
                <w:bCs/>
                <w:sz w:val="24"/>
                <w:szCs w:val="24"/>
              </w:rPr>
            </w:pPr>
            <w:r w:rsidRPr="46C3AE7F">
              <w:rPr>
                <w:b/>
                <w:bCs/>
                <w:sz w:val="24"/>
                <w:szCs w:val="24"/>
              </w:rPr>
              <w:t>Separation Of Concerns</w:t>
            </w:r>
          </w:p>
        </w:tc>
        <w:tc>
          <w:tcPr>
            <w:tcW w:w="9015" w:type="dxa"/>
          </w:tcPr>
          <w:p w14:paraId="591158F7" w14:textId="77777777" w:rsidR="00CD762E" w:rsidRPr="0020132E" w:rsidRDefault="00CD762E" w:rsidP="00CD762E">
            <w:pPr>
              <w:pStyle w:val="ListParagraph"/>
              <w:numPr>
                <w:ilvl w:val="0"/>
                <w:numId w:val="6"/>
              </w:numPr>
              <w:rPr>
                <w:rFonts w:ascii="Calibri" w:hAnsi="Calibri" w:cs="Calibri"/>
                <w:sz w:val="24"/>
                <w:szCs w:val="24"/>
              </w:rPr>
            </w:pPr>
            <w:r w:rsidRPr="0020132E">
              <w:rPr>
                <w:rFonts w:ascii="Calibri" w:hAnsi="Calibri" w:cs="Calibri"/>
                <w:sz w:val="24"/>
                <w:szCs w:val="24"/>
              </w:rPr>
              <w:t>PHP should not output HTML elements as part of a string.  Does this occur anywhere?</w:t>
            </w:r>
          </w:p>
          <w:p w14:paraId="45C07E17" w14:textId="6A8EE33D" w:rsidR="00CD762E" w:rsidRPr="00CD762E" w:rsidRDefault="00CD762E" w:rsidP="00CD762E">
            <w:pPr>
              <w:numPr>
                <w:ilvl w:val="0"/>
                <w:numId w:val="6"/>
              </w:numPr>
              <w:spacing w:before="100" w:beforeAutospacing="1" w:after="100" w:afterAutospacing="1"/>
              <w:rPr>
                <w:rFonts w:ascii="Calibri" w:eastAsia="Times New Roman" w:hAnsi="Calibri" w:cs="Calibri"/>
                <w:sz w:val="24"/>
                <w:szCs w:val="24"/>
                <w:lang w:val="en-CA" w:eastAsia="en-CA"/>
              </w:rPr>
            </w:pPr>
            <w:r w:rsidRPr="00CD762E">
              <w:rPr>
                <w:rFonts w:ascii="Calibri" w:eastAsia="Times New Roman" w:hAnsi="Calibri" w:cs="Calibri"/>
                <w:sz w:val="24"/>
                <w:szCs w:val="24"/>
                <w:lang w:val="en-CA" w:eastAsia="en-CA"/>
              </w:rPr>
              <w:t>In both the edit and add sections, PHP is directly embedding HTML elements (like &lt;label&gt; and &lt;input&gt;) within echo statements, which also mixes PHP and HTML output.</w:t>
            </w:r>
          </w:p>
          <w:p w14:paraId="3AE6FAA9" w14:textId="77777777" w:rsidR="00CD762E" w:rsidRPr="00CD762E" w:rsidRDefault="00CD762E" w:rsidP="00CD762E">
            <w:pPr>
              <w:numPr>
                <w:ilvl w:val="0"/>
                <w:numId w:val="6"/>
              </w:numPr>
              <w:spacing w:before="100" w:beforeAutospacing="1" w:after="100" w:afterAutospacing="1"/>
              <w:rPr>
                <w:rFonts w:ascii="Calibri" w:eastAsia="Times New Roman" w:hAnsi="Calibri" w:cs="Calibri"/>
                <w:sz w:val="24"/>
                <w:szCs w:val="24"/>
                <w:lang w:val="en-CA" w:eastAsia="en-CA"/>
              </w:rPr>
            </w:pPr>
            <w:r w:rsidRPr="00CD762E">
              <w:rPr>
                <w:rFonts w:ascii="Calibri" w:eastAsia="Times New Roman" w:hAnsi="Calibri" w:cs="Calibri"/>
                <w:sz w:val="24"/>
                <w:szCs w:val="24"/>
                <w:lang w:val="en-CA" w:eastAsia="en-CA"/>
              </w:rPr>
              <w:t>Conditional statements (such as checking $act == "edit") use PHP to dynamically output HTML form structures directly, resulting in HTML being embedded as part of PHP logic.</w:t>
            </w:r>
          </w:p>
          <w:p w14:paraId="023F7EE9" w14:textId="153DCDF9" w:rsidR="00CD762E" w:rsidRPr="00CD762E" w:rsidRDefault="00CD762E" w:rsidP="00CD762E">
            <w:pPr>
              <w:pStyle w:val="ListParagraph"/>
              <w:rPr>
                <w:sz w:val="24"/>
                <w:szCs w:val="24"/>
              </w:rPr>
            </w:pPr>
          </w:p>
        </w:tc>
      </w:tr>
      <w:tr w:rsidR="00CD762E" w14:paraId="27671501" w14:textId="77777777" w:rsidTr="00CD762E">
        <w:trPr>
          <w:trHeight w:val="300"/>
        </w:trPr>
        <w:tc>
          <w:tcPr>
            <w:tcW w:w="1890" w:type="dxa"/>
          </w:tcPr>
          <w:p w14:paraId="4A806AAF" w14:textId="5DC1347C" w:rsidR="00CD762E" w:rsidRDefault="00CD762E" w:rsidP="00CD762E">
            <w:pPr>
              <w:rPr>
                <w:b/>
                <w:bCs/>
                <w:sz w:val="24"/>
                <w:szCs w:val="24"/>
              </w:rPr>
            </w:pPr>
            <w:r w:rsidRPr="46C3AE7F">
              <w:rPr>
                <w:b/>
                <w:bCs/>
                <w:sz w:val="24"/>
                <w:szCs w:val="24"/>
              </w:rPr>
              <w:t>Code Duplication</w:t>
            </w:r>
          </w:p>
        </w:tc>
        <w:tc>
          <w:tcPr>
            <w:tcW w:w="9015" w:type="dxa"/>
          </w:tcPr>
          <w:p w14:paraId="142D552B" w14:textId="77777777" w:rsidR="00CD762E" w:rsidRPr="0020132E" w:rsidRDefault="00CD762E" w:rsidP="00CD762E">
            <w:pPr>
              <w:pStyle w:val="ListParagraph"/>
              <w:numPr>
                <w:ilvl w:val="0"/>
                <w:numId w:val="9"/>
              </w:numPr>
              <w:rPr>
                <w:sz w:val="24"/>
                <w:szCs w:val="24"/>
              </w:rPr>
            </w:pPr>
            <w:r w:rsidRPr="0020132E">
              <w:rPr>
                <w:sz w:val="24"/>
                <w:szCs w:val="24"/>
              </w:rPr>
              <w:t>The HTML &lt;table&gt; structure inside PHP (&lt;tr&gt;&lt;td&gt;{$students[$</w:t>
            </w:r>
            <w:proofErr w:type="spellStart"/>
            <w:proofErr w:type="gramStart"/>
            <w:r w:rsidRPr="0020132E">
              <w:rPr>
                <w:sz w:val="24"/>
                <w:szCs w:val="24"/>
              </w:rPr>
              <w:t>i</w:t>
            </w:r>
            <w:proofErr w:type="spellEnd"/>
            <w:r w:rsidRPr="0020132E">
              <w:rPr>
                <w:sz w:val="24"/>
                <w:szCs w:val="24"/>
              </w:rPr>
              <w:t>][</w:t>
            </w:r>
            <w:proofErr w:type="gramEnd"/>
            <w:r w:rsidRPr="0020132E">
              <w:rPr>
                <w:sz w:val="24"/>
                <w:szCs w:val="24"/>
              </w:rPr>
              <w:t>'id']}&lt;/td&gt;...) repeats for each student. Instead of echoing HTML in PHP, consider generating the HTML outside the PHP loop and using a function or reusable block for each row.</w:t>
            </w:r>
          </w:p>
          <w:p w14:paraId="4B1AE38C" w14:textId="77777777" w:rsidR="00CD762E" w:rsidRPr="0020132E" w:rsidRDefault="00CD762E" w:rsidP="00CD762E">
            <w:pPr>
              <w:pStyle w:val="ListParagraph"/>
              <w:numPr>
                <w:ilvl w:val="0"/>
                <w:numId w:val="9"/>
              </w:numPr>
              <w:rPr>
                <w:sz w:val="24"/>
                <w:szCs w:val="24"/>
              </w:rPr>
            </w:pPr>
            <w:r w:rsidRPr="0020132E">
              <w:rPr>
                <w:sz w:val="24"/>
                <w:szCs w:val="24"/>
              </w:rPr>
              <w:t>The block checking if ($success) and iterating over $</w:t>
            </w:r>
            <w:proofErr w:type="spellStart"/>
            <w:r w:rsidRPr="0020132E">
              <w:rPr>
                <w:sz w:val="24"/>
                <w:szCs w:val="24"/>
              </w:rPr>
              <w:t>stmt</w:t>
            </w:r>
            <w:proofErr w:type="spellEnd"/>
            <w:r w:rsidRPr="0020132E">
              <w:rPr>
                <w:sz w:val="24"/>
                <w:szCs w:val="24"/>
              </w:rPr>
              <w:t>-&gt;</w:t>
            </w:r>
            <w:proofErr w:type="gramStart"/>
            <w:r w:rsidRPr="0020132E">
              <w:rPr>
                <w:sz w:val="24"/>
                <w:szCs w:val="24"/>
              </w:rPr>
              <w:t>fetch(</w:t>
            </w:r>
            <w:proofErr w:type="gramEnd"/>
            <w:r w:rsidRPr="0020132E">
              <w:rPr>
                <w:sz w:val="24"/>
                <w:szCs w:val="24"/>
              </w:rPr>
              <w:t>) is repeated. Consider wrapping this logic in a function, which can be called whenever you need to process query results</w:t>
            </w:r>
          </w:p>
          <w:p w14:paraId="4BF9BC7D" w14:textId="76750691" w:rsidR="00F51172" w:rsidRPr="00CD762E" w:rsidRDefault="00F51172" w:rsidP="00CD762E">
            <w:pPr>
              <w:pStyle w:val="ListParagraph"/>
              <w:numPr>
                <w:ilvl w:val="0"/>
                <w:numId w:val="9"/>
              </w:numPr>
              <w:rPr>
                <w:sz w:val="24"/>
                <w:szCs w:val="24"/>
              </w:rPr>
            </w:pPr>
            <w:r w:rsidRPr="0020132E">
              <w:rPr>
                <w:sz w:val="24"/>
                <w:szCs w:val="24"/>
              </w:rPr>
              <w:t>The form structure for adding and editing students has several repeated elements (&lt;label&gt;, &lt;input&gt;, etc.). You could create a function to generate the form, passing values as parameters, and use it for both the “add” and “edit” cases to avoid duplication.</w:t>
            </w:r>
          </w:p>
        </w:tc>
      </w:tr>
      <w:tr w:rsidR="00CD762E" w14:paraId="5100B508" w14:textId="77777777" w:rsidTr="00CD762E">
        <w:trPr>
          <w:trHeight w:val="300"/>
        </w:trPr>
        <w:tc>
          <w:tcPr>
            <w:tcW w:w="10905" w:type="dxa"/>
            <w:gridSpan w:val="2"/>
          </w:tcPr>
          <w:p w14:paraId="61FCA7E4" w14:textId="051CC374" w:rsidR="00CD762E" w:rsidRDefault="00CD762E" w:rsidP="00CD762E">
            <w:pPr>
              <w:rPr>
                <w:b/>
                <w:bCs/>
                <w:sz w:val="28"/>
                <w:szCs w:val="28"/>
              </w:rPr>
            </w:pPr>
            <w:r w:rsidRPr="46C3AE7F">
              <w:rPr>
                <w:b/>
                <w:bCs/>
                <w:sz w:val="28"/>
                <w:szCs w:val="28"/>
              </w:rPr>
              <w:t>Functionality</w:t>
            </w:r>
          </w:p>
        </w:tc>
      </w:tr>
      <w:tr w:rsidR="00CD762E" w14:paraId="3EA8C17C" w14:textId="77777777" w:rsidTr="00CD762E">
        <w:trPr>
          <w:trHeight w:val="300"/>
        </w:trPr>
        <w:tc>
          <w:tcPr>
            <w:tcW w:w="1890" w:type="dxa"/>
          </w:tcPr>
          <w:p w14:paraId="653426E2" w14:textId="4C259E27" w:rsidR="00CD762E" w:rsidRDefault="00CD762E" w:rsidP="00CD762E">
            <w:pPr>
              <w:rPr>
                <w:sz w:val="24"/>
                <w:szCs w:val="24"/>
              </w:rPr>
            </w:pPr>
            <w:r w:rsidRPr="46C3AE7F">
              <w:rPr>
                <w:b/>
                <w:bCs/>
                <w:sz w:val="24"/>
                <w:szCs w:val="24"/>
              </w:rPr>
              <w:t>Requirements Met</w:t>
            </w:r>
          </w:p>
        </w:tc>
        <w:tc>
          <w:tcPr>
            <w:tcW w:w="9015" w:type="dxa"/>
          </w:tcPr>
          <w:p w14:paraId="0155C9AA" w14:textId="77777777" w:rsidR="00CD762E" w:rsidRPr="0020132E" w:rsidRDefault="00F51172" w:rsidP="00F51172">
            <w:pPr>
              <w:pStyle w:val="ListParagraph"/>
              <w:numPr>
                <w:ilvl w:val="0"/>
                <w:numId w:val="10"/>
              </w:numPr>
              <w:rPr>
                <w:sz w:val="24"/>
                <w:szCs w:val="24"/>
              </w:rPr>
            </w:pPr>
            <w:r w:rsidRPr="0020132E">
              <w:rPr>
                <w:sz w:val="24"/>
                <w:szCs w:val="24"/>
              </w:rPr>
              <w:t>When trying to edit a student, if an invalid or non-existent id is provided, $</w:t>
            </w:r>
            <w:proofErr w:type="spellStart"/>
            <w:r w:rsidRPr="0020132E">
              <w:rPr>
                <w:sz w:val="24"/>
                <w:szCs w:val="24"/>
              </w:rPr>
              <w:t>editStudent</w:t>
            </w:r>
            <w:proofErr w:type="spellEnd"/>
            <w:r w:rsidRPr="0020132E">
              <w:rPr>
                <w:sz w:val="24"/>
                <w:szCs w:val="24"/>
              </w:rPr>
              <w:t xml:space="preserve"> might be false or null since </w:t>
            </w:r>
            <w:proofErr w:type="gramStart"/>
            <w:r w:rsidRPr="0020132E">
              <w:rPr>
                <w:sz w:val="24"/>
                <w:szCs w:val="24"/>
              </w:rPr>
              <w:t>fetch(</w:t>
            </w:r>
            <w:proofErr w:type="gramEnd"/>
            <w:r w:rsidRPr="0020132E">
              <w:rPr>
                <w:sz w:val="24"/>
                <w:szCs w:val="24"/>
              </w:rPr>
              <w:t>) can return false when no record is found. Accessing $</w:t>
            </w:r>
            <w:proofErr w:type="spellStart"/>
            <w:r w:rsidRPr="0020132E">
              <w:rPr>
                <w:sz w:val="24"/>
                <w:szCs w:val="24"/>
              </w:rPr>
              <w:t>editStudent</w:t>
            </w:r>
            <w:proofErr w:type="spellEnd"/>
            <w:r w:rsidRPr="0020132E">
              <w:rPr>
                <w:sz w:val="24"/>
                <w:szCs w:val="24"/>
              </w:rPr>
              <w:t>['</w:t>
            </w:r>
            <w:proofErr w:type="spellStart"/>
            <w:r w:rsidRPr="0020132E">
              <w:rPr>
                <w:sz w:val="24"/>
                <w:szCs w:val="24"/>
              </w:rPr>
              <w:t>first_name</w:t>
            </w:r>
            <w:proofErr w:type="spellEnd"/>
            <w:r w:rsidRPr="0020132E">
              <w:rPr>
                <w:sz w:val="24"/>
                <w:szCs w:val="24"/>
              </w:rPr>
              <w:t>'], $</w:t>
            </w:r>
            <w:proofErr w:type="spellStart"/>
            <w:r w:rsidRPr="0020132E">
              <w:rPr>
                <w:sz w:val="24"/>
                <w:szCs w:val="24"/>
              </w:rPr>
              <w:t>editStudent</w:t>
            </w:r>
            <w:proofErr w:type="spellEnd"/>
            <w:r w:rsidRPr="0020132E">
              <w:rPr>
                <w:sz w:val="24"/>
                <w:szCs w:val="24"/>
              </w:rPr>
              <w:t>['</w:t>
            </w:r>
            <w:proofErr w:type="spellStart"/>
            <w:r w:rsidRPr="0020132E">
              <w:rPr>
                <w:sz w:val="24"/>
                <w:szCs w:val="24"/>
              </w:rPr>
              <w:t>last_name</w:t>
            </w:r>
            <w:proofErr w:type="spellEnd"/>
            <w:r w:rsidRPr="0020132E">
              <w:rPr>
                <w:sz w:val="24"/>
                <w:szCs w:val="24"/>
              </w:rPr>
              <w:t>'], or $</w:t>
            </w:r>
            <w:proofErr w:type="spellStart"/>
            <w:r w:rsidRPr="0020132E">
              <w:rPr>
                <w:sz w:val="24"/>
                <w:szCs w:val="24"/>
              </w:rPr>
              <w:t>editStudent</w:t>
            </w:r>
            <w:proofErr w:type="spellEnd"/>
            <w:r w:rsidRPr="0020132E">
              <w:rPr>
                <w:sz w:val="24"/>
                <w:szCs w:val="24"/>
              </w:rPr>
              <w:t>['GPA'] in the form will result in an error. Consider adding a check to ensure the student exists before attempting to edit.</w:t>
            </w:r>
          </w:p>
          <w:p w14:paraId="05F30FFE" w14:textId="27CEEFA8" w:rsidR="00F51172" w:rsidRPr="0020132E" w:rsidRDefault="00F51172" w:rsidP="0020132E">
            <w:pPr>
              <w:pStyle w:val="ListParagraph"/>
              <w:numPr>
                <w:ilvl w:val="0"/>
                <w:numId w:val="10"/>
              </w:numPr>
              <w:rPr>
                <w:sz w:val="24"/>
                <w:szCs w:val="24"/>
              </w:rPr>
            </w:pPr>
            <w:r w:rsidRPr="0020132E">
              <w:rPr>
                <w:sz w:val="24"/>
                <w:szCs w:val="24"/>
              </w:rPr>
              <w:t>In the edit form, the field for GPA uses &lt;?</w:t>
            </w:r>
            <w:proofErr w:type="spellStart"/>
            <w:r w:rsidRPr="0020132E">
              <w:rPr>
                <w:sz w:val="24"/>
                <w:szCs w:val="24"/>
              </w:rPr>
              <w:t>php</w:t>
            </w:r>
            <w:proofErr w:type="spellEnd"/>
            <w:r w:rsidRPr="0020132E">
              <w:rPr>
                <w:sz w:val="24"/>
                <w:szCs w:val="24"/>
              </w:rPr>
              <w:t xml:space="preserve"> echo $</w:t>
            </w:r>
            <w:proofErr w:type="spellStart"/>
            <w:r w:rsidRPr="0020132E">
              <w:rPr>
                <w:sz w:val="24"/>
                <w:szCs w:val="24"/>
              </w:rPr>
              <w:t>editStudent</w:t>
            </w:r>
            <w:proofErr w:type="spellEnd"/>
            <w:r w:rsidRPr="0020132E">
              <w:rPr>
                <w:sz w:val="24"/>
                <w:szCs w:val="24"/>
              </w:rPr>
              <w:t>['GPA'</w:t>
            </w:r>
            <w:proofErr w:type="gramStart"/>
            <w:r w:rsidRPr="0020132E">
              <w:rPr>
                <w:sz w:val="24"/>
                <w:szCs w:val="24"/>
              </w:rPr>
              <w:t>] ?</w:t>
            </w:r>
            <w:proofErr w:type="gramEnd"/>
            <w:r w:rsidRPr="0020132E">
              <w:rPr>
                <w:sz w:val="24"/>
                <w:szCs w:val="24"/>
              </w:rPr>
              <w:t xml:space="preserve">&gt;, but the correct key should be </w:t>
            </w:r>
            <w:proofErr w:type="spellStart"/>
            <w:r w:rsidRPr="0020132E">
              <w:rPr>
                <w:sz w:val="24"/>
                <w:szCs w:val="24"/>
              </w:rPr>
              <w:t>gpa</w:t>
            </w:r>
            <w:proofErr w:type="spellEnd"/>
            <w:r w:rsidRPr="0020132E">
              <w:rPr>
                <w:sz w:val="24"/>
                <w:szCs w:val="24"/>
              </w:rPr>
              <w:t xml:space="preserve"> (lowercase) based on the database structure. This mismatch will cause an "undefined index" error, resulting in the GPA not displaying correctly.</w:t>
            </w:r>
          </w:p>
        </w:tc>
      </w:tr>
    </w:tbl>
    <w:p w14:paraId="1C148FB9" w14:textId="6AA62192" w:rsidR="46C3AE7F" w:rsidRDefault="46C3AE7F" w:rsidP="46C3AE7F"/>
    <w:sectPr w:rsidR="46C3AE7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32CD2"/>
    <w:multiLevelType w:val="hybridMultilevel"/>
    <w:tmpl w:val="86304C3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7A047AB"/>
    <w:multiLevelType w:val="multilevel"/>
    <w:tmpl w:val="6AAE2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6D387D"/>
    <w:multiLevelType w:val="hybridMultilevel"/>
    <w:tmpl w:val="B6B495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D0E25C5"/>
    <w:multiLevelType w:val="hybridMultilevel"/>
    <w:tmpl w:val="636EE5D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08C1CE4"/>
    <w:multiLevelType w:val="hybridMultilevel"/>
    <w:tmpl w:val="FA6CB9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0E616D0"/>
    <w:multiLevelType w:val="multilevel"/>
    <w:tmpl w:val="D62270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9346773"/>
    <w:multiLevelType w:val="hybridMultilevel"/>
    <w:tmpl w:val="FB2A44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60446266"/>
    <w:multiLevelType w:val="hybridMultilevel"/>
    <w:tmpl w:val="E38AD54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6BE864A7"/>
    <w:multiLevelType w:val="hybridMultilevel"/>
    <w:tmpl w:val="631CA4D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780113DF"/>
    <w:multiLevelType w:val="hybridMultilevel"/>
    <w:tmpl w:val="0ED6A2A6"/>
    <w:lvl w:ilvl="0" w:tplc="10090001">
      <w:start w:val="1"/>
      <w:numFmt w:val="bullet"/>
      <w:lvlText w:val=""/>
      <w:lvlJc w:val="left"/>
      <w:pPr>
        <w:ind w:left="780" w:hanging="360"/>
      </w:pPr>
      <w:rPr>
        <w:rFonts w:ascii="Symbol" w:hAnsi="Symbol" w:hint="default"/>
      </w:rPr>
    </w:lvl>
    <w:lvl w:ilvl="1" w:tplc="10090003" w:tentative="1">
      <w:start w:val="1"/>
      <w:numFmt w:val="bullet"/>
      <w:lvlText w:val="o"/>
      <w:lvlJc w:val="left"/>
      <w:pPr>
        <w:ind w:left="1500" w:hanging="360"/>
      </w:pPr>
      <w:rPr>
        <w:rFonts w:ascii="Courier New" w:hAnsi="Courier New" w:cs="Courier New" w:hint="default"/>
      </w:rPr>
    </w:lvl>
    <w:lvl w:ilvl="2" w:tplc="10090005" w:tentative="1">
      <w:start w:val="1"/>
      <w:numFmt w:val="bullet"/>
      <w:lvlText w:val=""/>
      <w:lvlJc w:val="left"/>
      <w:pPr>
        <w:ind w:left="2220" w:hanging="360"/>
      </w:pPr>
      <w:rPr>
        <w:rFonts w:ascii="Wingdings" w:hAnsi="Wingdings" w:hint="default"/>
      </w:rPr>
    </w:lvl>
    <w:lvl w:ilvl="3" w:tplc="10090001" w:tentative="1">
      <w:start w:val="1"/>
      <w:numFmt w:val="bullet"/>
      <w:lvlText w:val=""/>
      <w:lvlJc w:val="left"/>
      <w:pPr>
        <w:ind w:left="2940" w:hanging="360"/>
      </w:pPr>
      <w:rPr>
        <w:rFonts w:ascii="Symbol" w:hAnsi="Symbol" w:hint="default"/>
      </w:rPr>
    </w:lvl>
    <w:lvl w:ilvl="4" w:tplc="10090003" w:tentative="1">
      <w:start w:val="1"/>
      <w:numFmt w:val="bullet"/>
      <w:lvlText w:val="o"/>
      <w:lvlJc w:val="left"/>
      <w:pPr>
        <w:ind w:left="3660" w:hanging="360"/>
      </w:pPr>
      <w:rPr>
        <w:rFonts w:ascii="Courier New" w:hAnsi="Courier New" w:cs="Courier New" w:hint="default"/>
      </w:rPr>
    </w:lvl>
    <w:lvl w:ilvl="5" w:tplc="10090005" w:tentative="1">
      <w:start w:val="1"/>
      <w:numFmt w:val="bullet"/>
      <w:lvlText w:val=""/>
      <w:lvlJc w:val="left"/>
      <w:pPr>
        <w:ind w:left="4380" w:hanging="360"/>
      </w:pPr>
      <w:rPr>
        <w:rFonts w:ascii="Wingdings" w:hAnsi="Wingdings" w:hint="default"/>
      </w:rPr>
    </w:lvl>
    <w:lvl w:ilvl="6" w:tplc="10090001" w:tentative="1">
      <w:start w:val="1"/>
      <w:numFmt w:val="bullet"/>
      <w:lvlText w:val=""/>
      <w:lvlJc w:val="left"/>
      <w:pPr>
        <w:ind w:left="5100" w:hanging="360"/>
      </w:pPr>
      <w:rPr>
        <w:rFonts w:ascii="Symbol" w:hAnsi="Symbol" w:hint="default"/>
      </w:rPr>
    </w:lvl>
    <w:lvl w:ilvl="7" w:tplc="10090003" w:tentative="1">
      <w:start w:val="1"/>
      <w:numFmt w:val="bullet"/>
      <w:lvlText w:val="o"/>
      <w:lvlJc w:val="left"/>
      <w:pPr>
        <w:ind w:left="5820" w:hanging="360"/>
      </w:pPr>
      <w:rPr>
        <w:rFonts w:ascii="Courier New" w:hAnsi="Courier New" w:cs="Courier New" w:hint="default"/>
      </w:rPr>
    </w:lvl>
    <w:lvl w:ilvl="8" w:tplc="10090005" w:tentative="1">
      <w:start w:val="1"/>
      <w:numFmt w:val="bullet"/>
      <w:lvlText w:val=""/>
      <w:lvlJc w:val="left"/>
      <w:pPr>
        <w:ind w:left="6540" w:hanging="360"/>
      </w:pPr>
      <w:rPr>
        <w:rFonts w:ascii="Wingdings" w:hAnsi="Wingdings" w:hint="default"/>
      </w:rPr>
    </w:lvl>
  </w:abstractNum>
  <w:num w:numId="1" w16cid:durableId="638999238">
    <w:abstractNumId w:val="4"/>
  </w:num>
  <w:num w:numId="2" w16cid:durableId="426197255">
    <w:abstractNumId w:val="9"/>
  </w:num>
  <w:num w:numId="3" w16cid:durableId="269166146">
    <w:abstractNumId w:val="6"/>
  </w:num>
  <w:num w:numId="4" w16cid:durableId="1412459631">
    <w:abstractNumId w:val="3"/>
  </w:num>
  <w:num w:numId="5" w16cid:durableId="492723395">
    <w:abstractNumId w:val="7"/>
  </w:num>
  <w:num w:numId="6" w16cid:durableId="1724673233">
    <w:abstractNumId w:val="8"/>
  </w:num>
  <w:num w:numId="7" w16cid:durableId="259417017">
    <w:abstractNumId w:val="1"/>
  </w:num>
  <w:num w:numId="8" w16cid:durableId="1183010429">
    <w:abstractNumId w:val="5"/>
  </w:num>
  <w:num w:numId="9" w16cid:durableId="785276093">
    <w:abstractNumId w:val="2"/>
  </w:num>
  <w:num w:numId="10" w16cid:durableId="13392369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A482B69"/>
    <w:rsid w:val="00075553"/>
    <w:rsid w:val="0007557D"/>
    <w:rsid w:val="00154DBB"/>
    <w:rsid w:val="0020132E"/>
    <w:rsid w:val="0067494A"/>
    <w:rsid w:val="00C45E43"/>
    <w:rsid w:val="00CD762E"/>
    <w:rsid w:val="00F51172"/>
    <w:rsid w:val="01180829"/>
    <w:rsid w:val="03FED53B"/>
    <w:rsid w:val="04980D96"/>
    <w:rsid w:val="04DE3368"/>
    <w:rsid w:val="0D423DB2"/>
    <w:rsid w:val="1027CFFB"/>
    <w:rsid w:val="1215AED5"/>
    <w:rsid w:val="1293F087"/>
    <w:rsid w:val="15BF5938"/>
    <w:rsid w:val="1686378C"/>
    <w:rsid w:val="17A4E5ED"/>
    <w:rsid w:val="19DC8101"/>
    <w:rsid w:val="1C3AD2CD"/>
    <w:rsid w:val="1DD6A32E"/>
    <w:rsid w:val="1F489D3B"/>
    <w:rsid w:val="210E43F0"/>
    <w:rsid w:val="22AA1451"/>
    <w:rsid w:val="230C9EEB"/>
    <w:rsid w:val="24A86F4C"/>
    <w:rsid w:val="250CD161"/>
    <w:rsid w:val="274A9234"/>
    <w:rsid w:val="2ABD13BC"/>
    <w:rsid w:val="2C58E41D"/>
    <w:rsid w:val="2D2B912D"/>
    <w:rsid w:val="2DD72C20"/>
    <w:rsid w:val="2F9084DF"/>
    <w:rsid w:val="31503D7B"/>
    <w:rsid w:val="32DC699E"/>
    <w:rsid w:val="3463F602"/>
    <w:rsid w:val="376D04B0"/>
    <w:rsid w:val="37F59C60"/>
    <w:rsid w:val="3A6C9ECF"/>
    <w:rsid w:val="3AF19F17"/>
    <w:rsid w:val="3C4075D3"/>
    <w:rsid w:val="3CD65C63"/>
    <w:rsid w:val="41918937"/>
    <w:rsid w:val="45487C51"/>
    <w:rsid w:val="46C3AE7F"/>
    <w:rsid w:val="4F438FBC"/>
    <w:rsid w:val="4F9627E5"/>
    <w:rsid w:val="528D3D06"/>
    <w:rsid w:val="52CC66E6"/>
    <w:rsid w:val="54699908"/>
    <w:rsid w:val="54C2CABE"/>
    <w:rsid w:val="5ACDB42D"/>
    <w:rsid w:val="5FE01CF7"/>
    <w:rsid w:val="6211A1B7"/>
    <w:rsid w:val="628C8BBB"/>
    <w:rsid w:val="66F627C9"/>
    <w:rsid w:val="6963B1D6"/>
    <w:rsid w:val="6BC998EC"/>
    <w:rsid w:val="6D2D62AA"/>
    <w:rsid w:val="79EC8B9F"/>
    <w:rsid w:val="7A482B69"/>
    <w:rsid w:val="7D1A47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82B69"/>
  <w15:chartTrackingRefBased/>
  <w15:docId w15:val="{8ECC0121-8B01-4B1C-B603-2DC0123C5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C45E43"/>
    <w:pPr>
      <w:ind w:left="720"/>
      <w:contextualSpacing/>
    </w:pPr>
  </w:style>
  <w:style w:type="character" w:styleId="HTMLCode">
    <w:name w:val="HTML Code"/>
    <w:basedOn w:val="DefaultParagraphFont"/>
    <w:uiPriority w:val="99"/>
    <w:semiHidden/>
    <w:unhideWhenUsed/>
    <w:rsid w:val="00CD762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0398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2</Pages>
  <Words>848</Words>
  <Characters>4840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Browne, Kevin</dc:creator>
  <cp:keywords/>
  <dc:description/>
  <cp:lastModifiedBy>Gaurav Patel</cp:lastModifiedBy>
  <cp:revision>2</cp:revision>
  <dcterms:created xsi:type="dcterms:W3CDTF">2023-12-27T16:20:00Z</dcterms:created>
  <dcterms:modified xsi:type="dcterms:W3CDTF">2024-11-04T01:14:00Z</dcterms:modified>
</cp:coreProperties>
</file>