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MODULE 10-LIST AND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Explain Life cycle in Class Component and functional component with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mounting phase is when a new component is created and inserted into the DOM 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 other  words, when the life of a component begins. This can only happen once,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is often called “initial render.”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updating phase is when the component updates or re-renders. This reaction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triggered when the props are updated or when the state is updated. This phase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occur multiple times, which is kind of the point of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last phase within a component's lifecycle is the unmounting phase, when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component is removed from the DOM.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