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4"/>
          <w:szCs w:val="24"/>
        </w:rPr>
        <w:t>527326-13-1E                                                                               AID: 258164| 2</w:t>
      </w:r>
      <w:r>
        <w:rPr>
          <w:rFonts w:cs="Times New Roman" w:ascii="Times New Roman" w:hAnsi="Times New Roman"/>
          <w:sz w:val="24"/>
          <w:szCs w:val="24"/>
        </w:rPr>
        <w:t>7/</w:t>
      </w:r>
      <w:r>
        <w:rPr>
          <w:rFonts w:cs="Times New Roman" w:ascii="Times New Roman" w:hAnsi="Times New Roman"/>
          <w:sz w:val="24"/>
          <w:szCs w:val="24"/>
        </w:rPr>
        <w:t>0</w:t>
      </w:r>
      <w:r>
        <w:rPr>
          <w:rFonts w:cs="Times New Roman" w:ascii="Times New Roman" w:hAnsi="Times New Roman"/>
          <w:sz w:val="24"/>
          <w:szCs w:val="24"/>
        </w:rPr>
        <w:t>6</w:t>
      </w:r>
      <w:r>
        <w:rPr>
          <w:rFonts w:cs="Times New Roman" w:ascii="Times New Roman" w:hAnsi="Times New Roman"/>
          <w:sz w:val="24"/>
          <w:szCs w:val="24"/>
        </w:rPr>
        <w:t>/2020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beforeAutospacing="0" w:before="0" w:afterAutospacing="0" w:after="0"/>
        <w:jc w:val="both"/>
        <w:textAlignment w:val="baseline"/>
        <w:rPr>
          <w:rFonts w:ascii="Arial" w:hAnsi="Arial" w:cs="Arial"/>
          <w:color w:val="242729"/>
          <w:sz w:val="23"/>
          <w:szCs w:val="23"/>
        </w:rPr>
      </w:pPr>
      <w:r>
        <w:rPr>
          <w:rFonts w:cs="Arial" w:ascii="Arial" w:hAnsi="Arial"/>
          <w:color w:val="242729"/>
          <w:sz w:val="23"/>
          <w:szCs w:val="23"/>
        </w:rPr>
      </w:r>
    </w:p>
    <w:p>
      <w:pPr>
        <w:pStyle w:val="NormalWeb"/>
        <w:shd w:val="clear" w:color="auto" w:fill="FFFFFF"/>
        <w:spacing w:beforeAutospacing="0" w:before="0" w:afterAutospacing="0" w:after="0"/>
        <w:jc w:val="both"/>
        <w:textAlignment w:val="baseline"/>
        <w:rPr>
          <w:color w:val="242729"/>
        </w:rPr>
      </w:pPr>
      <w:r>
        <w:rPr>
          <w:color w:val="242729"/>
        </w:rPr>
        <w:t>Directories are special in the sense that within a directory you can have references to several files and directories, so, if you remove the parent directory, all those files lose their reference point from where they can be accessed, the same with process. For such cases, </w:t>
      </w:r>
      <w:r>
        <w:rPr>
          <w:rStyle w:val="HTMLCode"/>
          <w:rFonts w:cs="Times New Roman"/>
          <w:color w:val="242729"/>
          <w:sz w:val="24"/>
          <w:szCs w:val="24"/>
        </w:rPr>
        <w:t>rmdir()</w:t>
      </w:r>
      <w:r>
        <w:rPr>
          <w:color w:val="242729"/>
        </w:rPr>
        <w:t> have different checks, that are different from </w:t>
      </w:r>
      <w:r>
        <w:rPr>
          <w:rStyle w:val="HTMLCode"/>
          <w:rFonts w:cs="Times New Roman"/>
          <w:color w:val="242729"/>
          <w:sz w:val="24"/>
          <w:szCs w:val="24"/>
        </w:rPr>
        <w:t>unlink()</w:t>
      </w:r>
      <w:r>
        <w:rPr>
          <w:color w:val="242729"/>
        </w:rPr>
        <w:t>:</w:t>
      </w:r>
    </w:p>
    <w:p>
      <w:pPr>
        <w:pStyle w:val="NormalWeb"/>
        <w:shd w:val="clear" w:color="auto" w:fill="FFFFFF"/>
        <w:spacing w:beforeAutospacing="0" w:before="0" w:afterAutospacing="0" w:after="0"/>
        <w:jc w:val="both"/>
        <w:textAlignment w:val="baseline"/>
        <w:rPr/>
      </w:pPr>
      <w:r>
        <w:rPr>
          <w:color w:val="242729"/>
        </w:rPr>
        <w:t>If thedirectory is not empty. If a directory is not empty it can't remove it until the contents are </w:t>
      </w:r>
      <w:r>
        <w:rPr>
          <w:rStyle w:val="HTMLCode"/>
          <w:rFonts w:cs="Times New Roman"/>
          <w:color w:val="242729"/>
          <w:sz w:val="24"/>
          <w:szCs w:val="24"/>
        </w:rPr>
        <w:t>unlink</w:t>
      </w:r>
      <w:r>
        <w:rPr>
          <w:color w:val="242729"/>
        </w:rPr>
        <w:t xml:space="preserve">'d/removed. </w:t>
      </w:r>
      <w:r>
        <w:rPr>
          <w:color w:val="242729"/>
          <w:shd w:fill="FFFFFF" w:val="clear"/>
        </w:rPr>
        <w:t>If  the   directory is in use. If a process losses their current directory, it could lead to problems and undefined behaviors. Is better to prevent them.</w:t>
      </w:r>
    </w:p>
    <w:p>
      <w:pPr>
        <w:pStyle w:val="NormalWeb"/>
        <w:shd w:val="clear" w:color="auto" w:fill="FFFFFF"/>
        <w:spacing w:beforeAutospacing="0" w:before="0" w:afterAutospacing="0" w:after="0"/>
        <w:jc w:val="both"/>
        <w:textAlignment w:val="baseline"/>
        <w:rPr>
          <w:color w:val="242729"/>
          <w:highlight w:val="white"/>
        </w:rPr>
      </w:pPr>
      <w:r>
        <w:rPr/>
      </w:r>
    </w:p>
    <w:p>
      <w:pPr>
        <w:pStyle w:val="NormalWeb"/>
        <w:spacing w:beforeAutospacing="0" w:before="0" w:afterAutospacing="0" w:after="0"/>
        <w:jc w:val="both"/>
        <w:textAlignment w:val="baseline"/>
        <w:rPr/>
      </w:pPr>
      <w:r>
        <w:rPr/>
        <w:t>In the case of </w:t>
      </w:r>
      <w:r>
        <w:rPr>
          <w:rStyle w:val="HTMLCode"/>
          <w:rFonts w:cs="Times New Roman"/>
          <w:sz w:val="24"/>
          <w:szCs w:val="24"/>
        </w:rPr>
        <w:t>unlink()</w:t>
      </w:r>
      <w:r>
        <w:rPr/>
        <w:t> these checks doesn't exist. In fact, you can delete the name of a file with </w:t>
      </w:r>
      <w:r>
        <w:rPr>
          <w:rStyle w:val="HTMLCode"/>
          <w:rFonts w:cs="Times New Roman"/>
          <w:sz w:val="24"/>
          <w:szCs w:val="24"/>
        </w:rPr>
        <w:t>unlink()</w:t>
      </w:r>
      <w:r>
        <w:rPr/>
        <w:t> and the process that is still using/making reference to it, can modify it without problems. The file exist until the file descriptor exist, just unaccessible to new process (unless you know where to search). This is part of the rainbow-colored-hands magic of the *NIX file systems.</w:t>
      </w:r>
      <w:bookmarkStart w:id="0" w:name="_GoBack"/>
      <w:bookmarkEnd w:id="0"/>
    </w:p>
    <w:p>
      <w:pPr>
        <w:pStyle w:val="NormalWeb"/>
        <w:spacing w:beforeAutospacing="0" w:before="0" w:afterAutospacing="0" w:after="0"/>
        <w:jc w:val="both"/>
        <w:textAlignment w:val="baseline"/>
        <w:rPr/>
      </w:pPr>
      <w:r>
        <w:rPr/>
        <w:t>Now, there's the </w:t>
      </w:r>
      <w:r>
        <w:rPr>
          <w:rStyle w:val="HTMLCode"/>
          <w:rFonts w:cs="Times New Roman"/>
          <w:sz w:val="24"/>
          <w:szCs w:val="24"/>
        </w:rPr>
        <w:t>unlinkat()</w:t>
      </w:r>
      <w:r>
        <w:rPr/>
        <w:t> which behaves as both, </w:t>
      </w:r>
      <w:r>
        <w:rPr>
          <w:rStyle w:val="HTMLCode"/>
          <w:rFonts w:cs="Times New Roman"/>
          <w:sz w:val="24"/>
          <w:szCs w:val="24"/>
        </w:rPr>
        <w:t>unlink()</w:t>
      </w:r>
      <w:r>
        <w:rPr/>
        <w:t> or </w:t>
      </w:r>
      <w:r>
        <w:rPr>
          <w:rStyle w:val="HTMLCode"/>
          <w:rFonts w:cs="Times New Roman"/>
          <w:sz w:val="24"/>
          <w:szCs w:val="24"/>
        </w:rPr>
        <w:t>rmdir()</w:t>
      </w:r>
      <w:r>
        <w:rPr/>
        <w:t> depending the path which is what you expect.</w:t>
      </w:r>
    </w:p>
    <w:p>
      <w:pPr>
        <w:pStyle w:val="Normal"/>
        <w:spacing w:lineRule="auto" w:line="240" w:before="0" w:after="0"/>
        <w:jc w:val="both"/>
        <w:rPr/>
      </w:pPr>
      <w:r>
        <w:rPr/>
      </w:r>
    </w:p>
    <w:sectPr>
      <w:type w:val="nextPage"/>
      <w:pgSz w:w="12240" w:h="302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56380"/>
    <w:rPr>
      <w:rFonts w:ascii="Courier New" w:hAnsi="Courier New" w:eastAsia="Times New Roman" w:cs="Courier New"/>
      <w:sz w:val="20"/>
      <w:szCs w:val="20"/>
    </w:rPr>
  </w:style>
  <w:style w:type="character" w:styleId="ListLabel1">
    <w:name w:val="ListLabel 1"/>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50f09"/>
    <w:pPr>
      <w:spacing w:before="0" w:after="200"/>
      <w:ind w:left="720" w:hanging="0"/>
      <w:contextualSpacing/>
    </w:pPr>
    <w:rPr/>
  </w:style>
  <w:style w:type="paragraph" w:styleId="NormalWeb">
    <w:name w:val="Normal (Web)"/>
    <w:basedOn w:val="Normal"/>
    <w:uiPriority w:val="99"/>
    <w:unhideWhenUsed/>
    <w:qFormat/>
    <w:rsid w:val="00256380"/>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7ECC3-C855-49D8-9DDB-79096EE2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1</Pages>
  <Words>191</Words>
  <Characters>961</Characters>
  <CharactersWithSpaces>1229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2020-05-19T05:21:00Z</dcterms:created>
  <dc:creator>DELL</dc:creator>
  <dc:description/>
  <dc:language>en-IN</dc:language>
  <cp:lastModifiedBy/>
  <dcterms:modified xsi:type="dcterms:W3CDTF">2020-06-27T20:07:31Z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