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188E015" w14:textId="77777777" w:rsidR="00D5476D" w:rsidRPr="00B718D9" w:rsidRDefault="00D5476D" w:rsidP="00D5476D">
      <w:pPr>
        <w:pBdr>
          <w:top w:val="single" w:sz="4" w:space="1" w:color="auto"/>
          <w:left w:val="single" w:sz="4" w:space="4" w:color="auto"/>
          <w:bottom w:val="single" w:sz="4" w:space="1" w:color="auto"/>
          <w:right w:val="single" w:sz="4" w:space="4" w:color="auto"/>
        </w:pBdr>
        <w:jc w:val="center"/>
        <w:rPr>
          <w:rFonts w:ascii="Trebuchet MS" w:hAnsi="Trebuchet MS"/>
          <w:b/>
          <w:kern w:val="2"/>
          <w:sz w:val="24"/>
        </w:rPr>
      </w:pPr>
    </w:p>
    <w:p w14:paraId="3B0968AF" w14:textId="77777777" w:rsidR="00D5476D" w:rsidRPr="00B718D9" w:rsidRDefault="00D5476D" w:rsidP="00D5476D">
      <w:pPr>
        <w:pBdr>
          <w:top w:val="single" w:sz="4" w:space="1" w:color="auto"/>
          <w:left w:val="single" w:sz="4" w:space="4" w:color="auto"/>
          <w:bottom w:val="single" w:sz="4" w:space="1" w:color="auto"/>
          <w:right w:val="single" w:sz="4" w:space="4" w:color="auto"/>
        </w:pBdr>
        <w:jc w:val="center"/>
        <w:rPr>
          <w:rFonts w:ascii="Trebuchet MS" w:hAnsi="Trebuchet MS"/>
          <w:b/>
          <w:kern w:val="2"/>
          <w:sz w:val="24"/>
        </w:rPr>
      </w:pPr>
      <w:r w:rsidRPr="00B718D9">
        <w:rPr>
          <w:rFonts w:ascii="Trebuchet MS" w:hAnsi="Trebuchet MS"/>
          <w:b/>
          <w:kern w:val="2"/>
          <w:sz w:val="24"/>
        </w:rPr>
        <w:t>ACCT / MIS 6309</w:t>
      </w:r>
    </w:p>
    <w:p w14:paraId="7301E05B" w14:textId="77777777" w:rsidR="00D5476D" w:rsidRPr="00B718D9" w:rsidRDefault="00D5476D" w:rsidP="00D5476D">
      <w:pPr>
        <w:pBdr>
          <w:top w:val="single" w:sz="4" w:space="1" w:color="auto"/>
          <w:left w:val="single" w:sz="4" w:space="4" w:color="auto"/>
          <w:bottom w:val="single" w:sz="4" w:space="1" w:color="auto"/>
          <w:right w:val="single" w:sz="4" w:space="4" w:color="auto"/>
        </w:pBdr>
        <w:jc w:val="center"/>
        <w:rPr>
          <w:rFonts w:ascii="Trebuchet MS" w:hAnsi="Trebuchet MS"/>
          <w:b/>
          <w:kern w:val="2"/>
          <w:sz w:val="24"/>
        </w:rPr>
      </w:pPr>
      <w:r w:rsidRPr="00B718D9">
        <w:rPr>
          <w:rFonts w:ascii="Trebuchet MS" w:hAnsi="Trebuchet MS"/>
          <w:b/>
          <w:kern w:val="2"/>
          <w:sz w:val="24"/>
        </w:rPr>
        <w:t>Instructor: Kevin R. Crook</w:t>
      </w:r>
    </w:p>
    <w:p w14:paraId="2A08FAA5" w14:textId="77777777" w:rsidR="00D5476D" w:rsidRPr="00B718D9" w:rsidRDefault="00D5476D" w:rsidP="00D5476D">
      <w:pPr>
        <w:pBdr>
          <w:top w:val="single" w:sz="4" w:space="1" w:color="auto"/>
          <w:left w:val="single" w:sz="4" w:space="4" w:color="auto"/>
          <w:bottom w:val="single" w:sz="4" w:space="1" w:color="auto"/>
          <w:right w:val="single" w:sz="4" w:space="4" w:color="auto"/>
        </w:pBdr>
        <w:jc w:val="center"/>
        <w:rPr>
          <w:rFonts w:ascii="Trebuchet MS" w:hAnsi="Trebuchet MS"/>
          <w:b/>
          <w:kern w:val="2"/>
          <w:sz w:val="24"/>
        </w:rPr>
      </w:pPr>
      <w:r w:rsidRPr="00B718D9">
        <w:rPr>
          <w:rFonts w:ascii="Trebuchet MS" w:hAnsi="Trebuchet MS"/>
          <w:b/>
          <w:kern w:val="2"/>
          <w:sz w:val="24"/>
        </w:rPr>
        <w:t>Fall 2016</w:t>
      </w:r>
    </w:p>
    <w:p w14:paraId="358461E3" w14:textId="77777777" w:rsidR="00D5476D" w:rsidRPr="00B718D9" w:rsidRDefault="00D5476D" w:rsidP="00D5476D">
      <w:pPr>
        <w:pBdr>
          <w:top w:val="single" w:sz="4" w:space="1" w:color="auto"/>
          <w:left w:val="single" w:sz="4" w:space="4" w:color="auto"/>
          <w:bottom w:val="single" w:sz="4" w:space="1" w:color="auto"/>
          <w:right w:val="single" w:sz="4" w:space="4" w:color="auto"/>
        </w:pBdr>
        <w:jc w:val="center"/>
        <w:rPr>
          <w:rFonts w:ascii="Trebuchet MS" w:hAnsi="Trebuchet MS"/>
          <w:b/>
          <w:kern w:val="2"/>
          <w:sz w:val="24"/>
        </w:rPr>
      </w:pPr>
      <w:r w:rsidRPr="00B718D9">
        <w:rPr>
          <w:rFonts w:ascii="Trebuchet MS" w:hAnsi="Trebuchet MS"/>
          <w:b/>
          <w:kern w:val="2"/>
          <w:sz w:val="24"/>
        </w:rPr>
        <w:t>Data Visualization Project</w:t>
      </w:r>
    </w:p>
    <w:p w14:paraId="32AC020E" w14:textId="77777777" w:rsidR="00D5476D" w:rsidRPr="00B718D9" w:rsidRDefault="00D5476D" w:rsidP="00D5476D">
      <w:pPr>
        <w:pBdr>
          <w:top w:val="single" w:sz="4" w:space="1" w:color="auto"/>
          <w:left w:val="single" w:sz="4" w:space="4" w:color="auto"/>
          <w:bottom w:val="single" w:sz="4" w:space="1" w:color="auto"/>
          <w:right w:val="single" w:sz="4" w:space="4" w:color="auto"/>
        </w:pBdr>
        <w:jc w:val="center"/>
        <w:rPr>
          <w:rFonts w:ascii="Trebuchet MS" w:hAnsi="Trebuchet MS"/>
          <w:b/>
          <w:kern w:val="2"/>
          <w:sz w:val="24"/>
        </w:rPr>
      </w:pPr>
    </w:p>
    <w:p w14:paraId="0BD79C98" w14:textId="77777777" w:rsidR="00D5476D" w:rsidRPr="00B718D9" w:rsidRDefault="00D5476D" w:rsidP="00D5476D">
      <w:pPr>
        <w:tabs>
          <w:tab w:val="left" w:pos="5430"/>
        </w:tabs>
        <w:rPr>
          <w:rFonts w:ascii="Trebuchet MS" w:hAnsi="Trebuchet MS"/>
          <w:b/>
          <w:kern w:val="2"/>
          <w:sz w:val="24"/>
        </w:rPr>
      </w:pPr>
      <w:r w:rsidRPr="00B718D9">
        <w:rPr>
          <w:rFonts w:ascii="Trebuchet MS" w:hAnsi="Trebuchet MS"/>
          <w:b/>
          <w:kern w:val="2"/>
          <w:sz w:val="24"/>
        </w:rPr>
        <w:tab/>
      </w:r>
    </w:p>
    <w:p w14:paraId="699F2DF6" w14:textId="77777777" w:rsidR="00D5476D" w:rsidRPr="00B718D9" w:rsidRDefault="00D5476D" w:rsidP="00D5476D">
      <w:pPr>
        <w:rPr>
          <w:rFonts w:ascii="Trebuchet MS" w:hAnsi="Trebuchet MS"/>
          <w:b/>
          <w:kern w:val="2"/>
          <w:sz w:val="24"/>
        </w:rPr>
      </w:pPr>
      <w:r w:rsidRPr="00B718D9">
        <w:rPr>
          <w:rFonts w:ascii="Trebuchet MS" w:hAnsi="Trebuchet MS"/>
          <w:b/>
          <w:kern w:val="2"/>
          <w:sz w:val="24"/>
        </w:rPr>
        <w:t xml:space="preserve">Last Name: </w:t>
      </w:r>
      <w:r w:rsidRPr="005B24FF">
        <w:rPr>
          <w:rFonts w:ascii="Trebuchet MS" w:hAnsi="Trebuchet MS"/>
          <w:b/>
          <w:noProof/>
          <w:kern w:val="2"/>
          <w:sz w:val="24"/>
        </w:rPr>
        <w:t>Dhavale</w:t>
      </w:r>
    </w:p>
    <w:p w14:paraId="1AB31FCB" w14:textId="77777777" w:rsidR="00D5476D" w:rsidRPr="00B718D9" w:rsidRDefault="00D5476D" w:rsidP="00D5476D">
      <w:pPr>
        <w:rPr>
          <w:rFonts w:ascii="Trebuchet MS" w:hAnsi="Trebuchet MS"/>
          <w:b/>
          <w:kern w:val="2"/>
          <w:sz w:val="24"/>
        </w:rPr>
      </w:pPr>
      <w:r w:rsidRPr="00B718D9">
        <w:rPr>
          <w:rFonts w:ascii="Trebuchet MS" w:hAnsi="Trebuchet MS"/>
          <w:b/>
          <w:kern w:val="2"/>
          <w:sz w:val="24"/>
        </w:rPr>
        <w:t>First Name: Gaurav</w:t>
      </w:r>
    </w:p>
    <w:p w14:paraId="64D77806" w14:textId="77777777" w:rsidR="00D5476D" w:rsidRPr="00B718D9" w:rsidRDefault="00D5476D" w:rsidP="00D5476D">
      <w:pPr>
        <w:rPr>
          <w:rFonts w:ascii="Trebuchet MS" w:hAnsi="Trebuchet MS"/>
          <w:b/>
          <w:kern w:val="2"/>
          <w:sz w:val="24"/>
        </w:rPr>
      </w:pPr>
      <w:r w:rsidRPr="00B718D9">
        <w:rPr>
          <w:rFonts w:ascii="Trebuchet MS" w:hAnsi="Trebuchet MS"/>
          <w:b/>
          <w:kern w:val="2"/>
          <w:sz w:val="24"/>
        </w:rPr>
        <w:t>Middle Name: Dilip</w:t>
      </w:r>
    </w:p>
    <w:p w14:paraId="392470BF" w14:textId="77777777" w:rsidR="00D5476D" w:rsidRPr="00B718D9" w:rsidRDefault="00D5476D" w:rsidP="00D5476D">
      <w:pPr>
        <w:rPr>
          <w:rFonts w:ascii="Trebuchet MS" w:hAnsi="Trebuchet MS"/>
          <w:kern w:val="2"/>
          <w:sz w:val="24"/>
        </w:rPr>
      </w:pPr>
    </w:p>
    <w:p w14:paraId="46061ED0" w14:textId="77777777" w:rsidR="00D5476D" w:rsidRPr="00B718D9" w:rsidRDefault="00D5476D" w:rsidP="00D5476D">
      <w:pPr>
        <w:rPr>
          <w:rFonts w:ascii="Trebuchet MS" w:hAnsi="Trebuchet MS"/>
          <w:kern w:val="2"/>
          <w:sz w:val="24"/>
        </w:rPr>
      </w:pPr>
    </w:p>
    <w:p w14:paraId="73D8D9B7" w14:textId="77777777" w:rsidR="00D5476D" w:rsidRPr="00B718D9" w:rsidRDefault="00D5476D" w:rsidP="00D5476D">
      <w:pPr>
        <w:rPr>
          <w:rFonts w:ascii="Trebuchet MS" w:hAnsi="Trebuchet MS"/>
          <w:i/>
          <w:sz w:val="24"/>
        </w:rPr>
      </w:pPr>
      <w:r w:rsidRPr="00B718D9">
        <w:rPr>
          <w:rFonts w:ascii="Trebuchet MS" w:hAnsi="Trebuchet MS"/>
          <w:b/>
          <w:kern w:val="2"/>
          <w:sz w:val="24"/>
        </w:rPr>
        <w:t xml:space="preserve">Comet Creed - </w:t>
      </w:r>
      <w:r w:rsidRPr="00B718D9">
        <w:rPr>
          <w:rFonts w:ascii="Trebuchet MS" w:hAnsi="Trebuchet MS"/>
          <w:i/>
          <w:sz w:val="24"/>
        </w:rPr>
        <w:t>“As a Comet, I pledge honesty, integrity, and service in all that I do.”</w:t>
      </w:r>
    </w:p>
    <w:p w14:paraId="61253E9C" w14:textId="77777777" w:rsidR="00D5476D" w:rsidRPr="00B718D9" w:rsidRDefault="00D5476D" w:rsidP="00D5476D">
      <w:pPr>
        <w:rPr>
          <w:rFonts w:ascii="Trebuchet MS" w:hAnsi="Trebuchet MS"/>
          <w:b/>
          <w:sz w:val="24"/>
        </w:rPr>
      </w:pPr>
    </w:p>
    <w:p w14:paraId="6CDFCDB2" w14:textId="591B0DB9" w:rsidR="00BB4B58" w:rsidRPr="00B718D9" w:rsidRDefault="00D5476D" w:rsidP="00D5476D">
      <w:pPr>
        <w:rPr>
          <w:rFonts w:ascii="Trebuchet MS" w:hAnsi="Trebuchet MS"/>
          <w:sz w:val="28"/>
        </w:rPr>
      </w:pPr>
      <w:r w:rsidRPr="00B718D9">
        <w:rPr>
          <w:rFonts w:ascii="Trebuchet MS" w:hAnsi="Trebuchet MS"/>
          <w:b/>
          <w:sz w:val="24"/>
        </w:rPr>
        <w:t>Electronic Signature:</w:t>
      </w:r>
      <w:r w:rsidRPr="00B718D9">
        <w:rPr>
          <w:rFonts w:ascii="Trebuchet MS" w:hAnsi="Trebuchet MS"/>
          <w:sz w:val="24"/>
        </w:rPr>
        <w:t xml:space="preserve">  </w:t>
      </w:r>
      <w:r w:rsidR="001329C6" w:rsidRPr="00074CF3">
        <w:rPr>
          <w:rFonts w:ascii="Mistral" w:hAnsi="Mistral"/>
          <w:sz w:val="28"/>
        </w:rPr>
        <w:t>Gaurav</w:t>
      </w:r>
    </w:p>
    <w:p w14:paraId="28A82541" w14:textId="77777777" w:rsidR="001329C6" w:rsidRPr="00B718D9" w:rsidRDefault="001329C6">
      <w:pPr>
        <w:rPr>
          <w:rFonts w:ascii="Trebuchet MS" w:hAnsi="Trebuchet MS"/>
          <w:sz w:val="28"/>
        </w:rPr>
      </w:pPr>
      <w:bookmarkStart w:id="0" w:name="_GoBack"/>
      <w:bookmarkEnd w:id="0"/>
      <w:r w:rsidRPr="00B718D9">
        <w:rPr>
          <w:rFonts w:ascii="Trebuchet MS" w:hAnsi="Trebuchet MS"/>
          <w:sz w:val="28"/>
        </w:rPr>
        <w:br w:type="page"/>
      </w:r>
    </w:p>
    <w:p w14:paraId="7DEA6990" w14:textId="59DCE382" w:rsidR="001329C6" w:rsidRPr="00B718D9" w:rsidRDefault="001474DB" w:rsidP="001474DB">
      <w:pPr>
        <w:pStyle w:val="Heading1"/>
        <w:rPr>
          <w:rFonts w:ascii="Trebuchet MS" w:hAnsi="Trebuchet MS"/>
        </w:rPr>
      </w:pPr>
      <w:r w:rsidRPr="00B718D9">
        <w:rPr>
          <w:rFonts w:ascii="Trebuchet MS" w:hAnsi="Trebuchet MS"/>
        </w:rPr>
        <w:lastRenderedPageBreak/>
        <w:t>Data visualization on Consumer complaints</w:t>
      </w:r>
    </w:p>
    <w:p w14:paraId="0A10D73C" w14:textId="431DC694" w:rsidR="001474DB" w:rsidRPr="00B718D9" w:rsidRDefault="001474DB" w:rsidP="001474DB">
      <w:pPr>
        <w:rPr>
          <w:rFonts w:ascii="Trebuchet MS" w:hAnsi="Trebuchet MS"/>
        </w:rPr>
      </w:pPr>
    </w:p>
    <w:p w14:paraId="6857F4EE" w14:textId="4AE56162" w:rsidR="001474DB" w:rsidRPr="00B718D9" w:rsidRDefault="001474DB" w:rsidP="001474DB">
      <w:pPr>
        <w:rPr>
          <w:rFonts w:ascii="Trebuchet MS" w:hAnsi="Trebuchet MS"/>
        </w:rPr>
      </w:pPr>
      <w:r w:rsidRPr="00B718D9">
        <w:rPr>
          <w:rFonts w:ascii="Trebuchet MS" w:hAnsi="Trebuchet MS"/>
        </w:rPr>
        <w:t>About dataset:</w:t>
      </w:r>
    </w:p>
    <w:p w14:paraId="3EDC2617" w14:textId="43C74887" w:rsidR="00BA52CB" w:rsidRPr="00B718D9" w:rsidRDefault="001474DB" w:rsidP="001474DB">
      <w:pPr>
        <w:rPr>
          <w:rFonts w:ascii="Trebuchet MS" w:hAnsi="Trebuchet MS"/>
        </w:rPr>
      </w:pPr>
      <w:r w:rsidRPr="00B718D9">
        <w:rPr>
          <w:rFonts w:ascii="Trebuchet MS" w:hAnsi="Trebuchet MS"/>
        </w:rPr>
        <w:t>It’s a database of the Consumer Complaint which contains data from the complaints received by the Consumer Financial Protection Bureau (CFPB) on the various financial products and services. This includes bank accounts, credit cards, credit reporting, debt collection, money transfers, mortgages, student loans, and other types of consumer credit.</w:t>
      </w:r>
      <w:r w:rsidR="00496FFB" w:rsidRPr="00B718D9">
        <w:rPr>
          <w:rFonts w:ascii="Trebuchet MS" w:hAnsi="Trebuchet MS"/>
        </w:rPr>
        <w:t xml:space="preserve"> The database is collected from </w:t>
      </w:r>
      <w:r w:rsidR="00433AED">
        <w:rPr>
          <w:rFonts w:ascii="Trebuchet MS" w:hAnsi="Trebuchet MS"/>
        </w:rPr>
        <w:t>www.consumerfinance.gov</w:t>
      </w:r>
      <w:r w:rsidR="00496FFB" w:rsidRPr="00B718D9">
        <w:rPr>
          <w:rFonts w:ascii="Trebuchet MS" w:hAnsi="Trebuchet MS"/>
        </w:rPr>
        <w:t xml:space="preserve"> website</w:t>
      </w:r>
      <w:r w:rsidR="00433AED">
        <w:rPr>
          <w:rFonts w:ascii="Trebuchet MS" w:hAnsi="Trebuchet MS"/>
        </w:rPr>
        <w:t xml:space="preserve"> on 11/21/2016</w:t>
      </w:r>
      <w:r w:rsidR="00496FFB" w:rsidRPr="00B718D9">
        <w:rPr>
          <w:rFonts w:ascii="Trebuchet MS" w:hAnsi="Trebuchet MS"/>
        </w:rPr>
        <w:t xml:space="preserve"> and it contains over 6</w:t>
      </w:r>
      <w:r w:rsidRPr="00B718D9">
        <w:rPr>
          <w:rFonts w:ascii="Trebuchet MS" w:hAnsi="Trebuchet MS"/>
        </w:rPr>
        <w:t>00,000 anonymized complaints. Data available about each complaint includes the name of the provider, type of complaint,</w:t>
      </w:r>
      <w:r w:rsidR="002977EE" w:rsidRPr="00B718D9">
        <w:rPr>
          <w:rFonts w:ascii="Trebuchet MS" w:hAnsi="Trebuchet MS"/>
        </w:rPr>
        <w:t xml:space="preserve"> issue,</w:t>
      </w:r>
      <w:r w:rsidRPr="00B718D9">
        <w:rPr>
          <w:rFonts w:ascii="Trebuchet MS" w:hAnsi="Trebuchet MS"/>
        </w:rPr>
        <w:t xml:space="preserve"> date, zip code,</w:t>
      </w:r>
      <w:r w:rsidR="002977EE" w:rsidRPr="00B718D9">
        <w:rPr>
          <w:rFonts w:ascii="Trebuchet MS" w:hAnsi="Trebuchet MS"/>
        </w:rPr>
        <w:t xml:space="preserve"> consumer disputed</w:t>
      </w:r>
      <w:r w:rsidRPr="00B718D9">
        <w:rPr>
          <w:rFonts w:ascii="Trebuchet MS" w:hAnsi="Trebuchet MS"/>
        </w:rPr>
        <w:t xml:space="preserve"> and other information.</w:t>
      </w:r>
      <w:r w:rsidR="00766375" w:rsidRPr="00B718D9">
        <w:rPr>
          <w:rFonts w:ascii="Trebuchet MS" w:hAnsi="Trebuchet MS"/>
        </w:rPr>
        <w:t xml:space="preserve"> This dataset is </w:t>
      </w:r>
      <w:r w:rsidR="00BA52CB" w:rsidRPr="00B718D9">
        <w:rPr>
          <w:rFonts w:ascii="Trebuchet MS" w:hAnsi="Trebuchet MS"/>
        </w:rPr>
        <w:t>available</w:t>
      </w:r>
      <w:r w:rsidR="00766375" w:rsidRPr="00B718D9">
        <w:rPr>
          <w:rFonts w:ascii="Trebuchet MS" w:hAnsi="Trebuchet MS"/>
        </w:rPr>
        <w:t xml:space="preserve"> for public access and use.</w:t>
      </w:r>
      <w:r w:rsidRPr="00B718D9">
        <w:rPr>
          <w:rFonts w:ascii="Trebuchet MS" w:hAnsi="Trebuchet MS"/>
        </w:rPr>
        <w:t xml:space="preserve"> The CFPB does not verify the accuracy of all facts alleged in the </w:t>
      </w:r>
      <w:r w:rsidRPr="005B24FF">
        <w:rPr>
          <w:rFonts w:ascii="Trebuchet MS" w:hAnsi="Trebuchet MS"/>
          <w:noProof/>
        </w:rPr>
        <w:t>complaints</w:t>
      </w:r>
      <w:r w:rsidRPr="00B718D9">
        <w:rPr>
          <w:rFonts w:ascii="Trebuchet MS" w:hAnsi="Trebuchet MS"/>
        </w:rPr>
        <w:t xml:space="preserve"> but takes steps to </w:t>
      </w:r>
      <w:r w:rsidR="00BA52CB" w:rsidRPr="00B718D9">
        <w:rPr>
          <w:rFonts w:ascii="Trebuchet MS" w:hAnsi="Trebuchet MS"/>
        </w:rPr>
        <w:t xml:space="preserve">confirm the authenticity of the relationship between company against whom the complaint is </w:t>
      </w:r>
      <w:r w:rsidR="00BA52CB" w:rsidRPr="005B24FF">
        <w:rPr>
          <w:rFonts w:ascii="Trebuchet MS" w:hAnsi="Trebuchet MS"/>
          <w:noProof/>
        </w:rPr>
        <w:t>fi</w:t>
      </w:r>
      <w:r w:rsidR="005B24FF">
        <w:rPr>
          <w:rFonts w:ascii="Trebuchet MS" w:hAnsi="Trebuchet MS"/>
          <w:noProof/>
        </w:rPr>
        <w:t>le</w:t>
      </w:r>
      <w:r w:rsidR="00BA52CB" w:rsidRPr="005B24FF">
        <w:rPr>
          <w:rFonts w:ascii="Trebuchet MS" w:hAnsi="Trebuchet MS"/>
          <w:noProof/>
        </w:rPr>
        <w:t>d</w:t>
      </w:r>
      <w:r w:rsidR="00BA52CB" w:rsidRPr="00B718D9">
        <w:rPr>
          <w:rFonts w:ascii="Trebuchet MS" w:hAnsi="Trebuchet MS"/>
        </w:rPr>
        <w:t xml:space="preserve"> and consumer.</w:t>
      </w:r>
    </w:p>
    <w:p w14:paraId="0C2D3EA2" w14:textId="4FA3082B" w:rsidR="000D02D5" w:rsidRPr="00B718D9" w:rsidRDefault="000D02D5" w:rsidP="001474DB">
      <w:pPr>
        <w:rPr>
          <w:rFonts w:ascii="Trebuchet MS" w:hAnsi="Trebuchet MS"/>
        </w:rPr>
      </w:pPr>
      <w:r w:rsidRPr="00B718D9">
        <w:rPr>
          <w:rFonts w:ascii="Trebuchet MS" w:hAnsi="Trebuchet MS"/>
        </w:rPr>
        <w:t>More information about fields in dataset is as follows:</w:t>
      </w:r>
    </w:p>
    <w:tbl>
      <w:tblPr>
        <w:tblW w:w="9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45"/>
        <w:gridCol w:w="6603"/>
      </w:tblGrid>
      <w:tr w:rsidR="000D02D5" w:rsidRPr="00B718D9" w14:paraId="4A260EDA" w14:textId="23F80EE0" w:rsidTr="000D02D5">
        <w:trPr>
          <w:trHeight w:val="291"/>
        </w:trPr>
        <w:tc>
          <w:tcPr>
            <w:tcW w:w="3145" w:type="dxa"/>
            <w:shd w:val="clear" w:color="auto" w:fill="auto"/>
            <w:noWrap/>
            <w:vAlign w:val="bottom"/>
            <w:hideMark/>
          </w:tcPr>
          <w:p w14:paraId="41BB512D" w14:textId="77777777" w:rsidR="000D02D5" w:rsidRPr="000D02D5" w:rsidRDefault="000D02D5" w:rsidP="000D02D5">
            <w:pPr>
              <w:spacing w:after="0" w:line="240" w:lineRule="auto"/>
              <w:rPr>
                <w:rFonts w:ascii="Trebuchet MS" w:eastAsia="Times New Roman" w:hAnsi="Trebuchet MS" w:cs="Calibri"/>
                <w:color w:val="000000"/>
                <w:lang w:val="en-IN" w:eastAsia="en-IN"/>
              </w:rPr>
            </w:pPr>
            <w:r w:rsidRPr="000D02D5">
              <w:rPr>
                <w:rFonts w:ascii="Trebuchet MS" w:eastAsia="Times New Roman" w:hAnsi="Trebuchet MS" w:cs="Calibri"/>
                <w:color w:val="000000"/>
                <w:lang w:val="en-IN" w:eastAsia="en-IN"/>
              </w:rPr>
              <w:t>Date received</w:t>
            </w:r>
          </w:p>
        </w:tc>
        <w:tc>
          <w:tcPr>
            <w:tcW w:w="6603" w:type="dxa"/>
          </w:tcPr>
          <w:p w14:paraId="7E5F7C31" w14:textId="5CEF5CE1" w:rsidR="000D02D5" w:rsidRPr="00B718D9" w:rsidRDefault="001C2D17" w:rsidP="000D02D5">
            <w:pPr>
              <w:spacing w:after="0" w:line="240" w:lineRule="auto"/>
              <w:rPr>
                <w:rFonts w:ascii="Trebuchet MS" w:eastAsia="Times New Roman" w:hAnsi="Trebuchet MS" w:cs="Calibri"/>
                <w:color w:val="000000"/>
                <w:lang w:val="en-IN" w:eastAsia="en-IN"/>
              </w:rPr>
            </w:pPr>
            <w:r w:rsidRPr="00B718D9">
              <w:rPr>
                <w:rFonts w:ascii="Trebuchet MS" w:eastAsia="Times New Roman" w:hAnsi="Trebuchet MS" w:cs="Calibri"/>
                <w:color w:val="000000"/>
                <w:lang w:val="en-IN" w:eastAsia="en-IN"/>
              </w:rPr>
              <w:t>The date the CFPB received the complaint.</w:t>
            </w:r>
          </w:p>
        </w:tc>
      </w:tr>
      <w:tr w:rsidR="000D02D5" w:rsidRPr="00B718D9" w14:paraId="7FCE6B74" w14:textId="302C5552" w:rsidTr="000D02D5">
        <w:trPr>
          <w:trHeight w:val="291"/>
        </w:trPr>
        <w:tc>
          <w:tcPr>
            <w:tcW w:w="3145" w:type="dxa"/>
            <w:shd w:val="clear" w:color="auto" w:fill="auto"/>
            <w:noWrap/>
            <w:vAlign w:val="bottom"/>
            <w:hideMark/>
          </w:tcPr>
          <w:p w14:paraId="3114A36D" w14:textId="77777777" w:rsidR="000D02D5" w:rsidRPr="000D02D5" w:rsidRDefault="000D02D5" w:rsidP="000D02D5">
            <w:pPr>
              <w:spacing w:after="0" w:line="240" w:lineRule="auto"/>
              <w:rPr>
                <w:rFonts w:ascii="Trebuchet MS" w:eastAsia="Times New Roman" w:hAnsi="Trebuchet MS" w:cs="Calibri"/>
                <w:color w:val="000000"/>
                <w:lang w:val="en-IN" w:eastAsia="en-IN"/>
              </w:rPr>
            </w:pPr>
            <w:r w:rsidRPr="000D02D5">
              <w:rPr>
                <w:rFonts w:ascii="Trebuchet MS" w:eastAsia="Times New Roman" w:hAnsi="Trebuchet MS" w:cs="Calibri"/>
                <w:color w:val="000000"/>
                <w:lang w:val="en-IN" w:eastAsia="en-IN"/>
              </w:rPr>
              <w:t>Product</w:t>
            </w:r>
          </w:p>
        </w:tc>
        <w:tc>
          <w:tcPr>
            <w:tcW w:w="6603" w:type="dxa"/>
          </w:tcPr>
          <w:p w14:paraId="2FD1E576" w14:textId="24450C47" w:rsidR="000D02D5" w:rsidRPr="00B718D9" w:rsidRDefault="000D02D5" w:rsidP="000D02D5">
            <w:pPr>
              <w:spacing w:after="0" w:line="240" w:lineRule="auto"/>
              <w:rPr>
                <w:rFonts w:ascii="Trebuchet MS" w:eastAsia="Times New Roman" w:hAnsi="Trebuchet MS" w:cs="Calibri"/>
                <w:color w:val="000000"/>
                <w:lang w:val="en-IN" w:eastAsia="en-IN"/>
              </w:rPr>
            </w:pPr>
            <w:r w:rsidRPr="00B718D9">
              <w:rPr>
                <w:rFonts w:ascii="Trebuchet MS" w:eastAsia="Times New Roman" w:hAnsi="Trebuchet MS" w:cs="Calibri"/>
                <w:color w:val="000000"/>
                <w:lang w:val="en-IN" w:eastAsia="en-IN"/>
              </w:rPr>
              <w:t xml:space="preserve">Type of product </w:t>
            </w:r>
            <w:r w:rsidR="001C2D17" w:rsidRPr="00B718D9">
              <w:rPr>
                <w:rFonts w:ascii="Trebuchet MS" w:eastAsia="Times New Roman" w:hAnsi="Trebuchet MS" w:cs="Calibri"/>
                <w:color w:val="000000"/>
                <w:lang w:val="en-IN" w:eastAsia="en-IN"/>
              </w:rPr>
              <w:t xml:space="preserve">the consumer identified in the complaint </w:t>
            </w:r>
            <w:r w:rsidRPr="00B718D9">
              <w:rPr>
                <w:rFonts w:ascii="Trebuchet MS" w:eastAsia="Times New Roman" w:hAnsi="Trebuchet MS" w:cs="Calibri"/>
                <w:color w:val="000000"/>
                <w:lang w:val="en-IN" w:eastAsia="en-IN"/>
              </w:rPr>
              <w:t>like consumer loan</w:t>
            </w:r>
          </w:p>
        </w:tc>
      </w:tr>
      <w:tr w:rsidR="000D02D5" w:rsidRPr="00B718D9" w14:paraId="0A816190" w14:textId="225C9BF6" w:rsidTr="000D02D5">
        <w:trPr>
          <w:trHeight w:val="291"/>
        </w:trPr>
        <w:tc>
          <w:tcPr>
            <w:tcW w:w="3145" w:type="dxa"/>
            <w:shd w:val="clear" w:color="auto" w:fill="auto"/>
            <w:noWrap/>
            <w:vAlign w:val="bottom"/>
            <w:hideMark/>
          </w:tcPr>
          <w:p w14:paraId="2CFD3FB2" w14:textId="77777777" w:rsidR="000D02D5" w:rsidRPr="000D02D5" w:rsidRDefault="000D02D5" w:rsidP="000D02D5">
            <w:pPr>
              <w:spacing w:after="0" w:line="240" w:lineRule="auto"/>
              <w:rPr>
                <w:rFonts w:ascii="Trebuchet MS" w:eastAsia="Times New Roman" w:hAnsi="Trebuchet MS" w:cs="Calibri"/>
                <w:color w:val="000000"/>
                <w:lang w:val="en-IN" w:eastAsia="en-IN"/>
              </w:rPr>
            </w:pPr>
            <w:r w:rsidRPr="000D02D5">
              <w:rPr>
                <w:rFonts w:ascii="Trebuchet MS" w:eastAsia="Times New Roman" w:hAnsi="Trebuchet MS" w:cs="Calibri"/>
                <w:color w:val="000000"/>
                <w:lang w:val="en-IN" w:eastAsia="en-IN"/>
              </w:rPr>
              <w:t>Sub-product</w:t>
            </w:r>
          </w:p>
        </w:tc>
        <w:tc>
          <w:tcPr>
            <w:tcW w:w="6603" w:type="dxa"/>
          </w:tcPr>
          <w:p w14:paraId="55D7F9C4" w14:textId="6E2579C9" w:rsidR="000D02D5" w:rsidRPr="00B718D9" w:rsidRDefault="000D02D5" w:rsidP="000D02D5">
            <w:pPr>
              <w:spacing w:after="0" w:line="240" w:lineRule="auto"/>
              <w:rPr>
                <w:rFonts w:ascii="Trebuchet MS" w:eastAsia="Times New Roman" w:hAnsi="Trebuchet MS" w:cs="Calibri"/>
                <w:color w:val="000000"/>
                <w:lang w:val="en-IN" w:eastAsia="en-IN"/>
              </w:rPr>
            </w:pPr>
            <w:r w:rsidRPr="005B24FF">
              <w:rPr>
                <w:rFonts w:ascii="Trebuchet MS" w:eastAsia="Times New Roman" w:hAnsi="Trebuchet MS" w:cs="Calibri"/>
                <w:noProof/>
                <w:color w:val="000000"/>
                <w:lang w:val="en-IN" w:eastAsia="en-IN"/>
              </w:rPr>
              <w:t>Subproduct</w:t>
            </w:r>
            <w:r w:rsidRPr="00B718D9">
              <w:rPr>
                <w:rFonts w:ascii="Trebuchet MS" w:eastAsia="Times New Roman" w:hAnsi="Trebuchet MS" w:cs="Calibri"/>
                <w:color w:val="000000"/>
                <w:lang w:val="en-IN" w:eastAsia="en-IN"/>
              </w:rPr>
              <w:t xml:space="preserve"> of product category like vehicle loan for loan product</w:t>
            </w:r>
          </w:p>
        </w:tc>
      </w:tr>
      <w:tr w:rsidR="000D02D5" w:rsidRPr="00B718D9" w14:paraId="336BC7C0" w14:textId="5995C665" w:rsidTr="000D02D5">
        <w:trPr>
          <w:trHeight w:val="291"/>
        </w:trPr>
        <w:tc>
          <w:tcPr>
            <w:tcW w:w="3145" w:type="dxa"/>
            <w:shd w:val="clear" w:color="auto" w:fill="auto"/>
            <w:noWrap/>
            <w:vAlign w:val="bottom"/>
            <w:hideMark/>
          </w:tcPr>
          <w:p w14:paraId="2088993F" w14:textId="77777777" w:rsidR="000D02D5" w:rsidRPr="000D02D5" w:rsidRDefault="000D02D5" w:rsidP="000D02D5">
            <w:pPr>
              <w:spacing w:after="0" w:line="240" w:lineRule="auto"/>
              <w:rPr>
                <w:rFonts w:ascii="Trebuchet MS" w:eastAsia="Times New Roman" w:hAnsi="Trebuchet MS" w:cs="Calibri"/>
                <w:color w:val="000000"/>
                <w:lang w:val="en-IN" w:eastAsia="en-IN"/>
              </w:rPr>
            </w:pPr>
            <w:r w:rsidRPr="000D02D5">
              <w:rPr>
                <w:rFonts w:ascii="Trebuchet MS" w:eastAsia="Times New Roman" w:hAnsi="Trebuchet MS" w:cs="Calibri"/>
                <w:color w:val="000000"/>
                <w:lang w:val="en-IN" w:eastAsia="en-IN"/>
              </w:rPr>
              <w:t>Issue</w:t>
            </w:r>
          </w:p>
        </w:tc>
        <w:tc>
          <w:tcPr>
            <w:tcW w:w="6603" w:type="dxa"/>
          </w:tcPr>
          <w:p w14:paraId="61E8E3A3" w14:textId="6CD7F0B9" w:rsidR="000D02D5" w:rsidRPr="00B718D9" w:rsidRDefault="000D02D5" w:rsidP="000D02D5">
            <w:pPr>
              <w:spacing w:after="0" w:line="240" w:lineRule="auto"/>
              <w:rPr>
                <w:rFonts w:ascii="Trebuchet MS" w:eastAsia="Times New Roman" w:hAnsi="Trebuchet MS" w:cs="Calibri"/>
                <w:color w:val="000000"/>
                <w:lang w:val="en-IN" w:eastAsia="en-IN"/>
              </w:rPr>
            </w:pPr>
            <w:r w:rsidRPr="00B718D9">
              <w:rPr>
                <w:rFonts w:ascii="Trebuchet MS" w:eastAsia="Times New Roman" w:hAnsi="Trebuchet MS" w:cs="Calibri"/>
                <w:color w:val="000000"/>
                <w:lang w:val="en-IN" w:eastAsia="en-IN"/>
              </w:rPr>
              <w:t>Issues faced while using service like incorrect info about loan account</w:t>
            </w:r>
          </w:p>
        </w:tc>
      </w:tr>
      <w:tr w:rsidR="000D02D5" w:rsidRPr="00B718D9" w14:paraId="0F752AE7" w14:textId="3E71C0FA" w:rsidTr="000D02D5">
        <w:trPr>
          <w:trHeight w:val="291"/>
        </w:trPr>
        <w:tc>
          <w:tcPr>
            <w:tcW w:w="3145" w:type="dxa"/>
            <w:shd w:val="clear" w:color="auto" w:fill="auto"/>
            <w:noWrap/>
            <w:vAlign w:val="bottom"/>
            <w:hideMark/>
          </w:tcPr>
          <w:p w14:paraId="48DADDA0" w14:textId="77777777" w:rsidR="000D02D5" w:rsidRPr="000D02D5" w:rsidRDefault="000D02D5" w:rsidP="000D02D5">
            <w:pPr>
              <w:spacing w:after="0" w:line="240" w:lineRule="auto"/>
              <w:rPr>
                <w:rFonts w:ascii="Trebuchet MS" w:eastAsia="Times New Roman" w:hAnsi="Trebuchet MS" w:cs="Calibri"/>
                <w:color w:val="000000"/>
                <w:lang w:val="en-IN" w:eastAsia="en-IN"/>
              </w:rPr>
            </w:pPr>
            <w:r w:rsidRPr="000D02D5">
              <w:rPr>
                <w:rFonts w:ascii="Trebuchet MS" w:eastAsia="Times New Roman" w:hAnsi="Trebuchet MS" w:cs="Calibri"/>
                <w:color w:val="000000"/>
                <w:lang w:val="en-IN" w:eastAsia="en-IN"/>
              </w:rPr>
              <w:t>Sub-issue</w:t>
            </w:r>
          </w:p>
        </w:tc>
        <w:tc>
          <w:tcPr>
            <w:tcW w:w="6603" w:type="dxa"/>
          </w:tcPr>
          <w:p w14:paraId="2D050BB7" w14:textId="58FE8584" w:rsidR="000D02D5" w:rsidRPr="00B718D9" w:rsidRDefault="000D02D5" w:rsidP="000D02D5">
            <w:pPr>
              <w:spacing w:after="0" w:line="240" w:lineRule="auto"/>
              <w:rPr>
                <w:rFonts w:ascii="Trebuchet MS" w:eastAsia="Times New Roman" w:hAnsi="Trebuchet MS" w:cs="Calibri"/>
                <w:color w:val="000000"/>
                <w:lang w:val="en-IN" w:eastAsia="en-IN"/>
              </w:rPr>
            </w:pPr>
            <w:r w:rsidRPr="00B718D9">
              <w:rPr>
                <w:rFonts w:ascii="Trebuchet MS" w:eastAsia="Times New Roman" w:hAnsi="Trebuchet MS" w:cs="Calibri"/>
                <w:color w:val="000000"/>
                <w:lang w:val="en-IN" w:eastAsia="en-IN"/>
              </w:rPr>
              <w:t>More specific info on issue like incorrect loan amount in loan account</w:t>
            </w:r>
          </w:p>
        </w:tc>
      </w:tr>
      <w:tr w:rsidR="000D02D5" w:rsidRPr="00B718D9" w14:paraId="7D9C9578" w14:textId="359F3D9A" w:rsidTr="000D02D5">
        <w:trPr>
          <w:trHeight w:val="291"/>
        </w:trPr>
        <w:tc>
          <w:tcPr>
            <w:tcW w:w="3145" w:type="dxa"/>
            <w:shd w:val="clear" w:color="auto" w:fill="auto"/>
            <w:noWrap/>
            <w:vAlign w:val="bottom"/>
            <w:hideMark/>
          </w:tcPr>
          <w:p w14:paraId="1CFBA95A" w14:textId="77777777" w:rsidR="000D02D5" w:rsidRPr="000D02D5" w:rsidRDefault="000D02D5" w:rsidP="000D02D5">
            <w:pPr>
              <w:spacing w:after="0" w:line="240" w:lineRule="auto"/>
              <w:rPr>
                <w:rFonts w:ascii="Trebuchet MS" w:eastAsia="Times New Roman" w:hAnsi="Trebuchet MS" w:cs="Calibri"/>
                <w:color w:val="000000"/>
                <w:lang w:val="en-IN" w:eastAsia="en-IN"/>
              </w:rPr>
            </w:pPr>
            <w:r w:rsidRPr="000D02D5">
              <w:rPr>
                <w:rFonts w:ascii="Trebuchet MS" w:eastAsia="Times New Roman" w:hAnsi="Trebuchet MS" w:cs="Calibri"/>
                <w:color w:val="000000"/>
                <w:lang w:val="en-IN" w:eastAsia="en-IN"/>
              </w:rPr>
              <w:t>Consumer complaint narrative</w:t>
            </w:r>
          </w:p>
        </w:tc>
        <w:tc>
          <w:tcPr>
            <w:tcW w:w="6603" w:type="dxa"/>
          </w:tcPr>
          <w:p w14:paraId="390B19C8" w14:textId="01D1FA00" w:rsidR="000D02D5" w:rsidRPr="00B718D9" w:rsidRDefault="000D02D5" w:rsidP="000D02D5">
            <w:pPr>
              <w:spacing w:after="0" w:line="240" w:lineRule="auto"/>
              <w:rPr>
                <w:rFonts w:ascii="Trebuchet MS" w:eastAsia="Times New Roman" w:hAnsi="Trebuchet MS" w:cs="Calibri"/>
                <w:color w:val="000000"/>
                <w:lang w:val="en-IN" w:eastAsia="en-IN"/>
              </w:rPr>
            </w:pPr>
            <w:r w:rsidRPr="00B718D9">
              <w:rPr>
                <w:rFonts w:ascii="Trebuchet MS" w:eastAsia="Times New Roman" w:hAnsi="Trebuchet MS" w:cs="Calibri"/>
                <w:color w:val="000000"/>
                <w:lang w:val="en-IN" w:eastAsia="en-IN"/>
              </w:rPr>
              <w:t>Detailed information given by consumer on complaint</w:t>
            </w:r>
          </w:p>
        </w:tc>
      </w:tr>
      <w:tr w:rsidR="000D02D5" w:rsidRPr="00B718D9" w14:paraId="70D4D021" w14:textId="79E8E984" w:rsidTr="000D02D5">
        <w:trPr>
          <w:trHeight w:val="291"/>
        </w:trPr>
        <w:tc>
          <w:tcPr>
            <w:tcW w:w="3145" w:type="dxa"/>
            <w:shd w:val="clear" w:color="auto" w:fill="auto"/>
            <w:noWrap/>
            <w:vAlign w:val="bottom"/>
            <w:hideMark/>
          </w:tcPr>
          <w:p w14:paraId="7B1F0A23" w14:textId="77777777" w:rsidR="000D02D5" w:rsidRPr="000D02D5" w:rsidRDefault="000D02D5" w:rsidP="000D02D5">
            <w:pPr>
              <w:spacing w:after="0" w:line="240" w:lineRule="auto"/>
              <w:rPr>
                <w:rFonts w:ascii="Trebuchet MS" w:eastAsia="Times New Roman" w:hAnsi="Trebuchet MS" w:cs="Calibri"/>
                <w:color w:val="000000"/>
                <w:lang w:val="en-IN" w:eastAsia="en-IN"/>
              </w:rPr>
            </w:pPr>
            <w:r w:rsidRPr="000D02D5">
              <w:rPr>
                <w:rFonts w:ascii="Trebuchet MS" w:eastAsia="Times New Roman" w:hAnsi="Trebuchet MS" w:cs="Calibri"/>
                <w:color w:val="000000"/>
                <w:lang w:val="en-IN" w:eastAsia="en-IN"/>
              </w:rPr>
              <w:t>Company public response</w:t>
            </w:r>
          </w:p>
        </w:tc>
        <w:tc>
          <w:tcPr>
            <w:tcW w:w="6603" w:type="dxa"/>
          </w:tcPr>
          <w:p w14:paraId="77536150" w14:textId="66DBDD37" w:rsidR="000D02D5" w:rsidRPr="00B718D9" w:rsidRDefault="000D02D5" w:rsidP="000D02D5">
            <w:pPr>
              <w:spacing w:after="0" w:line="240" w:lineRule="auto"/>
              <w:rPr>
                <w:rFonts w:ascii="Trebuchet MS" w:eastAsia="Times New Roman" w:hAnsi="Trebuchet MS" w:cs="Calibri"/>
                <w:color w:val="000000"/>
                <w:lang w:val="en-IN" w:eastAsia="en-IN"/>
              </w:rPr>
            </w:pPr>
            <w:r w:rsidRPr="00B718D9">
              <w:rPr>
                <w:rFonts w:ascii="Trebuchet MS" w:eastAsia="Times New Roman" w:hAnsi="Trebuchet MS" w:cs="Calibri"/>
                <w:color w:val="000000"/>
                <w:lang w:val="en-IN" w:eastAsia="en-IN"/>
              </w:rPr>
              <w:t xml:space="preserve">Company’s response </w:t>
            </w:r>
            <w:r w:rsidR="005B24FF">
              <w:rPr>
                <w:rFonts w:ascii="Trebuchet MS" w:eastAsia="Times New Roman" w:hAnsi="Trebuchet MS" w:cs="Calibri"/>
                <w:noProof/>
                <w:color w:val="000000"/>
                <w:lang w:val="en-IN" w:eastAsia="en-IN"/>
              </w:rPr>
              <w:t>to</w:t>
            </w:r>
            <w:r w:rsidRPr="00B718D9">
              <w:rPr>
                <w:rFonts w:ascii="Trebuchet MS" w:eastAsia="Times New Roman" w:hAnsi="Trebuchet MS" w:cs="Calibri"/>
                <w:color w:val="000000"/>
                <w:lang w:val="en-IN" w:eastAsia="en-IN"/>
              </w:rPr>
              <w:t xml:space="preserve"> consumer complaint</w:t>
            </w:r>
          </w:p>
        </w:tc>
      </w:tr>
      <w:tr w:rsidR="000D02D5" w:rsidRPr="00B718D9" w14:paraId="7FC1DCD2" w14:textId="54C93DB6" w:rsidTr="000D02D5">
        <w:trPr>
          <w:trHeight w:val="291"/>
        </w:trPr>
        <w:tc>
          <w:tcPr>
            <w:tcW w:w="3145" w:type="dxa"/>
            <w:shd w:val="clear" w:color="auto" w:fill="auto"/>
            <w:noWrap/>
            <w:vAlign w:val="bottom"/>
            <w:hideMark/>
          </w:tcPr>
          <w:p w14:paraId="2F418617" w14:textId="77777777" w:rsidR="000D02D5" w:rsidRPr="000D02D5" w:rsidRDefault="000D02D5" w:rsidP="000D02D5">
            <w:pPr>
              <w:spacing w:after="0" w:line="240" w:lineRule="auto"/>
              <w:rPr>
                <w:rFonts w:ascii="Trebuchet MS" w:eastAsia="Times New Roman" w:hAnsi="Trebuchet MS" w:cs="Calibri"/>
                <w:color w:val="000000"/>
                <w:lang w:val="en-IN" w:eastAsia="en-IN"/>
              </w:rPr>
            </w:pPr>
            <w:r w:rsidRPr="000D02D5">
              <w:rPr>
                <w:rFonts w:ascii="Trebuchet MS" w:eastAsia="Times New Roman" w:hAnsi="Trebuchet MS" w:cs="Calibri"/>
                <w:color w:val="000000"/>
                <w:lang w:val="en-IN" w:eastAsia="en-IN"/>
              </w:rPr>
              <w:t>Company</w:t>
            </w:r>
          </w:p>
        </w:tc>
        <w:tc>
          <w:tcPr>
            <w:tcW w:w="6603" w:type="dxa"/>
          </w:tcPr>
          <w:p w14:paraId="47514E80" w14:textId="05DA8AE2" w:rsidR="000D02D5" w:rsidRPr="00B718D9" w:rsidRDefault="000D02D5" w:rsidP="000D02D5">
            <w:pPr>
              <w:spacing w:after="0" w:line="240" w:lineRule="auto"/>
              <w:rPr>
                <w:rFonts w:ascii="Trebuchet MS" w:eastAsia="Times New Roman" w:hAnsi="Trebuchet MS" w:cs="Calibri"/>
                <w:color w:val="000000"/>
                <w:lang w:val="en-IN" w:eastAsia="en-IN"/>
              </w:rPr>
            </w:pPr>
            <w:r w:rsidRPr="00B718D9">
              <w:rPr>
                <w:rFonts w:ascii="Trebuchet MS" w:eastAsia="Times New Roman" w:hAnsi="Trebuchet MS" w:cs="Calibri"/>
                <w:color w:val="000000"/>
                <w:lang w:val="en-IN" w:eastAsia="en-IN"/>
              </w:rPr>
              <w:t>Name of company</w:t>
            </w:r>
          </w:p>
        </w:tc>
      </w:tr>
      <w:tr w:rsidR="000D02D5" w:rsidRPr="00B718D9" w14:paraId="2454C325" w14:textId="153D671C" w:rsidTr="000D02D5">
        <w:trPr>
          <w:trHeight w:val="291"/>
        </w:trPr>
        <w:tc>
          <w:tcPr>
            <w:tcW w:w="3145" w:type="dxa"/>
            <w:shd w:val="clear" w:color="auto" w:fill="auto"/>
            <w:noWrap/>
            <w:vAlign w:val="bottom"/>
            <w:hideMark/>
          </w:tcPr>
          <w:p w14:paraId="4B415488" w14:textId="77777777" w:rsidR="000D02D5" w:rsidRPr="000D02D5" w:rsidRDefault="000D02D5" w:rsidP="000D02D5">
            <w:pPr>
              <w:spacing w:after="0" w:line="240" w:lineRule="auto"/>
              <w:rPr>
                <w:rFonts w:ascii="Trebuchet MS" w:eastAsia="Times New Roman" w:hAnsi="Trebuchet MS" w:cs="Calibri"/>
                <w:color w:val="000000"/>
                <w:lang w:val="en-IN" w:eastAsia="en-IN"/>
              </w:rPr>
            </w:pPr>
            <w:r w:rsidRPr="000D02D5">
              <w:rPr>
                <w:rFonts w:ascii="Trebuchet MS" w:eastAsia="Times New Roman" w:hAnsi="Trebuchet MS" w:cs="Calibri"/>
                <w:color w:val="000000"/>
                <w:lang w:val="en-IN" w:eastAsia="en-IN"/>
              </w:rPr>
              <w:t>State</w:t>
            </w:r>
          </w:p>
        </w:tc>
        <w:tc>
          <w:tcPr>
            <w:tcW w:w="6603" w:type="dxa"/>
            <w:vMerge w:val="restart"/>
          </w:tcPr>
          <w:p w14:paraId="6FA95225" w14:textId="6D144091" w:rsidR="000D02D5" w:rsidRPr="00B718D9" w:rsidRDefault="000D02D5" w:rsidP="000D02D5">
            <w:pPr>
              <w:spacing w:after="0" w:line="240" w:lineRule="auto"/>
              <w:rPr>
                <w:rFonts w:ascii="Trebuchet MS" w:eastAsia="Times New Roman" w:hAnsi="Trebuchet MS" w:cs="Calibri"/>
                <w:color w:val="000000"/>
                <w:lang w:val="en-IN" w:eastAsia="en-IN"/>
              </w:rPr>
            </w:pPr>
            <w:r w:rsidRPr="00B718D9">
              <w:rPr>
                <w:rFonts w:ascii="Trebuchet MS" w:eastAsia="Times New Roman" w:hAnsi="Trebuchet MS" w:cs="Calibri"/>
                <w:color w:val="000000"/>
                <w:lang w:val="en-IN" w:eastAsia="en-IN"/>
              </w:rPr>
              <w:t>Company’s location information</w:t>
            </w:r>
          </w:p>
        </w:tc>
      </w:tr>
      <w:tr w:rsidR="000D02D5" w:rsidRPr="00B718D9" w14:paraId="3EDEBAA7" w14:textId="4DC13F64" w:rsidTr="000D02D5">
        <w:trPr>
          <w:trHeight w:val="291"/>
        </w:trPr>
        <w:tc>
          <w:tcPr>
            <w:tcW w:w="3145" w:type="dxa"/>
            <w:shd w:val="clear" w:color="auto" w:fill="auto"/>
            <w:noWrap/>
            <w:vAlign w:val="bottom"/>
            <w:hideMark/>
          </w:tcPr>
          <w:p w14:paraId="62CF1ED5" w14:textId="77777777" w:rsidR="000D02D5" w:rsidRPr="000D02D5" w:rsidRDefault="000D02D5" w:rsidP="000D02D5">
            <w:pPr>
              <w:spacing w:after="0" w:line="240" w:lineRule="auto"/>
              <w:rPr>
                <w:rFonts w:ascii="Trebuchet MS" w:eastAsia="Times New Roman" w:hAnsi="Trebuchet MS" w:cs="Calibri"/>
                <w:color w:val="000000"/>
                <w:lang w:val="en-IN" w:eastAsia="en-IN"/>
              </w:rPr>
            </w:pPr>
            <w:r w:rsidRPr="000D02D5">
              <w:rPr>
                <w:rFonts w:ascii="Trebuchet MS" w:eastAsia="Times New Roman" w:hAnsi="Trebuchet MS" w:cs="Calibri"/>
                <w:color w:val="000000"/>
                <w:lang w:val="en-IN" w:eastAsia="en-IN"/>
              </w:rPr>
              <w:t>ZIP code</w:t>
            </w:r>
          </w:p>
        </w:tc>
        <w:tc>
          <w:tcPr>
            <w:tcW w:w="6603" w:type="dxa"/>
            <w:vMerge/>
          </w:tcPr>
          <w:p w14:paraId="09A9B32D" w14:textId="77777777" w:rsidR="000D02D5" w:rsidRPr="00B718D9" w:rsidRDefault="000D02D5" w:rsidP="000D02D5">
            <w:pPr>
              <w:spacing w:after="0" w:line="240" w:lineRule="auto"/>
              <w:rPr>
                <w:rFonts w:ascii="Trebuchet MS" w:eastAsia="Times New Roman" w:hAnsi="Trebuchet MS" w:cs="Calibri"/>
                <w:color w:val="000000"/>
                <w:lang w:val="en-IN" w:eastAsia="en-IN"/>
              </w:rPr>
            </w:pPr>
          </w:p>
        </w:tc>
      </w:tr>
      <w:tr w:rsidR="000D02D5" w:rsidRPr="00B718D9" w14:paraId="2A828952" w14:textId="4E4B82A3" w:rsidTr="000D02D5">
        <w:trPr>
          <w:trHeight w:val="291"/>
        </w:trPr>
        <w:tc>
          <w:tcPr>
            <w:tcW w:w="3145" w:type="dxa"/>
            <w:shd w:val="clear" w:color="auto" w:fill="auto"/>
            <w:noWrap/>
            <w:vAlign w:val="bottom"/>
            <w:hideMark/>
          </w:tcPr>
          <w:p w14:paraId="01AB7A61" w14:textId="77777777" w:rsidR="000D02D5" w:rsidRPr="000D02D5" w:rsidRDefault="000D02D5" w:rsidP="000D02D5">
            <w:pPr>
              <w:spacing w:after="0" w:line="240" w:lineRule="auto"/>
              <w:rPr>
                <w:rFonts w:ascii="Trebuchet MS" w:eastAsia="Times New Roman" w:hAnsi="Trebuchet MS" w:cs="Calibri"/>
                <w:color w:val="000000"/>
                <w:lang w:val="en-IN" w:eastAsia="en-IN"/>
              </w:rPr>
            </w:pPr>
            <w:r w:rsidRPr="000D02D5">
              <w:rPr>
                <w:rFonts w:ascii="Trebuchet MS" w:eastAsia="Times New Roman" w:hAnsi="Trebuchet MS" w:cs="Calibri"/>
                <w:color w:val="000000"/>
                <w:lang w:val="en-IN" w:eastAsia="en-IN"/>
              </w:rPr>
              <w:t>Tags</w:t>
            </w:r>
          </w:p>
        </w:tc>
        <w:tc>
          <w:tcPr>
            <w:tcW w:w="6603" w:type="dxa"/>
          </w:tcPr>
          <w:p w14:paraId="41DF9762" w14:textId="53A178DE" w:rsidR="000D02D5" w:rsidRPr="00B718D9" w:rsidRDefault="001C2D17" w:rsidP="000D02D5">
            <w:pPr>
              <w:spacing w:after="0" w:line="240" w:lineRule="auto"/>
              <w:rPr>
                <w:rFonts w:ascii="Trebuchet MS" w:eastAsia="Times New Roman" w:hAnsi="Trebuchet MS" w:cs="Calibri"/>
                <w:color w:val="000000"/>
                <w:lang w:val="en-IN" w:eastAsia="en-IN"/>
              </w:rPr>
            </w:pPr>
            <w:r w:rsidRPr="00B718D9">
              <w:rPr>
                <w:rFonts w:ascii="Trebuchet MS" w:eastAsia="Times New Roman" w:hAnsi="Trebuchet MS" w:cs="Calibri"/>
                <w:color w:val="000000"/>
                <w:lang w:val="en-IN" w:eastAsia="en-IN"/>
              </w:rPr>
              <w:t>Data that supports easier searching and sorting of complaints submitted by or on behalf of consumers.</w:t>
            </w:r>
          </w:p>
        </w:tc>
      </w:tr>
      <w:tr w:rsidR="000D02D5" w:rsidRPr="00B718D9" w14:paraId="236F046F" w14:textId="39BF6138" w:rsidTr="000D02D5">
        <w:trPr>
          <w:trHeight w:val="291"/>
        </w:trPr>
        <w:tc>
          <w:tcPr>
            <w:tcW w:w="3145" w:type="dxa"/>
            <w:shd w:val="clear" w:color="auto" w:fill="auto"/>
            <w:noWrap/>
            <w:vAlign w:val="bottom"/>
            <w:hideMark/>
          </w:tcPr>
          <w:p w14:paraId="6CDADD77" w14:textId="77777777" w:rsidR="000D02D5" w:rsidRPr="000D02D5" w:rsidRDefault="000D02D5" w:rsidP="000D02D5">
            <w:pPr>
              <w:spacing w:after="0" w:line="240" w:lineRule="auto"/>
              <w:rPr>
                <w:rFonts w:ascii="Trebuchet MS" w:eastAsia="Times New Roman" w:hAnsi="Trebuchet MS" w:cs="Calibri"/>
                <w:color w:val="000000"/>
                <w:lang w:val="en-IN" w:eastAsia="en-IN"/>
              </w:rPr>
            </w:pPr>
            <w:r w:rsidRPr="000D02D5">
              <w:rPr>
                <w:rFonts w:ascii="Trebuchet MS" w:eastAsia="Times New Roman" w:hAnsi="Trebuchet MS" w:cs="Calibri"/>
                <w:color w:val="000000"/>
                <w:lang w:val="en-IN" w:eastAsia="en-IN"/>
              </w:rPr>
              <w:t>Consumer consent provided?</w:t>
            </w:r>
          </w:p>
        </w:tc>
        <w:tc>
          <w:tcPr>
            <w:tcW w:w="6603" w:type="dxa"/>
          </w:tcPr>
          <w:p w14:paraId="7E017A48" w14:textId="3E2F9129" w:rsidR="000D02D5" w:rsidRPr="00B718D9" w:rsidRDefault="000D02D5" w:rsidP="000D02D5">
            <w:pPr>
              <w:spacing w:after="0" w:line="240" w:lineRule="auto"/>
              <w:rPr>
                <w:rFonts w:ascii="Trebuchet MS" w:eastAsia="Times New Roman" w:hAnsi="Trebuchet MS" w:cs="Calibri"/>
                <w:color w:val="000000"/>
                <w:lang w:val="en-IN" w:eastAsia="en-IN"/>
              </w:rPr>
            </w:pPr>
            <w:r w:rsidRPr="00B718D9">
              <w:rPr>
                <w:rFonts w:ascii="Trebuchet MS" w:eastAsia="Times New Roman" w:hAnsi="Trebuchet MS" w:cs="Calibri"/>
                <w:color w:val="000000"/>
                <w:lang w:val="en-IN" w:eastAsia="en-IN"/>
              </w:rPr>
              <w:t>Whether the consent is provided or not</w:t>
            </w:r>
            <w:r w:rsidR="001C2D17" w:rsidRPr="00B718D9">
              <w:rPr>
                <w:rFonts w:ascii="Trebuchet MS" w:eastAsia="Times New Roman" w:hAnsi="Trebuchet MS" w:cs="Calibri"/>
                <w:color w:val="000000"/>
                <w:lang w:val="en-IN" w:eastAsia="en-IN"/>
              </w:rPr>
              <w:t xml:space="preserve"> to publish the complaint narrative. </w:t>
            </w:r>
          </w:p>
        </w:tc>
      </w:tr>
      <w:tr w:rsidR="000D02D5" w:rsidRPr="00B718D9" w14:paraId="17EADCF8" w14:textId="19BD0D4D" w:rsidTr="000D02D5">
        <w:trPr>
          <w:trHeight w:val="291"/>
        </w:trPr>
        <w:tc>
          <w:tcPr>
            <w:tcW w:w="3145" w:type="dxa"/>
            <w:shd w:val="clear" w:color="auto" w:fill="auto"/>
            <w:noWrap/>
            <w:vAlign w:val="bottom"/>
            <w:hideMark/>
          </w:tcPr>
          <w:p w14:paraId="7509E6DF" w14:textId="77777777" w:rsidR="000D02D5" w:rsidRPr="000D02D5" w:rsidRDefault="000D02D5" w:rsidP="000D02D5">
            <w:pPr>
              <w:spacing w:after="0" w:line="240" w:lineRule="auto"/>
              <w:rPr>
                <w:rFonts w:ascii="Trebuchet MS" w:eastAsia="Times New Roman" w:hAnsi="Trebuchet MS" w:cs="Calibri"/>
                <w:color w:val="000000"/>
                <w:lang w:val="en-IN" w:eastAsia="en-IN"/>
              </w:rPr>
            </w:pPr>
            <w:r w:rsidRPr="000D02D5">
              <w:rPr>
                <w:rFonts w:ascii="Trebuchet MS" w:eastAsia="Times New Roman" w:hAnsi="Trebuchet MS" w:cs="Calibri"/>
                <w:color w:val="000000"/>
                <w:lang w:val="en-IN" w:eastAsia="en-IN"/>
              </w:rPr>
              <w:t>Submitted via</w:t>
            </w:r>
          </w:p>
        </w:tc>
        <w:tc>
          <w:tcPr>
            <w:tcW w:w="6603" w:type="dxa"/>
          </w:tcPr>
          <w:p w14:paraId="04B4013E" w14:textId="1F4BE77D" w:rsidR="000D02D5" w:rsidRPr="00B718D9" w:rsidRDefault="000D02D5" w:rsidP="001C2D17">
            <w:pPr>
              <w:spacing w:after="0" w:line="240" w:lineRule="auto"/>
              <w:rPr>
                <w:rFonts w:ascii="Trebuchet MS" w:eastAsia="Times New Roman" w:hAnsi="Trebuchet MS" w:cs="Calibri"/>
                <w:color w:val="000000"/>
                <w:lang w:val="en-IN" w:eastAsia="en-IN"/>
              </w:rPr>
            </w:pPr>
            <w:r w:rsidRPr="00B718D9">
              <w:rPr>
                <w:rFonts w:ascii="Trebuchet MS" w:eastAsia="Times New Roman" w:hAnsi="Trebuchet MS" w:cs="Calibri"/>
                <w:color w:val="000000"/>
                <w:lang w:val="en-IN" w:eastAsia="en-IN"/>
              </w:rPr>
              <w:t>How the complaint is registered</w:t>
            </w:r>
            <w:r w:rsidR="001C2D17" w:rsidRPr="00B718D9">
              <w:rPr>
                <w:rFonts w:ascii="Trebuchet MS" w:eastAsia="Times New Roman" w:hAnsi="Trebuchet MS" w:cs="Calibri"/>
                <w:color w:val="000000"/>
                <w:lang w:val="en-IN" w:eastAsia="en-IN"/>
              </w:rPr>
              <w:t xml:space="preserve"> to CFPB</w:t>
            </w:r>
            <w:r w:rsidRPr="00B718D9">
              <w:rPr>
                <w:rFonts w:ascii="Trebuchet MS" w:eastAsia="Times New Roman" w:hAnsi="Trebuchet MS" w:cs="Calibri"/>
                <w:color w:val="000000"/>
                <w:lang w:val="en-IN" w:eastAsia="en-IN"/>
              </w:rPr>
              <w:t xml:space="preserve"> like via web or phone.</w:t>
            </w:r>
          </w:p>
        </w:tc>
      </w:tr>
      <w:tr w:rsidR="000D02D5" w:rsidRPr="00B718D9" w14:paraId="34ACA305" w14:textId="08A058D4" w:rsidTr="000D02D5">
        <w:trPr>
          <w:trHeight w:val="291"/>
        </w:trPr>
        <w:tc>
          <w:tcPr>
            <w:tcW w:w="3145" w:type="dxa"/>
            <w:shd w:val="clear" w:color="auto" w:fill="auto"/>
            <w:noWrap/>
            <w:vAlign w:val="bottom"/>
            <w:hideMark/>
          </w:tcPr>
          <w:p w14:paraId="282BD58F" w14:textId="77777777" w:rsidR="000D02D5" w:rsidRPr="000D02D5" w:rsidRDefault="000D02D5" w:rsidP="000D02D5">
            <w:pPr>
              <w:spacing w:after="0" w:line="240" w:lineRule="auto"/>
              <w:rPr>
                <w:rFonts w:ascii="Trebuchet MS" w:eastAsia="Times New Roman" w:hAnsi="Trebuchet MS" w:cs="Calibri"/>
                <w:color w:val="000000"/>
                <w:lang w:val="en-IN" w:eastAsia="en-IN"/>
              </w:rPr>
            </w:pPr>
            <w:r w:rsidRPr="000D02D5">
              <w:rPr>
                <w:rFonts w:ascii="Trebuchet MS" w:eastAsia="Times New Roman" w:hAnsi="Trebuchet MS" w:cs="Calibri"/>
                <w:color w:val="000000"/>
                <w:lang w:val="en-IN" w:eastAsia="en-IN"/>
              </w:rPr>
              <w:t>Date sent to company</w:t>
            </w:r>
          </w:p>
        </w:tc>
        <w:tc>
          <w:tcPr>
            <w:tcW w:w="6603" w:type="dxa"/>
          </w:tcPr>
          <w:p w14:paraId="0A7C846D" w14:textId="213E49F2" w:rsidR="000D02D5" w:rsidRPr="00B718D9" w:rsidRDefault="000D02D5" w:rsidP="000D02D5">
            <w:pPr>
              <w:spacing w:after="0" w:line="240" w:lineRule="auto"/>
              <w:rPr>
                <w:rFonts w:ascii="Trebuchet MS" w:eastAsia="Times New Roman" w:hAnsi="Trebuchet MS" w:cs="Calibri"/>
                <w:color w:val="000000"/>
                <w:lang w:val="en-IN" w:eastAsia="en-IN"/>
              </w:rPr>
            </w:pPr>
            <w:r w:rsidRPr="00B718D9">
              <w:rPr>
                <w:rFonts w:ascii="Trebuchet MS" w:eastAsia="Times New Roman" w:hAnsi="Trebuchet MS" w:cs="Calibri"/>
                <w:color w:val="000000"/>
                <w:lang w:val="en-IN" w:eastAsia="en-IN"/>
              </w:rPr>
              <w:t>Date when the complaint is sent to the company</w:t>
            </w:r>
          </w:p>
        </w:tc>
      </w:tr>
      <w:tr w:rsidR="000D02D5" w:rsidRPr="00B718D9" w14:paraId="5F8A5BE5" w14:textId="65F1010B" w:rsidTr="000D02D5">
        <w:trPr>
          <w:trHeight w:val="291"/>
        </w:trPr>
        <w:tc>
          <w:tcPr>
            <w:tcW w:w="3145" w:type="dxa"/>
            <w:shd w:val="clear" w:color="auto" w:fill="auto"/>
            <w:noWrap/>
            <w:vAlign w:val="bottom"/>
            <w:hideMark/>
          </w:tcPr>
          <w:p w14:paraId="5DF6C903" w14:textId="77777777" w:rsidR="000D02D5" w:rsidRPr="000D02D5" w:rsidRDefault="000D02D5" w:rsidP="000D02D5">
            <w:pPr>
              <w:spacing w:after="0" w:line="240" w:lineRule="auto"/>
              <w:rPr>
                <w:rFonts w:ascii="Trebuchet MS" w:eastAsia="Times New Roman" w:hAnsi="Trebuchet MS" w:cs="Calibri"/>
                <w:color w:val="000000"/>
                <w:lang w:val="en-IN" w:eastAsia="en-IN"/>
              </w:rPr>
            </w:pPr>
            <w:r w:rsidRPr="000D02D5">
              <w:rPr>
                <w:rFonts w:ascii="Trebuchet MS" w:eastAsia="Times New Roman" w:hAnsi="Trebuchet MS" w:cs="Calibri"/>
                <w:color w:val="000000"/>
                <w:lang w:val="en-IN" w:eastAsia="en-IN"/>
              </w:rPr>
              <w:t>Company response to consumer</w:t>
            </w:r>
          </w:p>
        </w:tc>
        <w:tc>
          <w:tcPr>
            <w:tcW w:w="6603" w:type="dxa"/>
          </w:tcPr>
          <w:p w14:paraId="69C1ECB8" w14:textId="3090250B" w:rsidR="000D02D5" w:rsidRPr="00B718D9" w:rsidRDefault="000D02D5" w:rsidP="000D02D5">
            <w:pPr>
              <w:spacing w:after="0" w:line="240" w:lineRule="auto"/>
              <w:rPr>
                <w:rFonts w:ascii="Trebuchet MS" w:eastAsia="Times New Roman" w:hAnsi="Trebuchet MS" w:cs="Calibri"/>
                <w:color w:val="000000"/>
                <w:lang w:val="en-IN" w:eastAsia="en-IN"/>
              </w:rPr>
            </w:pPr>
            <w:r w:rsidRPr="005B24FF">
              <w:rPr>
                <w:rFonts w:ascii="Trebuchet MS" w:eastAsia="Times New Roman" w:hAnsi="Trebuchet MS" w:cs="Calibri"/>
                <w:noProof/>
                <w:color w:val="000000"/>
                <w:lang w:val="en-IN" w:eastAsia="en-IN"/>
              </w:rPr>
              <w:t xml:space="preserve">Response </w:t>
            </w:r>
            <w:r w:rsidR="005B24FF">
              <w:rPr>
                <w:rFonts w:ascii="Trebuchet MS" w:eastAsia="Times New Roman" w:hAnsi="Trebuchet MS" w:cs="Calibri"/>
                <w:noProof/>
                <w:color w:val="000000"/>
                <w:lang w:val="en-IN" w:eastAsia="en-IN"/>
              </w:rPr>
              <w:t xml:space="preserve">was </w:t>
            </w:r>
            <w:r w:rsidRPr="005B24FF">
              <w:rPr>
                <w:rFonts w:ascii="Trebuchet MS" w:eastAsia="Times New Roman" w:hAnsi="Trebuchet MS" w:cs="Calibri"/>
                <w:noProof/>
                <w:color w:val="000000"/>
                <w:lang w:val="en-IN" w:eastAsia="en-IN"/>
              </w:rPr>
              <w:t>given</w:t>
            </w:r>
            <w:r w:rsidRPr="00B718D9">
              <w:rPr>
                <w:rFonts w:ascii="Trebuchet MS" w:eastAsia="Times New Roman" w:hAnsi="Trebuchet MS" w:cs="Calibri"/>
                <w:color w:val="000000"/>
                <w:lang w:val="en-IN" w:eastAsia="en-IN"/>
              </w:rPr>
              <w:t xml:space="preserve"> by company on complaints</w:t>
            </w:r>
          </w:p>
        </w:tc>
      </w:tr>
      <w:tr w:rsidR="000D02D5" w:rsidRPr="00B718D9" w14:paraId="09129A34" w14:textId="4FA333FF" w:rsidTr="000D02D5">
        <w:trPr>
          <w:trHeight w:val="291"/>
        </w:trPr>
        <w:tc>
          <w:tcPr>
            <w:tcW w:w="3145" w:type="dxa"/>
            <w:shd w:val="clear" w:color="auto" w:fill="auto"/>
            <w:noWrap/>
            <w:vAlign w:val="bottom"/>
            <w:hideMark/>
          </w:tcPr>
          <w:p w14:paraId="59F437EE" w14:textId="77777777" w:rsidR="000D02D5" w:rsidRPr="000D02D5" w:rsidRDefault="000D02D5" w:rsidP="000D02D5">
            <w:pPr>
              <w:spacing w:after="0" w:line="240" w:lineRule="auto"/>
              <w:rPr>
                <w:rFonts w:ascii="Trebuchet MS" w:eastAsia="Times New Roman" w:hAnsi="Trebuchet MS" w:cs="Calibri"/>
                <w:color w:val="000000"/>
                <w:lang w:val="en-IN" w:eastAsia="en-IN"/>
              </w:rPr>
            </w:pPr>
            <w:r w:rsidRPr="000D02D5">
              <w:rPr>
                <w:rFonts w:ascii="Trebuchet MS" w:eastAsia="Times New Roman" w:hAnsi="Trebuchet MS" w:cs="Calibri"/>
                <w:color w:val="000000"/>
                <w:lang w:val="en-IN" w:eastAsia="en-IN"/>
              </w:rPr>
              <w:t>Timely response?</w:t>
            </w:r>
          </w:p>
        </w:tc>
        <w:tc>
          <w:tcPr>
            <w:tcW w:w="6603" w:type="dxa"/>
          </w:tcPr>
          <w:p w14:paraId="430E9FB8" w14:textId="52DC53AA" w:rsidR="000D02D5" w:rsidRPr="00B718D9" w:rsidRDefault="000D02D5" w:rsidP="000D02D5">
            <w:pPr>
              <w:spacing w:after="0" w:line="240" w:lineRule="auto"/>
              <w:rPr>
                <w:rFonts w:ascii="Trebuchet MS" w:eastAsia="Times New Roman" w:hAnsi="Trebuchet MS" w:cs="Calibri"/>
                <w:color w:val="000000"/>
                <w:lang w:val="en-IN" w:eastAsia="en-IN"/>
              </w:rPr>
            </w:pPr>
            <w:r w:rsidRPr="00B718D9">
              <w:rPr>
                <w:rFonts w:ascii="Trebuchet MS" w:eastAsia="Times New Roman" w:hAnsi="Trebuchet MS" w:cs="Calibri"/>
                <w:color w:val="000000"/>
                <w:lang w:val="en-IN" w:eastAsia="en-IN"/>
              </w:rPr>
              <w:t>Whether the response is given on timely basis or not</w:t>
            </w:r>
          </w:p>
        </w:tc>
      </w:tr>
      <w:tr w:rsidR="000D02D5" w:rsidRPr="00B718D9" w14:paraId="3D87D814" w14:textId="231226C5" w:rsidTr="000D02D5">
        <w:trPr>
          <w:trHeight w:val="291"/>
        </w:trPr>
        <w:tc>
          <w:tcPr>
            <w:tcW w:w="3145" w:type="dxa"/>
            <w:shd w:val="clear" w:color="auto" w:fill="auto"/>
            <w:noWrap/>
            <w:vAlign w:val="bottom"/>
            <w:hideMark/>
          </w:tcPr>
          <w:p w14:paraId="29B27038" w14:textId="77777777" w:rsidR="000D02D5" w:rsidRPr="000D02D5" w:rsidRDefault="000D02D5" w:rsidP="000D02D5">
            <w:pPr>
              <w:spacing w:after="0" w:line="240" w:lineRule="auto"/>
              <w:rPr>
                <w:rFonts w:ascii="Trebuchet MS" w:eastAsia="Times New Roman" w:hAnsi="Trebuchet MS" w:cs="Calibri"/>
                <w:color w:val="000000"/>
                <w:lang w:val="en-IN" w:eastAsia="en-IN"/>
              </w:rPr>
            </w:pPr>
            <w:r w:rsidRPr="000D02D5">
              <w:rPr>
                <w:rFonts w:ascii="Trebuchet MS" w:eastAsia="Times New Roman" w:hAnsi="Trebuchet MS" w:cs="Calibri"/>
                <w:color w:val="000000"/>
                <w:lang w:val="en-IN" w:eastAsia="en-IN"/>
              </w:rPr>
              <w:t>Consumer disputed?</w:t>
            </w:r>
          </w:p>
        </w:tc>
        <w:tc>
          <w:tcPr>
            <w:tcW w:w="6603" w:type="dxa"/>
          </w:tcPr>
          <w:p w14:paraId="0A660DA4" w14:textId="336A507A" w:rsidR="000D02D5" w:rsidRPr="00B718D9" w:rsidRDefault="000D02D5" w:rsidP="000D02D5">
            <w:pPr>
              <w:spacing w:after="0" w:line="240" w:lineRule="auto"/>
              <w:rPr>
                <w:rFonts w:ascii="Trebuchet MS" w:eastAsia="Times New Roman" w:hAnsi="Trebuchet MS" w:cs="Calibri"/>
                <w:color w:val="000000"/>
                <w:lang w:val="en-IN" w:eastAsia="en-IN"/>
              </w:rPr>
            </w:pPr>
            <w:r w:rsidRPr="00B718D9">
              <w:rPr>
                <w:rFonts w:ascii="Trebuchet MS" w:eastAsia="Times New Roman" w:hAnsi="Trebuchet MS" w:cs="Calibri"/>
                <w:color w:val="000000"/>
                <w:lang w:val="en-IN" w:eastAsia="en-IN"/>
              </w:rPr>
              <w:t>Whether the response resolved dispute or not</w:t>
            </w:r>
          </w:p>
        </w:tc>
      </w:tr>
      <w:tr w:rsidR="000D02D5" w:rsidRPr="00B718D9" w14:paraId="0D543D09" w14:textId="0825F74A" w:rsidTr="000D02D5">
        <w:trPr>
          <w:trHeight w:val="291"/>
        </w:trPr>
        <w:tc>
          <w:tcPr>
            <w:tcW w:w="3145" w:type="dxa"/>
            <w:shd w:val="clear" w:color="auto" w:fill="auto"/>
            <w:noWrap/>
            <w:vAlign w:val="bottom"/>
            <w:hideMark/>
          </w:tcPr>
          <w:p w14:paraId="1F7958E6" w14:textId="77777777" w:rsidR="000D02D5" w:rsidRPr="000D02D5" w:rsidRDefault="000D02D5" w:rsidP="000D02D5">
            <w:pPr>
              <w:spacing w:after="0" w:line="240" w:lineRule="auto"/>
              <w:rPr>
                <w:rFonts w:ascii="Trebuchet MS" w:eastAsia="Times New Roman" w:hAnsi="Trebuchet MS" w:cs="Calibri"/>
                <w:color w:val="000000"/>
                <w:lang w:val="en-IN" w:eastAsia="en-IN"/>
              </w:rPr>
            </w:pPr>
            <w:r w:rsidRPr="000D02D5">
              <w:rPr>
                <w:rFonts w:ascii="Trebuchet MS" w:eastAsia="Times New Roman" w:hAnsi="Trebuchet MS" w:cs="Calibri"/>
                <w:color w:val="000000"/>
                <w:lang w:val="en-IN" w:eastAsia="en-IN"/>
              </w:rPr>
              <w:t>Complaint ID</w:t>
            </w:r>
          </w:p>
        </w:tc>
        <w:tc>
          <w:tcPr>
            <w:tcW w:w="6603" w:type="dxa"/>
          </w:tcPr>
          <w:p w14:paraId="338C99E4" w14:textId="34ADDAA9" w:rsidR="000D02D5" w:rsidRPr="00B718D9" w:rsidRDefault="00A8043F" w:rsidP="000D02D5">
            <w:pPr>
              <w:spacing w:after="0" w:line="240" w:lineRule="auto"/>
              <w:rPr>
                <w:rFonts w:ascii="Trebuchet MS" w:eastAsia="Times New Roman" w:hAnsi="Trebuchet MS" w:cs="Calibri"/>
                <w:color w:val="000000"/>
                <w:lang w:val="en-IN" w:eastAsia="en-IN"/>
              </w:rPr>
            </w:pPr>
            <w:r w:rsidRPr="00B718D9">
              <w:rPr>
                <w:rFonts w:ascii="Trebuchet MS" w:eastAsia="Times New Roman" w:hAnsi="Trebuchet MS" w:cs="Calibri"/>
                <w:color w:val="000000"/>
                <w:lang w:val="en-IN" w:eastAsia="en-IN"/>
              </w:rPr>
              <w:t>Unique id assigned to the complaint</w:t>
            </w:r>
          </w:p>
        </w:tc>
      </w:tr>
    </w:tbl>
    <w:p w14:paraId="3C7D2CA4" w14:textId="418F7705" w:rsidR="000D02D5" w:rsidRPr="00B718D9" w:rsidRDefault="000D02D5" w:rsidP="001474DB">
      <w:pPr>
        <w:rPr>
          <w:rFonts w:ascii="Trebuchet MS" w:hAnsi="Trebuchet MS"/>
        </w:rPr>
      </w:pPr>
    </w:p>
    <w:p w14:paraId="37D5DA33" w14:textId="28A3AA0D" w:rsidR="00024F19" w:rsidRPr="00B718D9" w:rsidRDefault="00024F19" w:rsidP="001474DB">
      <w:pPr>
        <w:rPr>
          <w:rFonts w:ascii="Trebuchet MS" w:hAnsi="Trebuchet MS"/>
        </w:rPr>
      </w:pPr>
      <w:r w:rsidRPr="00B718D9">
        <w:rPr>
          <w:rFonts w:ascii="Trebuchet MS" w:hAnsi="Trebuchet MS"/>
        </w:rPr>
        <w:t>The dataset can help to visualize wide ranges of scenarios such as overall company’s reputation, complaints status, maximum complaints received by which company.</w:t>
      </w:r>
    </w:p>
    <w:p w14:paraId="021A8487" w14:textId="1384ABE5" w:rsidR="0050192C" w:rsidRPr="00B718D9" w:rsidRDefault="00024F19" w:rsidP="001474DB">
      <w:pPr>
        <w:rPr>
          <w:rFonts w:ascii="Trebuchet MS" w:hAnsi="Trebuchet MS"/>
        </w:rPr>
      </w:pPr>
      <w:r w:rsidRPr="00B718D9">
        <w:rPr>
          <w:rFonts w:ascii="Trebuchet MS" w:hAnsi="Trebuchet MS"/>
        </w:rPr>
        <w:t xml:space="preserve">This dataset will help to understand issues </w:t>
      </w:r>
      <w:r w:rsidRPr="005B24FF">
        <w:rPr>
          <w:rFonts w:ascii="Trebuchet MS" w:hAnsi="Trebuchet MS"/>
          <w:noProof/>
        </w:rPr>
        <w:t>face</w:t>
      </w:r>
      <w:r w:rsidR="005B24FF">
        <w:rPr>
          <w:rFonts w:ascii="Trebuchet MS" w:hAnsi="Trebuchet MS"/>
          <w:noProof/>
        </w:rPr>
        <w:t>d</w:t>
      </w:r>
      <w:r w:rsidRPr="00B718D9">
        <w:rPr>
          <w:rFonts w:ascii="Trebuchet MS" w:hAnsi="Trebuchet MS"/>
        </w:rPr>
        <w:t xml:space="preserve"> by the consumer with financial companies. These complaints can be analyzed to understand the trends of complaints. This will further help the government in enforcing federal consumer financial laws for consumer safety and also to supervise financial organization.</w:t>
      </w:r>
    </w:p>
    <w:p w14:paraId="267AA907" w14:textId="5D9C6992" w:rsidR="00837651" w:rsidRDefault="00837651" w:rsidP="001474DB">
      <w:pPr>
        <w:rPr>
          <w:rFonts w:ascii="Trebuchet MS" w:hAnsi="Trebuchet MS"/>
        </w:rPr>
      </w:pPr>
      <w:r w:rsidRPr="00B718D9">
        <w:rPr>
          <w:rFonts w:ascii="Trebuchet MS" w:hAnsi="Trebuchet MS"/>
        </w:rPr>
        <w:lastRenderedPageBreak/>
        <w:t xml:space="preserve">Database visualization will also help financial companies to analyze their quality performance and </w:t>
      </w:r>
      <w:r w:rsidRPr="005B24FF">
        <w:rPr>
          <w:rFonts w:ascii="Trebuchet MS" w:hAnsi="Trebuchet MS"/>
          <w:noProof/>
        </w:rPr>
        <w:t>thereby</w:t>
      </w:r>
      <w:r w:rsidRPr="00B718D9">
        <w:rPr>
          <w:rFonts w:ascii="Trebuchet MS" w:hAnsi="Trebuchet MS"/>
        </w:rPr>
        <w:t xml:space="preserve"> defining improvement strategies. It will also hence consumer the choose the bank based on other consumer experience. </w:t>
      </w:r>
    </w:p>
    <w:p w14:paraId="591ABD38" w14:textId="34C603C3" w:rsidR="00B718D9" w:rsidRDefault="00B718D9" w:rsidP="001474DB">
      <w:pPr>
        <w:rPr>
          <w:rFonts w:ascii="Trebuchet MS" w:hAnsi="Trebuchet MS"/>
        </w:rPr>
      </w:pPr>
      <w:r>
        <w:rPr>
          <w:rFonts w:ascii="Trebuchet MS" w:hAnsi="Trebuchet MS"/>
        </w:rPr>
        <w:t xml:space="preserve">5 specific business questions that can be handled </w:t>
      </w:r>
    </w:p>
    <w:p w14:paraId="2B8B0F02" w14:textId="5DBFBC94" w:rsidR="00B718D9" w:rsidRDefault="00B718D9" w:rsidP="00B718D9">
      <w:pPr>
        <w:pStyle w:val="ListParagraph"/>
        <w:numPr>
          <w:ilvl w:val="0"/>
          <w:numId w:val="1"/>
        </w:numPr>
        <w:rPr>
          <w:rFonts w:ascii="Trebuchet MS" w:hAnsi="Trebuchet MS"/>
        </w:rPr>
      </w:pPr>
      <w:r>
        <w:rPr>
          <w:rFonts w:ascii="Trebuchet MS" w:hAnsi="Trebuchet MS"/>
        </w:rPr>
        <w:t>F</w:t>
      </w:r>
      <w:r w:rsidRPr="00B718D9">
        <w:rPr>
          <w:rFonts w:ascii="Trebuchet MS" w:hAnsi="Trebuchet MS"/>
        </w:rPr>
        <w:t>inancial companies with a maximum number of resolved complaints</w:t>
      </w:r>
    </w:p>
    <w:p w14:paraId="1D6FAB69" w14:textId="6EC1AA85" w:rsidR="00B718D9" w:rsidRDefault="00846732" w:rsidP="00AA27C6">
      <w:pPr>
        <w:pStyle w:val="ListParagraph"/>
        <w:numPr>
          <w:ilvl w:val="0"/>
          <w:numId w:val="1"/>
        </w:numPr>
        <w:rPr>
          <w:rFonts w:ascii="Trebuchet MS" w:hAnsi="Trebuchet MS"/>
        </w:rPr>
      </w:pPr>
      <w:r w:rsidRPr="00D76E5F">
        <w:rPr>
          <w:rFonts w:ascii="Trebuchet MS" w:hAnsi="Trebuchet MS"/>
        </w:rPr>
        <w:t xml:space="preserve">Region wise </w:t>
      </w:r>
      <w:r w:rsidRPr="005B24FF">
        <w:rPr>
          <w:rFonts w:ascii="Trebuchet MS" w:hAnsi="Trebuchet MS"/>
          <w:noProof/>
        </w:rPr>
        <w:t xml:space="preserve">complaints </w:t>
      </w:r>
      <w:r w:rsidR="005B24FF">
        <w:rPr>
          <w:rFonts w:ascii="Trebuchet MS" w:hAnsi="Trebuchet MS"/>
          <w:noProof/>
        </w:rPr>
        <w:t>about</w:t>
      </w:r>
      <w:r>
        <w:rPr>
          <w:rFonts w:ascii="Trebuchet MS" w:hAnsi="Trebuchet MS"/>
        </w:rPr>
        <w:t xml:space="preserve"> different product</w:t>
      </w:r>
      <w:r w:rsidRPr="00D76E5F">
        <w:rPr>
          <w:rFonts w:ascii="Trebuchet MS" w:hAnsi="Trebuchet MS"/>
        </w:rPr>
        <w:t xml:space="preserve"> for </w:t>
      </w:r>
      <w:r>
        <w:rPr>
          <w:rFonts w:ascii="Trebuchet MS" w:hAnsi="Trebuchet MS"/>
        </w:rPr>
        <w:t>“Bank of America”</w:t>
      </w:r>
    </w:p>
    <w:p w14:paraId="1CA93886" w14:textId="60BB2BE0" w:rsidR="00B718D9" w:rsidRDefault="0095062E" w:rsidP="00B718D9">
      <w:pPr>
        <w:pStyle w:val="ListParagraph"/>
        <w:numPr>
          <w:ilvl w:val="0"/>
          <w:numId w:val="1"/>
        </w:numPr>
        <w:rPr>
          <w:rFonts w:ascii="Trebuchet MS" w:hAnsi="Trebuchet MS"/>
        </w:rPr>
      </w:pPr>
      <w:r>
        <w:rPr>
          <w:rFonts w:ascii="Trebuchet MS" w:hAnsi="Trebuchet MS"/>
        </w:rPr>
        <w:t>Products for which consumer raised maximum complaints</w:t>
      </w:r>
    </w:p>
    <w:p w14:paraId="0BAB7A2B" w14:textId="77777777" w:rsidR="00A1239E" w:rsidRDefault="00A1239E" w:rsidP="00A1239E">
      <w:pPr>
        <w:pStyle w:val="ListParagraph"/>
        <w:numPr>
          <w:ilvl w:val="0"/>
          <w:numId w:val="1"/>
        </w:numPr>
        <w:rPr>
          <w:rFonts w:ascii="Trebuchet MS" w:hAnsi="Trebuchet MS"/>
        </w:rPr>
      </w:pPr>
      <w:r>
        <w:rPr>
          <w:rFonts w:ascii="Trebuchet MS" w:hAnsi="Trebuchet MS"/>
        </w:rPr>
        <w:t>Maximum timely response for current and last year by top 10 companies based on count of complaints</w:t>
      </w:r>
    </w:p>
    <w:p w14:paraId="42C277DB" w14:textId="5203665A" w:rsidR="0095062E" w:rsidRPr="00B718D9" w:rsidRDefault="00164C84" w:rsidP="00B718D9">
      <w:pPr>
        <w:pStyle w:val="ListParagraph"/>
        <w:numPr>
          <w:ilvl w:val="0"/>
          <w:numId w:val="1"/>
        </w:numPr>
        <w:rPr>
          <w:rFonts w:ascii="Trebuchet MS" w:hAnsi="Trebuchet MS"/>
        </w:rPr>
      </w:pPr>
      <w:r>
        <w:rPr>
          <w:rFonts w:ascii="Trebuchet MS" w:hAnsi="Trebuchet MS"/>
        </w:rPr>
        <w:t>Issue reporting modes.</w:t>
      </w:r>
    </w:p>
    <w:p w14:paraId="33493F07" w14:textId="05AEB9FB" w:rsidR="00B718D9" w:rsidRDefault="00B718D9" w:rsidP="001474DB">
      <w:pPr>
        <w:rPr>
          <w:rFonts w:ascii="Trebuchet MS" w:hAnsi="Trebuchet MS"/>
        </w:rPr>
      </w:pPr>
    </w:p>
    <w:p w14:paraId="1B219506" w14:textId="76BEA974" w:rsidR="0055449D" w:rsidRDefault="0055449D" w:rsidP="001474DB">
      <w:pPr>
        <w:rPr>
          <w:rFonts w:ascii="Trebuchet MS" w:hAnsi="Trebuchet MS"/>
        </w:rPr>
      </w:pPr>
      <w:r>
        <w:rPr>
          <w:rFonts w:ascii="Trebuchet MS" w:hAnsi="Trebuchet MS"/>
        </w:rPr>
        <w:t xml:space="preserve">These different questions can be visualize using different tableau designs. </w:t>
      </w:r>
    </w:p>
    <w:p w14:paraId="0B77C83F" w14:textId="1993D545" w:rsidR="00AF70ED" w:rsidRDefault="00AF70ED" w:rsidP="001474DB">
      <w:pPr>
        <w:rPr>
          <w:rFonts w:ascii="Trebuchet MS" w:hAnsi="Trebuchet MS"/>
        </w:rPr>
      </w:pPr>
    </w:p>
    <w:p w14:paraId="57696625" w14:textId="44AD79D5" w:rsidR="00DF5A93" w:rsidRDefault="00DF5A93" w:rsidP="00DF5A93">
      <w:pPr>
        <w:pStyle w:val="ListParagraph"/>
        <w:numPr>
          <w:ilvl w:val="0"/>
          <w:numId w:val="2"/>
        </w:numPr>
        <w:rPr>
          <w:rFonts w:ascii="Trebuchet MS" w:hAnsi="Trebuchet MS"/>
        </w:rPr>
      </w:pPr>
      <w:r w:rsidRPr="00DF5A93">
        <w:rPr>
          <w:rFonts w:ascii="Trebuchet MS" w:hAnsi="Trebuchet MS"/>
        </w:rPr>
        <w:t>Financial companies with a maximum number of resolved complaints</w:t>
      </w:r>
    </w:p>
    <w:p w14:paraId="4E27B9FE" w14:textId="5536D4EA" w:rsidR="00DF5A93" w:rsidRDefault="00B179CC" w:rsidP="00DF5A93">
      <w:pPr>
        <w:pStyle w:val="ListParagraph"/>
        <w:rPr>
          <w:rFonts w:ascii="Trebuchet MS" w:hAnsi="Trebuchet MS"/>
        </w:rPr>
      </w:pPr>
      <w:r>
        <w:rPr>
          <w:rFonts w:ascii="Trebuchet MS" w:hAnsi="Trebuchet MS"/>
        </w:rPr>
        <w:t>We can visualize this requirement using company and count of consumer disputed filed.</w:t>
      </w:r>
    </w:p>
    <w:p w14:paraId="3392E961" w14:textId="77777777" w:rsidR="00E062A8" w:rsidRDefault="00E062A8" w:rsidP="00DF5A93">
      <w:pPr>
        <w:pStyle w:val="ListParagraph"/>
        <w:rPr>
          <w:rFonts w:ascii="Trebuchet MS" w:hAnsi="Trebuchet MS"/>
        </w:rPr>
      </w:pPr>
    </w:p>
    <w:p w14:paraId="4B961296" w14:textId="2D27B1DF" w:rsidR="00E062A8" w:rsidRDefault="001D632F" w:rsidP="00E062A8">
      <w:pPr>
        <w:pStyle w:val="ListParagraph"/>
        <w:ind w:left="-990"/>
        <w:rPr>
          <w:rFonts w:ascii="Trebuchet MS" w:hAnsi="Trebuchet MS"/>
        </w:rPr>
      </w:pPr>
      <w:r>
        <w:rPr>
          <w:rFonts w:ascii="Trebuchet MS" w:hAnsi="Trebuchet MS"/>
          <w:noProof/>
          <w:lang w:val="en-IN" w:eastAsia="en-IN"/>
        </w:rPr>
        <w:drawing>
          <wp:inline distT="0" distB="0" distL="0" distR="0" wp14:anchorId="2132C3D2" wp14:editId="3F43F556">
            <wp:extent cx="6991350" cy="3763679"/>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C0BB0E.tmp"/>
                    <pic:cNvPicPr/>
                  </pic:nvPicPr>
                  <pic:blipFill>
                    <a:blip r:embed="rId8">
                      <a:extLst>
                        <a:ext uri="{28A0092B-C50C-407E-A947-70E740481C1C}">
                          <a14:useLocalDpi xmlns:a14="http://schemas.microsoft.com/office/drawing/2010/main" val="0"/>
                        </a:ext>
                      </a:extLst>
                    </a:blip>
                    <a:stretch>
                      <a:fillRect/>
                    </a:stretch>
                  </pic:blipFill>
                  <pic:spPr>
                    <a:xfrm>
                      <a:off x="0" y="0"/>
                      <a:ext cx="7001424" cy="3769102"/>
                    </a:xfrm>
                    <a:prstGeom prst="rect">
                      <a:avLst/>
                    </a:prstGeom>
                  </pic:spPr>
                </pic:pic>
              </a:graphicData>
            </a:graphic>
          </wp:inline>
        </w:drawing>
      </w:r>
    </w:p>
    <w:p w14:paraId="66DF7261" w14:textId="77777777" w:rsidR="001D632F" w:rsidRDefault="001D632F" w:rsidP="00E062A8">
      <w:pPr>
        <w:pStyle w:val="ListParagraph"/>
        <w:ind w:left="-990"/>
        <w:rPr>
          <w:rFonts w:ascii="Trebuchet MS" w:hAnsi="Trebuchet MS"/>
        </w:rPr>
      </w:pPr>
    </w:p>
    <w:p w14:paraId="0384998A" w14:textId="7CBF40D3" w:rsidR="007A1FE0" w:rsidRDefault="007A1FE0" w:rsidP="007F53E3">
      <w:pPr>
        <w:pStyle w:val="ListParagraph"/>
        <w:ind w:left="0"/>
        <w:rPr>
          <w:rFonts w:ascii="Trebuchet MS" w:hAnsi="Trebuchet MS"/>
        </w:rPr>
      </w:pPr>
      <w:r>
        <w:rPr>
          <w:rFonts w:ascii="Trebuchet MS" w:hAnsi="Trebuchet MS"/>
        </w:rPr>
        <w:t>The above image indicates the horizontal bar graph of</w:t>
      </w:r>
      <w:r w:rsidR="005B24FF">
        <w:rPr>
          <w:rFonts w:ascii="Trebuchet MS" w:hAnsi="Trebuchet MS"/>
        </w:rPr>
        <w:t xml:space="preserve"> the</w:t>
      </w:r>
      <w:r>
        <w:rPr>
          <w:rFonts w:ascii="Trebuchet MS" w:hAnsi="Trebuchet MS"/>
        </w:rPr>
        <w:t xml:space="preserve"> </w:t>
      </w:r>
      <w:r w:rsidRPr="005B24FF">
        <w:rPr>
          <w:rFonts w:ascii="Trebuchet MS" w:hAnsi="Trebuchet MS"/>
          <w:noProof/>
        </w:rPr>
        <w:t>company</w:t>
      </w:r>
      <w:r>
        <w:rPr>
          <w:rFonts w:ascii="Trebuchet MS" w:hAnsi="Trebuchet MS"/>
        </w:rPr>
        <w:t xml:space="preserve"> against</w:t>
      </w:r>
      <w:r w:rsidR="005B24FF">
        <w:rPr>
          <w:rFonts w:ascii="Trebuchet MS" w:hAnsi="Trebuchet MS"/>
        </w:rPr>
        <w:t xml:space="preserve"> the</w:t>
      </w:r>
      <w:r>
        <w:rPr>
          <w:rFonts w:ascii="Trebuchet MS" w:hAnsi="Trebuchet MS"/>
        </w:rPr>
        <w:t xml:space="preserve"> </w:t>
      </w:r>
      <w:r w:rsidRPr="005B24FF">
        <w:rPr>
          <w:rFonts w:ascii="Trebuchet MS" w:hAnsi="Trebuchet MS"/>
          <w:noProof/>
        </w:rPr>
        <w:t>count</w:t>
      </w:r>
      <w:r>
        <w:rPr>
          <w:rFonts w:ascii="Trebuchet MS" w:hAnsi="Trebuchet MS"/>
        </w:rPr>
        <w:t xml:space="preserve"> of consumer disputed. </w:t>
      </w:r>
      <w:r w:rsidR="002842C8">
        <w:rPr>
          <w:rFonts w:ascii="Trebuchet MS" w:hAnsi="Trebuchet MS"/>
        </w:rPr>
        <w:t xml:space="preserve">In the bar </w:t>
      </w:r>
      <w:r w:rsidR="002842C8" w:rsidRPr="005B24FF">
        <w:rPr>
          <w:rFonts w:ascii="Trebuchet MS" w:hAnsi="Trebuchet MS"/>
          <w:noProof/>
        </w:rPr>
        <w:t>graph</w:t>
      </w:r>
      <w:r w:rsidR="005B24FF">
        <w:rPr>
          <w:rFonts w:ascii="Trebuchet MS" w:hAnsi="Trebuchet MS"/>
          <w:noProof/>
        </w:rPr>
        <w:t>,</w:t>
      </w:r>
      <w:r w:rsidR="002842C8">
        <w:rPr>
          <w:rFonts w:ascii="Trebuchet MS" w:hAnsi="Trebuchet MS"/>
        </w:rPr>
        <w:t xml:space="preserve"> orange color </w:t>
      </w:r>
      <w:r w:rsidR="002842C8" w:rsidRPr="005B24FF">
        <w:rPr>
          <w:rFonts w:ascii="Trebuchet MS" w:hAnsi="Trebuchet MS"/>
          <w:noProof/>
        </w:rPr>
        <w:t>indicate</w:t>
      </w:r>
      <w:r w:rsidR="005B24FF">
        <w:rPr>
          <w:rFonts w:ascii="Trebuchet MS" w:hAnsi="Trebuchet MS"/>
          <w:noProof/>
        </w:rPr>
        <w:t>s a</w:t>
      </w:r>
      <w:r w:rsidR="002842C8">
        <w:rPr>
          <w:rFonts w:ascii="Trebuchet MS" w:hAnsi="Trebuchet MS"/>
        </w:rPr>
        <w:t xml:space="preserve"> </w:t>
      </w:r>
      <w:r w:rsidR="002842C8" w:rsidRPr="005B24FF">
        <w:rPr>
          <w:rFonts w:ascii="Trebuchet MS" w:hAnsi="Trebuchet MS"/>
          <w:noProof/>
        </w:rPr>
        <w:t>count</w:t>
      </w:r>
      <w:r w:rsidR="002842C8">
        <w:rPr>
          <w:rFonts w:ascii="Trebuchet MS" w:hAnsi="Trebuchet MS"/>
        </w:rPr>
        <w:t xml:space="preserve"> of customers whose complaints are resolved and blue color indicate</w:t>
      </w:r>
      <w:r w:rsidR="005B24FF">
        <w:rPr>
          <w:rFonts w:ascii="Trebuchet MS" w:hAnsi="Trebuchet MS"/>
        </w:rPr>
        <w:t xml:space="preserve"> a</w:t>
      </w:r>
      <w:r w:rsidR="002842C8">
        <w:rPr>
          <w:rFonts w:ascii="Trebuchet MS" w:hAnsi="Trebuchet MS"/>
        </w:rPr>
        <w:t xml:space="preserve"> </w:t>
      </w:r>
      <w:r w:rsidR="002842C8" w:rsidRPr="005B24FF">
        <w:rPr>
          <w:rFonts w:ascii="Trebuchet MS" w:hAnsi="Trebuchet MS"/>
          <w:noProof/>
        </w:rPr>
        <w:t>count</w:t>
      </w:r>
      <w:r w:rsidR="002842C8">
        <w:rPr>
          <w:rFonts w:ascii="Trebuchet MS" w:hAnsi="Trebuchet MS"/>
        </w:rPr>
        <w:t xml:space="preserve"> of customers whose complaints are not resolved.</w:t>
      </w:r>
    </w:p>
    <w:p w14:paraId="168D5DE9" w14:textId="3E1C1519" w:rsidR="007A1FE0" w:rsidRDefault="007A1FE0" w:rsidP="007F53E3">
      <w:pPr>
        <w:pStyle w:val="ListParagraph"/>
        <w:ind w:left="0"/>
        <w:rPr>
          <w:rFonts w:ascii="Trebuchet MS" w:hAnsi="Trebuchet MS"/>
        </w:rPr>
      </w:pPr>
      <w:r>
        <w:rPr>
          <w:rFonts w:ascii="Trebuchet MS" w:hAnsi="Trebuchet MS"/>
        </w:rPr>
        <w:t xml:space="preserve">From the </w:t>
      </w:r>
      <w:r w:rsidRPr="005B24FF">
        <w:rPr>
          <w:rFonts w:ascii="Trebuchet MS" w:hAnsi="Trebuchet MS"/>
          <w:noProof/>
        </w:rPr>
        <w:t>data</w:t>
      </w:r>
      <w:r w:rsidR="005B24FF">
        <w:rPr>
          <w:rFonts w:ascii="Trebuchet MS" w:hAnsi="Trebuchet MS"/>
          <w:noProof/>
        </w:rPr>
        <w:t>,</w:t>
      </w:r>
      <w:r>
        <w:rPr>
          <w:rFonts w:ascii="Trebuchet MS" w:hAnsi="Trebuchet MS"/>
        </w:rPr>
        <w:t xml:space="preserve"> we can see that Bank of America receives maximum complaints (60k) out of which less than 15k are resolved and more than 45k are not resolved. </w:t>
      </w:r>
    </w:p>
    <w:p w14:paraId="55AFD44C" w14:textId="2896C1E2" w:rsidR="00C91A01" w:rsidRDefault="00C91A01" w:rsidP="007F53E3">
      <w:pPr>
        <w:pStyle w:val="ListParagraph"/>
        <w:ind w:left="0"/>
        <w:rPr>
          <w:rFonts w:ascii="Trebuchet MS" w:hAnsi="Trebuchet MS"/>
        </w:rPr>
      </w:pPr>
    </w:p>
    <w:p w14:paraId="3A98B8C5" w14:textId="0FF523DA" w:rsidR="00EB5838" w:rsidRDefault="00EB5838" w:rsidP="007F53E3">
      <w:pPr>
        <w:pStyle w:val="ListParagraph"/>
        <w:ind w:left="0"/>
        <w:rPr>
          <w:rFonts w:ascii="Trebuchet MS" w:hAnsi="Trebuchet MS"/>
        </w:rPr>
      </w:pPr>
    </w:p>
    <w:p w14:paraId="4A6D2435" w14:textId="77777777" w:rsidR="00EB5838" w:rsidRDefault="00EB5838" w:rsidP="007F53E3">
      <w:pPr>
        <w:pStyle w:val="ListParagraph"/>
        <w:ind w:left="0"/>
        <w:rPr>
          <w:rFonts w:ascii="Trebuchet MS" w:hAnsi="Trebuchet MS"/>
        </w:rPr>
      </w:pPr>
    </w:p>
    <w:p w14:paraId="5D045C43" w14:textId="7FC457EB" w:rsidR="00CF5FC9" w:rsidRDefault="00CF5FC9" w:rsidP="007F53E3">
      <w:pPr>
        <w:pStyle w:val="ListParagraph"/>
        <w:ind w:left="0"/>
        <w:rPr>
          <w:rFonts w:ascii="Trebuchet MS" w:hAnsi="Trebuchet MS"/>
        </w:rPr>
      </w:pPr>
      <w:r>
        <w:rPr>
          <w:rFonts w:ascii="Trebuchet MS" w:hAnsi="Trebuchet MS"/>
        </w:rPr>
        <w:lastRenderedPageBreak/>
        <w:t>This information can also be obtained for</w:t>
      </w:r>
      <w:r w:rsidR="005B24FF">
        <w:rPr>
          <w:rFonts w:ascii="Trebuchet MS" w:hAnsi="Trebuchet MS"/>
        </w:rPr>
        <w:t xml:space="preserve"> the</w:t>
      </w:r>
      <w:r>
        <w:rPr>
          <w:rFonts w:ascii="Trebuchet MS" w:hAnsi="Trebuchet MS"/>
        </w:rPr>
        <w:t xml:space="preserve"> </w:t>
      </w:r>
      <w:r w:rsidRPr="005B24FF">
        <w:rPr>
          <w:rFonts w:ascii="Trebuchet MS" w:hAnsi="Trebuchet MS"/>
          <w:noProof/>
        </w:rPr>
        <w:t>current</w:t>
      </w:r>
      <w:r>
        <w:rPr>
          <w:rFonts w:ascii="Trebuchet MS" w:hAnsi="Trebuchet MS"/>
        </w:rPr>
        <w:t xml:space="preserve"> year by adding “date sent to company” field and grouping data based on yearly and filtering it to show only </w:t>
      </w:r>
      <w:r w:rsidRPr="00FB12D3">
        <w:rPr>
          <w:rFonts w:ascii="Trebuchet MS" w:hAnsi="Trebuchet MS"/>
          <w:b/>
        </w:rPr>
        <w:t>current year data</w:t>
      </w:r>
      <w:r>
        <w:rPr>
          <w:rFonts w:ascii="Trebuchet MS" w:hAnsi="Trebuchet MS"/>
        </w:rPr>
        <w:t>.</w:t>
      </w:r>
    </w:p>
    <w:p w14:paraId="4EAB4907" w14:textId="77777777" w:rsidR="00C91A01" w:rsidRDefault="00C91A01" w:rsidP="007F53E3">
      <w:pPr>
        <w:pStyle w:val="ListParagraph"/>
        <w:ind w:left="0"/>
        <w:rPr>
          <w:rFonts w:ascii="Trebuchet MS" w:hAnsi="Trebuchet MS"/>
        </w:rPr>
      </w:pPr>
    </w:p>
    <w:p w14:paraId="097B780D" w14:textId="3827AD88" w:rsidR="00CF5FC9" w:rsidRDefault="00F734DB" w:rsidP="006F7194">
      <w:pPr>
        <w:pStyle w:val="ListParagraph"/>
        <w:ind w:left="-900"/>
        <w:rPr>
          <w:rFonts w:ascii="Trebuchet MS" w:hAnsi="Trebuchet MS"/>
        </w:rPr>
      </w:pPr>
      <w:r>
        <w:rPr>
          <w:rFonts w:ascii="Trebuchet MS" w:hAnsi="Trebuchet MS"/>
          <w:noProof/>
          <w:lang w:val="en-IN" w:eastAsia="en-IN"/>
        </w:rPr>
        <w:drawing>
          <wp:inline distT="0" distB="0" distL="0" distR="0" wp14:anchorId="653904CF" wp14:editId="6B13B1F4">
            <wp:extent cx="6932555" cy="3732028"/>
            <wp:effectExtent l="0" t="0" r="190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C0C026.tmp"/>
                    <pic:cNvPicPr/>
                  </pic:nvPicPr>
                  <pic:blipFill>
                    <a:blip r:embed="rId9">
                      <a:extLst>
                        <a:ext uri="{28A0092B-C50C-407E-A947-70E740481C1C}">
                          <a14:useLocalDpi xmlns:a14="http://schemas.microsoft.com/office/drawing/2010/main" val="0"/>
                        </a:ext>
                      </a:extLst>
                    </a:blip>
                    <a:stretch>
                      <a:fillRect/>
                    </a:stretch>
                  </pic:blipFill>
                  <pic:spPr>
                    <a:xfrm>
                      <a:off x="0" y="0"/>
                      <a:ext cx="6964225" cy="3749077"/>
                    </a:xfrm>
                    <a:prstGeom prst="rect">
                      <a:avLst/>
                    </a:prstGeom>
                  </pic:spPr>
                </pic:pic>
              </a:graphicData>
            </a:graphic>
          </wp:inline>
        </w:drawing>
      </w:r>
    </w:p>
    <w:p w14:paraId="6AD1B7FE" w14:textId="41B78582" w:rsidR="00F734DB" w:rsidRDefault="00F734DB" w:rsidP="006F7194">
      <w:pPr>
        <w:pStyle w:val="ListParagraph"/>
        <w:ind w:left="-900"/>
        <w:rPr>
          <w:rFonts w:ascii="Trebuchet MS" w:hAnsi="Trebuchet MS"/>
        </w:rPr>
      </w:pPr>
    </w:p>
    <w:p w14:paraId="75A2EB9C" w14:textId="77777777" w:rsidR="00C12C00" w:rsidRDefault="00C12C00">
      <w:pPr>
        <w:rPr>
          <w:rFonts w:ascii="Trebuchet MS" w:hAnsi="Trebuchet MS"/>
        </w:rPr>
      </w:pPr>
      <w:r>
        <w:rPr>
          <w:rFonts w:ascii="Trebuchet MS" w:hAnsi="Trebuchet MS"/>
        </w:rPr>
        <w:br w:type="page"/>
      </w:r>
    </w:p>
    <w:p w14:paraId="71866686" w14:textId="0B11764A" w:rsidR="00A71474" w:rsidRDefault="0028220A" w:rsidP="00A71474">
      <w:pPr>
        <w:rPr>
          <w:rFonts w:ascii="Trebuchet MS" w:hAnsi="Trebuchet MS"/>
        </w:rPr>
      </w:pPr>
      <w:r w:rsidRPr="00A71474">
        <w:rPr>
          <w:rFonts w:ascii="Trebuchet MS" w:hAnsi="Trebuchet MS"/>
        </w:rPr>
        <w:lastRenderedPageBreak/>
        <w:t xml:space="preserve">In order to understand which companies has resolved maximum complaints, </w:t>
      </w:r>
      <w:r w:rsidR="006A7DA3" w:rsidRPr="00A71474">
        <w:rPr>
          <w:rFonts w:ascii="Trebuchet MS" w:hAnsi="Trebuchet MS"/>
        </w:rPr>
        <w:t>we need to create a dashboard that will highlight the ranking of companies based on issues they have</w:t>
      </w:r>
      <w:r w:rsidR="00A71474">
        <w:rPr>
          <w:rFonts w:ascii="Trebuchet MS" w:hAnsi="Trebuchet MS"/>
        </w:rPr>
        <w:t xml:space="preserve"> </w:t>
      </w:r>
      <w:r w:rsidR="00A71474" w:rsidRPr="005B24FF">
        <w:rPr>
          <w:rFonts w:ascii="Trebuchet MS" w:hAnsi="Trebuchet MS"/>
          <w:noProof/>
        </w:rPr>
        <w:t>re</w:t>
      </w:r>
      <w:r w:rsidR="006A7DA3" w:rsidRPr="005B24FF">
        <w:rPr>
          <w:rFonts w:ascii="Trebuchet MS" w:hAnsi="Trebuchet MS"/>
          <w:noProof/>
        </w:rPr>
        <w:t>solve</w:t>
      </w:r>
      <w:r w:rsidR="005B24FF">
        <w:rPr>
          <w:rFonts w:ascii="Trebuchet MS" w:hAnsi="Trebuchet MS"/>
          <w:noProof/>
        </w:rPr>
        <w:t>d</w:t>
      </w:r>
      <w:r w:rsidR="006A7DA3" w:rsidRPr="00A71474">
        <w:rPr>
          <w:rFonts w:ascii="Trebuchet MS" w:hAnsi="Trebuchet MS"/>
        </w:rPr>
        <w:t xml:space="preserve">. </w:t>
      </w:r>
    </w:p>
    <w:p w14:paraId="46B9AE48" w14:textId="30DEE1BA" w:rsidR="00F734DB" w:rsidRPr="00A71474" w:rsidRDefault="00A71474" w:rsidP="00C12C00">
      <w:pPr>
        <w:ind w:left="-900"/>
        <w:rPr>
          <w:rFonts w:ascii="Trebuchet MS" w:hAnsi="Trebuchet MS"/>
        </w:rPr>
      </w:pPr>
      <w:r>
        <w:rPr>
          <w:noProof/>
          <w:lang w:val="en-IN" w:eastAsia="en-IN"/>
        </w:rPr>
        <w:drawing>
          <wp:inline distT="0" distB="0" distL="0" distR="0" wp14:anchorId="5093E941" wp14:editId="0D418D36">
            <wp:extent cx="6935294" cy="393404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C0921B.tmp"/>
                    <pic:cNvPicPr/>
                  </pic:nvPicPr>
                  <pic:blipFill>
                    <a:blip r:embed="rId10">
                      <a:extLst>
                        <a:ext uri="{28A0092B-C50C-407E-A947-70E740481C1C}">
                          <a14:useLocalDpi xmlns:a14="http://schemas.microsoft.com/office/drawing/2010/main" val="0"/>
                        </a:ext>
                      </a:extLst>
                    </a:blip>
                    <a:stretch>
                      <a:fillRect/>
                    </a:stretch>
                  </pic:blipFill>
                  <pic:spPr>
                    <a:xfrm>
                      <a:off x="0" y="0"/>
                      <a:ext cx="6970422" cy="3953973"/>
                    </a:xfrm>
                    <a:prstGeom prst="rect">
                      <a:avLst/>
                    </a:prstGeom>
                  </pic:spPr>
                </pic:pic>
              </a:graphicData>
            </a:graphic>
          </wp:inline>
        </w:drawing>
      </w:r>
    </w:p>
    <w:p w14:paraId="6607B883" w14:textId="6305FC47" w:rsidR="00C85C84" w:rsidRDefault="00DA1945" w:rsidP="00C91A01">
      <w:pPr>
        <w:rPr>
          <w:rFonts w:ascii="Trebuchet MS" w:hAnsi="Trebuchet MS"/>
        </w:rPr>
      </w:pPr>
      <w:r>
        <w:rPr>
          <w:rFonts w:ascii="Trebuchet MS" w:hAnsi="Trebuchet MS"/>
        </w:rPr>
        <w:t>The above dashboard contains 5 different sheets and one external</w:t>
      </w:r>
      <w:r w:rsidR="00697D33">
        <w:rPr>
          <w:rFonts w:ascii="Trebuchet MS" w:hAnsi="Trebuchet MS"/>
        </w:rPr>
        <w:t xml:space="preserve"> link.</w:t>
      </w:r>
    </w:p>
    <w:p w14:paraId="4FA0440D" w14:textId="4D42D3A1" w:rsidR="003E319B" w:rsidRDefault="00C85C84" w:rsidP="00C91A01">
      <w:pPr>
        <w:rPr>
          <w:rFonts w:ascii="Trebuchet MS" w:hAnsi="Trebuchet MS"/>
        </w:rPr>
      </w:pPr>
      <w:r w:rsidRPr="003E319B">
        <w:rPr>
          <w:rFonts w:ascii="Trebuchet MS" w:hAnsi="Trebuchet MS"/>
          <w:b/>
        </w:rPr>
        <w:t>Resolve Complaints</w:t>
      </w:r>
      <w:r>
        <w:rPr>
          <w:rFonts w:ascii="Trebuchet MS" w:hAnsi="Trebuchet MS"/>
        </w:rPr>
        <w:t xml:space="preserve"> gives information on financial companies with </w:t>
      </w:r>
      <w:r w:rsidR="005B24FF">
        <w:rPr>
          <w:rFonts w:ascii="Trebuchet MS" w:hAnsi="Trebuchet MS"/>
        </w:rPr>
        <w:t xml:space="preserve">a </w:t>
      </w:r>
      <w:r w:rsidRPr="005B24FF">
        <w:rPr>
          <w:rFonts w:ascii="Trebuchet MS" w:hAnsi="Trebuchet MS"/>
          <w:noProof/>
        </w:rPr>
        <w:t>number</w:t>
      </w:r>
      <w:r>
        <w:rPr>
          <w:rFonts w:ascii="Trebuchet MS" w:hAnsi="Trebuchet MS"/>
        </w:rPr>
        <w:t xml:space="preserve"> of complaints raised, and out of raised complaints how many are resolved and how many are unresolved.</w:t>
      </w:r>
    </w:p>
    <w:p w14:paraId="682D5435" w14:textId="5F2DF8D8" w:rsidR="00A81103" w:rsidRDefault="003E319B" w:rsidP="00C91A01">
      <w:pPr>
        <w:rPr>
          <w:rFonts w:ascii="Trebuchet MS" w:hAnsi="Trebuchet MS"/>
        </w:rPr>
      </w:pPr>
      <w:r>
        <w:rPr>
          <w:rFonts w:ascii="Trebuchet MS" w:hAnsi="Trebuchet MS"/>
        </w:rPr>
        <w:t xml:space="preserve">Yearly resolved complaints highlight information of </w:t>
      </w:r>
      <w:r w:rsidRPr="003E319B">
        <w:rPr>
          <w:rFonts w:ascii="Trebuchet MS" w:hAnsi="Trebuchet MS"/>
          <w:b/>
        </w:rPr>
        <w:t>Resolve Complaints</w:t>
      </w:r>
      <w:r>
        <w:rPr>
          <w:rFonts w:ascii="Trebuchet MS" w:hAnsi="Trebuchet MS"/>
        </w:rPr>
        <w:t xml:space="preserve"> sheet but for </w:t>
      </w:r>
      <w:r w:rsidR="005B24FF">
        <w:rPr>
          <w:rFonts w:ascii="Trebuchet MS" w:hAnsi="Trebuchet MS"/>
        </w:rPr>
        <w:t xml:space="preserve">the </w:t>
      </w:r>
      <w:r w:rsidRPr="005B24FF">
        <w:rPr>
          <w:rFonts w:ascii="Trebuchet MS" w:hAnsi="Trebuchet MS"/>
          <w:noProof/>
        </w:rPr>
        <w:t>year</w:t>
      </w:r>
      <w:r>
        <w:rPr>
          <w:rFonts w:ascii="Trebuchet MS" w:hAnsi="Trebuchet MS"/>
        </w:rPr>
        <w:t xml:space="preserve"> 2016 only.</w:t>
      </w:r>
    </w:p>
    <w:p w14:paraId="34FC2B06" w14:textId="65D7636B" w:rsidR="00697D33" w:rsidRDefault="00A81103" w:rsidP="00C91A01">
      <w:pPr>
        <w:rPr>
          <w:rFonts w:ascii="Trebuchet MS" w:hAnsi="Trebuchet MS"/>
        </w:rPr>
      </w:pPr>
      <w:r w:rsidRPr="00A81103">
        <w:rPr>
          <w:rFonts w:ascii="Trebuchet MS" w:hAnsi="Trebuchet MS"/>
          <w:b/>
        </w:rPr>
        <w:t xml:space="preserve">positive resolved complaints companies ranking </w:t>
      </w:r>
      <w:r>
        <w:rPr>
          <w:rFonts w:ascii="Trebuchet MS" w:hAnsi="Trebuchet MS"/>
          <w:b/>
        </w:rPr>
        <w:t xml:space="preserve">sheet </w:t>
      </w:r>
      <w:r>
        <w:rPr>
          <w:rFonts w:ascii="Trebuchet MS" w:hAnsi="Trebuchet MS"/>
        </w:rPr>
        <w:t xml:space="preserve">ranks companies based on </w:t>
      </w:r>
      <w:r w:rsidR="005B24FF">
        <w:rPr>
          <w:rFonts w:ascii="Trebuchet MS" w:hAnsi="Trebuchet MS"/>
        </w:rPr>
        <w:t xml:space="preserve">a </w:t>
      </w:r>
      <w:r w:rsidRPr="005B24FF">
        <w:rPr>
          <w:rFonts w:ascii="Trebuchet MS" w:hAnsi="Trebuchet MS"/>
          <w:noProof/>
        </w:rPr>
        <w:t>number</w:t>
      </w:r>
      <w:r>
        <w:rPr>
          <w:rFonts w:ascii="Trebuchet MS" w:hAnsi="Trebuchet MS"/>
        </w:rPr>
        <w:t xml:space="preserve"> of complaints they have resolved whereas </w:t>
      </w:r>
      <w:r>
        <w:rPr>
          <w:rFonts w:ascii="Trebuchet MS" w:hAnsi="Trebuchet MS"/>
          <w:b/>
        </w:rPr>
        <w:t>negative</w:t>
      </w:r>
      <w:r w:rsidRPr="00A81103">
        <w:rPr>
          <w:rFonts w:ascii="Trebuchet MS" w:hAnsi="Trebuchet MS"/>
          <w:b/>
        </w:rPr>
        <w:t xml:space="preserve"> resolved complaints companies ranking </w:t>
      </w:r>
      <w:r>
        <w:rPr>
          <w:rFonts w:ascii="Trebuchet MS" w:hAnsi="Trebuchet MS"/>
          <w:b/>
        </w:rPr>
        <w:t xml:space="preserve">sheet </w:t>
      </w:r>
      <w:r>
        <w:rPr>
          <w:rFonts w:ascii="Trebuchet MS" w:hAnsi="Trebuchet MS"/>
        </w:rPr>
        <w:t xml:space="preserve">gives opposite info. </w:t>
      </w:r>
    </w:p>
    <w:p w14:paraId="5B606CB3" w14:textId="0813F339" w:rsidR="00E118FC" w:rsidRDefault="005B24FF" w:rsidP="00C91A01">
      <w:pPr>
        <w:rPr>
          <w:rFonts w:ascii="Trebuchet MS" w:hAnsi="Trebuchet MS"/>
        </w:rPr>
      </w:pPr>
      <w:r>
        <w:rPr>
          <w:rFonts w:ascii="Trebuchet MS" w:hAnsi="Trebuchet MS"/>
          <w:b/>
          <w:noProof/>
        </w:rPr>
        <w:t>The w</w:t>
      </w:r>
      <w:r w:rsidR="00697D33" w:rsidRPr="005B24FF">
        <w:rPr>
          <w:rFonts w:ascii="Trebuchet MS" w:hAnsi="Trebuchet MS"/>
          <w:b/>
          <w:noProof/>
        </w:rPr>
        <w:t>eb</w:t>
      </w:r>
      <w:r>
        <w:rPr>
          <w:rFonts w:ascii="Trebuchet MS" w:hAnsi="Trebuchet MS"/>
          <w:b/>
          <w:noProof/>
        </w:rPr>
        <w:t xml:space="preserve"> </w:t>
      </w:r>
      <w:r w:rsidR="00697D33" w:rsidRPr="005B24FF">
        <w:rPr>
          <w:rFonts w:ascii="Trebuchet MS" w:hAnsi="Trebuchet MS"/>
          <w:b/>
          <w:noProof/>
        </w:rPr>
        <w:t>link</w:t>
      </w:r>
      <w:r w:rsidR="00697D33">
        <w:rPr>
          <w:rFonts w:ascii="Trebuchet MS" w:hAnsi="Trebuchet MS"/>
          <w:b/>
        </w:rPr>
        <w:t xml:space="preserve"> </w:t>
      </w:r>
      <w:r w:rsidR="00697D33">
        <w:rPr>
          <w:rFonts w:ascii="Trebuchet MS" w:hAnsi="Trebuchet MS"/>
        </w:rPr>
        <w:t xml:space="preserve">is added that points to </w:t>
      </w:r>
      <w:r w:rsidR="00697D33" w:rsidRPr="00697D33">
        <w:rPr>
          <w:rFonts w:ascii="Trebuchet MS" w:hAnsi="Trebuchet MS"/>
          <w:b/>
        </w:rPr>
        <w:t>google.news.com</w:t>
      </w:r>
      <w:r w:rsidR="00697D33">
        <w:rPr>
          <w:rFonts w:ascii="Trebuchet MS" w:hAnsi="Trebuchet MS"/>
        </w:rPr>
        <w:t xml:space="preserve"> which</w:t>
      </w:r>
      <w:r w:rsidR="00697D33" w:rsidRPr="00697D33">
        <w:rPr>
          <w:rFonts w:ascii="Trebuchet MS" w:hAnsi="Trebuchet MS"/>
        </w:rPr>
        <w:t xml:space="preserve"> gives </w:t>
      </w:r>
      <w:r w:rsidR="00091F0C">
        <w:rPr>
          <w:rFonts w:ascii="Trebuchet MS" w:hAnsi="Trebuchet MS"/>
        </w:rPr>
        <w:t>updates</w:t>
      </w:r>
      <w:r w:rsidR="00697D33" w:rsidRPr="00697D33">
        <w:rPr>
          <w:rFonts w:ascii="Trebuchet MS" w:hAnsi="Trebuchet MS"/>
        </w:rPr>
        <w:t xml:space="preserve"> on consumer complaints dispute. </w:t>
      </w:r>
    </w:p>
    <w:p w14:paraId="62929026" w14:textId="77777777" w:rsidR="00E118FC" w:rsidRDefault="00E118FC">
      <w:pPr>
        <w:rPr>
          <w:rFonts w:ascii="Trebuchet MS" w:hAnsi="Trebuchet MS"/>
        </w:rPr>
      </w:pPr>
      <w:r>
        <w:rPr>
          <w:rFonts w:ascii="Trebuchet MS" w:hAnsi="Trebuchet MS"/>
        </w:rPr>
        <w:br w:type="page"/>
      </w:r>
    </w:p>
    <w:p w14:paraId="51259F6A" w14:textId="277CD8B6" w:rsidR="00610FFE" w:rsidRDefault="00E118FC" w:rsidP="00C91A01">
      <w:pPr>
        <w:rPr>
          <w:rFonts w:ascii="Trebuchet MS" w:hAnsi="Trebuchet MS"/>
        </w:rPr>
      </w:pPr>
      <w:r>
        <w:rPr>
          <w:rFonts w:ascii="Trebuchet MS" w:hAnsi="Trebuchet MS"/>
        </w:rPr>
        <w:lastRenderedPageBreak/>
        <w:t xml:space="preserve">The dashboard reports can also </w:t>
      </w:r>
      <w:r w:rsidRPr="005B24FF">
        <w:rPr>
          <w:rFonts w:ascii="Trebuchet MS" w:hAnsi="Trebuchet MS"/>
          <w:noProof/>
        </w:rPr>
        <w:t>be filter</w:t>
      </w:r>
      <w:r w:rsidR="005B24FF">
        <w:rPr>
          <w:rFonts w:ascii="Trebuchet MS" w:hAnsi="Trebuchet MS"/>
          <w:noProof/>
        </w:rPr>
        <w:t>ed</w:t>
      </w:r>
      <w:r>
        <w:rPr>
          <w:rFonts w:ascii="Trebuchet MS" w:hAnsi="Trebuchet MS"/>
        </w:rPr>
        <w:t xml:space="preserve"> for a specific company as well. </w:t>
      </w:r>
    </w:p>
    <w:p w14:paraId="57875DAF" w14:textId="1D136838" w:rsidR="00610FFE" w:rsidRDefault="00610FFE" w:rsidP="00C91A01">
      <w:pPr>
        <w:rPr>
          <w:rFonts w:ascii="Trebuchet MS" w:hAnsi="Trebuchet MS"/>
        </w:rPr>
      </w:pPr>
      <w:r>
        <w:rPr>
          <w:rFonts w:ascii="Trebuchet MS" w:hAnsi="Trebuchet MS"/>
        </w:rPr>
        <w:t>We can observe that the below dashboard shows specific info for “Bank of America”.</w:t>
      </w:r>
    </w:p>
    <w:p w14:paraId="31E7E071" w14:textId="16338297" w:rsidR="00C91A01" w:rsidRPr="00A81103" w:rsidRDefault="00610FFE" w:rsidP="00404463">
      <w:pPr>
        <w:ind w:left="-1080"/>
        <w:rPr>
          <w:rFonts w:ascii="Trebuchet MS" w:hAnsi="Trebuchet MS"/>
          <w:b/>
        </w:rPr>
      </w:pPr>
      <w:r>
        <w:rPr>
          <w:rFonts w:ascii="Trebuchet MS" w:hAnsi="Trebuchet MS"/>
          <w:b/>
          <w:noProof/>
          <w:lang w:val="en-IN" w:eastAsia="en-IN"/>
        </w:rPr>
        <w:drawing>
          <wp:inline distT="0" distB="0" distL="0" distR="0" wp14:anchorId="579CE584" wp14:editId="525BD43D">
            <wp:extent cx="7110313" cy="3827721"/>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C0C99D.tmp"/>
                    <pic:cNvPicPr/>
                  </pic:nvPicPr>
                  <pic:blipFill>
                    <a:blip r:embed="rId11">
                      <a:extLst>
                        <a:ext uri="{28A0092B-C50C-407E-A947-70E740481C1C}">
                          <a14:useLocalDpi xmlns:a14="http://schemas.microsoft.com/office/drawing/2010/main" val="0"/>
                        </a:ext>
                      </a:extLst>
                    </a:blip>
                    <a:stretch>
                      <a:fillRect/>
                    </a:stretch>
                  </pic:blipFill>
                  <pic:spPr>
                    <a:xfrm>
                      <a:off x="0" y="0"/>
                      <a:ext cx="7131459" cy="3839105"/>
                    </a:xfrm>
                    <a:prstGeom prst="rect">
                      <a:avLst/>
                    </a:prstGeom>
                  </pic:spPr>
                </pic:pic>
              </a:graphicData>
            </a:graphic>
          </wp:inline>
        </w:drawing>
      </w:r>
      <w:r w:rsidR="00C91A01" w:rsidRPr="00A81103">
        <w:rPr>
          <w:rFonts w:ascii="Trebuchet MS" w:hAnsi="Trebuchet MS"/>
          <w:b/>
        </w:rPr>
        <w:br w:type="page"/>
      </w:r>
    </w:p>
    <w:p w14:paraId="79F0FD59" w14:textId="281AC4ED" w:rsidR="00D93B2A" w:rsidRDefault="00D93B2A" w:rsidP="00D4378B">
      <w:pPr>
        <w:pStyle w:val="ListParagraph"/>
        <w:numPr>
          <w:ilvl w:val="0"/>
          <w:numId w:val="2"/>
        </w:numPr>
        <w:ind w:left="180" w:firstLine="0"/>
        <w:rPr>
          <w:rFonts w:ascii="Trebuchet MS" w:hAnsi="Trebuchet MS"/>
        </w:rPr>
      </w:pPr>
      <w:r w:rsidRPr="00D76E5F">
        <w:rPr>
          <w:rFonts w:ascii="Trebuchet MS" w:hAnsi="Trebuchet MS"/>
        </w:rPr>
        <w:lastRenderedPageBreak/>
        <w:t xml:space="preserve">Region wise </w:t>
      </w:r>
      <w:r w:rsidRPr="005B24FF">
        <w:rPr>
          <w:rFonts w:ascii="Trebuchet MS" w:hAnsi="Trebuchet MS"/>
          <w:noProof/>
        </w:rPr>
        <w:t>complaints</w:t>
      </w:r>
      <w:r w:rsidR="00846732" w:rsidRPr="005B24FF">
        <w:rPr>
          <w:rFonts w:ascii="Trebuchet MS" w:hAnsi="Trebuchet MS"/>
          <w:noProof/>
        </w:rPr>
        <w:t xml:space="preserve"> </w:t>
      </w:r>
      <w:r w:rsidR="005B24FF">
        <w:rPr>
          <w:rFonts w:ascii="Trebuchet MS" w:hAnsi="Trebuchet MS"/>
          <w:noProof/>
        </w:rPr>
        <w:t>about</w:t>
      </w:r>
      <w:r w:rsidR="00846732">
        <w:rPr>
          <w:rFonts w:ascii="Trebuchet MS" w:hAnsi="Trebuchet MS"/>
        </w:rPr>
        <w:t xml:space="preserve"> different product</w:t>
      </w:r>
      <w:r w:rsidRPr="00D76E5F">
        <w:rPr>
          <w:rFonts w:ascii="Trebuchet MS" w:hAnsi="Trebuchet MS"/>
        </w:rPr>
        <w:t xml:space="preserve"> for </w:t>
      </w:r>
      <w:r w:rsidR="00846732">
        <w:rPr>
          <w:rFonts w:ascii="Trebuchet MS" w:hAnsi="Trebuchet MS"/>
        </w:rPr>
        <w:t>“Bank of A</w:t>
      </w:r>
      <w:r w:rsidR="00AA27C6">
        <w:rPr>
          <w:rFonts w:ascii="Trebuchet MS" w:hAnsi="Trebuchet MS"/>
        </w:rPr>
        <w:t>merica</w:t>
      </w:r>
      <w:r w:rsidR="00846732">
        <w:rPr>
          <w:rFonts w:ascii="Trebuchet MS" w:hAnsi="Trebuchet MS"/>
        </w:rPr>
        <w:t>”</w:t>
      </w:r>
    </w:p>
    <w:p w14:paraId="388073B2" w14:textId="3ED3DC67" w:rsidR="002A07C1" w:rsidRDefault="002A07C1" w:rsidP="00897715">
      <w:pPr>
        <w:pStyle w:val="ListParagraph"/>
        <w:rPr>
          <w:rFonts w:ascii="Trebuchet MS" w:hAnsi="Trebuchet MS"/>
        </w:rPr>
      </w:pPr>
      <w:r>
        <w:rPr>
          <w:rFonts w:ascii="Trebuchet MS" w:hAnsi="Trebuchet MS"/>
        </w:rPr>
        <w:t xml:space="preserve">To get this information, we can use state, product, and company dimension. </w:t>
      </w:r>
      <w:r w:rsidR="009047AF">
        <w:rPr>
          <w:rFonts w:ascii="Trebuchet MS" w:hAnsi="Trebuchet MS"/>
        </w:rPr>
        <w:t xml:space="preserve">For state dimension, latitude and longitude measures </w:t>
      </w:r>
      <w:r w:rsidR="00D7794F">
        <w:rPr>
          <w:rFonts w:ascii="Trebuchet MS" w:hAnsi="Trebuchet MS"/>
        </w:rPr>
        <w:t>are</w:t>
      </w:r>
      <w:r w:rsidR="009047AF">
        <w:rPr>
          <w:rFonts w:ascii="Trebuchet MS" w:hAnsi="Trebuchet MS"/>
        </w:rPr>
        <w:t xml:space="preserve"> generated</w:t>
      </w:r>
      <w:r w:rsidR="005F7612">
        <w:rPr>
          <w:rFonts w:ascii="Trebuchet MS" w:hAnsi="Trebuchet MS"/>
        </w:rPr>
        <w:t>.</w:t>
      </w:r>
      <w:r w:rsidR="00BD00CF">
        <w:rPr>
          <w:rFonts w:ascii="Trebuchet MS" w:hAnsi="Trebuchet MS"/>
        </w:rPr>
        <w:t xml:space="preserve"> </w:t>
      </w:r>
      <w:r w:rsidR="005B24FF">
        <w:rPr>
          <w:rFonts w:ascii="Trebuchet MS" w:hAnsi="Trebuchet MS"/>
          <w:noProof/>
        </w:rPr>
        <w:t>The c</w:t>
      </w:r>
      <w:r w:rsidR="00D7794F" w:rsidRPr="005B24FF">
        <w:rPr>
          <w:rFonts w:ascii="Trebuchet MS" w:hAnsi="Trebuchet MS"/>
          <w:noProof/>
        </w:rPr>
        <w:t>ompany</w:t>
      </w:r>
      <w:r w:rsidR="00D7794F">
        <w:rPr>
          <w:rFonts w:ascii="Trebuchet MS" w:hAnsi="Trebuchet MS"/>
        </w:rPr>
        <w:t xml:space="preserve"> is added in the filter section in order to select “Bank of America” only.</w:t>
      </w:r>
      <w:r w:rsidR="004E42E0">
        <w:rPr>
          <w:rFonts w:ascii="Trebuchet MS" w:hAnsi="Trebuchet MS"/>
        </w:rPr>
        <w:t xml:space="preserve"> </w:t>
      </w:r>
      <w:r w:rsidR="005B24FF">
        <w:rPr>
          <w:rFonts w:ascii="Trebuchet MS" w:hAnsi="Trebuchet MS"/>
          <w:noProof/>
        </w:rPr>
        <w:t>The p</w:t>
      </w:r>
      <w:r w:rsidR="00134645" w:rsidRPr="005B24FF">
        <w:rPr>
          <w:rFonts w:ascii="Trebuchet MS" w:hAnsi="Trebuchet MS"/>
          <w:noProof/>
        </w:rPr>
        <w:t>roduct</w:t>
      </w:r>
      <w:r w:rsidR="00134645">
        <w:rPr>
          <w:rFonts w:ascii="Trebuchet MS" w:hAnsi="Trebuchet MS"/>
        </w:rPr>
        <w:t xml:space="preserve"> is added in color marks and state is added in detail marks.</w:t>
      </w:r>
    </w:p>
    <w:p w14:paraId="48E8A89E" w14:textId="163E1803" w:rsidR="00554043" w:rsidRDefault="000C4A17" w:rsidP="00554043">
      <w:pPr>
        <w:pStyle w:val="ListParagraph"/>
        <w:ind w:hanging="1620"/>
        <w:rPr>
          <w:rFonts w:ascii="Trebuchet MS" w:hAnsi="Trebuchet MS"/>
        </w:rPr>
      </w:pPr>
      <w:r>
        <w:rPr>
          <w:rFonts w:ascii="Trebuchet MS" w:hAnsi="Trebuchet MS"/>
          <w:noProof/>
          <w:lang w:val="en-IN" w:eastAsia="en-IN"/>
        </w:rPr>
        <w:drawing>
          <wp:inline distT="0" distB="0" distL="0" distR="0" wp14:anchorId="672BD785" wp14:editId="004FBE65">
            <wp:extent cx="6858000" cy="3691893"/>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C03627.tmp"/>
                    <pic:cNvPicPr/>
                  </pic:nvPicPr>
                  <pic:blipFill>
                    <a:blip r:embed="rId12">
                      <a:extLst>
                        <a:ext uri="{28A0092B-C50C-407E-A947-70E740481C1C}">
                          <a14:useLocalDpi xmlns:a14="http://schemas.microsoft.com/office/drawing/2010/main" val="0"/>
                        </a:ext>
                      </a:extLst>
                    </a:blip>
                    <a:stretch>
                      <a:fillRect/>
                    </a:stretch>
                  </pic:blipFill>
                  <pic:spPr>
                    <a:xfrm>
                      <a:off x="0" y="0"/>
                      <a:ext cx="6866833" cy="3696648"/>
                    </a:xfrm>
                    <a:prstGeom prst="rect">
                      <a:avLst/>
                    </a:prstGeom>
                  </pic:spPr>
                </pic:pic>
              </a:graphicData>
            </a:graphic>
          </wp:inline>
        </w:drawing>
      </w:r>
    </w:p>
    <w:p w14:paraId="3281A824" w14:textId="6816A5ED" w:rsidR="007278EA" w:rsidRDefault="007278EA" w:rsidP="00554043">
      <w:pPr>
        <w:pStyle w:val="ListParagraph"/>
        <w:ind w:hanging="1620"/>
        <w:rPr>
          <w:rFonts w:ascii="Trebuchet MS" w:hAnsi="Trebuchet MS"/>
        </w:rPr>
      </w:pPr>
    </w:p>
    <w:p w14:paraId="47E85EF9" w14:textId="38574620" w:rsidR="00250ED0" w:rsidRDefault="00250ED0" w:rsidP="00250ED0">
      <w:pPr>
        <w:pStyle w:val="ListParagraph"/>
        <w:ind w:left="0"/>
        <w:rPr>
          <w:rFonts w:ascii="Trebuchet MS" w:hAnsi="Trebuchet MS"/>
        </w:rPr>
      </w:pPr>
      <w:r>
        <w:rPr>
          <w:rFonts w:ascii="Trebuchet MS" w:hAnsi="Trebuchet MS"/>
        </w:rPr>
        <w:t>The above indicates issues for</w:t>
      </w:r>
      <w:r w:rsidR="005B24FF">
        <w:rPr>
          <w:rFonts w:ascii="Trebuchet MS" w:hAnsi="Trebuchet MS"/>
        </w:rPr>
        <w:t xml:space="preserve"> a</w:t>
      </w:r>
      <w:r>
        <w:rPr>
          <w:rFonts w:ascii="Trebuchet MS" w:hAnsi="Trebuchet MS"/>
        </w:rPr>
        <w:t xml:space="preserve"> </w:t>
      </w:r>
      <w:r w:rsidRPr="005B24FF">
        <w:rPr>
          <w:rFonts w:ascii="Trebuchet MS" w:hAnsi="Trebuchet MS"/>
          <w:noProof/>
        </w:rPr>
        <w:t>different</w:t>
      </w:r>
      <w:r>
        <w:rPr>
          <w:rFonts w:ascii="Trebuchet MS" w:hAnsi="Trebuchet MS"/>
        </w:rPr>
        <w:t xml:space="preserve"> product in different states for Bank of America. It highlights issues for</w:t>
      </w:r>
      <w:r w:rsidR="005B24FF">
        <w:rPr>
          <w:rFonts w:ascii="Trebuchet MS" w:hAnsi="Trebuchet MS"/>
        </w:rPr>
        <w:t xml:space="preserve"> a</w:t>
      </w:r>
      <w:r>
        <w:rPr>
          <w:rFonts w:ascii="Trebuchet MS" w:hAnsi="Trebuchet MS"/>
        </w:rPr>
        <w:t xml:space="preserve"> </w:t>
      </w:r>
      <w:r w:rsidRPr="005B24FF">
        <w:rPr>
          <w:rFonts w:ascii="Trebuchet MS" w:hAnsi="Trebuchet MS"/>
          <w:noProof/>
        </w:rPr>
        <w:t>student</w:t>
      </w:r>
      <w:r>
        <w:rPr>
          <w:rFonts w:ascii="Trebuchet MS" w:hAnsi="Trebuchet MS"/>
        </w:rPr>
        <w:t xml:space="preserve"> loan in</w:t>
      </w:r>
      <w:r w:rsidR="005B24FF">
        <w:rPr>
          <w:rFonts w:ascii="Trebuchet MS" w:hAnsi="Trebuchet MS"/>
        </w:rPr>
        <w:t xml:space="preserve"> a</w:t>
      </w:r>
      <w:r>
        <w:rPr>
          <w:rFonts w:ascii="Trebuchet MS" w:hAnsi="Trebuchet MS"/>
        </w:rPr>
        <w:t xml:space="preserve"> </w:t>
      </w:r>
      <w:r w:rsidRPr="005B24FF">
        <w:rPr>
          <w:rFonts w:ascii="Trebuchet MS" w:hAnsi="Trebuchet MS"/>
          <w:noProof/>
        </w:rPr>
        <w:t>red</w:t>
      </w:r>
      <w:r>
        <w:rPr>
          <w:rFonts w:ascii="Trebuchet MS" w:hAnsi="Trebuchet MS"/>
        </w:rPr>
        <w:t xml:space="preserve"> color</w:t>
      </w:r>
      <w:r w:rsidR="00D26077">
        <w:rPr>
          <w:rFonts w:ascii="Trebuchet MS" w:hAnsi="Trebuchet MS"/>
        </w:rPr>
        <w:t xml:space="preserve"> </w:t>
      </w:r>
      <w:r w:rsidR="0033143F">
        <w:rPr>
          <w:rFonts w:ascii="Trebuchet MS" w:hAnsi="Trebuchet MS"/>
        </w:rPr>
        <w:t>circle</w:t>
      </w:r>
      <w:r>
        <w:rPr>
          <w:rFonts w:ascii="Trebuchet MS" w:hAnsi="Trebuchet MS"/>
        </w:rPr>
        <w:t xml:space="preserve"> in different states. </w:t>
      </w:r>
    </w:p>
    <w:p w14:paraId="4FCF7182" w14:textId="1ED780D7" w:rsidR="0020794D" w:rsidRDefault="0020794D" w:rsidP="00250ED0">
      <w:pPr>
        <w:pStyle w:val="ListParagraph"/>
        <w:ind w:left="0"/>
        <w:rPr>
          <w:rFonts w:ascii="Trebuchet MS" w:hAnsi="Trebuchet MS"/>
        </w:rPr>
      </w:pPr>
      <w:r>
        <w:rPr>
          <w:rFonts w:ascii="Trebuchet MS" w:hAnsi="Trebuchet MS"/>
        </w:rPr>
        <w:t xml:space="preserve">Similarly, we can generate reports for issues related to other products as well. </w:t>
      </w:r>
    </w:p>
    <w:p w14:paraId="4C768774" w14:textId="0EDB1DC5" w:rsidR="00AF0F0A" w:rsidRDefault="00AF0F0A" w:rsidP="00250ED0">
      <w:pPr>
        <w:pStyle w:val="ListParagraph"/>
        <w:ind w:left="0"/>
        <w:rPr>
          <w:rFonts w:ascii="Trebuchet MS" w:hAnsi="Trebuchet MS"/>
        </w:rPr>
      </w:pPr>
      <w:r>
        <w:rPr>
          <w:rFonts w:ascii="Trebuchet MS" w:hAnsi="Trebuchet MS"/>
        </w:rPr>
        <w:t xml:space="preserve">Consumer </w:t>
      </w:r>
      <w:r w:rsidRPr="005B24FF">
        <w:rPr>
          <w:rFonts w:ascii="Trebuchet MS" w:hAnsi="Trebuchet MS"/>
          <w:noProof/>
        </w:rPr>
        <w:t xml:space="preserve">complaints </w:t>
      </w:r>
      <w:r w:rsidR="005B24FF">
        <w:rPr>
          <w:rFonts w:ascii="Trebuchet MS" w:hAnsi="Trebuchet MS"/>
          <w:noProof/>
        </w:rPr>
        <w:t>about</w:t>
      </w:r>
      <w:r>
        <w:rPr>
          <w:rFonts w:ascii="Trebuchet MS" w:hAnsi="Trebuchet MS"/>
        </w:rPr>
        <w:t xml:space="preserve"> credit reporting issues are highlighted in orange dots</w:t>
      </w:r>
    </w:p>
    <w:p w14:paraId="737124DF" w14:textId="77777777" w:rsidR="003326BE" w:rsidRDefault="003326BE" w:rsidP="00250ED0">
      <w:pPr>
        <w:pStyle w:val="ListParagraph"/>
        <w:ind w:left="0"/>
        <w:rPr>
          <w:rFonts w:ascii="Trebuchet MS" w:hAnsi="Trebuchet MS"/>
        </w:rPr>
      </w:pPr>
    </w:p>
    <w:p w14:paraId="0EAE6F40" w14:textId="711D4163" w:rsidR="00AF0F0A" w:rsidRDefault="000C4A17" w:rsidP="003326BE">
      <w:pPr>
        <w:pStyle w:val="ListParagraph"/>
        <w:ind w:left="-630"/>
        <w:rPr>
          <w:rFonts w:ascii="Trebuchet MS" w:hAnsi="Trebuchet MS"/>
        </w:rPr>
      </w:pPr>
      <w:r>
        <w:rPr>
          <w:rFonts w:ascii="Trebuchet MS" w:hAnsi="Trebuchet MS"/>
          <w:noProof/>
          <w:lang w:val="en-IN" w:eastAsia="en-IN"/>
        </w:rPr>
        <w:drawing>
          <wp:inline distT="0" distB="0" distL="0" distR="0" wp14:anchorId="0A626516" wp14:editId="7EC0791F">
            <wp:extent cx="6726950" cy="335988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C0904E.tmp"/>
                    <pic:cNvPicPr/>
                  </pic:nvPicPr>
                  <pic:blipFill>
                    <a:blip r:embed="rId13">
                      <a:extLst>
                        <a:ext uri="{28A0092B-C50C-407E-A947-70E740481C1C}">
                          <a14:useLocalDpi xmlns:a14="http://schemas.microsoft.com/office/drawing/2010/main" val="0"/>
                        </a:ext>
                      </a:extLst>
                    </a:blip>
                    <a:stretch>
                      <a:fillRect/>
                    </a:stretch>
                  </pic:blipFill>
                  <pic:spPr>
                    <a:xfrm>
                      <a:off x="0" y="0"/>
                      <a:ext cx="6758960" cy="3375877"/>
                    </a:xfrm>
                    <a:prstGeom prst="rect">
                      <a:avLst/>
                    </a:prstGeom>
                  </pic:spPr>
                </pic:pic>
              </a:graphicData>
            </a:graphic>
          </wp:inline>
        </w:drawing>
      </w:r>
    </w:p>
    <w:p w14:paraId="793F6BCA" w14:textId="77777777" w:rsidR="00925728" w:rsidRDefault="00925728" w:rsidP="00250ED0">
      <w:pPr>
        <w:pStyle w:val="ListParagraph"/>
        <w:ind w:left="0"/>
        <w:rPr>
          <w:rFonts w:ascii="Trebuchet MS" w:hAnsi="Trebuchet MS"/>
        </w:rPr>
      </w:pPr>
    </w:p>
    <w:p w14:paraId="092ED509" w14:textId="333E154B" w:rsidR="00C03DBA" w:rsidRDefault="00C03DBA" w:rsidP="00486335">
      <w:pPr>
        <w:pStyle w:val="ListParagraph"/>
        <w:numPr>
          <w:ilvl w:val="0"/>
          <w:numId w:val="2"/>
        </w:numPr>
        <w:tabs>
          <w:tab w:val="left" w:pos="90"/>
        </w:tabs>
        <w:ind w:left="180" w:hanging="90"/>
        <w:rPr>
          <w:rFonts w:ascii="Trebuchet MS" w:hAnsi="Trebuchet MS"/>
        </w:rPr>
      </w:pPr>
      <w:r>
        <w:rPr>
          <w:rFonts w:ascii="Trebuchet MS" w:hAnsi="Trebuchet MS"/>
        </w:rPr>
        <w:lastRenderedPageBreak/>
        <w:t>Products for which consumer raised maximum complaints</w:t>
      </w:r>
    </w:p>
    <w:p w14:paraId="6C4097BA" w14:textId="3B87CEB1" w:rsidR="009F64C0" w:rsidRDefault="009F64C0" w:rsidP="009F64C0">
      <w:pPr>
        <w:pStyle w:val="ListParagraph"/>
        <w:rPr>
          <w:rFonts w:ascii="Trebuchet MS" w:hAnsi="Trebuchet MS"/>
        </w:rPr>
      </w:pPr>
      <w:r>
        <w:rPr>
          <w:rFonts w:ascii="Trebuchet MS" w:hAnsi="Trebuchet MS"/>
        </w:rPr>
        <w:t>To obtain products for which consumers have raised maximum complaints, we can use complaint id to get all list of complaints against</w:t>
      </w:r>
      <w:r w:rsidR="005B24FF">
        <w:rPr>
          <w:rFonts w:ascii="Trebuchet MS" w:hAnsi="Trebuchet MS"/>
        </w:rPr>
        <w:t xml:space="preserve"> the</w:t>
      </w:r>
      <w:r>
        <w:rPr>
          <w:rFonts w:ascii="Trebuchet MS" w:hAnsi="Trebuchet MS"/>
        </w:rPr>
        <w:t xml:space="preserve"> </w:t>
      </w:r>
      <w:r w:rsidRPr="005B24FF">
        <w:rPr>
          <w:rFonts w:ascii="Trebuchet MS" w:hAnsi="Trebuchet MS"/>
          <w:noProof/>
        </w:rPr>
        <w:t>product</w:t>
      </w:r>
      <w:r>
        <w:rPr>
          <w:rFonts w:ascii="Trebuchet MS" w:hAnsi="Trebuchet MS"/>
        </w:rPr>
        <w:t xml:space="preserve">. </w:t>
      </w:r>
    </w:p>
    <w:p w14:paraId="0C99C27E" w14:textId="02FAB3E1" w:rsidR="00D860AF" w:rsidRDefault="00D860AF" w:rsidP="009F64C0">
      <w:pPr>
        <w:pStyle w:val="ListParagraph"/>
        <w:rPr>
          <w:rFonts w:ascii="Trebuchet MS" w:hAnsi="Trebuchet MS"/>
        </w:rPr>
      </w:pPr>
      <w:r>
        <w:rPr>
          <w:rFonts w:ascii="Trebuchet MS" w:hAnsi="Trebuchet MS"/>
        </w:rPr>
        <w:t xml:space="preserve">The below graph indicate maximum complaints were received for mortgage whereas virtual currency has lowest consumer complaints. </w:t>
      </w:r>
    </w:p>
    <w:p w14:paraId="50A10C55" w14:textId="6A99A30E" w:rsidR="00C03DBA" w:rsidRDefault="009F64C0" w:rsidP="00D860AF">
      <w:pPr>
        <w:pStyle w:val="ListParagraph"/>
        <w:ind w:left="-900"/>
        <w:rPr>
          <w:rFonts w:ascii="Trebuchet MS" w:hAnsi="Trebuchet MS"/>
        </w:rPr>
      </w:pPr>
      <w:r>
        <w:rPr>
          <w:noProof/>
          <w:lang w:val="en-IN" w:eastAsia="en-IN"/>
        </w:rPr>
        <w:drawing>
          <wp:inline distT="0" distB="0" distL="0" distR="0" wp14:anchorId="7EB6FAB1" wp14:editId="4CC9404B">
            <wp:extent cx="6896100" cy="3877433"/>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922672" cy="3892373"/>
                    </a:xfrm>
                    <a:prstGeom prst="rect">
                      <a:avLst/>
                    </a:prstGeom>
                  </pic:spPr>
                </pic:pic>
              </a:graphicData>
            </a:graphic>
          </wp:inline>
        </w:drawing>
      </w:r>
    </w:p>
    <w:p w14:paraId="2311329E" w14:textId="65CFABC4" w:rsidR="00A741A4" w:rsidRDefault="00A741A4" w:rsidP="00D860AF">
      <w:pPr>
        <w:pStyle w:val="ListParagraph"/>
        <w:ind w:left="-900"/>
        <w:rPr>
          <w:rFonts w:ascii="Trebuchet MS" w:hAnsi="Trebuchet MS"/>
        </w:rPr>
      </w:pPr>
    </w:p>
    <w:p w14:paraId="6AFD6C45" w14:textId="46A7FF09" w:rsidR="00A741A4" w:rsidRDefault="00A741A4" w:rsidP="00A741A4">
      <w:pPr>
        <w:pStyle w:val="ListParagraph"/>
        <w:ind w:left="0"/>
        <w:rPr>
          <w:rFonts w:ascii="Trebuchet MS" w:hAnsi="Trebuchet MS"/>
        </w:rPr>
      </w:pPr>
      <w:r>
        <w:rPr>
          <w:rFonts w:ascii="Trebuchet MS" w:hAnsi="Trebuchet MS"/>
        </w:rPr>
        <w:t xml:space="preserve">If we add “consumer disputed” field in color marks, we can get how many complaints are resolved out of </w:t>
      </w:r>
      <w:r w:rsidR="005B24FF">
        <w:rPr>
          <w:rFonts w:ascii="Trebuchet MS" w:hAnsi="Trebuchet MS"/>
        </w:rPr>
        <w:t xml:space="preserve">a </w:t>
      </w:r>
      <w:r w:rsidRPr="005B24FF">
        <w:rPr>
          <w:rFonts w:ascii="Trebuchet MS" w:hAnsi="Trebuchet MS"/>
          <w:noProof/>
        </w:rPr>
        <w:t>number</w:t>
      </w:r>
      <w:r>
        <w:rPr>
          <w:rFonts w:ascii="Trebuchet MS" w:hAnsi="Trebuchet MS"/>
        </w:rPr>
        <w:t xml:space="preserve"> of complaints raised. </w:t>
      </w:r>
    </w:p>
    <w:p w14:paraId="724C21A0" w14:textId="79AC985A" w:rsidR="00A741A4" w:rsidRDefault="00A741A4" w:rsidP="00552F41">
      <w:pPr>
        <w:pStyle w:val="ListParagraph"/>
        <w:ind w:left="-450"/>
        <w:rPr>
          <w:rFonts w:ascii="Trebuchet MS" w:hAnsi="Trebuchet MS"/>
        </w:rPr>
      </w:pPr>
      <w:r>
        <w:rPr>
          <w:noProof/>
          <w:lang w:val="en-IN" w:eastAsia="en-IN"/>
        </w:rPr>
        <w:drawing>
          <wp:inline distT="0" distB="0" distL="0" distR="0" wp14:anchorId="2A8A3991" wp14:editId="03501A06">
            <wp:extent cx="6467475" cy="322262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67475" cy="3222625"/>
                    </a:xfrm>
                    <a:prstGeom prst="rect">
                      <a:avLst/>
                    </a:prstGeom>
                  </pic:spPr>
                </pic:pic>
              </a:graphicData>
            </a:graphic>
          </wp:inline>
        </w:drawing>
      </w:r>
    </w:p>
    <w:p w14:paraId="6D5DB711" w14:textId="3F45097A" w:rsidR="00BD28F8" w:rsidRDefault="00BD28F8" w:rsidP="00552F41">
      <w:pPr>
        <w:pStyle w:val="ListParagraph"/>
        <w:ind w:left="-450"/>
        <w:rPr>
          <w:rFonts w:ascii="Trebuchet MS" w:hAnsi="Trebuchet MS"/>
        </w:rPr>
      </w:pPr>
    </w:p>
    <w:p w14:paraId="5689625D" w14:textId="77777777" w:rsidR="00BD28F8" w:rsidRDefault="00BD28F8" w:rsidP="00552F41">
      <w:pPr>
        <w:pStyle w:val="ListParagraph"/>
        <w:ind w:left="-450"/>
        <w:rPr>
          <w:rFonts w:ascii="Trebuchet MS" w:hAnsi="Trebuchet MS"/>
        </w:rPr>
      </w:pPr>
    </w:p>
    <w:p w14:paraId="7C251EBA" w14:textId="089AD6F9" w:rsidR="00286519" w:rsidRDefault="00286519" w:rsidP="00286519">
      <w:pPr>
        <w:pStyle w:val="ListParagraph"/>
        <w:numPr>
          <w:ilvl w:val="0"/>
          <w:numId w:val="2"/>
        </w:numPr>
        <w:rPr>
          <w:rFonts w:ascii="Trebuchet MS" w:hAnsi="Trebuchet MS"/>
        </w:rPr>
      </w:pPr>
      <w:r>
        <w:rPr>
          <w:rFonts w:ascii="Trebuchet MS" w:hAnsi="Trebuchet MS"/>
        </w:rPr>
        <w:lastRenderedPageBreak/>
        <w:t>Maximum timely response</w:t>
      </w:r>
      <w:r w:rsidR="00A1239E">
        <w:rPr>
          <w:rFonts w:ascii="Trebuchet MS" w:hAnsi="Trebuchet MS"/>
        </w:rPr>
        <w:t xml:space="preserve"> for current and last year</w:t>
      </w:r>
      <w:r>
        <w:rPr>
          <w:rFonts w:ascii="Trebuchet MS" w:hAnsi="Trebuchet MS"/>
        </w:rPr>
        <w:t xml:space="preserve"> by</w:t>
      </w:r>
      <w:r w:rsidR="00A1239E">
        <w:rPr>
          <w:rFonts w:ascii="Trebuchet MS" w:hAnsi="Trebuchet MS"/>
        </w:rPr>
        <w:t xml:space="preserve"> top 10</w:t>
      </w:r>
      <w:r w:rsidR="00C939A3">
        <w:rPr>
          <w:rFonts w:ascii="Trebuchet MS" w:hAnsi="Trebuchet MS"/>
        </w:rPr>
        <w:t xml:space="preserve"> companies based on count of complaints</w:t>
      </w:r>
    </w:p>
    <w:p w14:paraId="1B7D7BC2" w14:textId="77777777" w:rsidR="00FA7987" w:rsidRDefault="00FA7987" w:rsidP="00FA7987">
      <w:pPr>
        <w:pStyle w:val="ListParagraph"/>
        <w:rPr>
          <w:rFonts w:ascii="Trebuchet MS" w:hAnsi="Trebuchet MS"/>
        </w:rPr>
      </w:pPr>
      <w:r>
        <w:rPr>
          <w:rFonts w:ascii="Trebuchet MS" w:hAnsi="Trebuchet MS"/>
        </w:rPr>
        <w:t xml:space="preserve">The following visualization is obtained by following operations </w:t>
      </w:r>
    </w:p>
    <w:p w14:paraId="42328130" w14:textId="77777777" w:rsidR="00FA7987" w:rsidRDefault="00FA7987" w:rsidP="00FA7987">
      <w:pPr>
        <w:pStyle w:val="ListParagraph"/>
        <w:numPr>
          <w:ilvl w:val="1"/>
          <w:numId w:val="2"/>
        </w:numPr>
        <w:rPr>
          <w:rFonts w:ascii="Trebuchet MS" w:hAnsi="Trebuchet MS"/>
        </w:rPr>
      </w:pPr>
      <w:r>
        <w:rPr>
          <w:rFonts w:ascii="Trebuchet MS" w:hAnsi="Trebuchet MS"/>
        </w:rPr>
        <w:t xml:space="preserve">Adding top company filter based on consumer complaints </w:t>
      </w:r>
    </w:p>
    <w:p w14:paraId="16CC6D9E" w14:textId="77777777" w:rsidR="00FA7987" w:rsidRDefault="00FA7987" w:rsidP="00FA7987">
      <w:pPr>
        <w:pStyle w:val="ListParagraph"/>
        <w:numPr>
          <w:ilvl w:val="1"/>
          <w:numId w:val="2"/>
        </w:numPr>
        <w:rPr>
          <w:rFonts w:ascii="Trebuchet MS" w:hAnsi="Trebuchet MS"/>
        </w:rPr>
      </w:pPr>
      <w:r>
        <w:rPr>
          <w:rFonts w:ascii="Trebuchet MS" w:hAnsi="Trebuchet MS"/>
        </w:rPr>
        <w:t xml:space="preserve">Date received field is shown yearly format by filtering it with current and last year </w:t>
      </w:r>
    </w:p>
    <w:p w14:paraId="3735B160" w14:textId="4EB617CC" w:rsidR="00FA7987" w:rsidRDefault="00FA7987" w:rsidP="00FA7987">
      <w:pPr>
        <w:pStyle w:val="ListParagraph"/>
        <w:numPr>
          <w:ilvl w:val="1"/>
          <w:numId w:val="2"/>
        </w:numPr>
        <w:rPr>
          <w:rFonts w:ascii="Trebuchet MS" w:hAnsi="Trebuchet MS"/>
        </w:rPr>
      </w:pPr>
      <w:r>
        <w:rPr>
          <w:rFonts w:ascii="Trebuchet MS" w:hAnsi="Trebuchet MS"/>
        </w:rPr>
        <w:t xml:space="preserve">Truly response is added in color marks </w:t>
      </w:r>
    </w:p>
    <w:p w14:paraId="3ABBD449" w14:textId="110D3B44" w:rsidR="00FA7987" w:rsidRDefault="00FA7987" w:rsidP="00FA7987">
      <w:pPr>
        <w:pStyle w:val="ListParagraph"/>
        <w:numPr>
          <w:ilvl w:val="1"/>
          <w:numId w:val="2"/>
        </w:numPr>
        <w:rPr>
          <w:rFonts w:ascii="Trebuchet MS" w:hAnsi="Trebuchet MS"/>
        </w:rPr>
      </w:pPr>
      <w:r>
        <w:rPr>
          <w:rFonts w:ascii="Trebuchet MS" w:hAnsi="Trebuchet MS"/>
        </w:rPr>
        <w:t>Count of</w:t>
      </w:r>
      <w:r w:rsidR="005B24FF">
        <w:rPr>
          <w:rFonts w:ascii="Trebuchet MS" w:hAnsi="Trebuchet MS"/>
        </w:rPr>
        <w:t xml:space="preserve"> the</w:t>
      </w:r>
      <w:r>
        <w:rPr>
          <w:rFonts w:ascii="Trebuchet MS" w:hAnsi="Trebuchet MS"/>
        </w:rPr>
        <w:t xml:space="preserve"> </w:t>
      </w:r>
      <w:r w:rsidRPr="005B24FF">
        <w:rPr>
          <w:rFonts w:ascii="Trebuchet MS" w:hAnsi="Trebuchet MS"/>
          <w:noProof/>
        </w:rPr>
        <w:t>complaint</w:t>
      </w:r>
      <w:r>
        <w:rPr>
          <w:rFonts w:ascii="Trebuchet MS" w:hAnsi="Trebuchet MS"/>
        </w:rPr>
        <w:t xml:space="preserve"> is considered using complaint id.</w:t>
      </w:r>
    </w:p>
    <w:p w14:paraId="693A04CF" w14:textId="5ACEE864" w:rsidR="00FA7987" w:rsidRDefault="00FA7987" w:rsidP="00FA7987">
      <w:pPr>
        <w:pStyle w:val="ListParagraph"/>
        <w:ind w:left="1440"/>
        <w:rPr>
          <w:rFonts w:ascii="Trebuchet MS" w:hAnsi="Trebuchet MS"/>
        </w:rPr>
      </w:pPr>
    </w:p>
    <w:p w14:paraId="3A8FA458" w14:textId="4A744ED8" w:rsidR="00C939A3" w:rsidRPr="00C939A3" w:rsidRDefault="00FA7987" w:rsidP="00FA7987">
      <w:pPr>
        <w:ind w:left="-900"/>
        <w:rPr>
          <w:rFonts w:ascii="Trebuchet MS" w:hAnsi="Trebuchet MS"/>
        </w:rPr>
      </w:pPr>
      <w:r>
        <w:rPr>
          <w:rFonts w:ascii="Trebuchet MS" w:hAnsi="Trebuchet MS"/>
          <w:noProof/>
          <w:lang w:val="en-IN" w:eastAsia="en-IN"/>
        </w:rPr>
        <w:drawing>
          <wp:inline distT="0" distB="0" distL="0" distR="0" wp14:anchorId="6B019127" wp14:editId="37105508">
            <wp:extent cx="7024314" cy="378142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C03CB2.tmp"/>
                    <pic:cNvPicPr/>
                  </pic:nvPicPr>
                  <pic:blipFill>
                    <a:blip r:embed="rId16">
                      <a:extLst>
                        <a:ext uri="{28A0092B-C50C-407E-A947-70E740481C1C}">
                          <a14:useLocalDpi xmlns:a14="http://schemas.microsoft.com/office/drawing/2010/main" val="0"/>
                        </a:ext>
                      </a:extLst>
                    </a:blip>
                    <a:stretch>
                      <a:fillRect/>
                    </a:stretch>
                  </pic:blipFill>
                  <pic:spPr>
                    <a:xfrm>
                      <a:off x="0" y="0"/>
                      <a:ext cx="7045126" cy="3792629"/>
                    </a:xfrm>
                    <a:prstGeom prst="rect">
                      <a:avLst/>
                    </a:prstGeom>
                  </pic:spPr>
                </pic:pic>
              </a:graphicData>
            </a:graphic>
          </wp:inline>
        </w:drawing>
      </w:r>
    </w:p>
    <w:p w14:paraId="54CC7B5A" w14:textId="77777777" w:rsidR="00F458EB" w:rsidRDefault="00F458EB" w:rsidP="00C939A3">
      <w:pPr>
        <w:pStyle w:val="ListParagraph"/>
        <w:rPr>
          <w:rFonts w:ascii="Trebuchet MS" w:hAnsi="Trebuchet MS"/>
        </w:rPr>
      </w:pPr>
    </w:p>
    <w:p w14:paraId="6E803A14" w14:textId="57DFFCFC" w:rsidR="004541CB" w:rsidRDefault="00126AB5" w:rsidP="00C939A3">
      <w:pPr>
        <w:pStyle w:val="ListParagraph"/>
        <w:rPr>
          <w:rFonts w:ascii="Trebuchet MS" w:hAnsi="Trebuchet MS"/>
        </w:rPr>
      </w:pPr>
      <w:r>
        <w:rPr>
          <w:rFonts w:ascii="Trebuchet MS" w:hAnsi="Trebuchet MS"/>
        </w:rPr>
        <w:t>The graph shows that all the companies have responded timely to the complaints raised by</w:t>
      </w:r>
      <w:r w:rsidR="005B24FF">
        <w:rPr>
          <w:rFonts w:ascii="Trebuchet MS" w:hAnsi="Trebuchet MS"/>
        </w:rPr>
        <w:t xml:space="preserve"> the</w:t>
      </w:r>
      <w:r>
        <w:rPr>
          <w:rFonts w:ascii="Trebuchet MS" w:hAnsi="Trebuchet MS"/>
        </w:rPr>
        <w:t xml:space="preserve"> </w:t>
      </w:r>
      <w:r w:rsidRPr="005B24FF">
        <w:rPr>
          <w:rFonts w:ascii="Trebuchet MS" w:hAnsi="Trebuchet MS"/>
          <w:noProof/>
        </w:rPr>
        <w:t>consumer</w:t>
      </w:r>
      <w:r>
        <w:rPr>
          <w:rFonts w:ascii="Trebuchet MS" w:hAnsi="Trebuchet MS"/>
        </w:rPr>
        <w:t xml:space="preserve">. We can also deduce that the Equifax company has received maximum complaints.  </w:t>
      </w:r>
    </w:p>
    <w:p w14:paraId="007C3A9F" w14:textId="77777777" w:rsidR="004541CB" w:rsidRDefault="004541CB">
      <w:pPr>
        <w:rPr>
          <w:rFonts w:ascii="Trebuchet MS" w:hAnsi="Trebuchet MS"/>
        </w:rPr>
      </w:pPr>
      <w:r>
        <w:rPr>
          <w:rFonts w:ascii="Trebuchet MS" w:hAnsi="Trebuchet MS"/>
        </w:rPr>
        <w:br w:type="page"/>
      </w:r>
    </w:p>
    <w:p w14:paraId="0526519D" w14:textId="40AA3407" w:rsidR="00C939A3" w:rsidRDefault="00126AB5" w:rsidP="00C939A3">
      <w:pPr>
        <w:pStyle w:val="ListParagraph"/>
        <w:rPr>
          <w:rFonts w:ascii="Trebuchet MS" w:hAnsi="Trebuchet MS"/>
        </w:rPr>
      </w:pPr>
      <w:r>
        <w:rPr>
          <w:rFonts w:ascii="Trebuchet MS" w:hAnsi="Trebuchet MS"/>
        </w:rPr>
        <w:lastRenderedPageBreak/>
        <w:t xml:space="preserve"> </w:t>
      </w:r>
    </w:p>
    <w:p w14:paraId="7E5653E7" w14:textId="5AA8E963" w:rsidR="00DF7F41" w:rsidRDefault="00DF7F41" w:rsidP="009A5E43">
      <w:pPr>
        <w:pStyle w:val="ListParagraph"/>
        <w:numPr>
          <w:ilvl w:val="0"/>
          <w:numId w:val="2"/>
        </w:numPr>
        <w:ind w:left="0" w:hanging="270"/>
        <w:rPr>
          <w:rFonts w:ascii="Trebuchet MS" w:hAnsi="Trebuchet MS"/>
        </w:rPr>
      </w:pPr>
      <w:r>
        <w:rPr>
          <w:rFonts w:ascii="Trebuchet MS" w:hAnsi="Trebuchet MS"/>
        </w:rPr>
        <w:t>Issue reporting modes and o</w:t>
      </w:r>
      <w:r w:rsidR="008C0A97">
        <w:rPr>
          <w:rFonts w:ascii="Trebuchet MS" w:hAnsi="Trebuchet MS"/>
        </w:rPr>
        <w:t>verall consumer complaints overview</w:t>
      </w:r>
      <w:r>
        <w:rPr>
          <w:rFonts w:ascii="Trebuchet MS" w:hAnsi="Trebuchet MS"/>
        </w:rPr>
        <w:t>.</w:t>
      </w:r>
    </w:p>
    <w:p w14:paraId="2D0424F0" w14:textId="122DDD03" w:rsidR="00F734DB" w:rsidRDefault="00F734DB" w:rsidP="00F0764D">
      <w:pPr>
        <w:rPr>
          <w:rFonts w:ascii="Trebuchet MS" w:hAnsi="Trebuchet MS"/>
        </w:rPr>
      </w:pPr>
      <w:r>
        <w:rPr>
          <w:rFonts w:ascii="Trebuchet MS" w:hAnsi="Trebuchet MS"/>
        </w:rPr>
        <w:t>Issue reporting modes</w:t>
      </w:r>
    </w:p>
    <w:p w14:paraId="1FC1DDCD" w14:textId="6862AFEE" w:rsidR="00F0764D" w:rsidRPr="00F0764D" w:rsidRDefault="00F0764D" w:rsidP="00F0764D">
      <w:pPr>
        <w:rPr>
          <w:rFonts w:ascii="Trebuchet MS" w:hAnsi="Trebuchet MS"/>
        </w:rPr>
      </w:pPr>
      <w:r>
        <w:rPr>
          <w:rFonts w:ascii="Trebuchet MS" w:hAnsi="Trebuchet MS"/>
        </w:rPr>
        <w:t>Visualization shown below</w:t>
      </w:r>
      <w:r w:rsidR="00770DF3">
        <w:rPr>
          <w:rFonts w:ascii="Trebuchet MS" w:hAnsi="Trebuchet MS"/>
        </w:rPr>
        <w:t xml:space="preserve"> is a “side by side bars” chart</w:t>
      </w:r>
      <w:r>
        <w:rPr>
          <w:rFonts w:ascii="Trebuchet MS" w:hAnsi="Trebuchet MS"/>
        </w:rPr>
        <w:t xml:space="preserve"> highlights different modes used by consumers to report their complaints CFPB. We can </w:t>
      </w:r>
      <w:r w:rsidR="00513344">
        <w:rPr>
          <w:rFonts w:ascii="Trebuchet MS" w:hAnsi="Trebuchet MS"/>
        </w:rPr>
        <w:t>observe that the</w:t>
      </w:r>
      <w:r>
        <w:rPr>
          <w:rFonts w:ascii="Trebuchet MS" w:hAnsi="Trebuchet MS"/>
        </w:rPr>
        <w:t xml:space="preserve"> consumer heavily uses web mode to report their complaints. </w:t>
      </w:r>
      <w:r w:rsidR="00010F58">
        <w:rPr>
          <w:rFonts w:ascii="Trebuchet MS" w:hAnsi="Trebuchet MS"/>
        </w:rPr>
        <w:t xml:space="preserve"> We can also visualize that in many complaints consumer disputed response is No.</w:t>
      </w:r>
    </w:p>
    <w:p w14:paraId="4253243D" w14:textId="4A8D68A7" w:rsidR="004541CB" w:rsidRPr="00B718D9" w:rsidRDefault="00F0764D" w:rsidP="00F0764D">
      <w:pPr>
        <w:pStyle w:val="ListParagraph"/>
        <w:ind w:left="-450"/>
        <w:rPr>
          <w:rFonts w:ascii="Trebuchet MS" w:hAnsi="Trebuchet MS"/>
        </w:rPr>
      </w:pPr>
      <w:r>
        <w:rPr>
          <w:rFonts w:ascii="Trebuchet MS" w:hAnsi="Trebuchet MS"/>
          <w:noProof/>
          <w:lang w:val="en-IN" w:eastAsia="en-IN"/>
        </w:rPr>
        <w:drawing>
          <wp:inline distT="0" distB="0" distL="0" distR="0" wp14:anchorId="2DF4B9C8" wp14:editId="21BCCB3A">
            <wp:extent cx="6682866" cy="4040372"/>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C08531.tmp"/>
                    <pic:cNvPicPr/>
                  </pic:nvPicPr>
                  <pic:blipFill>
                    <a:blip r:embed="rId17">
                      <a:extLst>
                        <a:ext uri="{28A0092B-C50C-407E-A947-70E740481C1C}">
                          <a14:useLocalDpi xmlns:a14="http://schemas.microsoft.com/office/drawing/2010/main" val="0"/>
                        </a:ext>
                      </a:extLst>
                    </a:blip>
                    <a:stretch>
                      <a:fillRect/>
                    </a:stretch>
                  </pic:blipFill>
                  <pic:spPr>
                    <a:xfrm>
                      <a:off x="0" y="0"/>
                      <a:ext cx="6701082" cy="4051385"/>
                    </a:xfrm>
                    <a:prstGeom prst="rect">
                      <a:avLst/>
                    </a:prstGeom>
                  </pic:spPr>
                </pic:pic>
              </a:graphicData>
            </a:graphic>
          </wp:inline>
        </w:drawing>
      </w:r>
    </w:p>
    <w:p w14:paraId="2BE357C6" w14:textId="4BAB1EBF" w:rsidR="00351DC8" w:rsidRPr="00351DC8" w:rsidRDefault="00351DC8" w:rsidP="00351DC8">
      <w:pPr>
        <w:rPr>
          <w:rFonts w:ascii="Trebuchet MS" w:hAnsi="Trebuchet MS"/>
        </w:rPr>
      </w:pPr>
    </w:p>
    <w:p w14:paraId="1DFDC1C0" w14:textId="3CEC3D5C" w:rsidR="00C939A3" w:rsidRDefault="00B96ADB" w:rsidP="00B96ADB">
      <w:pPr>
        <w:rPr>
          <w:rFonts w:ascii="Trebuchet MS" w:hAnsi="Trebuchet MS"/>
        </w:rPr>
      </w:pPr>
      <w:r>
        <w:rPr>
          <w:rFonts w:ascii="Trebuchet MS" w:hAnsi="Trebuchet MS"/>
        </w:rPr>
        <w:t xml:space="preserve">The overall project </w:t>
      </w:r>
      <w:r w:rsidR="001E3F37">
        <w:rPr>
          <w:rFonts w:ascii="Trebuchet MS" w:hAnsi="Trebuchet MS"/>
        </w:rPr>
        <w:t>is</w:t>
      </w:r>
      <w:r>
        <w:rPr>
          <w:rFonts w:ascii="Trebuchet MS" w:hAnsi="Trebuchet MS"/>
        </w:rPr>
        <w:t xml:space="preserve"> clubbed into a story by adding dashboards and sheets. </w:t>
      </w:r>
    </w:p>
    <w:p w14:paraId="737918F3" w14:textId="77777777" w:rsidR="008D25FE" w:rsidRDefault="00A22155" w:rsidP="00B96ADB">
      <w:pPr>
        <w:rPr>
          <w:rFonts w:ascii="Trebuchet MS" w:hAnsi="Trebuchet MS"/>
        </w:rPr>
      </w:pPr>
      <w:r>
        <w:rPr>
          <w:rFonts w:ascii="Trebuchet MS" w:hAnsi="Trebuchet MS"/>
        </w:rPr>
        <w:t>Tableau Public server link</w:t>
      </w:r>
      <w:r w:rsidR="009930DD">
        <w:rPr>
          <w:rFonts w:ascii="Trebuchet MS" w:hAnsi="Trebuchet MS"/>
        </w:rPr>
        <w:t xml:space="preserve"> for story is as follows</w:t>
      </w:r>
      <w:r>
        <w:rPr>
          <w:rFonts w:ascii="Trebuchet MS" w:hAnsi="Trebuchet MS"/>
        </w:rPr>
        <w:t xml:space="preserve">: </w:t>
      </w:r>
    </w:p>
    <w:p w14:paraId="09569CDF" w14:textId="17862E65" w:rsidR="00286519" w:rsidRDefault="001518CC" w:rsidP="00552F41">
      <w:pPr>
        <w:pStyle w:val="ListParagraph"/>
        <w:ind w:left="-450"/>
        <w:rPr>
          <w:rFonts w:ascii="Trebuchet MS" w:hAnsi="Trebuchet MS"/>
        </w:rPr>
      </w:pPr>
      <w:r w:rsidRPr="001518CC">
        <w:rPr>
          <w:rFonts w:ascii="Trebuchet MS" w:hAnsi="Trebuchet MS"/>
        </w:rPr>
        <w:t>https://public.tableau.com/profile/gaurav.dhavale#!/vizhome/ConsumerComplaintsdatavisualization/ConsumerComplaintsVisualization</w:t>
      </w:r>
    </w:p>
    <w:p w14:paraId="0B2D882E" w14:textId="45673782" w:rsidR="00567E36" w:rsidRDefault="00567E36" w:rsidP="00FA4A21">
      <w:pPr>
        <w:pStyle w:val="ListParagraph"/>
        <w:ind w:left="0"/>
        <w:rPr>
          <w:rFonts w:ascii="Trebuchet MS" w:hAnsi="Trebuchet MS"/>
        </w:rPr>
      </w:pPr>
    </w:p>
    <w:p w14:paraId="23C94C19" w14:textId="77777777" w:rsidR="00BD00CF" w:rsidRDefault="00BD00CF" w:rsidP="00554043">
      <w:pPr>
        <w:pStyle w:val="ListParagraph"/>
        <w:ind w:hanging="1620"/>
        <w:rPr>
          <w:rFonts w:ascii="Trebuchet MS" w:hAnsi="Trebuchet MS"/>
        </w:rPr>
      </w:pPr>
    </w:p>
    <w:p w14:paraId="6549843B" w14:textId="77777777" w:rsidR="00554043" w:rsidRPr="00D76E5F" w:rsidRDefault="00554043" w:rsidP="00554043">
      <w:pPr>
        <w:pStyle w:val="ListParagraph"/>
        <w:ind w:hanging="1620"/>
        <w:rPr>
          <w:rFonts w:ascii="Trebuchet MS" w:hAnsi="Trebuchet MS"/>
        </w:rPr>
      </w:pPr>
    </w:p>
    <w:p w14:paraId="4440019F" w14:textId="65FB376C" w:rsidR="007F53E3" w:rsidRPr="00DF5A93" w:rsidRDefault="007F53E3" w:rsidP="006934D4">
      <w:pPr>
        <w:pStyle w:val="ListParagraph"/>
        <w:ind w:left="0"/>
        <w:rPr>
          <w:rFonts w:ascii="Trebuchet MS" w:hAnsi="Trebuchet MS"/>
        </w:rPr>
      </w:pPr>
    </w:p>
    <w:sectPr w:rsidR="007F53E3" w:rsidRPr="00DF5A93" w:rsidSect="003326BE">
      <w:pgSz w:w="11906" w:h="16838"/>
      <w:pgMar w:top="1440" w:right="1440" w:bottom="90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740F61F" w14:textId="77777777" w:rsidR="001B4250" w:rsidRDefault="001B4250" w:rsidP="00C939A3">
      <w:pPr>
        <w:spacing w:after="0" w:line="240" w:lineRule="auto"/>
      </w:pPr>
      <w:r>
        <w:separator/>
      </w:r>
    </w:p>
  </w:endnote>
  <w:endnote w:type="continuationSeparator" w:id="0">
    <w:p w14:paraId="1E155B64" w14:textId="77777777" w:rsidR="001B4250" w:rsidRDefault="001B4250" w:rsidP="00C939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rebuchet MS">
    <w:panose1 w:val="020B0603020202020204"/>
    <w:charset w:val="00"/>
    <w:family w:val="swiss"/>
    <w:pitch w:val="variable"/>
    <w:sig w:usb0="00000687" w:usb1="00000000" w:usb2="00000000" w:usb3="00000000" w:csb0="0000009F" w:csb1="00000000"/>
  </w:font>
  <w:font w:name="Mistral">
    <w:panose1 w:val="03090702030407020403"/>
    <w:charset w:val="00"/>
    <w:family w:val="script"/>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3881F00" w14:textId="77777777" w:rsidR="001B4250" w:rsidRDefault="001B4250" w:rsidP="00C939A3">
      <w:pPr>
        <w:spacing w:after="0" w:line="240" w:lineRule="auto"/>
      </w:pPr>
      <w:r>
        <w:separator/>
      </w:r>
    </w:p>
  </w:footnote>
  <w:footnote w:type="continuationSeparator" w:id="0">
    <w:p w14:paraId="6DD3EA23" w14:textId="77777777" w:rsidR="001B4250" w:rsidRDefault="001B4250" w:rsidP="00C939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D334867"/>
    <w:multiLevelType w:val="hybridMultilevel"/>
    <w:tmpl w:val="A85EB8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7184C53"/>
    <w:multiLevelType w:val="hybridMultilevel"/>
    <w:tmpl w:val="A85EB8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BE6215B"/>
    <w:multiLevelType w:val="hybridMultilevel"/>
    <w:tmpl w:val="DF1CD7B6"/>
    <w:lvl w:ilvl="0" w:tplc="4009000F">
      <w:start w:val="1"/>
      <w:numFmt w:val="decimal"/>
      <w:lvlText w:val="%1."/>
      <w:lvlJc w:val="left"/>
      <w:pPr>
        <w:ind w:left="720" w:hanging="360"/>
      </w:pPr>
    </w:lvl>
    <w:lvl w:ilvl="1" w:tplc="40090001">
      <w:start w:val="1"/>
      <w:numFmt w:val="bullet"/>
      <w:lvlText w:val=""/>
      <w:lvlJc w:val="left"/>
      <w:pPr>
        <w:ind w:left="1440"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0AB2908"/>
    <w:multiLevelType w:val="hybridMultilevel"/>
    <w:tmpl w:val="A85EB8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4AE3C41"/>
    <w:multiLevelType w:val="hybridMultilevel"/>
    <w:tmpl w:val="A85EB8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jG0MDYwMjA3MjYxM7dQ0lEKTi0uzszPAykwrgUA7kKEZiwAAAA="/>
  </w:docVars>
  <w:rsids>
    <w:rsidRoot w:val="00D5476D"/>
    <w:rsid w:val="00010F58"/>
    <w:rsid w:val="00024F19"/>
    <w:rsid w:val="00074CF3"/>
    <w:rsid w:val="00091F0C"/>
    <w:rsid w:val="000C4A17"/>
    <w:rsid w:val="000D02D5"/>
    <w:rsid w:val="00126AB5"/>
    <w:rsid w:val="001329C6"/>
    <w:rsid w:val="00134645"/>
    <w:rsid w:val="001474DB"/>
    <w:rsid w:val="001518CC"/>
    <w:rsid w:val="001612FD"/>
    <w:rsid w:val="00164C84"/>
    <w:rsid w:val="001743C1"/>
    <w:rsid w:val="001B4250"/>
    <w:rsid w:val="001C2D17"/>
    <w:rsid w:val="001D632F"/>
    <w:rsid w:val="001E3F37"/>
    <w:rsid w:val="0020794D"/>
    <w:rsid w:val="00250ED0"/>
    <w:rsid w:val="0028220A"/>
    <w:rsid w:val="002842C8"/>
    <w:rsid w:val="00286519"/>
    <w:rsid w:val="002977EE"/>
    <w:rsid w:val="002A07C1"/>
    <w:rsid w:val="0033143F"/>
    <w:rsid w:val="003326BE"/>
    <w:rsid w:val="00351DC8"/>
    <w:rsid w:val="003E319B"/>
    <w:rsid w:val="00404463"/>
    <w:rsid w:val="00433AED"/>
    <w:rsid w:val="004541CB"/>
    <w:rsid w:val="00486335"/>
    <w:rsid w:val="00496FFB"/>
    <w:rsid w:val="004E42E0"/>
    <w:rsid w:val="0050192C"/>
    <w:rsid w:val="00513344"/>
    <w:rsid w:val="005423DC"/>
    <w:rsid w:val="00552F41"/>
    <w:rsid w:val="00554043"/>
    <w:rsid w:val="0055449D"/>
    <w:rsid w:val="00567E36"/>
    <w:rsid w:val="005B24FF"/>
    <w:rsid w:val="005F7612"/>
    <w:rsid w:val="00610FFE"/>
    <w:rsid w:val="006934D4"/>
    <w:rsid w:val="00697D33"/>
    <w:rsid w:val="006A7DA3"/>
    <w:rsid w:val="006B5F91"/>
    <w:rsid w:val="006E1D32"/>
    <w:rsid w:val="006F7194"/>
    <w:rsid w:val="007278EA"/>
    <w:rsid w:val="00731027"/>
    <w:rsid w:val="00760FDA"/>
    <w:rsid w:val="00766375"/>
    <w:rsid w:val="007670B1"/>
    <w:rsid w:val="00770DF3"/>
    <w:rsid w:val="007A1FE0"/>
    <w:rsid w:val="007F1DD9"/>
    <w:rsid w:val="007F53E3"/>
    <w:rsid w:val="00837651"/>
    <w:rsid w:val="0084185F"/>
    <w:rsid w:val="00846732"/>
    <w:rsid w:val="008925EA"/>
    <w:rsid w:val="00897715"/>
    <w:rsid w:val="00897863"/>
    <w:rsid w:val="008B3502"/>
    <w:rsid w:val="008B6597"/>
    <w:rsid w:val="008C0A97"/>
    <w:rsid w:val="008D25FE"/>
    <w:rsid w:val="009047AF"/>
    <w:rsid w:val="00925728"/>
    <w:rsid w:val="0095062E"/>
    <w:rsid w:val="00980410"/>
    <w:rsid w:val="009930DD"/>
    <w:rsid w:val="009A5E43"/>
    <w:rsid w:val="009F64C0"/>
    <w:rsid w:val="00A1239E"/>
    <w:rsid w:val="00A22155"/>
    <w:rsid w:val="00A25828"/>
    <w:rsid w:val="00A71474"/>
    <w:rsid w:val="00A741A4"/>
    <w:rsid w:val="00A8043F"/>
    <w:rsid w:val="00A81103"/>
    <w:rsid w:val="00AA27C6"/>
    <w:rsid w:val="00AD1325"/>
    <w:rsid w:val="00AF0F0A"/>
    <w:rsid w:val="00AF70ED"/>
    <w:rsid w:val="00B179CC"/>
    <w:rsid w:val="00B23A4A"/>
    <w:rsid w:val="00B4242E"/>
    <w:rsid w:val="00B718D9"/>
    <w:rsid w:val="00B96ADB"/>
    <w:rsid w:val="00BA52CB"/>
    <w:rsid w:val="00BB4B58"/>
    <w:rsid w:val="00BC7892"/>
    <w:rsid w:val="00BD00CF"/>
    <w:rsid w:val="00BD28F8"/>
    <w:rsid w:val="00C03DBA"/>
    <w:rsid w:val="00C12C00"/>
    <w:rsid w:val="00C85C84"/>
    <w:rsid w:val="00C85F41"/>
    <w:rsid w:val="00C91A01"/>
    <w:rsid w:val="00C939A3"/>
    <w:rsid w:val="00CD160E"/>
    <w:rsid w:val="00CF5FC9"/>
    <w:rsid w:val="00D26077"/>
    <w:rsid w:val="00D4378B"/>
    <w:rsid w:val="00D5476D"/>
    <w:rsid w:val="00D76E5F"/>
    <w:rsid w:val="00D7794F"/>
    <w:rsid w:val="00D860AF"/>
    <w:rsid w:val="00D91863"/>
    <w:rsid w:val="00D93B2A"/>
    <w:rsid w:val="00DA1945"/>
    <w:rsid w:val="00DF5A93"/>
    <w:rsid w:val="00DF7F41"/>
    <w:rsid w:val="00E062A8"/>
    <w:rsid w:val="00E118FC"/>
    <w:rsid w:val="00EB5838"/>
    <w:rsid w:val="00F0764D"/>
    <w:rsid w:val="00F458EB"/>
    <w:rsid w:val="00F734DB"/>
    <w:rsid w:val="00FA4A21"/>
    <w:rsid w:val="00FA7987"/>
    <w:rsid w:val="00FB12D3"/>
    <w:rsid w:val="00FE39E4"/>
    <w:rsid w:val="00FE4B2D"/>
    <w:rsid w:val="00FF771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869F79"/>
  <w15:chartTrackingRefBased/>
  <w15:docId w15:val="{9AFE94D8-B914-4B41-B83D-D8F71064D0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D5476D"/>
    <w:rPr>
      <w:lang w:val="en-US"/>
    </w:rPr>
  </w:style>
  <w:style w:type="paragraph" w:styleId="Heading1">
    <w:name w:val="heading 1"/>
    <w:basedOn w:val="Normal"/>
    <w:next w:val="Normal"/>
    <w:link w:val="Heading1Char"/>
    <w:uiPriority w:val="9"/>
    <w:qFormat/>
    <w:rsid w:val="001474D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474D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474DB"/>
    <w:rPr>
      <w:rFonts w:asciiTheme="majorHAnsi" w:eastAsiaTheme="majorEastAsia" w:hAnsiTheme="majorHAnsi" w:cstheme="majorBidi"/>
      <w:color w:val="2E74B5" w:themeColor="accent1" w:themeShade="BF"/>
      <w:sz w:val="26"/>
      <w:szCs w:val="26"/>
      <w:lang w:val="en-US"/>
    </w:rPr>
  </w:style>
  <w:style w:type="character" w:customStyle="1" w:styleId="Heading1Char">
    <w:name w:val="Heading 1 Char"/>
    <w:basedOn w:val="DefaultParagraphFont"/>
    <w:link w:val="Heading1"/>
    <w:uiPriority w:val="9"/>
    <w:rsid w:val="001474DB"/>
    <w:rPr>
      <w:rFonts w:asciiTheme="majorHAnsi" w:eastAsiaTheme="majorEastAsia" w:hAnsiTheme="majorHAnsi" w:cstheme="majorBidi"/>
      <w:color w:val="2E74B5" w:themeColor="accent1" w:themeShade="BF"/>
      <w:sz w:val="32"/>
      <w:szCs w:val="32"/>
      <w:lang w:val="en-US"/>
    </w:rPr>
  </w:style>
  <w:style w:type="paragraph" w:styleId="ListParagraph">
    <w:name w:val="List Paragraph"/>
    <w:basedOn w:val="Normal"/>
    <w:uiPriority w:val="34"/>
    <w:qFormat/>
    <w:rsid w:val="00B718D9"/>
    <w:pPr>
      <w:ind w:left="720"/>
      <w:contextualSpacing/>
    </w:pPr>
  </w:style>
  <w:style w:type="paragraph" w:styleId="Header">
    <w:name w:val="header"/>
    <w:basedOn w:val="Normal"/>
    <w:link w:val="HeaderChar"/>
    <w:uiPriority w:val="99"/>
    <w:unhideWhenUsed/>
    <w:rsid w:val="00C939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939A3"/>
    <w:rPr>
      <w:lang w:val="en-US"/>
    </w:rPr>
  </w:style>
  <w:style w:type="paragraph" w:styleId="Footer">
    <w:name w:val="footer"/>
    <w:basedOn w:val="Normal"/>
    <w:link w:val="FooterChar"/>
    <w:uiPriority w:val="99"/>
    <w:unhideWhenUsed/>
    <w:rsid w:val="00C939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939A3"/>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58969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mp"/><Relationship Id="rId13" Type="http://schemas.openxmlformats.org/officeDocument/2006/relationships/image" Target="media/image6.tmp"/><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image" Target="media/image10.tmp"/><Relationship Id="rId2" Type="http://schemas.openxmlformats.org/officeDocument/2006/relationships/numbering" Target="numbering.xml"/><Relationship Id="rId16" Type="http://schemas.openxmlformats.org/officeDocument/2006/relationships/image" Target="media/image9.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tmp"/><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D377ED-482E-4CC9-A122-E771B53271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1931</TotalTime>
  <Pages>10</Pages>
  <Words>1172</Words>
  <Characters>6685</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Gaurav Dhavale</dc:creator>
  <cp:keywords/>
  <dc:description/>
  <cp:lastModifiedBy>Gaurav Dhavale</cp:lastModifiedBy>
  <cp:revision>123</cp:revision>
  <cp:lastPrinted>2016-11-25T07:56:00Z</cp:lastPrinted>
  <dcterms:created xsi:type="dcterms:W3CDTF">2016-11-21T06:23:00Z</dcterms:created>
  <dcterms:modified xsi:type="dcterms:W3CDTF">2016-11-25T07:56:00Z</dcterms:modified>
</cp:coreProperties>
</file>