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N"/>
        </w:rPr>
        <w:id w:val="-1220121898"/>
        <w:docPartObj>
          <w:docPartGallery w:val="Cover Pages"/>
          <w:docPartUnique/>
        </w:docPartObj>
      </w:sdtPr>
      <w:sdtEndPr>
        <w:rPr>
          <w:sz w:val="22"/>
        </w:rPr>
      </w:sdtEndPr>
      <w:sdtContent>
        <w:p w14:paraId="341B5B22" w14:textId="53A3953D" w:rsidR="002766F8" w:rsidRDefault="002766F8">
          <w:pPr>
            <w:pStyle w:val="NoSpacing"/>
            <w:rPr>
              <w:sz w:val="2"/>
            </w:rPr>
          </w:pPr>
        </w:p>
        <w:p w14:paraId="1883F415" w14:textId="744EE7AC" w:rsidR="002766F8" w:rsidRDefault="002766F8">
          <w:r>
            <w:rPr>
              <w:noProof/>
            </w:rPr>
            <mc:AlternateContent>
              <mc:Choice Requires="wps">
                <w:drawing>
                  <wp:anchor distT="0" distB="0" distL="114300" distR="114300" simplePos="0" relativeHeight="251661312" behindDoc="0" locked="0" layoutInCell="1" allowOverlap="1" wp14:anchorId="19377D1B" wp14:editId="4A5F067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23036145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4992517" w14:textId="6556D001" w:rsidR="007A57D0" w:rsidRDefault="007A57D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Time Series: CommoditIES INterim report</w:t>
                                    </w:r>
                                  </w:p>
                                </w:sdtContent>
                              </w:sdt>
                              <w:p w14:paraId="72309FE5" w14:textId="7F507327" w:rsidR="007A57D0" w:rsidRDefault="006760AF">
                                <w:pPr>
                                  <w:pStyle w:val="NoSpacing"/>
                                  <w:spacing w:before="120"/>
                                  <w:rPr>
                                    <w:color w:val="4472C4" w:themeColor="accent1"/>
                                    <w:sz w:val="36"/>
                                    <w:szCs w:val="36"/>
                                  </w:rPr>
                                </w:pPr>
                                <w:sdt>
                                  <w:sdtPr>
                                    <w:rPr>
                                      <w:color w:val="4472C4" w:themeColor="accent1"/>
                                      <w:sz w:val="36"/>
                                      <w:szCs w:val="36"/>
                                    </w:rPr>
                                    <w:alias w:val="Subtitle"/>
                                    <w:tag w:val=""/>
                                    <w:id w:val="-760982372"/>
                                    <w:dataBinding w:prefixMappings="xmlns:ns0='http://purl.org/dc/elements/1.1/' xmlns:ns1='http://schemas.openxmlformats.org/package/2006/metadata/core-properties' " w:xpath="/ns1:coreProperties[1]/ns0:subject[1]" w:storeItemID="{6C3C8BC8-F283-45AE-878A-BAB7291924A1}"/>
                                    <w:text/>
                                  </w:sdtPr>
                                  <w:sdtEndPr/>
                                  <w:sdtContent>
                                    <w:r w:rsidR="007A57D0">
                                      <w:rPr>
                                        <w:color w:val="4472C4" w:themeColor="accent1"/>
                                        <w:sz w:val="36"/>
                                        <w:szCs w:val="36"/>
                                      </w:rPr>
                                      <w:t>Monthly Trend Analysis</w:t>
                                    </w:r>
                                  </w:sdtContent>
                                </w:sdt>
                                <w:r w:rsidR="007A57D0">
                                  <w:rPr>
                                    <w:noProof/>
                                  </w:rPr>
                                  <w:t xml:space="preserve"> </w:t>
                                </w:r>
                              </w:p>
                              <w:p w14:paraId="4E730B67" w14:textId="77777777" w:rsidR="007A57D0" w:rsidRDefault="007A57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9377D1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23036145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4992517" w14:textId="6556D001" w:rsidR="007A57D0" w:rsidRDefault="007A57D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Time Series: CommoditIES INterim report</w:t>
                              </w:r>
                            </w:p>
                          </w:sdtContent>
                        </w:sdt>
                        <w:p w14:paraId="72309FE5" w14:textId="7F507327" w:rsidR="007A57D0" w:rsidRDefault="006760AF">
                          <w:pPr>
                            <w:pStyle w:val="NoSpacing"/>
                            <w:spacing w:before="120"/>
                            <w:rPr>
                              <w:color w:val="4472C4" w:themeColor="accent1"/>
                              <w:sz w:val="36"/>
                              <w:szCs w:val="36"/>
                            </w:rPr>
                          </w:pPr>
                          <w:sdt>
                            <w:sdtPr>
                              <w:rPr>
                                <w:color w:val="4472C4" w:themeColor="accent1"/>
                                <w:sz w:val="36"/>
                                <w:szCs w:val="36"/>
                              </w:rPr>
                              <w:alias w:val="Subtitle"/>
                              <w:tag w:val=""/>
                              <w:id w:val="-760982372"/>
                              <w:dataBinding w:prefixMappings="xmlns:ns0='http://purl.org/dc/elements/1.1/' xmlns:ns1='http://schemas.openxmlformats.org/package/2006/metadata/core-properties' " w:xpath="/ns1:coreProperties[1]/ns0:subject[1]" w:storeItemID="{6C3C8BC8-F283-45AE-878A-BAB7291924A1}"/>
                              <w:text/>
                            </w:sdtPr>
                            <w:sdtEndPr/>
                            <w:sdtContent>
                              <w:r w:rsidR="007A57D0">
                                <w:rPr>
                                  <w:color w:val="4472C4" w:themeColor="accent1"/>
                                  <w:sz w:val="36"/>
                                  <w:szCs w:val="36"/>
                                </w:rPr>
                                <w:t>Monthly Trend Analysis</w:t>
                              </w:r>
                            </w:sdtContent>
                          </w:sdt>
                          <w:r w:rsidR="007A57D0">
                            <w:rPr>
                              <w:noProof/>
                            </w:rPr>
                            <w:t xml:space="preserve"> </w:t>
                          </w:r>
                        </w:p>
                        <w:p w14:paraId="4E730B67" w14:textId="77777777" w:rsidR="007A57D0" w:rsidRDefault="007A57D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7E7B612" wp14:editId="0F40C52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61A13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79228B3" w14:textId="4D637AD7" w:rsidR="002766F8" w:rsidRDefault="00A85F2B">
          <w:r>
            <w:rPr>
              <w:noProof/>
            </w:rPr>
            <mc:AlternateContent>
              <mc:Choice Requires="wps">
                <w:drawing>
                  <wp:anchor distT="45720" distB="45720" distL="114300" distR="114300" simplePos="0" relativeHeight="251663360" behindDoc="0" locked="0" layoutInCell="1" allowOverlap="1" wp14:anchorId="38E5C5A7" wp14:editId="4B4131CC">
                    <wp:simplePos x="0" y="0"/>
                    <wp:positionH relativeFrom="column">
                      <wp:posOffset>3568700</wp:posOffset>
                    </wp:positionH>
                    <wp:positionV relativeFrom="paragraph">
                      <wp:posOffset>5979160</wp:posOffset>
                    </wp:positionV>
                    <wp:extent cx="2336800" cy="2212340"/>
                    <wp:effectExtent l="0" t="0" r="254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0" cy="2212340"/>
                            </a:xfrm>
                            <a:prstGeom prst="rect">
                              <a:avLst/>
                            </a:prstGeom>
                            <a:solidFill>
                              <a:srgbClr val="FFFFFF"/>
                            </a:solidFill>
                            <a:ln w="9525">
                              <a:solidFill>
                                <a:schemeClr val="bg1"/>
                              </a:solidFill>
                              <a:miter lim="800000"/>
                              <a:headEnd/>
                              <a:tailEnd/>
                            </a:ln>
                          </wps:spPr>
                          <wps:txbx>
                            <w:txbxContent>
                              <w:p w14:paraId="13A36826" w14:textId="48B86353" w:rsidR="00160F4E" w:rsidRDefault="00160F4E" w:rsidP="00A85F2B">
                                <w:pPr>
                                  <w:spacing w:after="0"/>
                                  <w:rPr>
                                    <w:rFonts w:ascii="Cambria" w:hAnsi="Cambria"/>
                                    <w:b/>
                                    <w:sz w:val="28"/>
                                  </w:rPr>
                                </w:pPr>
                                <w:r>
                                  <w:rPr>
                                    <w:rFonts w:ascii="Cambria" w:hAnsi="Cambria"/>
                                    <w:b/>
                                    <w:sz w:val="28"/>
                                  </w:rPr>
                                  <w:t>Moderator:</w:t>
                                </w:r>
                              </w:p>
                              <w:p w14:paraId="7C1E42C4" w14:textId="1A76A9C5" w:rsidR="00160F4E" w:rsidRDefault="00160F4E" w:rsidP="00A85F2B">
                                <w:pPr>
                                  <w:spacing w:after="0"/>
                                  <w:rPr>
                                    <w:rFonts w:ascii="Cambria" w:hAnsi="Cambria"/>
                                    <w:b/>
                                    <w:sz w:val="28"/>
                                  </w:rPr>
                                </w:pPr>
                                <w:r>
                                  <w:rPr>
                                    <w:rFonts w:ascii="Cambria" w:hAnsi="Cambria"/>
                                    <w:b/>
                                    <w:sz w:val="28"/>
                                  </w:rPr>
                                  <w:t xml:space="preserve">Mr </w:t>
                                </w:r>
                                <w:proofErr w:type="spellStart"/>
                                <w:r>
                                  <w:rPr>
                                    <w:rFonts w:ascii="Cambria" w:hAnsi="Cambria"/>
                                    <w:b/>
                                    <w:sz w:val="28"/>
                                  </w:rPr>
                                  <w:t>Srikar</w:t>
                                </w:r>
                                <w:proofErr w:type="spellEnd"/>
                                <w:r>
                                  <w:rPr>
                                    <w:rFonts w:ascii="Cambria" w:hAnsi="Cambria"/>
                                    <w:b/>
                                    <w:sz w:val="28"/>
                                  </w:rPr>
                                  <w:t xml:space="preserve"> </w:t>
                                </w:r>
                                <w:proofErr w:type="spellStart"/>
                                <w:r>
                                  <w:rPr>
                                    <w:rFonts w:ascii="Cambria" w:hAnsi="Cambria"/>
                                    <w:b/>
                                    <w:sz w:val="28"/>
                                  </w:rPr>
                                  <w:t>Muppidi</w:t>
                                </w:r>
                                <w:proofErr w:type="spellEnd"/>
                              </w:p>
                              <w:p w14:paraId="555BA529" w14:textId="77777777" w:rsidR="00160F4E" w:rsidRDefault="00160F4E" w:rsidP="00A85F2B">
                                <w:pPr>
                                  <w:spacing w:after="0"/>
                                  <w:rPr>
                                    <w:rFonts w:ascii="Cambria" w:hAnsi="Cambria"/>
                                    <w:b/>
                                    <w:sz w:val="28"/>
                                  </w:rPr>
                                </w:pPr>
                              </w:p>
                              <w:p w14:paraId="77AD947E" w14:textId="489B94AC" w:rsidR="007A57D0" w:rsidRPr="00A85F2B" w:rsidRDefault="007A57D0" w:rsidP="00A85F2B">
                                <w:pPr>
                                  <w:spacing w:after="0"/>
                                  <w:rPr>
                                    <w:rFonts w:ascii="Cambria" w:hAnsi="Cambria"/>
                                    <w:b/>
                                    <w:sz w:val="28"/>
                                  </w:rPr>
                                </w:pPr>
                                <w:r w:rsidRPr="00A85F2B">
                                  <w:rPr>
                                    <w:rFonts w:ascii="Cambria" w:hAnsi="Cambria"/>
                                    <w:b/>
                                    <w:sz w:val="28"/>
                                  </w:rPr>
                                  <w:t>Report Submitted by:</w:t>
                                </w:r>
                              </w:p>
                              <w:p w14:paraId="07928C46" w14:textId="11A4EF19" w:rsidR="007A57D0" w:rsidRPr="00A85F2B" w:rsidRDefault="007A57D0" w:rsidP="00A85F2B">
                                <w:pPr>
                                  <w:pStyle w:val="ListParagraph"/>
                                  <w:numPr>
                                    <w:ilvl w:val="0"/>
                                    <w:numId w:val="1"/>
                                  </w:numPr>
                                  <w:spacing w:after="0"/>
                                  <w:rPr>
                                    <w:rFonts w:ascii="Cambria" w:hAnsi="Cambria"/>
                                    <w:sz w:val="28"/>
                                  </w:rPr>
                                </w:pPr>
                                <w:r w:rsidRPr="00A85F2B">
                                  <w:rPr>
                                    <w:rFonts w:ascii="Cambria" w:hAnsi="Cambria"/>
                                    <w:sz w:val="28"/>
                                  </w:rPr>
                                  <w:t xml:space="preserve">Kevin </w:t>
                                </w:r>
                                <w:r>
                                  <w:rPr>
                                    <w:rFonts w:ascii="Cambria" w:hAnsi="Cambria"/>
                                    <w:sz w:val="28"/>
                                  </w:rPr>
                                  <w:t>Rajkumar</w:t>
                                </w:r>
                              </w:p>
                              <w:p w14:paraId="1DD8E7C2" w14:textId="12BD869C" w:rsidR="007A57D0" w:rsidRPr="00A85F2B" w:rsidRDefault="007A57D0" w:rsidP="00A85F2B">
                                <w:pPr>
                                  <w:pStyle w:val="ListParagraph"/>
                                  <w:numPr>
                                    <w:ilvl w:val="0"/>
                                    <w:numId w:val="1"/>
                                  </w:numPr>
                                  <w:spacing w:after="0"/>
                                  <w:rPr>
                                    <w:rFonts w:ascii="Cambria" w:hAnsi="Cambria"/>
                                    <w:sz w:val="28"/>
                                  </w:rPr>
                                </w:pPr>
                                <w:r w:rsidRPr="00A85F2B">
                                  <w:rPr>
                                    <w:rFonts w:ascii="Cambria" w:hAnsi="Cambria"/>
                                    <w:sz w:val="28"/>
                                  </w:rPr>
                                  <w:t>Sukalp</w:t>
                                </w:r>
                                <w:r>
                                  <w:rPr>
                                    <w:rFonts w:ascii="Cambria" w:hAnsi="Cambria"/>
                                    <w:sz w:val="28"/>
                                  </w:rPr>
                                  <w:t xml:space="preserve"> Shivam</w:t>
                                </w:r>
                              </w:p>
                              <w:p w14:paraId="396F7C52" w14:textId="13703CFD" w:rsidR="007A57D0" w:rsidRPr="00A85F2B" w:rsidRDefault="007A57D0" w:rsidP="00A85F2B">
                                <w:pPr>
                                  <w:pStyle w:val="ListParagraph"/>
                                  <w:numPr>
                                    <w:ilvl w:val="0"/>
                                    <w:numId w:val="1"/>
                                  </w:numPr>
                                  <w:spacing w:after="0"/>
                                  <w:rPr>
                                    <w:rFonts w:ascii="Cambria" w:hAnsi="Cambria"/>
                                    <w:sz w:val="28"/>
                                  </w:rPr>
                                </w:pPr>
                                <w:proofErr w:type="spellStart"/>
                                <w:r w:rsidRPr="00A85F2B">
                                  <w:rPr>
                                    <w:rFonts w:ascii="Cambria" w:hAnsi="Cambria"/>
                                    <w:sz w:val="28"/>
                                  </w:rPr>
                                  <w:t>Manas</w:t>
                                </w:r>
                                <w:proofErr w:type="spellEnd"/>
                                <w:r>
                                  <w:rPr>
                                    <w:rFonts w:ascii="Cambria" w:hAnsi="Cambria"/>
                                    <w:sz w:val="28"/>
                                  </w:rPr>
                                  <w:t xml:space="preserve"> Ghosh</w:t>
                                </w:r>
                              </w:p>
                              <w:p w14:paraId="475B7B2B" w14:textId="1ACF4F95" w:rsidR="007A57D0" w:rsidRPr="00A85F2B" w:rsidRDefault="007A57D0" w:rsidP="00A85F2B">
                                <w:pPr>
                                  <w:pStyle w:val="ListParagraph"/>
                                  <w:numPr>
                                    <w:ilvl w:val="0"/>
                                    <w:numId w:val="1"/>
                                  </w:numPr>
                                  <w:spacing w:after="0"/>
                                  <w:rPr>
                                    <w:rFonts w:ascii="Cambria" w:hAnsi="Cambria"/>
                                    <w:sz w:val="28"/>
                                  </w:rPr>
                                </w:pPr>
                                <w:r w:rsidRPr="00A85F2B">
                                  <w:rPr>
                                    <w:rFonts w:ascii="Cambria" w:hAnsi="Cambria"/>
                                    <w:sz w:val="28"/>
                                  </w:rPr>
                                  <w:t>Gaurav</w:t>
                                </w:r>
                                <w:r>
                                  <w:rPr>
                                    <w:rFonts w:ascii="Cambria" w:hAnsi="Cambria"/>
                                    <w:sz w:val="28"/>
                                  </w:rPr>
                                  <w:t xml:space="preserve"> Garhewal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5C5A7" id="Text Box 2" o:spid="_x0000_s1027" type="#_x0000_t202" style="position:absolute;margin-left:281pt;margin-top:470.8pt;width:184pt;height:17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" strokecolor="white [3212]">
                    <v:textbox>
                      <w:txbxContent>
                        <w:p w14:paraId="13A36826" w14:textId="48B86353" w:rsidR="00160F4E" w:rsidRDefault="00160F4E" w:rsidP="00A85F2B">
                          <w:pPr>
                            <w:spacing w:after="0"/>
                            <w:rPr>
                              <w:rFonts w:ascii="Cambria" w:hAnsi="Cambria"/>
                              <w:b/>
                              <w:sz w:val="28"/>
                            </w:rPr>
                          </w:pPr>
                          <w:r>
                            <w:rPr>
                              <w:rFonts w:ascii="Cambria" w:hAnsi="Cambria"/>
                              <w:b/>
                              <w:sz w:val="28"/>
                            </w:rPr>
                            <w:t>Moderator:</w:t>
                          </w:r>
                        </w:p>
                        <w:p w14:paraId="7C1E42C4" w14:textId="1A76A9C5" w:rsidR="00160F4E" w:rsidRDefault="00160F4E" w:rsidP="00A85F2B">
                          <w:pPr>
                            <w:spacing w:after="0"/>
                            <w:rPr>
                              <w:rFonts w:ascii="Cambria" w:hAnsi="Cambria"/>
                              <w:b/>
                              <w:sz w:val="28"/>
                            </w:rPr>
                          </w:pPr>
                          <w:r>
                            <w:rPr>
                              <w:rFonts w:ascii="Cambria" w:hAnsi="Cambria"/>
                              <w:b/>
                              <w:sz w:val="28"/>
                            </w:rPr>
                            <w:t xml:space="preserve">Mr </w:t>
                          </w:r>
                          <w:proofErr w:type="spellStart"/>
                          <w:r>
                            <w:rPr>
                              <w:rFonts w:ascii="Cambria" w:hAnsi="Cambria"/>
                              <w:b/>
                              <w:sz w:val="28"/>
                            </w:rPr>
                            <w:t>Srikar</w:t>
                          </w:r>
                          <w:proofErr w:type="spellEnd"/>
                          <w:r>
                            <w:rPr>
                              <w:rFonts w:ascii="Cambria" w:hAnsi="Cambria"/>
                              <w:b/>
                              <w:sz w:val="28"/>
                            </w:rPr>
                            <w:t xml:space="preserve"> </w:t>
                          </w:r>
                          <w:proofErr w:type="spellStart"/>
                          <w:r>
                            <w:rPr>
                              <w:rFonts w:ascii="Cambria" w:hAnsi="Cambria"/>
                              <w:b/>
                              <w:sz w:val="28"/>
                            </w:rPr>
                            <w:t>Muppidi</w:t>
                          </w:r>
                          <w:proofErr w:type="spellEnd"/>
                        </w:p>
                        <w:p w14:paraId="555BA529" w14:textId="77777777" w:rsidR="00160F4E" w:rsidRDefault="00160F4E" w:rsidP="00A85F2B">
                          <w:pPr>
                            <w:spacing w:after="0"/>
                            <w:rPr>
                              <w:rFonts w:ascii="Cambria" w:hAnsi="Cambria"/>
                              <w:b/>
                              <w:sz w:val="28"/>
                            </w:rPr>
                          </w:pPr>
                        </w:p>
                        <w:p w14:paraId="77AD947E" w14:textId="489B94AC" w:rsidR="007A57D0" w:rsidRPr="00A85F2B" w:rsidRDefault="007A57D0" w:rsidP="00A85F2B">
                          <w:pPr>
                            <w:spacing w:after="0"/>
                            <w:rPr>
                              <w:rFonts w:ascii="Cambria" w:hAnsi="Cambria"/>
                              <w:b/>
                              <w:sz w:val="28"/>
                            </w:rPr>
                          </w:pPr>
                          <w:r w:rsidRPr="00A85F2B">
                            <w:rPr>
                              <w:rFonts w:ascii="Cambria" w:hAnsi="Cambria"/>
                              <w:b/>
                              <w:sz w:val="28"/>
                            </w:rPr>
                            <w:t>Report Submitted by:</w:t>
                          </w:r>
                        </w:p>
                        <w:p w14:paraId="07928C46" w14:textId="11A4EF19" w:rsidR="007A57D0" w:rsidRPr="00A85F2B" w:rsidRDefault="007A57D0" w:rsidP="00A85F2B">
                          <w:pPr>
                            <w:pStyle w:val="ListParagraph"/>
                            <w:numPr>
                              <w:ilvl w:val="0"/>
                              <w:numId w:val="1"/>
                            </w:numPr>
                            <w:spacing w:after="0"/>
                            <w:rPr>
                              <w:rFonts w:ascii="Cambria" w:hAnsi="Cambria"/>
                              <w:sz w:val="28"/>
                            </w:rPr>
                          </w:pPr>
                          <w:r w:rsidRPr="00A85F2B">
                            <w:rPr>
                              <w:rFonts w:ascii="Cambria" w:hAnsi="Cambria"/>
                              <w:sz w:val="28"/>
                            </w:rPr>
                            <w:t xml:space="preserve">Kevin </w:t>
                          </w:r>
                          <w:r>
                            <w:rPr>
                              <w:rFonts w:ascii="Cambria" w:hAnsi="Cambria"/>
                              <w:sz w:val="28"/>
                            </w:rPr>
                            <w:t>Rajkumar</w:t>
                          </w:r>
                        </w:p>
                        <w:p w14:paraId="1DD8E7C2" w14:textId="12BD869C" w:rsidR="007A57D0" w:rsidRPr="00A85F2B" w:rsidRDefault="007A57D0" w:rsidP="00A85F2B">
                          <w:pPr>
                            <w:pStyle w:val="ListParagraph"/>
                            <w:numPr>
                              <w:ilvl w:val="0"/>
                              <w:numId w:val="1"/>
                            </w:numPr>
                            <w:spacing w:after="0"/>
                            <w:rPr>
                              <w:rFonts w:ascii="Cambria" w:hAnsi="Cambria"/>
                              <w:sz w:val="28"/>
                            </w:rPr>
                          </w:pPr>
                          <w:r w:rsidRPr="00A85F2B">
                            <w:rPr>
                              <w:rFonts w:ascii="Cambria" w:hAnsi="Cambria"/>
                              <w:sz w:val="28"/>
                            </w:rPr>
                            <w:t>Sukalp</w:t>
                          </w:r>
                          <w:r>
                            <w:rPr>
                              <w:rFonts w:ascii="Cambria" w:hAnsi="Cambria"/>
                              <w:sz w:val="28"/>
                            </w:rPr>
                            <w:t xml:space="preserve"> Shivam</w:t>
                          </w:r>
                        </w:p>
                        <w:p w14:paraId="396F7C52" w14:textId="13703CFD" w:rsidR="007A57D0" w:rsidRPr="00A85F2B" w:rsidRDefault="007A57D0" w:rsidP="00A85F2B">
                          <w:pPr>
                            <w:pStyle w:val="ListParagraph"/>
                            <w:numPr>
                              <w:ilvl w:val="0"/>
                              <w:numId w:val="1"/>
                            </w:numPr>
                            <w:spacing w:after="0"/>
                            <w:rPr>
                              <w:rFonts w:ascii="Cambria" w:hAnsi="Cambria"/>
                              <w:sz w:val="28"/>
                            </w:rPr>
                          </w:pPr>
                          <w:proofErr w:type="spellStart"/>
                          <w:r w:rsidRPr="00A85F2B">
                            <w:rPr>
                              <w:rFonts w:ascii="Cambria" w:hAnsi="Cambria"/>
                              <w:sz w:val="28"/>
                            </w:rPr>
                            <w:t>Manas</w:t>
                          </w:r>
                          <w:proofErr w:type="spellEnd"/>
                          <w:r>
                            <w:rPr>
                              <w:rFonts w:ascii="Cambria" w:hAnsi="Cambria"/>
                              <w:sz w:val="28"/>
                            </w:rPr>
                            <w:t xml:space="preserve"> Ghosh</w:t>
                          </w:r>
                        </w:p>
                        <w:p w14:paraId="475B7B2B" w14:textId="1ACF4F95" w:rsidR="007A57D0" w:rsidRPr="00A85F2B" w:rsidRDefault="007A57D0" w:rsidP="00A85F2B">
                          <w:pPr>
                            <w:pStyle w:val="ListParagraph"/>
                            <w:numPr>
                              <w:ilvl w:val="0"/>
                              <w:numId w:val="1"/>
                            </w:numPr>
                            <w:spacing w:after="0"/>
                            <w:rPr>
                              <w:rFonts w:ascii="Cambria" w:hAnsi="Cambria"/>
                              <w:sz w:val="28"/>
                            </w:rPr>
                          </w:pPr>
                          <w:r w:rsidRPr="00A85F2B">
                            <w:rPr>
                              <w:rFonts w:ascii="Cambria" w:hAnsi="Cambria"/>
                              <w:sz w:val="28"/>
                            </w:rPr>
                            <w:t>Gaurav</w:t>
                          </w:r>
                          <w:r>
                            <w:rPr>
                              <w:rFonts w:ascii="Cambria" w:hAnsi="Cambria"/>
                              <w:sz w:val="28"/>
                            </w:rPr>
                            <w:t xml:space="preserve"> Garhewal</w:t>
                          </w:r>
                        </w:p>
                      </w:txbxContent>
                    </v:textbox>
                    <w10:wrap type="square"/>
                  </v:shape>
                </w:pict>
              </mc:Fallback>
            </mc:AlternateContent>
          </w:r>
          <w:r w:rsidR="002766F8">
            <w:br w:type="page"/>
          </w:r>
        </w:p>
      </w:sdtContent>
    </w:sdt>
    <w:p w14:paraId="6856A926" w14:textId="77777777" w:rsidR="007C2FF9" w:rsidRDefault="007C2FF9" w:rsidP="00A85F2B">
      <w:pPr>
        <w:jc w:val="both"/>
        <w:rPr>
          <w:rFonts w:ascii="Times New Roman" w:hAnsi="Times New Roman" w:cs="Times New Roman"/>
          <w:sz w:val="28"/>
          <w:szCs w:val="28"/>
        </w:rPr>
      </w:pPr>
    </w:p>
    <w:p w14:paraId="3D086256" w14:textId="3F8C7032" w:rsidR="00F623FC" w:rsidRPr="00F623FC" w:rsidRDefault="00F623FC" w:rsidP="00F623FC">
      <w:pPr>
        <w:jc w:val="center"/>
        <w:rPr>
          <w:rFonts w:ascii="Cambria" w:hAnsi="Cambria" w:cs="Times New Roman"/>
          <w:b/>
          <w:sz w:val="36"/>
          <w:szCs w:val="24"/>
          <w:u w:val="single"/>
        </w:rPr>
      </w:pPr>
      <w:r w:rsidRPr="00F623FC">
        <w:rPr>
          <w:rFonts w:ascii="Cambria" w:hAnsi="Cambria" w:cs="Times New Roman"/>
          <w:b/>
          <w:sz w:val="36"/>
          <w:szCs w:val="24"/>
          <w:u w:val="single"/>
        </w:rPr>
        <w:t>I</w:t>
      </w:r>
      <w:r w:rsidR="00A5222A">
        <w:rPr>
          <w:rFonts w:ascii="Cambria" w:hAnsi="Cambria" w:cs="Times New Roman"/>
          <w:b/>
          <w:sz w:val="36"/>
          <w:szCs w:val="24"/>
          <w:u w:val="single"/>
        </w:rPr>
        <w:t>NTRODUCTION</w:t>
      </w:r>
    </w:p>
    <w:p w14:paraId="47B8243A" w14:textId="2AD4A798" w:rsidR="00F623FC" w:rsidRPr="00F623FC" w:rsidRDefault="00F623FC" w:rsidP="00A85F2B">
      <w:pPr>
        <w:jc w:val="both"/>
        <w:rPr>
          <w:rFonts w:ascii="Cambria" w:hAnsi="Cambria" w:cs="Times New Roman"/>
          <w:b/>
          <w:sz w:val="24"/>
          <w:szCs w:val="24"/>
        </w:rPr>
      </w:pPr>
      <w:r w:rsidRPr="00F623FC">
        <w:rPr>
          <w:rFonts w:ascii="Cambria" w:hAnsi="Cambria" w:cs="Times New Roman"/>
          <w:b/>
          <w:sz w:val="24"/>
          <w:szCs w:val="24"/>
        </w:rPr>
        <w:t>About the Project:</w:t>
      </w:r>
    </w:p>
    <w:p w14:paraId="6B72A926" w14:textId="4A26A5EC" w:rsidR="00A85F2B" w:rsidRPr="00F623FC" w:rsidRDefault="00A85F2B" w:rsidP="00A85F2B">
      <w:pPr>
        <w:jc w:val="both"/>
        <w:rPr>
          <w:rFonts w:ascii="Cambria" w:hAnsi="Cambria" w:cs="Times New Roman"/>
          <w:sz w:val="24"/>
          <w:szCs w:val="24"/>
        </w:rPr>
      </w:pPr>
      <w:r w:rsidRPr="00F623FC">
        <w:rPr>
          <w:rFonts w:ascii="Cambria" w:hAnsi="Cambria" w:cs="Times New Roman"/>
          <w:sz w:val="24"/>
          <w:szCs w:val="24"/>
        </w:rPr>
        <w:t>The retail price of key commodities is basically taken from Open Government Data Platform of India where prices of every commodities is varying with the different regions of India.</w:t>
      </w:r>
    </w:p>
    <w:p w14:paraId="28D00866" w14:textId="77777777" w:rsidR="00A85F2B" w:rsidRPr="00F623FC" w:rsidRDefault="00A85F2B" w:rsidP="00A85F2B">
      <w:pPr>
        <w:jc w:val="both"/>
        <w:rPr>
          <w:rFonts w:ascii="Cambria" w:hAnsi="Cambria" w:cs="Times New Roman"/>
          <w:b/>
          <w:sz w:val="24"/>
          <w:szCs w:val="24"/>
        </w:rPr>
      </w:pPr>
      <w:r w:rsidRPr="00F623FC">
        <w:rPr>
          <w:rFonts w:ascii="Cambria" w:hAnsi="Cambria" w:cs="Times New Roman"/>
          <w:b/>
          <w:sz w:val="24"/>
          <w:szCs w:val="24"/>
        </w:rPr>
        <w:t>Objective:</w:t>
      </w:r>
    </w:p>
    <w:p w14:paraId="4FDEF29E" w14:textId="77777777" w:rsidR="00A85F2B" w:rsidRPr="00F623FC" w:rsidRDefault="00A85F2B" w:rsidP="00A85F2B">
      <w:pPr>
        <w:jc w:val="both"/>
        <w:rPr>
          <w:rFonts w:ascii="Cambria" w:hAnsi="Cambria" w:cs="Times New Roman"/>
          <w:b/>
          <w:sz w:val="24"/>
          <w:szCs w:val="24"/>
        </w:rPr>
      </w:pPr>
      <w:r w:rsidRPr="00F623FC">
        <w:rPr>
          <w:rFonts w:ascii="Cambria" w:hAnsi="Cambria" w:cs="Times New Roman"/>
          <w:sz w:val="24"/>
          <w:szCs w:val="24"/>
        </w:rPr>
        <w:t>The objective is to study the monthly trend of most important commodities and then forecast for the next 12 months in each region of India.</w:t>
      </w:r>
    </w:p>
    <w:p w14:paraId="370E6EC4" w14:textId="77777777" w:rsidR="00A85F2B" w:rsidRPr="00F623FC" w:rsidRDefault="00A85F2B" w:rsidP="00A85F2B">
      <w:pPr>
        <w:jc w:val="both"/>
        <w:rPr>
          <w:rFonts w:ascii="Cambria" w:hAnsi="Cambria" w:cs="Times New Roman"/>
          <w:b/>
          <w:sz w:val="24"/>
          <w:szCs w:val="24"/>
        </w:rPr>
      </w:pPr>
      <w:r w:rsidRPr="00F623FC">
        <w:rPr>
          <w:rFonts w:ascii="Cambria" w:hAnsi="Cambria" w:cs="Times New Roman"/>
          <w:b/>
          <w:sz w:val="24"/>
          <w:szCs w:val="24"/>
        </w:rPr>
        <w:t>Background:</w:t>
      </w:r>
    </w:p>
    <w:p w14:paraId="3FBC271A" w14:textId="77777777" w:rsidR="00A85F2B" w:rsidRPr="00F623FC" w:rsidRDefault="00A85F2B" w:rsidP="00A85F2B">
      <w:pPr>
        <w:jc w:val="both"/>
        <w:rPr>
          <w:rFonts w:ascii="Cambria" w:hAnsi="Cambria" w:cs="Times New Roman"/>
          <w:sz w:val="24"/>
          <w:szCs w:val="24"/>
        </w:rPr>
      </w:pPr>
      <w:r w:rsidRPr="00F623FC">
        <w:rPr>
          <w:rFonts w:ascii="Cambria" w:hAnsi="Cambria" w:cs="Times New Roman"/>
          <w:sz w:val="24"/>
          <w:szCs w:val="24"/>
        </w:rPr>
        <w:t>The dataset contains retail prices for key commodities recorded around 75 key market centres in India. The granularity of the dataset is at day level. The country is divided into 5 regions i.e. (North, South, East, West, North-East) and each region has different a centre. The dataset contains the Prices/rates of commodities of different regions with respect to time which is from 1997 to 2015.The dataset has 9 commodities i.e. (Onion, Rice, Tea Loose, Tur/Arhar Dal, Sugar, Salt Pack, Milk, Tomato, Sunflower oil) and for each commodity we have prices per kg. The dataset is talking about the trend of each commodity which is increasing and decreasing according to the data. So, we are basically analysing the trend of each commodity with respect to time and will forecast the trend for next 12 months.</w:t>
      </w:r>
    </w:p>
    <w:p w14:paraId="3034D861" w14:textId="77777777" w:rsidR="00A85F2B" w:rsidRPr="00F623FC" w:rsidRDefault="00A85F2B" w:rsidP="00A85F2B">
      <w:pPr>
        <w:jc w:val="both"/>
        <w:rPr>
          <w:rFonts w:ascii="Cambria" w:eastAsia="Times New Roman" w:hAnsi="Cambria" w:cs="Times New Roman"/>
          <w:b/>
          <w:kern w:val="36"/>
          <w:sz w:val="24"/>
          <w:szCs w:val="24"/>
          <w:lang w:eastAsia="en-IN"/>
        </w:rPr>
      </w:pPr>
      <w:r w:rsidRPr="00F623FC">
        <w:rPr>
          <w:rFonts w:ascii="Cambria" w:eastAsia="Times New Roman" w:hAnsi="Cambria" w:cs="Times New Roman"/>
          <w:b/>
          <w:kern w:val="36"/>
          <w:sz w:val="24"/>
          <w:szCs w:val="24"/>
          <w:lang w:eastAsia="en-IN"/>
        </w:rPr>
        <w:t>Visualization/Forecast:</w:t>
      </w:r>
    </w:p>
    <w:p w14:paraId="765DC319" w14:textId="6F38F784" w:rsidR="00A85F2B" w:rsidRPr="00F623FC" w:rsidRDefault="00A85F2B" w:rsidP="00A85F2B">
      <w:pPr>
        <w:jc w:val="both"/>
        <w:rPr>
          <w:rFonts w:ascii="Cambria" w:eastAsia="Times New Roman" w:hAnsi="Cambria" w:cs="Times New Roman"/>
          <w:kern w:val="36"/>
          <w:sz w:val="24"/>
          <w:szCs w:val="24"/>
          <w:lang w:eastAsia="en-IN"/>
        </w:rPr>
      </w:pPr>
      <w:r w:rsidRPr="00F623FC">
        <w:rPr>
          <w:rFonts w:ascii="Cambria" w:eastAsia="Times New Roman" w:hAnsi="Cambria" w:cs="Times New Roman"/>
          <w:kern w:val="36"/>
          <w:sz w:val="24"/>
          <w:szCs w:val="24"/>
          <w:lang w:eastAsia="en-IN"/>
        </w:rPr>
        <w:t xml:space="preserve">Since, this is essentially a time series related dataset, </w:t>
      </w:r>
      <w:r w:rsidR="0009615C" w:rsidRPr="0009615C">
        <w:rPr>
          <w:rFonts w:ascii="Cambria" w:eastAsia="Times New Roman" w:hAnsi="Cambria" w:cs="Times New Roman"/>
          <w:kern w:val="36"/>
          <w:sz w:val="24"/>
          <w:szCs w:val="24"/>
          <w:lang w:eastAsia="en-IN"/>
        </w:rPr>
        <w:t>python time series libraries based on statsmodels.api will be used</w:t>
      </w:r>
      <w:r w:rsidRPr="00F623FC">
        <w:rPr>
          <w:rFonts w:ascii="Cambria" w:eastAsia="Times New Roman" w:hAnsi="Cambria" w:cs="Times New Roman"/>
          <w:kern w:val="36"/>
          <w:sz w:val="24"/>
          <w:szCs w:val="24"/>
          <w:lang w:eastAsia="en-IN"/>
        </w:rPr>
        <w:t xml:space="preserve">. So, we are using time series concept to get the result by using different algorithm and then comparing the accuracies. Hence, we are analysing for the reason for why the prices get high for each commodity in different region. Hence, we are trying to do a detailed analysis for the change in prices and the trend of each commodity in different region and the essential factors affecting those. </w:t>
      </w:r>
    </w:p>
    <w:p w14:paraId="06128953" w14:textId="77777777" w:rsidR="00A85F2B" w:rsidRPr="00F623FC" w:rsidRDefault="00A85F2B" w:rsidP="00A85F2B">
      <w:pPr>
        <w:jc w:val="both"/>
        <w:rPr>
          <w:rFonts w:ascii="Cambria" w:eastAsia="Times New Roman" w:hAnsi="Cambria" w:cs="Times New Roman"/>
          <w:b/>
          <w:kern w:val="36"/>
          <w:sz w:val="24"/>
          <w:szCs w:val="24"/>
          <w:lang w:eastAsia="en-IN"/>
        </w:rPr>
      </w:pPr>
      <w:r w:rsidRPr="00F623FC">
        <w:rPr>
          <w:rFonts w:ascii="Cambria" w:eastAsia="Times New Roman" w:hAnsi="Cambria" w:cs="Times New Roman"/>
          <w:b/>
          <w:kern w:val="36"/>
          <w:sz w:val="24"/>
          <w:szCs w:val="24"/>
          <w:lang w:eastAsia="en-IN"/>
        </w:rPr>
        <w:t>Trend Analysis:</w:t>
      </w:r>
    </w:p>
    <w:p w14:paraId="2447AEE7" w14:textId="35374181" w:rsidR="00A85F2B" w:rsidRPr="00F623FC" w:rsidRDefault="00A85F2B" w:rsidP="00930D42">
      <w:pPr>
        <w:jc w:val="both"/>
        <w:rPr>
          <w:rFonts w:ascii="Cambria" w:hAnsi="Cambria" w:cs="Times New Roman"/>
          <w:color w:val="111111"/>
          <w:sz w:val="24"/>
          <w:szCs w:val="24"/>
          <w:shd w:val="clear" w:color="auto" w:fill="FFFFFF"/>
        </w:rPr>
      </w:pPr>
      <w:r w:rsidRPr="00F623FC">
        <w:rPr>
          <w:rFonts w:ascii="Cambria" w:hAnsi="Cambria" w:cs="Times New Roman"/>
          <w:color w:val="111111"/>
          <w:sz w:val="24"/>
          <w:szCs w:val="24"/>
          <w:shd w:val="clear" w:color="auto" w:fill="FFFFFF"/>
        </w:rPr>
        <w:t>Trend analysis is a technique used in </w:t>
      </w:r>
      <w:hyperlink r:id="rId8" w:history="1">
        <w:r w:rsidRPr="00F623FC">
          <w:rPr>
            <w:rStyle w:val="Hyperlink"/>
            <w:rFonts w:ascii="Cambria" w:hAnsi="Cambria" w:cs="Times New Roman"/>
            <w:color w:val="111111"/>
            <w:sz w:val="24"/>
            <w:szCs w:val="24"/>
          </w:rPr>
          <w:t>technical analysis</w:t>
        </w:r>
      </w:hyperlink>
      <w:r w:rsidRPr="00F623FC">
        <w:rPr>
          <w:rFonts w:ascii="Cambria" w:hAnsi="Cambria" w:cs="Times New Roman"/>
          <w:color w:val="111111"/>
          <w:sz w:val="24"/>
          <w:szCs w:val="24"/>
          <w:shd w:val="clear" w:color="auto" w:fill="FFFFFF"/>
        </w:rPr>
        <w:t xml:space="preserve"> that attempts to predict the future stock price movements based on recently observed trend data. </w:t>
      </w:r>
      <w:r w:rsidR="00930D42">
        <w:rPr>
          <w:rFonts w:ascii="Cambria" w:hAnsi="Cambria" w:cs="Times New Roman"/>
          <w:color w:val="111111"/>
          <w:sz w:val="24"/>
          <w:szCs w:val="24"/>
          <w:shd w:val="clear" w:color="auto" w:fill="FFFFFF"/>
        </w:rPr>
        <w:t xml:space="preserve">In the given dataset of commodities, we are checking the trend in the </w:t>
      </w:r>
      <w:r w:rsidR="00930D42">
        <w:rPr>
          <w:rFonts w:ascii="Cambria" w:hAnsi="Cambria" w:cs="Times New Roman"/>
          <w:color w:val="111111"/>
          <w:sz w:val="24"/>
          <w:szCs w:val="24"/>
          <w:shd w:val="clear" w:color="auto" w:fill="FFFFFF"/>
        </w:rPr>
        <w:t xml:space="preserve">region-wise </w:t>
      </w:r>
      <w:r w:rsidR="00930D42">
        <w:rPr>
          <w:rFonts w:ascii="Cambria" w:hAnsi="Cambria" w:cs="Times New Roman"/>
          <w:color w:val="111111"/>
          <w:sz w:val="24"/>
          <w:szCs w:val="24"/>
          <w:shd w:val="clear" w:color="auto" w:fill="FFFFFF"/>
        </w:rPr>
        <w:t>price of various commodities over the period of 19 years.</w:t>
      </w:r>
      <w:r w:rsidR="00930D42">
        <w:rPr>
          <w:rFonts w:ascii="Cambria" w:hAnsi="Cambria" w:cs="Times New Roman"/>
          <w:color w:val="111111"/>
          <w:sz w:val="24"/>
          <w:szCs w:val="24"/>
          <w:shd w:val="clear" w:color="auto" w:fill="FFFFFF"/>
        </w:rPr>
        <w:t xml:space="preserve"> We will create a </w:t>
      </w:r>
      <w:r w:rsidR="00EF5C2E">
        <w:rPr>
          <w:rFonts w:ascii="Cambria" w:hAnsi="Cambria" w:cs="Times New Roman"/>
          <w:color w:val="111111"/>
          <w:sz w:val="24"/>
          <w:szCs w:val="24"/>
          <w:shd w:val="clear" w:color="auto" w:fill="FFFFFF"/>
        </w:rPr>
        <w:t>Time index</w:t>
      </w:r>
      <w:r w:rsidR="00930D42">
        <w:rPr>
          <w:rFonts w:ascii="Cambria" w:hAnsi="Cambria" w:cs="Times New Roman"/>
          <w:color w:val="111111"/>
          <w:sz w:val="24"/>
          <w:szCs w:val="24"/>
          <w:shd w:val="clear" w:color="auto" w:fill="FFFFFF"/>
        </w:rPr>
        <w:t xml:space="preserve"> in the dataset and use that to plot a timeseries line which will provide us the visualization of the trend over the years in term of price of that particular commodity. By looking at the movement of price in past observations we are going to predict for future points in time. The important thing to look in the trend analysis is the slope, it is giving to the timeseries line. Based on that information and seasonality (if present) we will be able to predict future points. </w:t>
      </w:r>
    </w:p>
    <w:p w14:paraId="6D0D8AF3" w14:textId="77777777" w:rsidR="00A85F2B" w:rsidRPr="00F623FC" w:rsidRDefault="00A85F2B" w:rsidP="00A85F2B">
      <w:pPr>
        <w:jc w:val="both"/>
        <w:rPr>
          <w:rFonts w:ascii="Cambria" w:eastAsia="Times New Roman" w:hAnsi="Cambria" w:cs="Times New Roman"/>
          <w:kern w:val="36"/>
          <w:sz w:val="24"/>
          <w:szCs w:val="24"/>
          <w:lang w:eastAsia="en-IN"/>
        </w:rPr>
      </w:pPr>
    </w:p>
    <w:p w14:paraId="58F368A2" w14:textId="77777777" w:rsidR="00A85F2B" w:rsidRPr="00F623FC" w:rsidRDefault="00A85F2B" w:rsidP="00A85F2B">
      <w:pPr>
        <w:pStyle w:val="NormalWeb"/>
        <w:shd w:val="clear" w:color="auto" w:fill="FFFFFF"/>
        <w:spacing w:before="0" w:beforeAutospacing="0" w:line="276" w:lineRule="auto"/>
        <w:jc w:val="both"/>
        <w:rPr>
          <w:rFonts w:ascii="Cambria" w:hAnsi="Cambria"/>
          <w:b/>
        </w:rPr>
      </w:pPr>
      <w:r w:rsidRPr="00F623FC">
        <w:rPr>
          <w:rFonts w:ascii="Cambria" w:hAnsi="Cambria"/>
          <w:b/>
        </w:rPr>
        <w:lastRenderedPageBreak/>
        <w:t>Introduction to Agriculture Policy:</w:t>
      </w:r>
    </w:p>
    <w:p w14:paraId="0D01FC07" w14:textId="77777777" w:rsidR="00A85F2B" w:rsidRPr="00F623FC" w:rsidRDefault="00A85F2B" w:rsidP="00A85F2B">
      <w:pPr>
        <w:pStyle w:val="NormalWeb"/>
        <w:shd w:val="clear" w:color="auto" w:fill="FFFFFF"/>
        <w:spacing w:before="0" w:beforeAutospacing="0" w:line="276" w:lineRule="auto"/>
        <w:jc w:val="both"/>
        <w:rPr>
          <w:rFonts w:ascii="Cambria" w:hAnsi="Cambria"/>
          <w:b/>
        </w:rPr>
      </w:pPr>
      <w:r w:rsidRPr="00F623FC">
        <w:rPr>
          <w:rFonts w:ascii="Cambria" w:hAnsi="Cambria"/>
          <w:shd w:val="clear" w:color="auto" w:fill="FFFFFF"/>
        </w:rPr>
        <w:t>Price policy plays a pioneer role in the economic development of a country. It is an important instrument for providing incentives to farmers for motivating them to go in for production-oriented investment and technology.</w:t>
      </w:r>
    </w:p>
    <w:p w14:paraId="30D77A6D" w14:textId="3B2E3428" w:rsidR="00A85F2B" w:rsidRPr="00F623FC" w:rsidRDefault="00A85F2B" w:rsidP="00A85F2B">
      <w:pPr>
        <w:pStyle w:val="NormalWeb"/>
        <w:shd w:val="clear" w:color="auto" w:fill="FFFFFF"/>
        <w:spacing w:before="0" w:beforeAutospacing="0" w:line="276" w:lineRule="auto"/>
        <w:jc w:val="both"/>
        <w:rPr>
          <w:rFonts w:ascii="Cambria" w:hAnsi="Cambria"/>
          <w:shd w:val="clear" w:color="auto" w:fill="FFFFFF"/>
        </w:rPr>
      </w:pPr>
      <w:r w:rsidRPr="00F623FC">
        <w:rPr>
          <w:rFonts w:ascii="Cambria" w:hAnsi="Cambria"/>
          <w:shd w:val="clear" w:color="auto" w:fill="FFFFFF"/>
        </w:rPr>
        <w:t>In a developing country like India where majority of the population devotes 2/3 of its expenditure on food alone and where majority of the population is engaged in agricultural sector, prices affect both income and consumption of the cultivators.</w:t>
      </w:r>
    </w:p>
    <w:p w14:paraId="5580822F" w14:textId="77777777" w:rsidR="00A85F2B" w:rsidRPr="00F623FC" w:rsidRDefault="00A85F2B" w:rsidP="00A85F2B">
      <w:pPr>
        <w:pStyle w:val="NormalWeb"/>
        <w:shd w:val="clear" w:color="auto" w:fill="FFFFFF"/>
        <w:spacing w:before="0" w:beforeAutospacing="0" w:line="276" w:lineRule="auto"/>
        <w:jc w:val="both"/>
        <w:rPr>
          <w:rFonts w:ascii="Cambria" w:hAnsi="Cambria"/>
          <w:b/>
        </w:rPr>
      </w:pPr>
      <w:r w:rsidRPr="00F623FC">
        <w:rPr>
          <w:rFonts w:ascii="Cambria" w:hAnsi="Cambria"/>
          <w:b/>
        </w:rPr>
        <w:t>Factors that affecting Commodity prices:</w:t>
      </w:r>
    </w:p>
    <w:p w14:paraId="689A00B7" w14:textId="77777777" w:rsidR="00A85F2B" w:rsidRPr="00F623FC" w:rsidRDefault="00A85F2B" w:rsidP="00A85F2B">
      <w:pPr>
        <w:pStyle w:val="ListParagraph"/>
        <w:numPr>
          <w:ilvl w:val="0"/>
          <w:numId w:val="5"/>
        </w:numPr>
        <w:shd w:val="clear" w:color="auto" w:fill="FFFFFF"/>
        <w:spacing w:before="100" w:beforeAutospacing="1" w:after="100" w:afterAutospacing="1" w:line="240" w:lineRule="auto"/>
        <w:jc w:val="both"/>
        <w:rPr>
          <w:rFonts w:ascii="Cambria" w:eastAsia="Times New Roman" w:hAnsi="Cambria" w:cs="Times New Roman"/>
          <w:sz w:val="24"/>
          <w:szCs w:val="24"/>
          <w:lang w:eastAsia="en-IN"/>
        </w:rPr>
      </w:pPr>
      <w:r w:rsidRPr="00F623FC">
        <w:rPr>
          <w:rFonts w:ascii="Cambria" w:eastAsia="Times New Roman" w:hAnsi="Cambria" w:cs="Times New Roman"/>
          <w:b/>
          <w:bCs/>
          <w:sz w:val="24"/>
          <w:szCs w:val="24"/>
          <w:lang w:eastAsia="en-IN"/>
        </w:rPr>
        <w:t>Production related –</w:t>
      </w:r>
      <w:r w:rsidRPr="00F623FC">
        <w:rPr>
          <w:rFonts w:ascii="Cambria" w:eastAsia="Times New Roman" w:hAnsi="Cambria" w:cs="Times New Roman"/>
          <w:sz w:val="24"/>
          <w:szCs w:val="24"/>
          <w:lang w:eastAsia="en-IN"/>
        </w:rPr>
        <w:t> Commodities are capital-intensive products i.e. they are influenced by natural factors like weather conditions, crop diseases, size of land cultivated and factors related to production like labour patterns, development in the tools and technologies used. Other than these there are factors like the economic and political environment which manifest itself in the form of trade constraints, subsidies, taxes to mention a few. Altogether these factors affect the cost of producing the commodity and the demand for it in a market where there is more than one participant.</w:t>
      </w:r>
    </w:p>
    <w:p w14:paraId="771A64D0" w14:textId="77777777" w:rsidR="00A85F2B" w:rsidRPr="00F623FC" w:rsidRDefault="00A85F2B" w:rsidP="00A85F2B">
      <w:pPr>
        <w:pStyle w:val="ListParagraph"/>
        <w:numPr>
          <w:ilvl w:val="0"/>
          <w:numId w:val="5"/>
        </w:numPr>
        <w:shd w:val="clear" w:color="auto" w:fill="FFFFFF"/>
        <w:spacing w:before="100" w:beforeAutospacing="1" w:after="100" w:afterAutospacing="1" w:line="240" w:lineRule="auto"/>
        <w:jc w:val="both"/>
        <w:rPr>
          <w:rFonts w:ascii="Cambria" w:eastAsia="Times New Roman" w:hAnsi="Cambria" w:cs="Times New Roman"/>
          <w:sz w:val="24"/>
          <w:szCs w:val="24"/>
          <w:lang w:eastAsia="en-IN"/>
        </w:rPr>
      </w:pPr>
      <w:r w:rsidRPr="00F623FC">
        <w:rPr>
          <w:rFonts w:ascii="Cambria" w:eastAsia="Times New Roman" w:hAnsi="Cambria" w:cs="Times New Roman"/>
          <w:b/>
          <w:bCs/>
          <w:sz w:val="24"/>
          <w:szCs w:val="24"/>
          <w:lang w:eastAsia="en-IN"/>
        </w:rPr>
        <w:t xml:space="preserve">Global Inflation: </w:t>
      </w:r>
      <w:r w:rsidRPr="00F623FC">
        <w:rPr>
          <w:rFonts w:ascii="Cambria" w:eastAsia="Times New Roman" w:hAnsi="Cambria" w:cs="Times New Roman"/>
          <w:bCs/>
          <w:sz w:val="24"/>
          <w:szCs w:val="24"/>
          <w:lang w:eastAsia="en-IN"/>
        </w:rPr>
        <w:t>The rise in essential food items in India is Primarily because of the increasing commodity prices abroad, increase in fuel prices and fertilizers, which in turn affect the local produce by increasing input costs.</w:t>
      </w:r>
    </w:p>
    <w:p w14:paraId="4A9A74D3" w14:textId="77777777" w:rsidR="00A85F2B" w:rsidRPr="00F623FC" w:rsidRDefault="00A85F2B" w:rsidP="00A85F2B">
      <w:pPr>
        <w:pStyle w:val="ListParagraph"/>
        <w:numPr>
          <w:ilvl w:val="0"/>
          <w:numId w:val="5"/>
        </w:numPr>
        <w:shd w:val="clear" w:color="auto" w:fill="FFFFFF"/>
        <w:spacing w:before="100" w:beforeAutospacing="1" w:after="100" w:afterAutospacing="1" w:line="240" w:lineRule="auto"/>
        <w:jc w:val="both"/>
        <w:rPr>
          <w:rFonts w:ascii="Cambria" w:eastAsia="Times New Roman" w:hAnsi="Cambria" w:cs="Times New Roman"/>
          <w:b/>
          <w:sz w:val="24"/>
          <w:szCs w:val="24"/>
          <w:lang w:eastAsia="en-IN"/>
        </w:rPr>
      </w:pPr>
      <w:r w:rsidRPr="00F623FC">
        <w:rPr>
          <w:rFonts w:ascii="Cambria" w:eastAsia="Times New Roman" w:hAnsi="Cambria" w:cs="Times New Roman"/>
          <w:b/>
          <w:sz w:val="24"/>
          <w:szCs w:val="24"/>
          <w:lang w:eastAsia="en-IN"/>
        </w:rPr>
        <w:t xml:space="preserve">Less space for cultivation: </w:t>
      </w:r>
      <w:r w:rsidRPr="00F623FC">
        <w:rPr>
          <w:rFonts w:ascii="Cambria" w:eastAsia="Times New Roman" w:hAnsi="Cambria" w:cs="Times New Roman"/>
          <w:sz w:val="24"/>
          <w:szCs w:val="24"/>
          <w:lang w:eastAsia="en-IN"/>
        </w:rPr>
        <w:t>With an increase in population, there is also an increase in the demand for vegetables and pulses. Increase in population has also led to increased urbanisation. Manufacturing, energy and service industries are all competing for land, water and human resources. With less availability of land, the prices for agricultural land are rising, leading to increased costs of agriculture produce.</w:t>
      </w:r>
    </w:p>
    <w:p w14:paraId="2280A6D5" w14:textId="77777777" w:rsidR="00A85F2B" w:rsidRPr="00F623FC" w:rsidRDefault="00A85F2B" w:rsidP="00A85F2B">
      <w:pPr>
        <w:numPr>
          <w:ilvl w:val="0"/>
          <w:numId w:val="5"/>
        </w:numPr>
        <w:shd w:val="clear" w:color="auto" w:fill="FFFFFF"/>
        <w:spacing w:before="100" w:beforeAutospacing="1" w:after="100" w:afterAutospacing="1" w:line="240" w:lineRule="auto"/>
        <w:jc w:val="both"/>
        <w:rPr>
          <w:rFonts w:ascii="Cambria" w:eastAsia="Times New Roman" w:hAnsi="Cambria" w:cs="Times New Roman"/>
          <w:sz w:val="24"/>
          <w:szCs w:val="24"/>
          <w:lang w:eastAsia="en-IN"/>
        </w:rPr>
      </w:pPr>
      <w:r w:rsidRPr="00F623FC">
        <w:rPr>
          <w:rFonts w:ascii="Cambria" w:eastAsia="Times New Roman" w:hAnsi="Cambria" w:cs="Times New Roman"/>
          <w:b/>
          <w:bCs/>
          <w:sz w:val="24"/>
          <w:szCs w:val="24"/>
          <w:lang w:eastAsia="en-IN"/>
        </w:rPr>
        <w:t>Costs involved in storage –</w:t>
      </w:r>
      <w:r w:rsidRPr="00F623FC">
        <w:rPr>
          <w:rFonts w:ascii="Cambria" w:eastAsia="Times New Roman" w:hAnsi="Cambria" w:cs="Times New Roman"/>
          <w:sz w:val="24"/>
          <w:szCs w:val="24"/>
          <w:lang w:eastAsia="en-IN"/>
        </w:rPr>
        <w:t> There are two types of costs involved in storing commodities. One is the financial cost and the other is the cost of physical storage and they both need to be factored in when computing the forward prices.</w:t>
      </w:r>
    </w:p>
    <w:p w14:paraId="3C8D0D99" w14:textId="77777777" w:rsidR="00A85F2B" w:rsidRPr="00F623FC" w:rsidRDefault="00A85F2B" w:rsidP="00A85F2B">
      <w:pPr>
        <w:numPr>
          <w:ilvl w:val="0"/>
          <w:numId w:val="5"/>
        </w:numPr>
        <w:shd w:val="clear" w:color="auto" w:fill="FFFFFF"/>
        <w:spacing w:before="100" w:beforeAutospacing="1" w:after="100" w:afterAutospacing="1" w:line="240" w:lineRule="auto"/>
        <w:jc w:val="both"/>
        <w:rPr>
          <w:rFonts w:ascii="Cambria" w:eastAsia="Times New Roman" w:hAnsi="Cambria" w:cs="Times New Roman"/>
          <w:sz w:val="24"/>
          <w:szCs w:val="24"/>
          <w:lang w:eastAsia="en-IN"/>
        </w:rPr>
      </w:pPr>
      <w:r w:rsidRPr="00F623FC">
        <w:rPr>
          <w:rFonts w:ascii="Cambria" w:eastAsia="Times New Roman" w:hAnsi="Cambria" w:cs="Times New Roman"/>
          <w:b/>
          <w:bCs/>
          <w:sz w:val="24"/>
          <w:szCs w:val="24"/>
          <w:lang w:eastAsia="en-IN"/>
        </w:rPr>
        <w:t>Seasonality –</w:t>
      </w:r>
      <w:r w:rsidRPr="00F623FC">
        <w:rPr>
          <w:rFonts w:ascii="Cambria" w:eastAsia="Times New Roman" w:hAnsi="Cambria" w:cs="Times New Roman"/>
          <w:sz w:val="24"/>
          <w:szCs w:val="24"/>
          <w:lang w:eastAsia="en-IN"/>
        </w:rPr>
        <w:t> Some examples of such factors include weather related patterns, operational risk, climatic conditions and politics.</w:t>
      </w:r>
    </w:p>
    <w:p w14:paraId="0A4F86B8" w14:textId="77777777" w:rsidR="00A85F2B" w:rsidRPr="00F623FC" w:rsidRDefault="00A85F2B" w:rsidP="00A85F2B">
      <w:pPr>
        <w:numPr>
          <w:ilvl w:val="0"/>
          <w:numId w:val="5"/>
        </w:numPr>
        <w:shd w:val="clear" w:color="auto" w:fill="FFFFFF"/>
        <w:spacing w:before="100" w:beforeAutospacing="1" w:after="100" w:afterAutospacing="1" w:line="240" w:lineRule="auto"/>
        <w:jc w:val="both"/>
        <w:rPr>
          <w:rFonts w:ascii="Cambria" w:eastAsia="Times New Roman" w:hAnsi="Cambria" w:cs="Times New Roman"/>
          <w:sz w:val="24"/>
          <w:szCs w:val="24"/>
          <w:lang w:eastAsia="en-IN"/>
        </w:rPr>
      </w:pPr>
      <w:r w:rsidRPr="00F623FC">
        <w:rPr>
          <w:rFonts w:ascii="Cambria" w:eastAsia="Times New Roman" w:hAnsi="Cambria" w:cs="Times New Roman"/>
          <w:b/>
          <w:bCs/>
          <w:sz w:val="24"/>
          <w:szCs w:val="24"/>
          <w:lang w:eastAsia="en-IN"/>
        </w:rPr>
        <w:t>Increased cost of transportation:</w:t>
      </w:r>
      <w:r w:rsidRPr="00F623FC">
        <w:rPr>
          <w:rFonts w:ascii="Cambria" w:eastAsia="Times New Roman" w:hAnsi="Cambria" w:cs="Times New Roman"/>
          <w:sz w:val="24"/>
          <w:szCs w:val="24"/>
          <w:lang w:eastAsia="en-IN"/>
        </w:rPr>
        <w:t xml:space="preserve"> With increase in fuel prices, the transportation charges also increase, leading to a rise in prices of all commodities, and vegetables are no exception.</w:t>
      </w:r>
    </w:p>
    <w:p w14:paraId="27EFF60B" w14:textId="77777777" w:rsidR="00A85F2B" w:rsidRPr="00F623FC" w:rsidRDefault="00A85F2B" w:rsidP="00A85F2B">
      <w:pPr>
        <w:numPr>
          <w:ilvl w:val="0"/>
          <w:numId w:val="5"/>
        </w:numPr>
        <w:shd w:val="clear" w:color="auto" w:fill="FFFFFF"/>
        <w:spacing w:before="100" w:beforeAutospacing="1" w:after="100" w:afterAutospacing="1" w:line="240" w:lineRule="auto"/>
        <w:jc w:val="both"/>
        <w:rPr>
          <w:rFonts w:ascii="Cambria" w:eastAsia="Times New Roman" w:hAnsi="Cambria" w:cs="Times New Roman"/>
          <w:sz w:val="24"/>
          <w:szCs w:val="24"/>
          <w:lang w:eastAsia="en-IN"/>
        </w:rPr>
      </w:pPr>
      <w:r w:rsidRPr="00F623FC">
        <w:rPr>
          <w:rFonts w:ascii="Cambria" w:eastAsia="Times New Roman" w:hAnsi="Cambria" w:cs="Times New Roman"/>
          <w:b/>
          <w:bCs/>
          <w:sz w:val="24"/>
          <w:szCs w:val="24"/>
          <w:lang w:eastAsia="en-IN"/>
        </w:rPr>
        <w:t>Many mediators:</w:t>
      </w:r>
      <w:r w:rsidRPr="00F623FC">
        <w:rPr>
          <w:rFonts w:ascii="Cambria" w:eastAsia="Times New Roman" w:hAnsi="Cambria" w:cs="Times New Roman"/>
          <w:sz w:val="24"/>
          <w:szCs w:val="24"/>
          <w:lang w:eastAsia="en-IN"/>
        </w:rPr>
        <w:t xml:space="preserve"> In India’s trading community, the end product reaches the consumer after passing through various mediators or middlemen. Each mediator tries to get profits by increasing the original cost and the end price becomes very higher than the actual prices.</w:t>
      </w:r>
    </w:p>
    <w:p w14:paraId="3BBEDC7D" w14:textId="77777777" w:rsidR="00A85F2B" w:rsidRPr="00F623FC" w:rsidRDefault="00A85F2B" w:rsidP="00A85F2B">
      <w:pPr>
        <w:numPr>
          <w:ilvl w:val="0"/>
          <w:numId w:val="5"/>
        </w:numPr>
        <w:shd w:val="clear" w:color="auto" w:fill="FFFFFF"/>
        <w:spacing w:before="100" w:beforeAutospacing="1" w:after="100" w:afterAutospacing="1" w:line="240" w:lineRule="auto"/>
        <w:jc w:val="both"/>
        <w:rPr>
          <w:rFonts w:ascii="Cambria" w:eastAsia="Times New Roman" w:hAnsi="Cambria" w:cs="Times New Roman"/>
          <w:sz w:val="24"/>
          <w:szCs w:val="24"/>
          <w:lang w:eastAsia="en-IN"/>
        </w:rPr>
      </w:pPr>
      <w:r w:rsidRPr="00F623FC">
        <w:rPr>
          <w:rFonts w:ascii="Cambria" w:eastAsia="Times New Roman" w:hAnsi="Cambria" w:cs="Times New Roman"/>
          <w:b/>
          <w:sz w:val="24"/>
          <w:szCs w:val="24"/>
          <w:lang w:eastAsia="en-IN"/>
        </w:rPr>
        <w:t>Supply chain mismanagement</w:t>
      </w:r>
      <w:r w:rsidRPr="00F623FC">
        <w:rPr>
          <w:rFonts w:ascii="Cambria" w:eastAsia="Times New Roman" w:hAnsi="Cambria" w:cs="Times New Roman"/>
          <w:sz w:val="24"/>
          <w:szCs w:val="24"/>
          <w:lang w:eastAsia="en-IN"/>
        </w:rPr>
        <w:t>: There has been mismanagement in the supply chain of vegetables and pulses from the farmers to the consumers. According to reports, the difference in wholesale and retail prices is anywhere between 40% and 60% and this margin is more within cities where there are the wholesale markets.</w:t>
      </w:r>
      <w:r w:rsidRPr="00F623FC">
        <w:rPr>
          <w:rFonts w:ascii="Cambria" w:hAnsi="Cambria"/>
          <w:color w:val="0F2233"/>
          <w:sz w:val="24"/>
          <w:szCs w:val="24"/>
          <w:shd w:val="clear" w:color="auto" w:fill="F1F1F1"/>
        </w:rPr>
        <w:t xml:space="preserve"> </w:t>
      </w:r>
    </w:p>
    <w:p w14:paraId="7511714A" w14:textId="77777777" w:rsidR="00A85F2B" w:rsidRPr="00F623FC" w:rsidRDefault="00A85F2B" w:rsidP="00A5222A">
      <w:pPr>
        <w:jc w:val="both"/>
        <w:rPr>
          <w:rStyle w:val="Strong"/>
          <w:rFonts w:ascii="Cambria" w:hAnsi="Cambria"/>
          <w:b w:val="0"/>
          <w:color w:val="333333"/>
          <w:sz w:val="24"/>
          <w:szCs w:val="24"/>
          <w:bdr w:val="none" w:sz="0" w:space="0" w:color="auto" w:frame="1"/>
          <w:shd w:val="clear" w:color="auto" w:fill="FFFFFF"/>
        </w:rPr>
      </w:pPr>
    </w:p>
    <w:p w14:paraId="39342CED" w14:textId="473C6E8F" w:rsidR="00A85F2B" w:rsidRPr="00A5222A" w:rsidRDefault="00A5222A" w:rsidP="00A5222A">
      <w:pPr>
        <w:ind w:left="360"/>
        <w:jc w:val="center"/>
        <w:rPr>
          <w:rFonts w:ascii="Cambria" w:hAnsi="Cambria"/>
          <w:b/>
          <w:sz w:val="36"/>
          <w:szCs w:val="24"/>
          <w:u w:val="single"/>
        </w:rPr>
      </w:pPr>
      <w:r w:rsidRPr="00A5222A">
        <w:rPr>
          <w:rFonts w:ascii="Cambria" w:hAnsi="Cambria"/>
          <w:b/>
          <w:sz w:val="36"/>
          <w:szCs w:val="24"/>
          <w:u w:val="single"/>
        </w:rPr>
        <w:lastRenderedPageBreak/>
        <w:t>MISSING VALUE TREATMENT</w:t>
      </w:r>
    </w:p>
    <w:p w14:paraId="1B66D038" w14:textId="77777777" w:rsidR="00A5222A" w:rsidRPr="00A5222A" w:rsidRDefault="00A5222A" w:rsidP="0042315F">
      <w:pPr>
        <w:jc w:val="both"/>
        <w:rPr>
          <w:rFonts w:ascii="Cambria" w:hAnsi="Cambria"/>
          <w:sz w:val="24"/>
          <w:szCs w:val="24"/>
          <w:lang w:val="en-GB"/>
        </w:rPr>
      </w:pPr>
      <w:r w:rsidRPr="00A5222A">
        <w:rPr>
          <w:rFonts w:ascii="Cambria" w:hAnsi="Cambria"/>
          <w:sz w:val="24"/>
          <w:szCs w:val="24"/>
          <w:lang w:val="en-GB"/>
        </w:rPr>
        <w:t>In Statistics, </w:t>
      </w:r>
      <w:r w:rsidRPr="00A5222A">
        <w:rPr>
          <w:rFonts w:ascii="Cambria" w:hAnsi="Cambria"/>
          <w:b/>
          <w:bCs/>
          <w:sz w:val="24"/>
          <w:szCs w:val="24"/>
          <w:lang w:val="en-GB"/>
        </w:rPr>
        <w:t>missing data</w:t>
      </w:r>
      <w:r w:rsidRPr="00A5222A">
        <w:rPr>
          <w:rFonts w:ascii="Cambria" w:hAnsi="Cambria"/>
          <w:sz w:val="24"/>
          <w:szCs w:val="24"/>
          <w:lang w:val="en-GB"/>
        </w:rPr>
        <w:t>, or </w:t>
      </w:r>
      <w:r w:rsidRPr="00A5222A">
        <w:rPr>
          <w:rFonts w:ascii="Cambria" w:hAnsi="Cambria"/>
          <w:b/>
          <w:bCs/>
          <w:sz w:val="24"/>
          <w:szCs w:val="24"/>
          <w:lang w:val="en-GB"/>
        </w:rPr>
        <w:t>missing values</w:t>
      </w:r>
      <w:r w:rsidRPr="00A5222A">
        <w:rPr>
          <w:rFonts w:ascii="Cambria" w:hAnsi="Cambria"/>
          <w:sz w:val="24"/>
          <w:szCs w:val="24"/>
          <w:lang w:val="en-GB"/>
        </w:rPr>
        <w:t>, occur when no data value is stored for the variable in an observation. Missing data are a common occurrence and can have a significant effect on the conclusions that can be drawn from the data.</w:t>
      </w:r>
    </w:p>
    <w:p w14:paraId="0990621E" w14:textId="3E1A7AAD" w:rsidR="00A5222A" w:rsidRPr="00A5222A" w:rsidRDefault="00A5222A" w:rsidP="0042315F">
      <w:pPr>
        <w:jc w:val="both"/>
        <w:rPr>
          <w:rFonts w:ascii="Cambria" w:hAnsi="Cambria"/>
          <w:sz w:val="24"/>
          <w:szCs w:val="24"/>
          <w:lang w:val="en-GB"/>
        </w:rPr>
      </w:pPr>
      <w:r w:rsidRPr="00A5222A">
        <w:rPr>
          <w:rFonts w:ascii="Cambria" w:hAnsi="Cambria"/>
          <w:sz w:val="24"/>
          <w:szCs w:val="24"/>
          <w:lang w:val="en-GB"/>
        </w:rPr>
        <w:t>The concept of missing values is important to understand in order to successfully manage data.  If the missing values are not handled properly, we may end up drawing an inaccurate inference about the data. Due to improper handling, the result obtained us will differ from ones where the missing values are present.</w:t>
      </w:r>
      <w:r w:rsidR="00A821BD">
        <w:rPr>
          <w:rFonts w:ascii="Cambria" w:hAnsi="Cambria"/>
          <w:sz w:val="24"/>
          <w:szCs w:val="24"/>
          <w:lang w:val="en-GB"/>
        </w:rPr>
        <w:t xml:space="preserve"> </w:t>
      </w:r>
      <w:r w:rsidRPr="00A5222A">
        <w:rPr>
          <w:rFonts w:ascii="Cambria" w:hAnsi="Cambria"/>
          <w:sz w:val="24"/>
          <w:szCs w:val="24"/>
          <w:lang w:val="en-GB"/>
        </w:rPr>
        <w:t>Time series data are become one of some data that most likely to have missing values in it.</w:t>
      </w:r>
    </w:p>
    <w:p w14:paraId="33D52CCB" w14:textId="2DA5724A" w:rsidR="00A5222A" w:rsidRPr="00A5222A" w:rsidRDefault="00A5222A" w:rsidP="0042315F">
      <w:pPr>
        <w:jc w:val="both"/>
        <w:rPr>
          <w:rFonts w:ascii="Cambria" w:hAnsi="Cambria"/>
          <w:b/>
          <w:sz w:val="24"/>
          <w:szCs w:val="24"/>
          <w:lang w:val="en-GB"/>
        </w:rPr>
      </w:pPr>
      <w:r w:rsidRPr="00A5222A">
        <w:rPr>
          <w:rFonts w:ascii="Cambria" w:hAnsi="Cambria"/>
          <w:b/>
          <w:sz w:val="24"/>
          <w:szCs w:val="24"/>
          <w:lang w:val="en-GB"/>
        </w:rPr>
        <w:t>Need to fill null values in time series data</w:t>
      </w:r>
      <w:r w:rsidRPr="00A5222A">
        <w:rPr>
          <w:rFonts w:ascii="Cambria" w:hAnsi="Cambria"/>
          <w:b/>
          <w:sz w:val="24"/>
          <w:szCs w:val="24"/>
          <w:lang w:val="en-GB"/>
        </w:rPr>
        <w:tab/>
      </w:r>
    </w:p>
    <w:p w14:paraId="317DF519" w14:textId="4B3D41ED" w:rsidR="00A5222A" w:rsidRPr="00A5222A" w:rsidRDefault="00A5222A" w:rsidP="0042315F">
      <w:pPr>
        <w:jc w:val="both"/>
        <w:rPr>
          <w:rFonts w:ascii="Cambria" w:hAnsi="Cambria"/>
          <w:sz w:val="24"/>
          <w:szCs w:val="24"/>
          <w:lang w:val="en-GB"/>
        </w:rPr>
      </w:pPr>
      <w:r w:rsidRPr="00A5222A">
        <w:rPr>
          <w:rFonts w:ascii="Cambria" w:hAnsi="Cambria"/>
          <w:sz w:val="24"/>
          <w:szCs w:val="24"/>
          <w:lang w:val="en-GB"/>
        </w:rPr>
        <w:t>Time Series is a data that observed in regular interval of time. Time series form can be found as a continuous data or discrete because observed in a regular interval of time such as daily, monthly and yearly etc.  Some examples of continuous and discrete time series are sinusoidal signal, which is continuous, while daily stock prices, temperature data are discrete data.</w:t>
      </w:r>
      <w:r w:rsidR="00A821BD">
        <w:rPr>
          <w:rFonts w:ascii="Cambria" w:hAnsi="Cambria"/>
          <w:sz w:val="24"/>
          <w:szCs w:val="24"/>
          <w:lang w:val="en-GB"/>
        </w:rPr>
        <w:t xml:space="preserve"> </w:t>
      </w:r>
      <w:r w:rsidRPr="00A5222A">
        <w:rPr>
          <w:rFonts w:ascii="Cambria" w:hAnsi="Cambria"/>
          <w:sz w:val="24"/>
          <w:szCs w:val="24"/>
          <w:lang w:val="en-GB"/>
        </w:rPr>
        <w:t>Data measurements are conducted several times with different conditions and missing data occurs due to several problems which is also known as “missingness mechanism”</w:t>
      </w:r>
    </w:p>
    <w:p w14:paraId="0990FB4D" w14:textId="67DE8629" w:rsidR="00A5222A" w:rsidRPr="00A5222A" w:rsidRDefault="00A5222A" w:rsidP="0042315F">
      <w:pPr>
        <w:numPr>
          <w:ilvl w:val="0"/>
          <w:numId w:val="10"/>
        </w:numPr>
        <w:ind w:left="306"/>
        <w:jc w:val="both"/>
        <w:rPr>
          <w:rFonts w:ascii="Cambria" w:hAnsi="Cambria"/>
          <w:sz w:val="24"/>
          <w:szCs w:val="24"/>
          <w:lang w:val="en-US"/>
        </w:rPr>
      </w:pPr>
      <w:r w:rsidRPr="00A5222A">
        <w:rPr>
          <w:rFonts w:ascii="Cambria" w:hAnsi="Cambria"/>
          <w:b/>
          <w:sz w:val="24"/>
          <w:szCs w:val="24"/>
          <w:lang w:val="en-US"/>
        </w:rPr>
        <w:t>Missing completely at random (MCAR)</w:t>
      </w:r>
      <w:bdo w:val="ltr">
        <w:r w:rsidRPr="00A5222A">
          <w:rPr>
            <w:rFonts w:ascii="Cambria" w:hAnsi="Cambria"/>
            <w:b/>
            <w:sz w:val="24"/>
            <w:szCs w:val="24"/>
            <w:lang w:val="en-US"/>
          </w:rPr>
          <w:t>:</w:t>
        </w:r>
        <w:r w:rsidRPr="00A5222A">
          <w:rPr>
            <w:rFonts w:ascii="Cambria" w:hAnsi="Cambria"/>
            <w:sz w:val="24"/>
            <w:szCs w:val="24"/>
            <w:lang w:val="en-US"/>
          </w:rPr>
          <w:t xml:space="preserve"> </w:t>
        </w:r>
        <w:bdo w:val="ltr">
          <w:r w:rsidRPr="00A5222A">
            <w:rPr>
              <w:rFonts w:ascii="Cambria" w:hAnsi="Cambria"/>
              <w:sz w:val="24"/>
              <w:szCs w:val="24"/>
              <w:lang w:val="en-US"/>
            </w:rPr>
            <w:t xml:space="preserve">a variable </w:t>
          </w:r>
          <w:r w:rsidRPr="00A5222A">
            <w:rPr>
              <w:rFonts w:ascii="Times New Roman" w:hAnsi="Times New Roman" w:cs="Times New Roman"/>
              <w:sz w:val="24"/>
              <w:szCs w:val="24"/>
              <w:lang w:val="en-US"/>
            </w:rPr>
            <w:t>‬</w:t>
          </w:r>
          <w:r w:rsidRPr="00A5222A">
            <w:rPr>
              <w:rFonts w:ascii="Times New Roman" w:hAnsi="Times New Roman" w:cs="Times New Roman"/>
              <w:sz w:val="24"/>
              <w:szCs w:val="24"/>
              <w:lang w:val="en-US"/>
            </w:rPr>
            <w:t>‬</w:t>
          </w:r>
          <w:r w:rsidRPr="00A5222A">
            <w:rPr>
              <w:rFonts w:ascii="Cambria" w:hAnsi="Cambria"/>
              <w:sz w:val="24"/>
              <w:szCs w:val="24"/>
              <w:lang w:val="en-US"/>
            </w:rPr>
            <w:t xml:space="preserve">is missing completely at random if the probability of missingness is the same for all units, or in other words there is no dependencies of the missingness probability related to the variable </w:t>
          </w:r>
          <w:proofErr w:type="gramStart"/>
          <w:r w:rsidRPr="00A5222A">
            <w:rPr>
              <w:rFonts w:ascii="Cambria" w:hAnsi="Cambria"/>
              <w:sz w:val="24"/>
              <w:szCs w:val="24"/>
              <w:lang w:val="en-US"/>
            </w:rPr>
            <w:t>itself.</w:t>
          </w:r>
          <w:r w:rsidRPr="00A5222A">
            <w:rPr>
              <w:rFonts w:ascii="Times New Roman" w:hAnsi="Times New Roman" w:cs="Times New Roman"/>
              <w:sz w:val="24"/>
              <w:szCs w:val="24"/>
              <w:lang w:val="en-GB"/>
            </w:rPr>
            <w:t>‬</w:t>
          </w:r>
          <w:r w:rsidRPr="00A5222A">
            <w:rPr>
              <w:rFonts w:ascii="Times New Roman" w:hAnsi="Times New Roman" w:cs="Times New Roman"/>
              <w:sz w:val="24"/>
              <w:szCs w:val="24"/>
              <w:lang w:val="en-GB"/>
            </w:rPr>
            <w:t>‬</w:t>
          </w:r>
          <w:proofErr w:type="gramEnd"/>
          <w:r w:rsidR="00AC7E6B">
            <w:t>‬</w:t>
          </w:r>
          <w:r w:rsidR="00AC7E6B">
            <w:t>‬</w:t>
          </w:r>
          <w:r w:rsidR="006760AF">
            <w:t>‬</w:t>
          </w:r>
          <w:r w:rsidR="006760AF">
            <w:t>‬</w:t>
          </w:r>
        </w:bdo>
      </w:bdo>
    </w:p>
    <w:p w14:paraId="5D212952" w14:textId="6422FF35" w:rsidR="00A5222A" w:rsidRPr="00A5222A" w:rsidRDefault="00A5222A" w:rsidP="0042315F">
      <w:pPr>
        <w:numPr>
          <w:ilvl w:val="0"/>
          <w:numId w:val="10"/>
        </w:numPr>
        <w:ind w:left="306"/>
        <w:jc w:val="both"/>
        <w:rPr>
          <w:rFonts w:ascii="Cambria" w:hAnsi="Cambria"/>
          <w:sz w:val="24"/>
          <w:szCs w:val="24"/>
          <w:lang w:val="en-US"/>
        </w:rPr>
      </w:pPr>
      <w:r w:rsidRPr="00A5222A">
        <w:rPr>
          <w:rFonts w:ascii="Cambria" w:hAnsi="Cambria"/>
          <w:b/>
          <w:sz w:val="24"/>
          <w:szCs w:val="24"/>
          <w:lang w:val="en-US"/>
        </w:rPr>
        <w:t>Missing at random (MAR):</w:t>
      </w:r>
      <w:r w:rsidRPr="00A5222A">
        <w:rPr>
          <w:rFonts w:ascii="Cambria" w:hAnsi="Cambria"/>
          <w:sz w:val="24"/>
          <w:szCs w:val="24"/>
          <w:lang w:val="en-US"/>
        </w:rPr>
        <w:t xml:space="preserve"> a variable is missing at random if the probability of missingness is depending only on available information.</w:t>
      </w:r>
    </w:p>
    <w:p w14:paraId="5C3B040E" w14:textId="77777777" w:rsidR="00A5222A" w:rsidRPr="00A5222A" w:rsidRDefault="00A5222A" w:rsidP="0042315F">
      <w:pPr>
        <w:numPr>
          <w:ilvl w:val="0"/>
          <w:numId w:val="10"/>
        </w:numPr>
        <w:ind w:left="306"/>
        <w:jc w:val="both"/>
        <w:rPr>
          <w:rFonts w:ascii="Cambria" w:hAnsi="Cambria"/>
          <w:sz w:val="24"/>
          <w:szCs w:val="24"/>
          <w:lang w:val="en-US"/>
        </w:rPr>
      </w:pPr>
      <w:r w:rsidRPr="00A5222A">
        <w:rPr>
          <w:rFonts w:ascii="Cambria" w:hAnsi="Cambria"/>
          <w:b/>
          <w:sz w:val="24"/>
          <w:szCs w:val="24"/>
          <w:lang w:val="en-US"/>
        </w:rPr>
        <w:t>Not missing at random (NMAR):</w:t>
      </w:r>
      <w:r w:rsidRPr="00A5222A">
        <w:rPr>
          <w:rFonts w:ascii="Cambria" w:hAnsi="Cambria"/>
          <w:sz w:val="24"/>
          <w:szCs w:val="24"/>
          <w:lang w:val="en-US"/>
        </w:rPr>
        <w:t xml:space="preserve"> the missingness probability is depending on the variable itself</w:t>
      </w:r>
    </w:p>
    <w:p w14:paraId="0A4EDF99" w14:textId="77777777" w:rsidR="00A821BD" w:rsidRDefault="00A821BD" w:rsidP="0042315F">
      <w:pPr>
        <w:jc w:val="both"/>
        <w:rPr>
          <w:rFonts w:ascii="Cambria" w:hAnsi="Cambria"/>
          <w:b/>
          <w:sz w:val="24"/>
          <w:szCs w:val="24"/>
          <w:lang w:val="en-GB"/>
        </w:rPr>
      </w:pPr>
    </w:p>
    <w:p w14:paraId="154BCFA2" w14:textId="6C18DA70" w:rsidR="00A5222A" w:rsidRPr="00A5222A" w:rsidRDefault="00A5222A" w:rsidP="0042315F">
      <w:pPr>
        <w:jc w:val="both"/>
        <w:rPr>
          <w:rFonts w:ascii="Cambria" w:hAnsi="Cambria"/>
          <w:b/>
          <w:sz w:val="24"/>
          <w:szCs w:val="24"/>
          <w:lang w:val="en-GB"/>
        </w:rPr>
      </w:pPr>
      <w:r w:rsidRPr="00A5222A">
        <w:rPr>
          <w:rFonts w:ascii="Cambria" w:hAnsi="Cambria"/>
          <w:b/>
          <w:sz w:val="24"/>
          <w:szCs w:val="24"/>
          <w:lang w:val="en-GB"/>
        </w:rPr>
        <w:t>Handling missing data</w:t>
      </w:r>
    </w:p>
    <w:p w14:paraId="59355D4D" w14:textId="7BD1832F" w:rsidR="00A5222A" w:rsidRPr="00A5222A" w:rsidRDefault="00A5222A" w:rsidP="0042315F">
      <w:pPr>
        <w:jc w:val="both"/>
        <w:rPr>
          <w:rFonts w:ascii="Cambria" w:hAnsi="Cambria"/>
          <w:sz w:val="24"/>
          <w:szCs w:val="24"/>
          <w:lang w:val="en-US"/>
        </w:rPr>
      </w:pPr>
      <w:r w:rsidRPr="00A5222A">
        <w:rPr>
          <w:rFonts w:ascii="Cambria" w:hAnsi="Cambria"/>
          <w:sz w:val="24"/>
          <w:szCs w:val="24"/>
          <w:lang w:val="en-US"/>
        </w:rPr>
        <w:t>Handling of Missing values is not a new topic of studies in data mining or data analysis since there are so many methods, approach, and techniques are proposed by the previous researchers, from the simplest one to the complicated one and their own advantage and drawbacks. Some basic methods are proposed such as ignoring, deleting, zero or mean or mode estimation methods. These methods above have the simplicity but only effective for low percentage of missin</w:t>
      </w:r>
      <w:r w:rsidR="00F53252">
        <w:rPr>
          <w:rFonts w:ascii="Cambria" w:hAnsi="Cambria"/>
          <w:sz w:val="24"/>
          <w:szCs w:val="24"/>
          <w:lang w:val="en-US"/>
        </w:rPr>
        <w:t>g values</w:t>
      </w:r>
      <w:r w:rsidRPr="00A5222A">
        <w:rPr>
          <w:rFonts w:ascii="Cambria" w:hAnsi="Cambria"/>
          <w:sz w:val="24"/>
          <w:szCs w:val="24"/>
          <w:lang w:val="en-US"/>
        </w:rPr>
        <w:t xml:space="preserve">, but in bigger percentage of </w:t>
      </w:r>
      <w:r w:rsidR="00CA63A0">
        <w:rPr>
          <w:rFonts w:ascii="Cambria" w:hAnsi="Cambria"/>
          <w:sz w:val="24"/>
          <w:szCs w:val="24"/>
          <w:lang w:val="en-US"/>
        </w:rPr>
        <w:t>missing values</w:t>
      </w:r>
      <w:r w:rsidRPr="00A5222A">
        <w:rPr>
          <w:rFonts w:ascii="Cambria" w:hAnsi="Cambria"/>
          <w:sz w:val="24"/>
          <w:szCs w:val="24"/>
          <w:lang w:val="en-US"/>
        </w:rPr>
        <w:t xml:space="preserve">, the result </w:t>
      </w:r>
      <w:r w:rsidR="00CC6F47" w:rsidRPr="00FF7911">
        <w:rPr>
          <w:rFonts w:ascii="Cambria" w:hAnsi="Cambria"/>
          <w:sz w:val="24"/>
          <w:szCs w:val="24"/>
          <w:lang w:val="en-US"/>
        </w:rPr>
        <w:t>will affect the result of overall analysis and can also result in biased predictions</w:t>
      </w:r>
      <w:r w:rsidRPr="00A5222A">
        <w:rPr>
          <w:rFonts w:ascii="Cambria" w:hAnsi="Cambria"/>
          <w:sz w:val="24"/>
          <w:szCs w:val="24"/>
          <w:lang w:val="en-US"/>
        </w:rPr>
        <w:t xml:space="preserve">. The main </w:t>
      </w:r>
      <w:r w:rsidRPr="00A5222A">
        <w:rPr>
          <w:rFonts w:ascii="Times New Roman" w:hAnsi="Times New Roman" w:cs="Times New Roman"/>
          <w:sz w:val="24"/>
          <w:szCs w:val="24"/>
          <w:lang w:val="en-US"/>
        </w:rPr>
        <w:t>‬</w:t>
      </w:r>
      <w:r w:rsidRPr="00A5222A">
        <w:rPr>
          <w:rFonts w:ascii="Cambria" w:hAnsi="Cambria"/>
          <w:sz w:val="24"/>
          <w:szCs w:val="24"/>
          <w:lang w:val="en-US"/>
        </w:rPr>
        <w:t xml:space="preserve">disadvantage of discarding incomplete observation is the loss of efficiency and biased estimation result especially when the </w:t>
      </w:r>
      <w:r w:rsidRPr="00A5222A">
        <w:rPr>
          <w:rFonts w:ascii="Times New Roman" w:hAnsi="Times New Roman" w:cs="Times New Roman"/>
          <w:sz w:val="24"/>
          <w:szCs w:val="24"/>
          <w:lang w:val="en-US"/>
        </w:rPr>
        <w:t>‬</w:t>
      </w:r>
      <w:r w:rsidRPr="00A5222A">
        <w:rPr>
          <w:rFonts w:ascii="Cambria" w:hAnsi="Cambria"/>
          <w:sz w:val="24"/>
          <w:szCs w:val="24"/>
          <w:lang w:val="en-US"/>
        </w:rPr>
        <w:t>data missingness is systematic. The quality of data mining or analysis is influenced by the quality of the data. Therefore, the data that contain missing values should be estimated to provide complete case of data to get expected result from the data.</w:t>
      </w:r>
      <w:r w:rsidRPr="00A5222A">
        <w:rPr>
          <w:rFonts w:ascii="Times New Roman" w:hAnsi="Times New Roman" w:cs="Times New Roman"/>
          <w:sz w:val="24"/>
          <w:szCs w:val="24"/>
          <w:lang w:val="en-GB"/>
        </w:rPr>
        <w:t>‬</w:t>
      </w:r>
      <w:r w:rsidR="00A821BD">
        <w:rPr>
          <w:rFonts w:ascii="Cambria" w:hAnsi="Cambria"/>
          <w:sz w:val="24"/>
          <w:szCs w:val="24"/>
          <w:lang w:val="en-US"/>
        </w:rPr>
        <w:t xml:space="preserve"> </w:t>
      </w:r>
      <w:r w:rsidRPr="00A5222A">
        <w:rPr>
          <w:rFonts w:ascii="Cambria" w:hAnsi="Cambria"/>
          <w:sz w:val="24"/>
          <w:szCs w:val="24"/>
          <w:lang w:val="en-GB"/>
        </w:rPr>
        <w:t>Below are some ways where we can impute missing values to a time series data accordingly</w:t>
      </w:r>
      <w:r w:rsidR="00AC7E6B">
        <w:t>‬</w:t>
      </w:r>
      <w:r w:rsidR="006760AF">
        <w:t>‬</w:t>
      </w:r>
    </w:p>
    <w:p w14:paraId="7C5BB5A5" w14:textId="77777777" w:rsidR="002A501B" w:rsidRDefault="002A501B" w:rsidP="00A5222A">
      <w:pPr>
        <w:rPr>
          <w:rFonts w:ascii="Cambria" w:hAnsi="Cambria"/>
          <w:sz w:val="24"/>
          <w:szCs w:val="24"/>
          <w:lang w:val="en-GB"/>
        </w:rPr>
      </w:pPr>
    </w:p>
    <w:p w14:paraId="695C6A49" w14:textId="248D0D8E" w:rsidR="00A5222A" w:rsidRPr="00A5222A" w:rsidRDefault="002A501B" w:rsidP="00A5222A">
      <w:pPr>
        <w:rPr>
          <w:rFonts w:ascii="Cambria" w:hAnsi="Cambria"/>
          <w:sz w:val="24"/>
          <w:szCs w:val="24"/>
          <w:lang w:val="en-GB"/>
        </w:rPr>
      </w:pPr>
      <w:r w:rsidRPr="00A5222A">
        <w:rPr>
          <w:rFonts w:ascii="Cambria" w:hAnsi="Cambria"/>
          <w:b/>
          <w:noProof/>
          <w:sz w:val="24"/>
          <w:szCs w:val="24"/>
          <w:lang w:val="en-US"/>
        </w:rPr>
        <mc:AlternateContent>
          <mc:Choice Requires="wps">
            <w:drawing>
              <wp:anchor distT="0" distB="0" distL="114300" distR="114300" simplePos="0" relativeHeight="251670528" behindDoc="0" locked="0" layoutInCell="1" allowOverlap="1" wp14:anchorId="0DE7613A" wp14:editId="2F1605E2">
                <wp:simplePos x="0" y="0"/>
                <wp:positionH relativeFrom="column">
                  <wp:posOffset>4236720</wp:posOffset>
                </wp:positionH>
                <wp:positionV relativeFrom="paragraph">
                  <wp:posOffset>250825</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15" name="Rectangle 15"/>
                <wp:cNvGraphicFramePr/>
                <a:graphic xmlns:a="http://schemas.openxmlformats.org/drawingml/2006/main">
                  <a:graphicData uri="http://schemas.microsoft.com/office/word/2010/wordprocessingShape">
                    <wps:wsp>
                      <wps:cNvSpPr/>
                      <wps:spPr>
                        <a:xfrm>
                          <a:off x="0" y="0"/>
                          <a:ext cx="14859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A8E492F" w14:textId="77777777" w:rsidR="007A57D0" w:rsidRDefault="007A57D0" w:rsidP="00A5222A">
                            <w:pPr>
                              <w:jc w:val="center"/>
                            </w:pPr>
                            <w:r>
                              <w:t>Mean, median, mode, random sample imputation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7613A" id="Rectangle 15" o:spid="_x0000_s1028" style="position:absolute;margin-left:333.6pt;margin-top:19.75pt;width:117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" fillcolor="#4f7ac7 [3028]" strokecolor="#4472c4 [3204]" strokeweight=".5pt">
                <v:fill color2="#416fc3 [3172]" rotate="t" colors="0 #6083cb;.5 #3e70ca;1 #2e61ba" focus="100%" type="gradient">
                  <o:fill v:ext="view" type="gradientUnscaled"/>
                </v:fill>
                <v:textbox>
                  <w:txbxContent>
                    <w:p w14:paraId="0A8E492F" w14:textId="77777777" w:rsidR="007A57D0" w:rsidRDefault="007A57D0" w:rsidP="00A5222A">
                      <w:pPr>
                        <w:jc w:val="center"/>
                      </w:pPr>
                      <w:r>
                        <w:t>Mean, median, mode, random sample imputation</w:t>
                      </w:r>
                    </w:p>
                  </w:txbxContent>
                </v:textbox>
                <w10:wrap type="through"/>
              </v:rect>
            </w:pict>
          </mc:Fallback>
        </mc:AlternateContent>
      </w:r>
      <w:r w:rsidRPr="00A5222A">
        <w:rPr>
          <w:rFonts w:ascii="Cambria" w:hAnsi="Cambria"/>
          <w:b/>
          <w:noProof/>
          <w:sz w:val="24"/>
          <w:szCs w:val="24"/>
          <w:lang w:val="en-US"/>
        </w:rPr>
        <mc:AlternateContent>
          <mc:Choice Requires="wps">
            <w:drawing>
              <wp:anchor distT="0" distB="0" distL="114300" distR="114300" simplePos="0" relativeHeight="251667456" behindDoc="0" locked="0" layoutInCell="1" allowOverlap="1" wp14:anchorId="3579D5AA" wp14:editId="1426513A">
                <wp:simplePos x="0" y="0"/>
                <wp:positionH relativeFrom="column">
                  <wp:posOffset>2842260</wp:posOffset>
                </wp:positionH>
                <wp:positionV relativeFrom="paragraph">
                  <wp:posOffset>147320</wp:posOffset>
                </wp:positionV>
                <wp:extent cx="1143000" cy="914400"/>
                <wp:effectExtent l="50800" t="25400" r="76200" b="101600"/>
                <wp:wrapThrough wrapText="bothSides">
                  <wp:wrapPolygon edited="0">
                    <wp:start x="480" y="-600"/>
                    <wp:lineTo x="-960" y="0"/>
                    <wp:lineTo x="-960" y="21000"/>
                    <wp:lineTo x="480" y="23400"/>
                    <wp:lineTo x="21120" y="23400"/>
                    <wp:lineTo x="22560" y="19800"/>
                    <wp:lineTo x="22560" y="9600"/>
                    <wp:lineTo x="21600" y="1800"/>
                    <wp:lineTo x="21120" y="-600"/>
                    <wp:lineTo x="480" y="-600"/>
                  </wp:wrapPolygon>
                </wp:wrapThrough>
                <wp:docPr id="12" name="Rounded Rectangle 12"/>
                <wp:cNvGraphicFramePr/>
                <a:graphic xmlns:a="http://schemas.openxmlformats.org/drawingml/2006/main">
                  <a:graphicData uri="http://schemas.microsoft.com/office/word/2010/wordprocessingShape">
                    <wps:wsp>
                      <wps:cNvSpPr/>
                      <wps:spPr>
                        <a:xfrm>
                          <a:off x="0" y="0"/>
                          <a:ext cx="11430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C64FE51" w14:textId="77777777" w:rsidR="007A57D0" w:rsidRDefault="007A57D0" w:rsidP="00A5222A">
                            <w:pPr>
                              <w:jc w:val="center"/>
                            </w:pPr>
                            <w:r>
                              <w:t>Data without trend and seasonality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79D5AA" id="Rounded Rectangle 12" o:spid="_x0000_s1029" style="position:absolute;margin-left:223.8pt;margin-top:11.6pt;width:90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" fillcolor="#4f7ac7 [3028]" strokecolor="#4472c4 [3204]" strokeweight=".5pt">
                <v:fill color2="#416fc3 [3172]" rotate="t" colors="0 #6083cb;.5 #3e70ca;1 #2e61ba" focus="100%" type="gradient">
                  <o:fill v:ext="view" type="gradientUnscaled"/>
                </v:fill>
                <v:stroke joinstyle="miter"/>
                <v:textbox>
                  <w:txbxContent>
                    <w:p w14:paraId="0C64FE51" w14:textId="77777777" w:rsidR="007A57D0" w:rsidRDefault="007A57D0" w:rsidP="00A5222A">
                      <w:pPr>
                        <w:jc w:val="center"/>
                      </w:pPr>
                      <w:r>
                        <w:t>Data without trend and seasonality</w:t>
                      </w:r>
                    </w:p>
                  </w:txbxContent>
                </v:textbox>
                <w10:wrap type="through"/>
              </v:roundrect>
            </w:pict>
          </mc:Fallback>
        </mc:AlternateContent>
      </w:r>
    </w:p>
    <w:p w14:paraId="19667293" w14:textId="240CCA14" w:rsidR="00A5222A" w:rsidRPr="00A5222A" w:rsidRDefault="002A501B" w:rsidP="00A5222A">
      <w:pPr>
        <w:rPr>
          <w:rFonts w:ascii="Cambria" w:hAnsi="Cambria"/>
          <w:sz w:val="24"/>
          <w:szCs w:val="24"/>
          <w:lang w:val="en-GB"/>
        </w:rPr>
      </w:pPr>
      <w:r w:rsidRPr="00A5222A">
        <w:rPr>
          <w:rFonts w:ascii="Cambria" w:hAnsi="Cambria"/>
          <w:b/>
          <w:noProof/>
          <w:sz w:val="24"/>
          <w:szCs w:val="24"/>
          <w:lang w:val="en-US"/>
        </w:rPr>
        <mc:AlternateContent>
          <mc:Choice Requires="wps">
            <w:drawing>
              <wp:anchor distT="0" distB="0" distL="114300" distR="114300" simplePos="0" relativeHeight="251673600" behindDoc="0" locked="0" layoutInCell="1" allowOverlap="1" wp14:anchorId="4481AAC8" wp14:editId="6783F4E8">
                <wp:simplePos x="0" y="0"/>
                <wp:positionH relativeFrom="column">
                  <wp:posOffset>1932940</wp:posOffset>
                </wp:positionH>
                <wp:positionV relativeFrom="paragraph">
                  <wp:posOffset>287655</wp:posOffset>
                </wp:positionV>
                <wp:extent cx="894080" cy="1140460"/>
                <wp:effectExtent l="0" t="38100" r="58420" b="21590"/>
                <wp:wrapNone/>
                <wp:docPr id="18" name="Straight Arrow Connector 18"/>
                <wp:cNvGraphicFramePr/>
                <a:graphic xmlns:a="http://schemas.openxmlformats.org/drawingml/2006/main">
                  <a:graphicData uri="http://schemas.microsoft.com/office/word/2010/wordprocessingShape">
                    <wps:wsp>
                      <wps:cNvCnPr/>
                      <wps:spPr>
                        <a:xfrm flipV="1">
                          <a:off x="0" y="0"/>
                          <a:ext cx="894080" cy="11404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B67A79" id="_x0000_t32" coordsize="21600,21600" o:spt="32" o:oned="t" path="m,l21600,21600e" filled="f">
                <v:path arrowok="t" fillok="f" o:connecttype="none"/>
                <o:lock v:ext="edit" shapetype="t"/>
              </v:shapetype>
              <v:shape id="Straight Arrow Connector 18" o:spid="_x0000_s1026" type="#_x0000_t32" style="position:absolute;margin-left:152.2pt;margin-top:22.65pt;width:70.4pt;height:89.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" strokecolor="#4472c4 [3204]" strokeweight="1pt">
                <v:stroke endarrow="open" joinstyle="miter"/>
              </v:shape>
            </w:pict>
          </mc:Fallback>
        </mc:AlternateContent>
      </w:r>
    </w:p>
    <w:p w14:paraId="0A463524" w14:textId="77777777" w:rsidR="00A5222A" w:rsidRPr="00A5222A" w:rsidRDefault="00A5222A" w:rsidP="00A5222A">
      <w:pPr>
        <w:rPr>
          <w:rFonts w:ascii="Cambria" w:hAnsi="Cambria"/>
          <w:sz w:val="24"/>
          <w:szCs w:val="24"/>
          <w:lang w:val="en-GB"/>
        </w:rPr>
      </w:pPr>
    </w:p>
    <w:p w14:paraId="42716159" w14:textId="131D5949" w:rsidR="00A5222A" w:rsidRPr="00A5222A" w:rsidRDefault="00A5222A" w:rsidP="00A5222A">
      <w:pPr>
        <w:rPr>
          <w:rFonts w:ascii="Cambria" w:hAnsi="Cambria"/>
          <w:sz w:val="24"/>
          <w:szCs w:val="24"/>
          <w:lang w:val="en-GB"/>
        </w:rPr>
      </w:pPr>
    </w:p>
    <w:p w14:paraId="12B060D0" w14:textId="4E7A710B" w:rsidR="00A5222A" w:rsidRPr="00A5222A" w:rsidRDefault="00A5222A" w:rsidP="00A5222A">
      <w:pPr>
        <w:rPr>
          <w:rFonts w:ascii="Cambria" w:hAnsi="Cambria"/>
          <w:sz w:val="24"/>
          <w:szCs w:val="24"/>
          <w:lang w:val="en-GB"/>
        </w:rPr>
      </w:pPr>
    </w:p>
    <w:p w14:paraId="137EB7FF" w14:textId="7BB3B44F" w:rsidR="00A5222A" w:rsidRPr="00A5222A" w:rsidRDefault="002A501B" w:rsidP="00A5222A">
      <w:pPr>
        <w:rPr>
          <w:rFonts w:ascii="Cambria" w:hAnsi="Cambria"/>
          <w:sz w:val="24"/>
          <w:szCs w:val="24"/>
          <w:lang w:val="en-GB"/>
        </w:rPr>
      </w:pPr>
      <w:r w:rsidRPr="00A5222A">
        <w:rPr>
          <w:rFonts w:ascii="Cambria" w:hAnsi="Cambria"/>
          <w:b/>
          <w:noProof/>
          <w:sz w:val="24"/>
          <w:szCs w:val="24"/>
          <w:lang w:val="en-US"/>
        </w:rPr>
        <mc:AlternateContent>
          <mc:Choice Requires="wps">
            <w:drawing>
              <wp:anchor distT="0" distB="0" distL="114300" distR="114300" simplePos="0" relativeHeight="251665408" behindDoc="0" locked="0" layoutInCell="1" allowOverlap="1" wp14:anchorId="30780ECF" wp14:editId="3AB64483">
                <wp:simplePos x="0" y="0"/>
                <wp:positionH relativeFrom="column">
                  <wp:posOffset>-91440</wp:posOffset>
                </wp:positionH>
                <wp:positionV relativeFrom="paragraph">
                  <wp:posOffset>275590</wp:posOffset>
                </wp:positionV>
                <wp:extent cx="914400" cy="914400"/>
                <wp:effectExtent l="50800" t="25400" r="76200" b="101600"/>
                <wp:wrapThrough wrapText="bothSides">
                  <wp:wrapPolygon edited="0">
                    <wp:start x="600" y="-600"/>
                    <wp:lineTo x="-1200" y="0"/>
                    <wp:lineTo x="-1200" y="21000"/>
                    <wp:lineTo x="600" y="23400"/>
                    <wp:lineTo x="21000" y="23400"/>
                    <wp:lineTo x="22800" y="19800"/>
                    <wp:lineTo x="22800" y="9600"/>
                    <wp:lineTo x="21600" y="1800"/>
                    <wp:lineTo x="21000" y="-600"/>
                    <wp:lineTo x="600" y="-600"/>
                  </wp:wrapPolygon>
                </wp:wrapThrough>
                <wp:docPr id="10" name="Rounded Rectangle 10"/>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04ED5A3" w14:textId="77777777" w:rsidR="007A57D0" w:rsidRDefault="007A57D0" w:rsidP="00A5222A">
                            <w:pPr>
                              <w:jc w:val="center"/>
                            </w:pPr>
                            <w:r>
                              <w:t>Missing Values in Time Series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80ECF" id="Rounded Rectangle 10" o:spid="_x0000_s1030" style="position:absolute;margin-left:-7.2pt;margin-top:21.7pt;width:1in;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" fillcolor="#4f7ac7 [3028]" strokecolor="#4472c4 [3204]" strokeweight=".5pt">
                <v:fill color2="#416fc3 [3172]" rotate="t" colors="0 #6083cb;.5 #3e70ca;1 #2e61ba" focus="100%" type="gradient">
                  <o:fill v:ext="view" type="gradientUnscaled"/>
                </v:fill>
                <v:stroke joinstyle="miter"/>
                <v:textbox>
                  <w:txbxContent>
                    <w:p w14:paraId="704ED5A3" w14:textId="77777777" w:rsidR="007A57D0" w:rsidRDefault="007A57D0" w:rsidP="00A5222A">
                      <w:pPr>
                        <w:jc w:val="center"/>
                      </w:pPr>
                      <w:r>
                        <w:t>Missing Values in Time Series</w:t>
                      </w:r>
                    </w:p>
                  </w:txbxContent>
                </v:textbox>
                <w10:wrap type="through"/>
              </v:roundrect>
            </w:pict>
          </mc:Fallback>
        </mc:AlternateContent>
      </w:r>
      <w:r w:rsidRPr="00A5222A">
        <w:rPr>
          <w:rFonts w:ascii="Cambria" w:hAnsi="Cambria"/>
          <w:b/>
          <w:noProof/>
          <w:sz w:val="24"/>
          <w:szCs w:val="24"/>
          <w:lang w:val="en-US"/>
        </w:rPr>
        <mc:AlternateContent>
          <mc:Choice Requires="wps">
            <w:drawing>
              <wp:anchor distT="0" distB="0" distL="114300" distR="114300" simplePos="0" relativeHeight="251668480" behindDoc="0" locked="0" layoutInCell="1" allowOverlap="1" wp14:anchorId="378727FB" wp14:editId="56665FBE">
                <wp:simplePos x="0" y="0"/>
                <wp:positionH relativeFrom="column">
                  <wp:posOffset>2880360</wp:posOffset>
                </wp:positionH>
                <wp:positionV relativeFrom="paragraph">
                  <wp:posOffset>207010</wp:posOffset>
                </wp:positionV>
                <wp:extent cx="1143000" cy="914400"/>
                <wp:effectExtent l="50800" t="25400" r="76200" b="101600"/>
                <wp:wrapThrough wrapText="bothSides">
                  <wp:wrapPolygon edited="0">
                    <wp:start x="480" y="-600"/>
                    <wp:lineTo x="-960" y="0"/>
                    <wp:lineTo x="-960" y="21000"/>
                    <wp:lineTo x="480" y="23400"/>
                    <wp:lineTo x="21120" y="23400"/>
                    <wp:lineTo x="22560" y="19800"/>
                    <wp:lineTo x="22560" y="9600"/>
                    <wp:lineTo x="21600" y="1800"/>
                    <wp:lineTo x="21120" y="-600"/>
                    <wp:lineTo x="480" y="-600"/>
                  </wp:wrapPolygon>
                </wp:wrapThrough>
                <wp:docPr id="13" name="Rounded Rectangle 13"/>
                <wp:cNvGraphicFramePr/>
                <a:graphic xmlns:a="http://schemas.openxmlformats.org/drawingml/2006/main">
                  <a:graphicData uri="http://schemas.microsoft.com/office/word/2010/wordprocessingShape">
                    <wps:wsp>
                      <wps:cNvSpPr/>
                      <wps:spPr>
                        <a:xfrm>
                          <a:off x="0" y="0"/>
                          <a:ext cx="11430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E62EFC6" w14:textId="77777777" w:rsidR="007A57D0" w:rsidRDefault="007A57D0" w:rsidP="00A5222A">
                            <w:pPr>
                              <w:jc w:val="center"/>
                            </w:pPr>
                            <w:r>
                              <w:t>Data with trend and without seasonality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8727FB" id="Rounded Rectangle 13" o:spid="_x0000_s1031" style="position:absolute;margin-left:226.8pt;margin-top:16.3pt;width:90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" fillcolor="#4f7ac7 [3028]" strokecolor="#4472c4 [3204]" strokeweight=".5pt">
                <v:fill color2="#416fc3 [3172]" rotate="t" colors="0 #6083cb;.5 #3e70ca;1 #2e61ba" focus="100%" type="gradient">
                  <o:fill v:ext="view" type="gradientUnscaled"/>
                </v:fill>
                <v:stroke joinstyle="miter"/>
                <v:textbox>
                  <w:txbxContent>
                    <w:p w14:paraId="2E62EFC6" w14:textId="77777777" w:rsidR="007A57D0" w:rsidRDefault="007A57D0" w:rsidP="00A5222A">
                      <w:pPr>
                        <w:jc w:val="center"/>
                      </w:pPr>
                      <w:r>
                        <w:t>Data with trend and without seasonality</w:t>
                      </w:r>
                    </w:p>
                  </w:txbxContent>
                </v:textbox>
                <w10:wrap type="through"/>
              </v:roundrect>
            </w:pict>
          </mc:Fallback>
        </mc:AlternateContent>
      </w:r>
      <w:r w:rsidR="003A2CBE" w:rsidRPr="00A5222A">
        <w:rPr>
          <w:rFonts w:ascii="Cambria" w:hAnsi="Cambria"/>
          <w:b/>
          <w:noProof/>
          <w:sz w:val="24"/>
          <w:szCs w:val="24"/>
          <w:lang w:val="en-US"/>
        </w:rPr>
        <mc:AlternateContent>
          <mc:Choice Requires="wps">
            <w:drawing>
              <wp:anchor distT="0" distB="0" distL="114300" distR="114300" simplePos="0" relativeHeight="251666432" behindDoc="0" locked="0" layoutInCell="1" allowOverlap="1" wp14:anchorId="27333B20" wp14:editId="04DD5DD8">
                <wp:simplePos x="0" y="0"/>
                <wp:positionH relativeFrom="column">
                  <wp:posOffset>1394460</wp:posOffset>
                </wp:positionH>
                <wp:positionV relativeFrom="paragraph">
                  <wp:posOffset>260350</wp:posOffset>
                </wp:positionV>
                <wp:extent cx="1143000" cy="914400"/>
                <wp:effectExtent l="50800" t="25400" r="76200" b="101600"/>
                <wp:wrapThrough wrapText="bothSides">
                  <wp:wrapPolygon edited="0">
                    <wp:start x="480" y="-600"/>
                    <wp:lineTo x="-960" y="0"/>
                    <wp:lineTo x="-960" y="21000"/>
                    <wp:lineTo x="480" y="23400"/>
                    <wp:lineTo x="21120" y="23400"/>
                    <wp:lineTo x="22560" y="19800"/>
                    <wp:lineTo x="22560" y="9600"/>
                    <wp:lineTo x="21600" y="1800"/>
                    <wp:lineTo x="21120" y="-600"/>
                    <wp:lineTo x="480" y="-600"/>
                  </wp:wrapPolygon>
                </wp:wrapThrough>
                <wp:docPr id="11" name="Rounded Rectangle 11"/>
                <wp:cNvGraphicFramePr/>
                <a:graphic xmlns:a="http://schemas.openxmlformats.org/drawingml/2006/main">
                  <a:graphicData uri="http://schemas.microsoft.com/office/word/2010/wordprocessingShape">
                    <wps:wsp>
                      <wps:cNvSpPr/>
                      <wps:spPr>
                        <a:xfrm>
                          <a:off x="0" y="0"/>
                          <a:ext cx="11430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97D205A" w14:textId="77777777" w:rsidR="007A57D0" w:rsidRDefault="007A57D0" w:rsidP="00A5222A">
                            <w:pPr>
                              <w:jc w:val="center"/>
                            </w:pPr>
                            <w:r>
                              <w:t>Imputation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333B20" id="Rounded Rectangle 11" o:spid="_x0000_s1032" style="position:absolute;margin-left:109.8pt;margin-top:20.5pt;width:90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" fillcolor="#4f7ac7 [3028]" strokecolor="#4472c4 [3204]" strokeweight=".5pt">
                <v:fill color2="#416fc3 [3172]" rotate="t" colors="0 #6083cb;.5 #3e70ca;1 #2e61ba" focus="100%" type="gradient">
                  <o:fill v:ext="view" type="gradientUnscaled"/>
                </v:fill>
                <v:stroke joinstyle="miter"/>
                <v:textbox>
                  <w:txbxContent>
                    <w:p w14:paraId="197D205A" w14:textId="77777777" w:rsidR="007A57D0" w:rsidRDefault="007A57D0" w:rsidP="00A5222A">
                      <w:pPr>
                        <w:jc w:val="center"/>
                      </w:pPr>
                      <w:r>
                        <w:t>Imputation</w:t>
                      </w:r>
                    </w:p>
                  </w:txbxContent>
                </v:textbox>
                <w10:wrap type="through"/>
              </v:roundrect>
            </w:pict>
          </mc:Fallback>
        </mc:AlternateContent>
      </w:r>
    </w:p>
    <w:p w14:paraId="7F658075" w14:textId="69716109" w:rsidR="00A5222A" w:rsidRPr="00A5222A" w:rsidRDefault="002A501B" w:rsidP="00A5222A">
      <w:pPr>
        <w:rPr>
          <w:rFonts w:ascii="Cambria" w:hAnsi="Cambria"/>
          <w:sz w:val="24"/>
          <w:szCs w:val="24"/>
          <w:lang w:val="en-GB"/>
        </w:rPr>
      </w:pPr>
      <w:r w:rsidRPr="00A5222A">
        <w:rPr>
          <w:rFonts w:ascii="Cambria" w:hAnsi="Cambria"/>
          <w:b/>
          <w:noProof/>
          <w:sz w:val="24"/>
          <w:szCs w:val="24"/>
          <w:lang w:val="en-US"/>
        </w:rPr>
        <mc:AlternateContent>
          <mc:Choice Requires="wps">
            <w:drawing>
              <wp:anchor distT="0" distB="0" distL="114300" distR="114300" simplePos="0" relativeHeight="251671552" behindDoc="0" locked="0" layoutInCell="1" allowOverlap="1" wp14:anchorId="714C5080" wp14:editId="11EC115C">
                <wp:simplePos x="0" y="0"/>
                <wp:positionH relativeFrom="column">
                  <wp:posOffset>4290060</wp:posOffset>
                </wp:positionH>
                <wp:positionV relativeFrom="paragraph">
                  <wp:posOffset>100965</wp:posOffset>
                </wp:positionV>
                <wp:extent cx="1485900" cy="571500"/>
                <wp:effectExtent l="50800" t="25400" r="88900" b="114300"/>
                <wp:wrapThrough wrapText="bothSides">
                  <wp:wrapPolygon edited="0">
                    <wp:start x="-738" y="-960"/>
                    <wp:lineTo x="-738" y="24960"/>
                    <wp:lineTo x="22523" y="24960"/>
                    <wp:lineTo x="22523" y="-960"/>
                    <wp:lineTo x="-738" y="-960"/>
                  </wp:wrapPolygon>
                </wp:wrapThrough>
                <wp:docPr id="16" name="Rectangle 1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953D7F" w14:textId="77777777" w:rsidR="007A57D0" w:rsidRDefault="007A57D0" w:rsidP="00A5222A">
                            <w:pPr>
                              <w:jc w:val="center"/>
                            </w:pPr>
                            <w:r>
                              <w:t>Linear interpolation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C5080" id="Rectangle 16" o:spid="_x0000_s1033" style="position:absolute;margin-left:337.8pt;margin-top:7.95pt;width:117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" fillcolor="#4f7ac7 [3028]" strokecolor="#4472c4 [3204]" strokeweight=".5pt">
                <v:fill color2="#416fc3 [3172]" rotate="t" colors="0 #6083cb;.5 #3e70ca;1 #2e61ba" focus="100%" type="gradient">
                  <o:fill v:ext="view" type="gradientUnscaled"/>
                </v:fill>
                <v:textbox>
                  <w:txbxContent>
                    <w:p w14:paraId="24953D7F" w14:textId="77777777" w:rsidR="007A57D0" w:rsidRDefault="007A57D0" w:rsidP="00A5222A">
                      <w:pPr>
                        <w:jc w:val="center"/>
                      </w:pPr>
                      <w:r>
                        <w:t>Linear interpolation</w:t>
                      </w:r>
                    </w:p>
                  </w:txbxContent>
                </v:textbox>
                <w10:wrap type="through"/>
              </v:rect>
            </w:pict>
          </mc:Fallback>
        </mc:AlternateContent>
      </w:r>
    </w:p>
    <w:p w14:paraId="73FE0C00" w14:textId="67F6F46C" w:rsidR="00A5222A" w:rsidRPr="00A5222A" w:rsidRDefault="002A501B" w:rsidP="00A5222A">
      <w:pPr>
        <w:rPr>
          <w:rFonts w:ascii="Cambria" w:hAnsi="Cambria"/>
          <w:sz w:val="24"/>
          <w:szCs w:val="24"/>
          <w:lang w:val="en-GB"/>
        </w:rPr>
      </w:pPr>
      <w:r>
        <w:rPr>
          <w:b/>
          <w:noProof/>
          <w:sz w:val="32"/>
          <w:szCs w:val="32"/>
          <w:lang w:val="en-US"/>
        </w:rPr>
        <mc:AlternateContent>
          <mc:Choice Requires="wps">
            <w:drawing>
              <wp:anchor distT="0" distB="0" distL="114300" distR="114300" simplePos="0" relativeHeight="251679744" behindDoc="0" locked="0" layoutInCell="1" allowOverlap="1" wp14:anchorId="7DD0C931" wp14:editId="5B093DE7">
                <wp:simplePos x="0" y="0"/>
                <wp:positionH relativeFrom="column">
                  <wp:posOffset>2306320</wp:posOffset>
                </wp:positionH>
                <wp:positionV relativeFrom="paragraph">
                  <wp:posOffset>107315</wp:posOffset>
                </wp:positionV>
                <wp:extent cx="571500" cy="0"/>
                <wp:effectExtent l="0" t="101600" r="38100" b="177800"/>
                <wp:wrapNone/>
                <wp:docPr id="6" name="Straight Arrow Connector 6"/>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420FC183" id="Straight Arrow Connector 6" o:spid="_x0000_s1026" type="#_x0000_t32" style="position:absolute;margin-left:181.6pt;margin-top:8.45pt;width:45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" strokecolor="#4472c4 [3204]" strokeweight="1pt">
                <v:stroke endarrow="open" joinstyle="miter"/>
              </v:shape>
            </w:pict>
          </mc:Fallback>
        </mc:AlternateContent>
      </w:r>
      <w:r>
        <w:rPr>
          <w:b/>
          <w:noProof/>
          <w:sz w:val="32"/>
          <w:szCs w:val="32"/>
          <w:lang w:val="en-US"/>
        </w:rPr>
        <mc:AlternateContent>
          <mc:Choice Requires="wps">
            <w:drawing>
              <wp:anchor distT="0" distB="0" distL="114300" distR="114300" simplePos="0" relativeHeight="251677696" behindDoc="0" locked="0" layoutInCell="1" allowOverlap="1" wp14:anchorId="4245B027" wp14:editId="648BA838">
                <wp:simplePos x="0" y="0"/>
                <wp:positionH relativeFrom="column">
                  <wp:posOffset>817880</wp:posOffset>
                </wp:positionH>
                <wp:positionV relativeFrom="paragraph">
                  <wp:posOffset>101600</wp:posOffset>
                </wp:positionV>
                <wp:extent cx="571500" cy="0"/>
                <wp:effectExtent l="0" t="101600" r="38100" b="177800"/>
                <wp:wrapNone/>
                <wp:docPr id="21" name="Straight Arrow Connector 21"/>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026A7FE4" id="Straight Arrow Connector 21" o:spid="_x0000_s1026" type="#_x0000_t32" style="position:absolute;margin-left:64.4pt;margin-top:8pt;width:45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" strokecolor="#4472c4 [3204]" strokeweight="1pt">
                <v:stroke endarrow="open" joinstyle="miter"/>
              </v:shape>
            </w:pict>
          </mc:Fallback>
        </mc:AlternateContent>
      </w:r>
    </w:p>
    <w:p w14:paraId="741F53CF" w14:textId="57C5E0A8" w:rsidR="00A5222A" w:rsidRPr="00A5222A" w:rsidRDefault="002A501B" w:rsidP="00A5222A">
      <w:pPr>
        <w:rPr>
          <w:rFonts w:ascii="Cambria" w:hAnsi="Cambria"/>
          <w:sz w:val="24"/>
          <w:szCs w:val="24"/>
          <w:lang w:val="en-GB"/>
        </w:rPr>
      </w:pPr>
      <w:r w:rsidRPr="00A5222A">
        <w:rPr>
          <w:rFonts w:ascii="Cambria" w:hAnsi="Cambria"/>
          <w:b/>
          <w:noProof/>
          <w:sz w:val="24"/>
          <w:szCs w:val="24"/>
          <w:lang w:val="en-US"/>
        </w:rPr>
        <mc:AlternateContent>
          <mc:Choice Requires="wps">
            <w:drawing>
              <wp:anchor distT="0" distB="0" distL="114300" distR="114300" simplePos="0" relativeHeight="251675648" behindDoc="0" locked="0" layoutInCell="1" allowOverlap="1" wp14:anchorId="2A27B4EF" wp14:editId="0CE8CD2B">
                <wp:simplePos x="0" y="0"/>
                <wp:positionH relativeFrom="column">
                  <wp:posOffset>1897380</wp:posOffset>
                </wp:positionH>
                <wp:positionV relativeFrom="paragraph">
                  <wp:posOffset>83185</wp:posOffset>
                </wp:positionV>
                <wp:extent cx="1028700" cy="1143000"/>
                <wp:effectExtent l="50800" t="25400" r="114300" b="101600"/>
                <wp:wrapNone/>
                <wp:docPr id="20" name="Straight Arrow Connector 20"/>
                <wp:cNvGraphicFramePr/>
                <a:graphic xmlns:a="http://schemas.openxmlformats.org/drawingml/2006/main">
                  <a:graphicData uri="http://schemas.microsoft.com/office/word/2010/wordprocessingShape">
                    <wps:wsp>
                      <wps:cNvCnPr/>
                      <wps:spPr>
                        <a:xfrm>
                          <a:off x="0" y="0"/>
                          <a:ext cx="10287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2B2823" id="Straight Arrow Connector 20" o:spid="_x0000_s1026" type="#_x0000_t32" style="position:absolute;margin-left:149.4pt;margin-top:6.55pt;width:81pt;height:90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" strokecolor="#4472c4 [3204]" strokeweight="1pt">
                <v:stroke endarrow="open" joinstyle="miter"/>
              </v:shape>
            </w:pict>
          </mc:Fallback>
        </mc:AlternateContent>
      </w:r>
    </w:p>
    <w:p w14:paraId="70DF171F" w14:textId="3F5553BD" w:rsidR="00A5222A" w:rsidRPr="00A5222A" w:rsidRDefault="00A5222A" w:rsidP="00A5222A">
      <w:pPr>
        <w:rPr>
          <w:rFonts w:ascii="Cambria" w:hAnsi="Cambria"/>
          <w:sz w:val="24"/>
          <w:szCs w:val="24"/>
          <w:lang w:val="en-GB"/>
        </w:rPr>
      </w:pPr>
    </w:p>
    <w:p w14:paraId="3986E1E5" w14:textId="4AC25B54" w:rsidR="00A5222A" w:rsidRPr="00A5222A" w:rsidRDefault="002A501B" w:rsidP="00A5222A">
      <w:pPr>
        <w:rPr>
          <w:rFonts w:ascii="Cambria" w:hAnsi="Cambria"/>
          <w:sz w:val="24"/>
          <w:szCs w:val="24"/>
          <w:lang w:val="en-GB"/>
        </w:rPr>
      </w:pPr>
      <w:r w:rsidRPr="00A5222A">
        <w:rPr>
          <w:rFonts w:ascii="Cambria" w:hAnsi="Cambria"/>
          <w:b/>
          <w:noProof/>
          <w:sz w:val="24"/>
          <w:szCs w:val="24"/>
          <w:lang w:val="en-US"/>
        </w:rPr>
        <mc:AlternateContent>
          <mc:Choice Requires="wps">
            <w:drawing>
              <wp:anchor distT="0" distB="0" distL="114300" distR="114300" simplePos="0" relativeHeight="251669504" behindDoc="0" locked="0" layoutInCell="1" allowOverlap="1" wp14:anchorId="3E31E510" wp14:editId="0FCFC8DC">
                <wp:simplePos x="0" y="0"/>
                <wp:positionH relativeFrom="column">
                  <wp:posOffset>2910840</wp:posOffset>
                </wp:positionH>
                <wp:positionV relativeFrom="paragraph">
                  <wp:posOffset>137160</wp:posOffset>
                </wp:positionV>
                <wp:extent cx="1143000" cy="914400"/>
                <wp:effectExtent l="50800" t="25400" r="76200" b="101600"/>
                <wp:wrapThrough wrapText="bothSides">
                  <wp:wrapPolygon edited="0">
                    <wp:start x="480" y="-600"/>
                    <wp:lineTo x="-960" y="0"/>
                    <wp:lineTo x="-960" y="21000"/>
                    <wp:lineTo x="480" y="23400"/>
                    <wp:lineTo x="21120" y="23400"/>
                    <wp:lineTo x="22560" y="19800"/>
                    <wp:lineTo x="22560" y="9600"/>
                    <wp:lineTo x="21600" y="1800"/>
                    <wp:lineTo x="21120" y="-600"/>
                    <wp:lineTo x="480" y="-600"/>
                  </wp:wrapPolygon>
                </wp:wrapThrough>
                <wp:docPr id="14" name="Rounded Rectangle 14"/>
                <wp:cNvGraphicFramePr/>
                <a:graphic xmlns:a="http://schemas.openxmlformats.org/drawingml/2006/main">
                  <a:graphicData uri="http://schemas.microsoft.com/office/word/2010/wordprocessingShape">
                    <wps:wsp>
                      <wps:cNvSpPr/>
                      <wps:spPr>
                        <a:xfrm>
                          <a:off x="0" y="0"/>
                          <a:ext cx="11430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F9A52B0" w14:textId="77777777" w:rsidR="007A57D0" w:rsidRDefault="007A57D0" w:rsidP="00A5222A">
                            <w:pPr>
                              <w:jc w:val="center"/>
                            </w:pPr>
                            <w:r>
                              <w:t>Data with trend and seasonality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31E510" id="Rounded Rectangle 14" o:spid="_x0000_s1034" style="position:absolute;margin-left:229.2pt;margin-top:10.8pt;width:90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" fillcolor="#4f7ac7 [3028]" strokecolor="#4472c4 [3204]" strokeweight=".5pt">
                <v:fill color2="#416fc3 [3172]" rotate="t" colors="0 #6083cb;.5 #3e70ca;1 #2e61ba" focus="100%" type="gradient">
                  <o:fill v:ext="view" type="gradientUnscaled"/>
                </v:fill>
                <v:stroke joinstyle="miter"/>
                <v:textbox>
                  <w:txbxContent>
                    <w:p w14:paraId="0F9A52B0" w14:textId="77777777" w:rsidR="007A57D0" w:rsidRDefault="007A57D0" w:rsidP="00A5222A">
                      <w:pPr>
                        <w:jc w:val="center"/>
                      </w:pPr>
                      <w:r>
                        <w:t>Data with trend and seasonality</w:t>
                      </w:r>
                    </w:p>
                  </w:txbxContent>
                </v:textbox>
                <w10:wrap type="through"/>
              </v:roundrect>
            </w:pict>
          </mc:Fallback>
        </mc:AlternateContent>
      </w:r>
    </w:p>
    <w:p w14:paraId="0694DBBF" w14:textId="524DCFC9" w:rsidR="00A5222A" w:rsidRPr="00A5222A" w:rsidRDefault="002A501B" w:rsidP="00A5222A">
      <w:pPr>
        <w:rPr>
          <w:rFonts w:ascii="Cambria" w:hAnsi="Cambria"/>
          <w:sz w:val="24"/>
          <w:szCs w:val="24"/>
          <w:lang w:val="en-GB"/>
        </w:rPr>
      </w:pPr>
      <w:r w:rsidRPr="00A5222A">
        <w:rPr>
          <w:rFonts w:ascii="Cambria" w:hAnsi="Cambria"/>
          <w:b/>
          <w:noProof/>
          <w:sz w:val="24"/>
          <w:szCs w:val="24"/>
          <w:lang w:val="en-US"/>
        </w:rPr>
        <mc:AlternateContent>
          <mc:Choice Requires="wps">
            <w:drawing>
              <wp:anchor distT="0" distB="0" distL="114300" distR="114300" simplePos="0" relativeHeight="251672576" behindDoc="0" locked="0" layoutInCell="1" allowOverlap="1" wp14:anchorId="3EA2E4E6" wp14:editId="5E10146E">
                <wp:simplePos x="0" y="0"/>
                <wp:positionH relativeFrom="column">
                  <wp:posOffset>4335780</wp:posOffset>
                </wp:positionH>
                <wp:positionV relativeFrom="paragraph">
                  <wp:posOffset>38100</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17" name="Rectangle 17"/>
                <wp:cNvGraphicFramePr/>
                <a:graphic xmlns:a="http://schemas.openxmlformats.org/drawingml/2006/main">
                  <a:graphicData uri="http://schemas.microsoft.com/office/word/2010/wordprocessingShape">
                    <wps:wsp>
                      <wps:cNvSpPr/>
                      <wps:spPr>
                        <a:xfrm>
                          <a:off x="0" y="0"/>
                          <a:ext cx="14859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C685B95" w14:textId="77777777" w:rsidR="007A57D0" w:rsidRDefault="007A57D0" w:rsidP="00A5222A">
                            <w:pPr>
                              <w:jc w:val="center"/>
                            </w:pPr>
                            <w:r>
                              <w:t>Seasonal adjustment + interpolation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E4E6" id="Rectangle 17" o:spid="_x0000_s1035" style="position:absolute;margin-left:341.4pt;margin-top:3pt;width:117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" fillcolor="#4f7ac7 [3028]" strokecolor="#4472c4 [3204]" strokeweight=".5pt">
                <v:fill color2="#416fc3 [3172]" rotate="t" colors="0 #6083cb;.5 #3e70ca;1 #2e61ba" focus="100%" type="gradient">
                  <o:fill v:ext="view" type="gradientUnscaled"/>
                </v:fill>
                <v:textbox>
                  <w:txbxContent>
                    <w:p w14:paraId="3C685B95" w14:textId="77777777" w:rsidR="007A57D0" w:rsidRDefault="007A57D0" w:rsidP="00A5222A">
                      <w:pPr>
                        <w:jc w:val="center"/>
                      </w:pPr>
                      <w:r>
                        <w:t>Seasonal adjustment + interpolation</w:t>
                      </w:r>
                    </w:p>
                  </w:txbxContent>
                </v:textbox>
                <w10:wrap type="through"/>
              </v:rect>
            </w:pict>
          </mc:Fallback>
        </mc:AlternateContent>
      </w:r>
    </w:p>
    <w:p w14:paraId="17BEE1CA" w14:textId="34C7F78C" w:rsidR="00A5222A" w:rsidRPr="00A5222A" w:rsidRDefault="00A5222A" w:rsidP="00A5222A">
      <w:pPr>
        <w:rPr>
          <w:rFonts w:ascii="Cambria" w:hAnsi="Cambria"/>
          <w:sz w:val="24"/>
          <w:szCs w:val="24"/>
          <w:lang w:val="en-GB"/>
        </w:rPr>
      </w:pPr>
    </w:p>
    <w:p w14:paraId="10E8CD17" w14:textId="77777777" w:rsidR="00A5222A" w:rsidRPr="00A5222A" w:rsidRDefault="00A5222A" w:rsidP="00A5222A">
      <w:pPr>
        <w:rPr>
          <w:rFonts w:ascii="Cambria" w:hAnsi="Cambria"/>
          <w:sz w:val="24"/>
          <w:szCs w:val="24"/>
          <w:lang w:val="en-GB"/>
        </w:rPr>
      </w:pPr>
    </w:p>
    <w:p w14:paraId="5512B7D9" w14:textId="77777777" w:rsidR="00A5222A" w:rsidRPr="00A5222A" w:rsidRDefault="00A5222A" w:rsidP="0042315F">
      <w:pPr>
        <w:jc w:val="both"/>
        <w:rPr>
          <w:rFonts w:ascii="Cambria" w:hAnsi="Cambria"/>
          <w:b/>
          <w:sz w:val="24"/>
          <w:szCs w:val="24"/>
          <w:lang w:val="en-GB"/>
        </w:rPr>
      </w:pPr>
      <w:r w:rsidRPr="00A5222A">
        <w:rPr>
          <w:rFonts w:ascii="Cambria" w:hAnsi="Cambria"/>
          <w:b/>
          <w:sz w:val="24"/>
          <w:szCs w:val="24"/>
          <w:lang w:val="en-GB"/>
        </w:rPr>
        <w:t xml:space="preserve">Data without trend and seasonality:  </w:t>
      </w:r>
    </w:p>
    <w:p w14:paraId="5DACFE48" w14:textId="48DBC302" w:rsidR="00A5222A" w:rsidRPr="00A5222A" w:rsidRDefault="00A5222A" w:rsidP="0042315F">
      <w:pPr>
        <w:jc w:val="both"/>
        <w:rPr>
          <w:rFonts w:ascii="Cambria" w:hAnsi="Cambria"/>
          <w:sz w:val="24"/>
          <w:szCs w:val="24"/>
          <w:lang w:val="en-GB"/>
        </w:rPr>
      </w:pPr>
      <w:r w:rsidRPr="00A5222A">
        <w:rPr>
          <w:rFonts w:ascii="Cambria" w:hAnsi="Cambria"/>
          <w:sz w:val="24"/>
          <w:szCs w:val="24"/>
          <w:lang w:val="en-GB"/>
        </w:rPr>
        <w:t xml:space="preserve">One of the easiest </w:t>
      </w:r>
      <w:proofErr w:type="gramStart"/>
      <w:r w:rsidRPr="00A5222A">
        <w:rPr>
          <w:rFonts w:ascii="Cambria" w:hAnsi="Cambria"/>
          <w:sz w:val="24"/>
          <w:szCs w:val="24"/>
          <w:lang w:val="en-GB"/>
        </w:rPr>
        <w:t>method</w:t>
      </w:r>
      <w:proofErr w:type="gramEnd"/>
      <w:r w:rsidRPr="00A5222A">
        <w:rPr>
          <w:rFonts w:ascii="Cambria" w:hAnsi="Cambria"/>
          <w:sz w:val="24"/>
          <w:szCs w:val="24"/>
          <w:lang w:val="en-GB"/>
        </w:rPr>
        <w:t xml:space="preserve"> to impute or estimating missing values to get a complete sample is replacing each of the missing value with mean or median or mode of the observed data for the variables which is also known as unconditional mean/median/mode imputation.</w:t>
      </w:r>
    </w:p>
    <w:p w14:paraId="50A40259" w14:textId="77777777" w:rsidR="00A5222A" w:rsidRPr="00A5222A" w:rsidRDefault="00A5222A" w:rsidP="0042315F">
      <w:pPr>
        <w:jc w:val="both"/>
        <w:rPr>
          <w:rFonts w:ascii="Cambria" w:hAnsi="Cambria"/>
          <w:b/>
          <w:sz w:val="24"/>
          <w:szCs w:val="24"/>
          <w:lang w:val="en-GB"/>
        </w:rPr>
      </w:pPr>
      <w:r w:rsidRPr="00A5222A">
        <w:rPr>
          <w:rFonts w:ascii="Cambria" w:hAnsi="Cambria"/>
          <w:b/>
          <w:sz w:val="24"/>
          <w:szCs w:val="24"/>
          <w:lang w:val="en-GB"/>
        </w:rPr>
        <w:t xml:space="preserve">Data with trend and without seasonality: </w:t>
      </w:r>
    </w:p>
    <w:p w14:paraId="3EFAE347" w14:textId="77777777" w:rsidR="00A5222A" w:rsidRPr="00A5222A" w:rsidRDefault="00A5222A" w:rsidP="0042315F">
      <w:pPr>
        <w:jc w:val="both"/>
        <w:rPr>
          <w:rFonts w:ascii="Cambria" w:hAnsi="Cambria"/>
          <w:sz w:val="24"/>
          <w:szCs w:val="24"/>
          <w:lang w:val="en-GB"/>
        </w:rPr>
      </w:pPr>
      <w:r w:rsidRPr="00A5222A">
        <w:rPr>
          <w:rFonts w:ascii="Cambria" w:hAnsi="Cambria"/>
          <w:sz w:val="24"/>
          <w:szCs w:val="24"/>
          <w:lang w:val="en-GB"/>
        </w:rPr>
        <w:t xml:space="preserve">Interpolation is the process of finding a value between two points on a line or curve. The last valid value before the missing value and the first value after the missing value is used for interpolation. </w:t>
      </w:r>
    </w:p>
    <w:p w14:paraId="793ED77A" w14:textId="77777777" w:rsidR="00A5222A" w:rsidRPr="00A5222A" w:rsidRDefault="00A5222A" w:rsidP="0042315F">
      <w:pPr>
        <w:spacing w:after="0"/>
        <w:jc w:val="both"/>
        <w:rPr>
          <w:rFonts w:ascii="Cambria" w:hAnsi="Cambria"/>
          <w:sz w:val="24"/>
          <w:szCs w:val="24"/>
          <w:lang w:val="en-GB"/>
        </w:rPr>
      </w:pPr>
      <w:r w:rsidRPr="00A5222A">
        <w:rPr>
          <w:rFonts w:ascii="Cambria" w:hAnsi="Cambria"/>
          <w:sz w:val="24"/>
          <w:szCs w:val="24"/>
          <w:lang w:val="en-GB"/>
        </w:rPr>
        <w:t>Line drawn with the equation: (Y - Y0 / X - X0) = (Y1 - Y0)</w:t>
      </w:r>
      <w:proofErr w:type="gramStart"/>
      <w:r w:rsidRPr="00A5222A">
        <w:rPr>
          <w:rFonts w:ascii="Cambria" w:hAnsi="Cambria"/>
          <w:sz w:val="24"/>
          <w:szCs w:val="24"/>
          <w:lang w:val="en-GB"/>
        </w:rPr>
        <w:t>/(</w:t>
      </w:r>
      <w:proofErr w:type="gramEnd"/>
      <w:r w:rsidRPr="00A5222A">
        <w:rPr>
          <w:rFonts w:ascii="Cambria" w:hAnsi="Cambria"/>
          <w:sz w:val="24"/>
          <w:szCs w:val="24"/>
          <w:lang w:val="en-GB"/>
        </w:rPr>
        <w:t>X1 – X0)</w:t>
      </w:r>
    </w:p>
    <w:p w14:paraId="7ADD5BCD" w14:textId="77777777" w:rsidR="00A5222A" w:rsidRPr="00A5222A" w:rsidRDefault="00A5222A" w:rsidP="0042315F">
      <w:pPr>
        <w:spacing w:after="0"/>
        <w:jc w:val="both"/>
        <w:rPr>
          <w:rFonts w:ascii="Cambria" w:hAnsi="Cambria"/>
          <w:sz w:val="24"/>
          <w:szCs w:val="24"/>
          <w:lang w:val="en-GB"/>
        </w:rPr>
      </w:pPr>
      <w:r w:rsidRPr="00A5222A">
        <w:rPr>
          <w:rFonts w:ascii="Cambria" w:hAnsi="Cambria"/>
          <w:sz w:val="24"/>
          <w:szCs w:val="24"/>
          <w:lang w:val="en-GB"/>
        </w:rPr>
        <w:t>Point1: (X0, Y0)</w:t>
      </w:r>
    </w:p>
    <w:p w14:paraId="40C7046C" w14:textId="52024181" w:rsidR="00A5222A" w:rsidRDefault="00A5222A" w:rsidP="0042315F">
      <w:pPr>
        <w:spacing w:after="0"/>
        <w:jc w:val="both"/>
        <w:rPr>
          <w:rFonts w:ascii="Cambria" w:hAnsi="Cambria"/>
          <w:sz w:val="24"/>
          <w:szCs w:val="24"/>
          <w:lang w:val="en-GB"/>
        </w:rPr>
      </w:pPr>
      <w:r w:rsidRPr="00A5222A">
        <w:rPr>
          <w:rFonts w:ascii="Cambria" w:hAnsi="Cambria"/>
          <w:sz w:val="24"/>
          <w:szCs w:val="24"/>
          <w:lang w:val="en-GB"/>
        </w:rPr>
        <w:t>Point2: (X1, Y1)</w:t>
      </w:r>
    </w:p>
    <w:p w14:paraId="3B97CF00" w14:textId="77777777" w:rsidR="00A821BD" w:rsidRPr="00A5222A" w:rsidRDefault="00A821BD" w:rsidP="0042315F">
      <w:pPr>
        <w:spacing w:after="0"/>
        <w:jc w:val="both"/>
        <w:rPr>
          <w:rFonts w:ascii="Cambria" w:hAnsi="Cambria"/>
          <w:sz w:val="24"/>
          <w:szCs w:val="24"/>
          <w:lang w:val="en-GB"/>
        </w:rPr>
      </w:pPr>
    </w:p>
    <w:p w14:paraId="2E017834" w14:textId="77777777" w:rsidR="00A5222A" w:rsidRPr="00A5222A" w:rsidRDefault="00A5222A" w:rsidP="0042315F">
      <w:pPr>
        <w:jc w:val="both"/>
        <w:rPr>
          <w:rFonts w:ascii="Cambria" w:hAnsi="Cambria"/>
          <w:b/>
          <w:sz w:val="24"/>
          <w:szCs w:val="24"/>
          <w:lang w:val="en-GB"/>
        </w:rPr>
      </w:pPr>
      <w:r w:rsidRPr="00A5222A">
        <w:rPr>
          <w:rFonts w:ascii="Cambria" w:hAnsi="Cambria"/>
          <w:b/>
          <w:sz w:val="24"/>
          <w:szCs w:val="24"/>
          <w:lang w:val="en-GB"/>
        </w:rPr>
        <w:t xml:space="preserve">Data with trend and seasonality: </w:t>
      </w:r>
    </w:p>
    <w:p w14:paraId="096D3BFC" w14:textId="49ED045F" w:rsidR="00A5222A" w:rsidRDefault="00A5222A" w:rsidP="0042315F">
      <w:pPr>
        <w:jc w:val="both"/>
        <w:rPr>
          <w:rFonts w:ascii="Cambria" w:hAnsi="Cambria"/>
          <w:sz w:val="24"/>
          <w:szCs w:val="24"/>
          <w:lang w:val="en-GB"/>
        </w:rPr>
      </w:pPr>
      <w:r w:rsidRPr="00A5222A">
        <w:rPr>
          <w:rFonts w:ascii="Cambria" w:hAnsi="Cambria"/>
          <w:sz w:val="24"/>
          <w:szCs w:val="24"/>
          <w:lang w:val="en-GB"/>
        </w:rPr>
        <w:t>Seasonal adjustment is a statistical method to removes the seasonal component of the time series that exhibits a seasonal pattern. It is usually done when wanting to analyse the trend, and cyclical deviations from trend, of a time series independently of the seasonal components. And then interpolation is done.</w:t>
      </w:r>
    </w:p>
    <w:p w14:paraId="24CD9465" w14:textId="54193262" w:rsidR="00A821BD" w:rsidRDefault="002C7BC6" w:rsidP="002C7BC6">
      <w:pPr>
        <w:tabs>
          <w:tab w:val="left" w:pos="1585"/>
        </w:tabs>
        <w:jc w:val="both"/>
        <w:rPr>
          <w:rFonts w:ascii="Cambria" w:hAnsi="Cambria"/>
          <w:sz w:val="24"/>
          <w:szCs w:val="24"/>
          <w:lang w:val="en-GB"/>
        </w:rPr>
      </w:pPr>
      <w:r>
        <w:rPr>
          <w:rFonts w:ascii="Cambria" w:hAnsi="Cambria"/>
          <w:sz w:val="24"/>
          <w:szCs w:val="24"/>
          <w:lang w:val="en-GB"/>
        </w:rPr>
        <w:tab/>
      </w:r>
    </w:p>
    <w:p w14:paraId="2E5C0CE3" w14:textId="34B2084A" w:rsidR="00A821BD" w:rsidRDefault="00A821BD" w:rsidP="00A821BD">
      <w:pPr>
        <w:jc w:val="center"/>
        <w:rPr>
          <w:rFonts w:ascii="Cambria" w:hAnsi="Cambria"/>
          <w:b/>
          <w:sz w:val="36"/>
          <w:szCs w:val="24"/>
          <w:u w:val="single"/>
          <w:lang w:val="en-GB"/>
        </w:rPr>
      </w:pPr>
      <w:r w:rsidRPr="00A821BD">
        <w:rPr>
          <w:rFonts w:ascii="Cambria" w:hAnsi="Cambria"/>
          <w:b/>
          <w:sz w:val="36"/>
          <w:szCs w:val="24"/>
          <w:u w:val="single"/>
          <w:lang w:val="en-GB"/>
        </w:rPr>
        <w:lastRenderedPageBreak/>
        <w:t>EXPLORATORY DATA ANALYSIS</w:t>
      </w:r>
    </w:p>
    <w:p w14:paraId="7AA0245A" w14:textId="69AC6B98" w:rsidR="00A821BD" w:rsidRDefault="00A821BD" w:rsidP="00A821BD">
      <w:pPr>
        <w:jc w:val="both"/>
        <w:rPr>
          <w:rFonts w:ascii="Cambria" w:hAnsi="Cambria"/>
          <w:sz w:val="24"/>
        </w:rPr>
      </w:pPr>
      <w:r w:rsidRPr="00F77371">
        <w:rPr>
          <w:rFonts w:ascii="Cambria" w:hAnsi="Cambria"/>
          <w:sz w:val="24"/>
        </w:rPr>
        <w:t xml:space="preserve">The objective is to do region-wise analysis of the top </w:t>
      </w:r>
      <w:r w:rsidR="00FF7911" w:rsidRPr="00F77371">
        <w:rPr>
          <w:rFonts w:ascii="Cambria" w:hAnsi="Cambria"/>
          <w:sz w:val="24"/>
        </w:rPr>
        <w:t>commodities.</w:t>
      </w:r>
      <w:r>
        <w:rPr>
          <w:rFonts w:ascii="Cambria" w:hAnsi="Cambria"/>
          <w:sz w:val="24"/>
        </w:rPr>
        <w:t xml:space="preserve"> </w:t>
      </w:r>
    </w:p>
    <w:p w14:paraId="6C9F7D1D" w14:textId="7C88FAFA" w:rsidR="00A821BD" w:rsidRPr="00F77371" w:rsidRDefault="00A821BD" w:rsidP="00A821BD">
      <w:pPr>
        <w:jc w:val="both"/>
        <w:rPr>
          <w:rFonts w:ascii="Cambria" w:hAnsi="Cambria"/>
          <w:sz w:val="24"/>
        </w:rPr>
      </w:pPr>
      <w:r w:rsidRPr="00FF7911">
        <w:rPr>
          <w:rFonts w:ascii="Cambria" w:hAnsi="Cambria"/>
          <w:b/>
          <w:sz w:val="24"/>
        </w:rPr>
        <w:t>Region</w:t>
      </w:r>
      <w:r w:rsidR="00FF7911" w:rsidRPr="00FF7911">
        <w:rPr>
          <w:rFonts w:ascii="Cambria" w:hAnsi="Cambria"/>
          <w:b/>
          <w:sz w:val="24"/>
        </w:rPr>
        <w:t>-wise Commodities</w:t>
      </w:r>
      <w:r w:rsidRPr="00F77371">
        <w:rPr>
          <w:rFonts w:ascii="Cambria" w:hAnsi="Cambria"/>
          <w:sz w:val="24"/>
        </w:rPr>
        <w:t>:</w:t>
      </w:r>
    </w:p>
    <w:p w14:paraId="3D8FBB72" w14:textId="77777777" w:rsidR="00A821BD" w:rsidRPr="00F77371" w:rsidRDefault="00A821BD" w:rsidP="00A821BD">
      <w:pPr>
        <w:jc w:val="both"/>
        <w:rPr>
          <w:rFonts w:ascii="Cambria" w:hAnsi="Cambria"/>
          <w:sz w:val="24"/>
        </w:rPr>
      </w:pPr>
      <w:r w:rsidRPr="00F77371">
        <w:rPr>
          <w:rFonts w:ascii="Cambria" w:hAnsi="Cambria"/>
          <w:noProof/>
          <w:sz w:val="24"/>
        </w:rPr>
        <w:drawing>
          <wp:inline distT="0" distB="0" distL="0" distR="0" wp14:anchorId="3918742D" wp14:editId="7A2DC746">
            <wp:extent cx="5731510" cy="2621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21280"/>
                    </a:xfrm>
                    <a:prstGeom prst="rect">
                      <a:avLst/>
                    </a:prstGeom>
                  </pic:spPr>
                </pic:pic>
              </a:graphicData>
            </a:graphic>
          </wp:inline>
        </w:drawing>
      </w:r>
    </w:p>
    <w:p w14:paraId="4E16CC45" w14:textId="704B250D" w:rsidR="00A821BD" w:rsidRPr="00F77371" w:rsidRDefault="00FF7911" w:rsidP="00A821BD">
      <w:pPr>
        <w:jc w:val="both"/>
        <w:rPr>
          <w:rFonts w:ascii="Cambria" w:hAnsi="Cambria"/>
          <w:sz w:val="24"/>
        </w:rPr>
      </w:pPr>
      <w:r w:rsidRPr="00FF7911">
        <w:rPr>
          <w:rFonts w:ascii="Cambria" w:hAnsi="Cambria"/>
          <w:b/>
          <w:sz w:val="24"/>
        </w:rPr>
        <w:t xml:space="preserve">Count of </w:t>
      </w:r>
      <w:r w:rsidR="00A821BD" w:rsidRPr="00FF7911">
        <w:rPr>
          <w:rFonts w:ascii="Cambria" w:hAnsi="Cambria"/>
          <w:b/>
          <w:sz w:val="24"/>
        </w:rPr>
        <w:t>Commodities</w:t>
      </w:r>
      <w:r w:rsidRPr="00FF7911">
        <w:rPr>
          <w:rFonts w:ascii="Cambria" w:hAnsi="Cambria"/>
          <w:b/>
          <w:sz w:val="24"/>
        </w:rPr>
        <w:t xml:space="preserve"> across all regions</w:t>
      </w:r>
      <w:r w:rsidR="00A821BD">
        <w:rPr>
          <w:rFonts w:ascii="Cambria" w:hAnsi="Cambria"/>
          <w:sz w:val="24"/>
        </w:rPr>
        <w:t>:</w:t>
      </w:r>
    </w:p>
    <w:p w14:paraId="5BA75452" w14:textId="77777777" w:rsidR="00A821BD" w:rsidRPr="00F77371" w:rsidRDefault="00A821BD" w:rsidP="00A821BD">
      <w:pPr>
        <w:jc w:val="both"/>
        <w:rPr>
          <w:rFonts w:ascii="Cambria" w:hAnsi="Cambria"/>
          <w:sz w:val="24"/>
        </w:rPr>
      </w:pPr>
      <w:r w:rsidRPr="00F77371">
        <w:rPr>
          <w:rFonts w:ascii="Cambria" w:hAnsi="Cambria"/>
          <w:noProof/>
          <w:sz w:val="24"/>
        </w:rPr>
        <w:drawing>
          <wp:inline distT="0" distB="0" distL="0" distR="0" wp14:anchorId="4942BBF8" wp14:editId="2031F688">
            <wp:extent cx="5731510" cy="2788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8920"/>
                    </a:xfrm>
                    <a:prstGeom prst="rect">
                      <a:avLst/>
                    </a:prstGeom>
                  </pic:spPr>
                </pic:pic>
              </a:graphicData>
            </a:graphic>
          </wp:inline>
        </w:drawing>
      </w:r>
    </w:p>
    <w:p w14:paraId="3D5AC526" w14:textId="77777777" w:rsidR="00A821BD" w:rsidRDefault="00A821BD" w:rsidP="00A821BD">
      <w:pPr>
        <w:jc w:val="both"/>
        <w:rPr>
          <w:rFonts w:ascii="Cambria" w:hAnsi="Cambria"/>
          <w:sz w:val="24"/>
        </w:rPr>
      </w:pPr>
      <w:r>
        <w:rPr>
          <w:rFonts w:ascii="Cambria" w:hAnsi="Cambria"/>
          <w:sz w:val="24"/>
        </w:rPr>
        <w:t>There are five regions to do analysis and 9 commodities, we are selecting 5 top commodities on the basis of above count information and popularity of those commodities in the market. So, we will do analysis on following commodities in this project:</w:t>
      </w:r>
    </w:p>
    <w:p w14:paraId="5E4A2A34" w14:textId="77777777" w:rsidR="00A821BD" w:rsidRDefault="00A821BD" w:rsidP="00A821BD">
      <w:pPr>
        <w:pStyle w:val="ListParagraph"/>
        <w:numPr>
          <w:ilvl w:val="0"/>
          <w:numId w:val="12"/>
        </w:numPr>
        <w:jc w:val="both"/>
        <w:rPr>
          <w:rFonts w:ascii="Cambria" w:hAnsi="Cambria"/>
          <w:sz w:val="24"/>
        </w:rPr>
      </w:pPr>
      <w:r w:rsidRPr="00DD6A7A">
        <w:rPr>
          <w:rFonts w:ascii="Cambria" w:hAnsi="Cambria"/>
          <w:sz w:val="24"/>
        </w:rPr>
        <w:t>Onion</w:t>
      </w:r>
      <w:r>
        <w:rPr>
          <w:rFonts w:ascii="Cambria" w:hAnsi="Cambria"/>
          <w:sz w:val="24"/>
        </w:rPr>
        <w:tab/>
      </w:r>
      <w:r>
        <w:rPr>
          <w:rFonts w:ascii="Cambria" w:hAnsi="Cambria"/>
          <w:sz w:val="24"/>
        </w:rPr>
        <w:tab/>
      </w:r>
      <w:r>
        <w:rPr>
          <w:rFonts w:ascii="Cambria" w:hAnsi="Cambria"/>
          <w:sz w:val="24"/>
        </w:rPr>
        <w:tab/>
        <w:t xml:space="preserve"> </w:t>
      </w:r>
      <w:r w:rsidRPr="00DD6A7A">
        <w:rPr>
          <w:rFonts w:ascii="Cambria" w:hAnsi="Cambria"/>
          <w:sz w:val="24"/>
        </w:rPr>
        <w:t>115991</w:t>
      </w:r>
      <w:r>
        <w:rPr>
          <w:rFonts w:ascii="Cambria" w:hAnsi="Cambria"/>
          <w:sz w:val="24"/>
        </w:rPr>
        <w:t xml:space="preserve"> rows</w:t>
      </w:r>
    </w:p>
    <w:p w14:paraId="5E420034" w14:textId="77777777" w:rsidR="00A821BD" w:rsidRDefault="00A821BD" w:rsidP="00A821BD">
      <w:pPr>
        <w:pStyle w:val="ListParagraph"/>
        <w:numPr>
          <w:ilvl w:val="0"/>
          <w:numId w:val="12"/>
        </w:numPr>
        <w:jc w:val="both"/>
        <w:rPr>
          <w:rFonts w:ascii="Cambria" w:hAnsi="Cambria"/>
          <w:sz w:val="24"/>
        </w:rPr>
      </w:pPr>
      <w:r w:rsidRPr="00DD6A7A">
        <w:rPr>
          <w:rFonts w:ascii="Cambria" w:hAnsi="Cambria"/>
          <w:sz w:val="24"/>
        </w:rPr>
        <w:t xml:space="preserve">Rice                   </w:t>
      </w:r>
      <w:r>
        <w:rPr>
          <w:rFonts w:ascii="Cambria" w:hAnsi="Cambria"/>
          <w:sz w:val="24"/>
        </w:rPr>
        <w:tab/>
      </w:r>
      <w:r w:rsidRPr="00DD6A7A">
        <w:rPr>
          <w:rFonts w:ascii="Cambria" w:hAnsi="Cambria"/>
          <w:sz w:val="24"/>
        </w:rPr>
        <w:t xml:space="preserve"> 115370</w:t>
      </w:r>
      <w:r>
        <w:rPr>
          <w:rFonts w:ascii="Cambria" w:hAnsi="Cambria"/>
          <w:sz w:val="24"/>
        </w:rPr>
        <w:t xml:space="preserve"> rows</w:t>
      </w:r>
    </w:p>
    <w:p w14:paraId="250EB9A3" w14:textId="77777777" w:rsidR="00A821BD" w:rsidRDefault="00A821BD" w:rsidP="00A821BD">
      <w:pPr>
        <w:pStyle w:val="ListParagraph"/>
        <w:numPr>
          <w:ilvl w:val="0"/>
          <w:numId w:val="12"/>
        </w:numPr>
        <w:jc w:val="both"/>
        <w:rPr>
          <w:rFonts w:ascii="Cambria" w:hAnsi="Cambria"/>
          <w:sz w:val="24"/>
        </w:rPr>
      </w:pPr>
      <w:r w:rsidRPr="00DD6A7A">
        <w:rPr>
          <w:rFonts w:ascii="Cambria" w:hAnsi="Cambria"/>
          <w:sz w:val="24"/>
        </w:rPr>
        <w:t xml:space="preserve">Tea Loose                </w:t>
      </w:r>
      <w:r>
        <w:rPr>
          <w:rFonts w:ascii="Cambria" w:hAnsi="Cambria"/>
          <w:sz w:val="24"/>
        </w:rPr>
        <w:tab/>
      </w:r>
      <w:r w:rsidRPr="00DD6A7A">
        <w:rPr>
          <w:rFonts w:ascii="Cambria" w:hAnsi="Cambria"/>
          <w:sz w:val="24"/>
        </w:rPr>
        <w:t xml:space="preserve"> 114495</w:t>
      </w:r>
      <w:r>
        <w:rPr>
          <w:rFonts w:ascii="Cambria" w:hAnsi="Cambria"/>
          <w:sz w:val="24"/>
        </w:rPr>
        <w:t xml:space="preserve"> rows</w:t>
      </w:r>
    </w:p>
    <w:p w14:paraId="40F46786" w14:textId="77777777" w:rsidR="00A821BD" w:rsidRDefault="00A821BD" w:rsidP="00A821BD">
      <w:pPr>
        <w:pStyle w:val="ListParagraph"/>
        <w:numPr>
          <w:ilvl w:val="0"/>
          <w:numId w:val="12"/>
        </w:numPr>
        <w:jc w:val="both"/>
        <w:rPr>
          <w:rFonts w:ascii="Cambria" w:hAnsi="Cambria"/>
          <w:sz w:val="24"/>
        </w:rPr>
      </w:pPr>
      <w:r w:rsidRPr="00DD6A7A">
        <w:rPr>
          <w:rFonts w:ascii="Cambria" w:hAnsi="Cambria"/>
          <w:sz w:val="24"/>
        </w:rPr>
        <w:t xml:space="preserve">Tur/Arhar Dal             </w:t>
      </w:r>
      <w:r>
        <w:rPr>
          <w:rFonts w:ascii="Cambria" w:hAnsi="Cambria"/>
          <w:sz w:val="24"/>
        </w:rPr>
        <w:t xml:space="preserve"> </w:t>
      </w:r>
      <w:r w:rsidRPr="00DD6A7A">
        <w:rPr>
          <w:rFonts w:ascii="Cambria" w:hAnsi="Cambria"/>
          <w:sz w:val="24"/>
        </w:rPr>
        <w:t>114224</w:t>
      </w:r>
      <w:r>
        <w:rPr>
          <w:rFonts w:ascii="Cambria" w:hAnsi="Cambria"/>
          <w:sz w:val="24"/>
        </w:rPr>
        <w:t xml:space="preserve"> rows</w:t>
      </w:r>
    </w:p>
    <w:p w14:paraId="7B345A31" w14:textId="77777777" w:rsidR="00A821BD" w:rsidRPr="00DD6A7A" w:rsidRDefault="00A821BD" w:rsidP="00A821BD">
      <w:pPr>
        <w:pStyle w:val="ListParagraph"/>
        <w:numPr>
          <w:ilvl w:val="0"/>
          <w:numId w:val="12"/>
        </w:numPr>
        <w:jc w:val="both"/>
        <w:rPr>
          <w:rFonts w:ascii="Cambria" w:hAnsi="Cambria"/>
          <w:sz w:val="24"/>
        </w:rPr>
      </w:pPr>
      <w:r w:rsidRPr="00DD6A7A">
        <w:rPr>
          <w:rFonts w:ascii="Cambria" w:hAnsi="Cambria"/>
          <w:sz w:val="24"/>
        </w:rPr>
        <w:t xml:space="preserve">Sugar                    </w:t>
      </w:r>
      <w:r>
        <w:rPr>
          <w:rFonts w:ascii="Cambria" w:hAnsi="Cambria"/>
          <w:sz w:val="24"/>
        </w:rPr>
        <w:tab/>
      </w:r>
      <w:r w:rsidRPr="00DD6A7A">
        <w:rPr>
          <w:rFonts w:ascii="Cambria" w:hAnsi="Cambria"/>
          <w:sz w:val="24"/>
        </w:rPr>
        <w:t xml:space="preserve"> 106953</w:t>
      </w:r>
      <w:r>
        <w:rPr>
          <w:rFonts w:ascii="Cambria" w:hAnsi="Cambria"/>
          <w:sz w:val="24"/>
        </w:rPr>
        <w:t xml:space="preserve"> rows</w:t>
      </w:r>
    </w:p>
    <w:p w14:paraId="2274F3D4" w14:textId="77777777" w:rsidR="00A821BD" w:rsidRDefault="00A821BD" w:rsidP="00A821BD">
      <w:pPr>
        <w:jc w:val="both"/>
        <w:rPr>
          <w:rFonts w:ascii="Cambria" w:hAnsi="Cambria"/>
          <w:sz w:val="24"/>
        </w:rPr>
      </w:pPr>
      <w:r w:rsidRPr="00F77371">
        <w:rPr>
          <w:rFonts w:ascii="Cambria" w:hAnsi="Cambria"/>
          <w:sz w:val="24"/>
        </w:rPr>
        <w:lastRenderedPageBreak/>
        <w:t xml:space="preserve">We are working on the commodities dataset, where we are trying to look at the pattern in the price throughout multiple years </w:t>
      </w:r>
      <w:r>
        <w:rPr>
          <w:rFonts w:ascii="Cambria" w:hAnsi="Cambria"/>
          <w:sz w:val="24"/>
        </w:rPr>
        <w:t>on which we</w:t>
      </w:r>
      <w:r w:rsidRPr="00F77371">
        <w:rPr>
          <w:rFonts w:ascii="Cambria" w:hAnsi="Cambria"/>
          <w:sz w:val="24"/>
        </w:rPr>
        <w:t xml:space="preserve"> are doing a monthly trend analysis.</w:t>
      </w:r>
      <w:r>
        <w:rPr>
          <w:rFonts w:ascii="Cambria" w:hAnsi="Cambria"/>
          <w:sz w:val="24"/>
        </w:rPr>
        <w:t xml:space="preserve"> So before plotting the graph, we need to do certain feature engineering, which will involve following steps:</w:t>
      </w:r>
    </w:p>
    <w:p w14:paraId="7BBAC063" w14:textId="77777777" w:rsidR="00A821BD" w:rsidRDefault="00A821BD" w:rsidP="00A821BD">
      <w:pPr>
        <w:pStyle w:val="ListParagraph"/>
        <w:numPr>
          <w:ilvl w:val="0"/>
          <w:numId w:val="11"/>
        </w:numPr>
        <w:jc w:val="both"/>
        <w:rPr>
          <w:rFonts w:ascii="Cambria" w:hAnsi="Cambria"/>
          <w:sz w:val="24"/>
        </w:rPr>
      </w:pPr>
      <w:r>
        <w:rPr>
          <w:rFonts w:ascii="Cambria" w:hAnsi="Cambria"/>
          <w:sz w:val="24"/>
        </w:rPr>
        <w:t>Load the dataset into a variable</w:t>
      </w:r>
    </w:p>
    <w:p w14:paraId="467394E5" w14:textId="77777777" w:rsidR="00A821BD" w:rsidRDefault="00A821BD" w:rsidP="00A821BD">
      <w:pPr>
        <w:pStyle w:val="ListParagraph"/>
        <w:numPr>
          <w:ilvl w:val="0"/>
          <w:numId w:val="11"/>
        </w:numPr>
        <w:jc w:val="both"/>
        <w:rPr>
          <w:rFonts w:ascii="Cambria" w:hAnsi="Cambria"/>
          <w:sz w:val="24"/>
        </w:rPr>
      </w:pPr>
      <w:r>
        <w:rPr>
          <w:rFonts w:ascii="Cambria" w:hAnsi="Cambria"/>
          <w:sz w:val="24"/>
        </w:rPr>
        <w:t>Extract date info from the date feature of the dataset</w:t>
      </w:r>
    </w:p>
    <w:p w14:paraId="5B23E3A4" w14:textId="6D032F56" w:rsidR="00A821BD" w:rsidRPr="00F77371" w:rsidRDefault="00A821BD" w:rsidP="00A821BD">
      <w:pPr>
        <w:pStyle w:val="ListParagraph"/>
        <w:numPr>
          <w:ilvl w:val="0"/>
          <w:numId w:val="11"/>
        </w:numPr>
        <w:jc w:val="both"/>
        <w:rPr>
          <w:rFonts w:ascii="Cambria" w:hAnsi="Cambria"/>
          <w:sz w:val="24"/>
        </w:rPr>
      </w:pPr>
      <w:r>
        <w:rPr>
          <w:rFonts w:ascii="Cambria" w:hAnsi="Cambria"/>
          <w:sz w:val="24"/>
        </w:rPr>
        <w:t xml:space="preserve">Use this date, to create new feature called </w:t>
      </w:r>
      <w:r w:rsidR="00913B9D">
        <w:rPr>
          <w:rFonts w:ascii="Cambria" w:hAnsi="Cambria"/>
          <w:sz w:val="24"/>
        </w:rPr>
        <w:t>Time index</w:t>
      </w:r>
    </w:p>
    <w:p w14:paraId="0AE0EB3D" w14:textId="77777777" w:rsidR="00A821BD" w:rsidRPr="00F77371" w:rsidRDefault="00A821BD" w:rsidP="00A821BD">
      <w:pPr>
        <w:pStyle w:val="ListParagraph"/>
        <w:numPr>
          <w:ilvl w:val="0"/>
          <w:numId w:val="11"/>
        </w:numPr>
        <w:jc w:val="both"/>
        <w:rPr>
          <w:rFonts w:ascii="Cambria" w:hAnsi="Cambria"/>
          <w:sz w:val="24"/>
        </w:rPr>
      </w:pPr>
      <w:r w:rsidRPr="00F77371">
        <w:rPr>
          <w:rFonts w:ascii="Cambria" w:hAnsi="Cambria"/>
          <w:sz w:val="24"/>
        </w:rPr>
        <w:t>Pick region and commodity to do analysis</w:t>
      </w:r>
    </w:p>
    <w:p w14:paraId="71AD42C6" w14:textId="302674B0" w:rsidR="00A821BD" w:rsidRPr="00F77371" w:rsidRDefault="00A821BD" w:rsidP="00A821BD">
      <w:pPr>
        <w:pStyle w:val="ListParagraph"/>
        <w:numPr>
          <w:ilvl w:val="0"/>
          <w:numId w:val="11"/>
        </w:numPr>
        <w:jc w:val="both"/>
        <w:rPr>
          <w:rFonts w:ascii="Cambria" w:hAnsi="Cambria"/>
          <w:sz w:val="24"/>
        </w:rPr>
      </w:pPr>
      <w:r w:rsidRPr="00F77371">
        <w:rPr>
          <w:rFonts w:ascii="Cambria" w:hAnsi="Cambria"/>
          <w:sz w:val="24"/>
        </w:rPr>
        <w:t xml:space="preserve">Create new </w:t>
      </w:r>
      <w:r w:rsidR="00913B9D" w:rsidRPr="00F77371">
        <w:rPr>
          <w:rFonts w:ascii="Cambria" w:hAnsi="Cambria"/>
          <w:sz w:val="24"/>
        </w:rPr>
        <w:t>data frame</w:t>
      </w:r>
      <w:r w:rsidRPr="00F77371">
        <w:rPr>
          <w:rFonts w:ascii="Cambria" w:hAnsi="Cambria"/>
          <w:sz w:val="24"/>
        </w:rPr>
        <w:t xml:space="preserve"> for the analysis containing only required region and commodity</w:t>
      </w:r>
    </w:p>
    <w:p w14:paraId="1EE787F0" w14:textId="3EE16E89" w:rsidR="00A821BD" w:rsidRPr="00F77371" w:rsidRDefault="00A821BD" w:rsidP="00A821BD">
      <w:pPr>
        <w:pStyle w:val="ListParagraph"/>
        <w:numPr>
          <w:ilvl w:val="0"/>
          <w:numId w:val="11"/>
        </w:numPr>
        <w:jc w:val="both"/>
        <w:rPr>
          <w:rFonts w:ascii="Cambria" w:hAnsi="Cambria"/>
          <w:sz w:val="24"/>
        </w:rPr>
      </w:pPr>
      <w:r w:rsidRPr="00F77371">
        <w:rPr>
          <w:rFonts w:ascii="Cambria" w:hAnsi="Cambria"/>
          <w:sz w:val="24"/>
        </w:rPr>
        <w:t xml:space="preserve">Extract month-year from this </w:t>
      </w:r>
      <w:r w:rsidR="00913B9D" w:rsidRPr="00F77371">
        <w:rPr>
          <w:rFonts w:ascii="Cambria" w:hAnsi="Cambria"/>
          <w:sz w:val="24"/>
        </w:rPr>
        <w:t>Time index</w:t>
      </w:r>
    </w:p>
    <w:p w14:paraId="3356CC25" w14:textId="7DF556CA" w:rsidR="00A821BD" w:rsidRDefault="00A821BD" w:rsidP="00A821BD">
      <w:pPr>
        <w:pStyle w:val="ListParagraph"/>
        <w:numPr>
          <w:ilvl w:val="0"/>
          <w:numId w:val="11"/>
        </w:numPr>
        <w:jc w:val="both"/>
        <w:rPr>
          <w:rFonts w:ascii="Cambria" w:hAnsi="Cambria"/>
          <w:sz w:val="24"/>
        </w:rPr>
      </w:pPr>
      <w:r w:rsidRPr="00F77371">
        <w:rPr>
          <w:rFonts w:ascii="Cambria" w:hAnsi="Cambria"/>
          <w:sz w:val="24"/>
        </w:rPr>
        <w:t xml:space="preserve">Use </w:t>
      </w:r>
      <w:r w:rsidR="00913B9D" w:rsidRPr="00F77371">
        <w:rPr>
          <w:rFonts w:ascii="Cambria" w:hAnsi="Cambria"/>
          <w:sz w:val="24"/>
        </w:rPr>
        <w:t>group by</w:t>
      </w:r>
      <w:r w:rsidRPr="00F77371">
        <w:rPr>
          <w:rFonts w:ascii="Cambria" w:hAnsi="Cambria"/>
          <w:sz w:val="24"/>
        </w:rPr>
        <w:t xml:space="preserve"> function </w:t>
      </w:r>
      <w:r w:rsidR="00913B9D" w:rsidRPr="00F77371">
        <w:rPr>
          <w:rFonts w:ascii="Cambria" w:hAnsi="Cambria"/>
          <w:sz w:val="24"/>
        </w:rPr>
        <w:t>to level</w:t>
      </w:r>
      <w:r w:rsidRPr="00F77371">
        <w:rPr>
          <w:rFonts w:ascii="Cambria" w:hAnsi="Cambria"/>
          <w:sz w:val="24"/>
        </w:rPr>
        <w:t xml:space="preserve"> the </w:t>
      </w:r>
      <w:r w:rsidR="00913B9D" w:rsidRPr="00F77371">
        <w:rPr>
          <w:rFonts w:ascii="Cambria" w:hAnsi="Cambria"/>
          <w:sz w:val="24"/>
        </w:rPr>
        <w:t>data frame</w:t>
      </w:r>
      <w:r w:rsidRPr="00F77371">
        <w:rPr>
          <w:rFonts w:ascii="Cambria" w:hAnsi="Cambria"/>
          <w:sz w:val="24"/>
        </w:rPr>
        <w:t xml:space="preserve"> to the monthly level</w:t>
      </w:r>
    </w:p>
    <w:p w14:paraId="23E265A2" w14:textId="2A9392D4" w:rsidR="00A821BD" w:rsidRDefault="00A821BD" w:rsidP="00A821BD">
      <w:pPr>
        <w:pStyle w:val="ListParagraph"/>
        <w:numPr>
          <w:ilvl w:val="0"/>
          <w:numId w:val="11"/>
        </w:numPr>
        <w:jc w:val="both"/>
        <w:rPr>
          <w:rFonts w:ascii="Cambria" w:hAnsi="Cambria"/>
          <w:sz w:val="24"/>
        </w:rPr>
      </w:pPr>
      <w:r>
        <w:rPr>
          <w:rFonts w:ascii="Cambria" w:hAnsi="Cambria"/>
          <w:sz w:val="24"/>
        </w:rPr>
        <w:t xml:space="preserve">Create month and year features in the </w:t>
      </w:r>
      <w:r w:rsidR="00913B9D">
        <w:rPr>
          <w:rFonts w:ascii="Cambria" w:hAnsi="Cambria"/>
          <w:sz w:val="24"/>
        </w:rPr>
        <w:t>data frame</w:t>
      </w:r>
      <w:r>
        <w:rPr>
          <w:rFonts w:ascii="Cambria" w:hAnsi="Cambria"/>
          <w:sz w:val="24"/>
        </w:rPr>
        <w:t xml:space="preserve"> by extracting them from </w:t>
      </w:r>
      <w:r w:rsidR="00913B9D">
        <w:rPr>
          <w:rFonts w:ascii="Cambria" w:hAnsi="Cambria"/>
          <w:sz w:val="24"/>
        </w:rPr>
        <w:t>time index</w:t>
      </w:r>
      <w:r>
        <w:rPr>
          <w:rFonts w:ascii="Cambria" w:hAnsi="Cambria"/>
          <w:sz w:val="24"/>
        </w:rPr>
        <w:t xml:space="preserve"> for further analysis</w:t>
      </w:r>
    </w:p>
    <w:p w14:paraId="3F61C88D" w14:textId="77777777" w:rsidR="00A821BD" w:rsidRDefault="00A821BD" w:rsidP="00A821BD">
      <w:pPr>
        <w:jc w:val="both"/>
        <w:rPr>
          <w:rFonts w:ascii="Cambria" w:hAnsi="Cambria"/>
          <w:sz w:val="24"/>
        </w:rPr>
      </w:pPr>
    </w:p>
    <w:p w14:paraId="255794C1" w14:textId="7AE9C30A" w:rsidR="00A821BD" w:rsidRDefault="00A821BD" w:rsidP="00A821BD">
      <w:pPr>
        <w:jc w:val="both"/>
        <w:rPr>
          <w:rFonts w:ascii="Cambria" w:hAnsi="Cambria"/>
          <w:sz w:val="24"/>
        </w:rPr>
      </w:pPr>
      <w:r>
        <w:rPr>
          <w:rFonts w:ascii="Cambria" w:hAnsi="Cambria"/>
          <w:sz w:val="24"/>
        </w:rPr>
        <w:t xml:space="preserve">As, we have 5 regions and 5 </w:t>
      </w:r>
      <w:r w:rsidR="00FF7911">
        <w:rPr>
          <w:rFonts w:ascii="Cambria" w:hAnsi="Cambria"/>
          <w:sz w:val="24"/>
        </w:rPr>
        <w:t>commodities, we</w:t>
      </w:r>
      <w:r>
        <w:rPr>
          <w:rFonts w:ascii="Cambria" w:hAnsi="Cambria"/>
          <w:sz w:val="24"/>
        </w:rPr>
        <w:t xml:space="preserve"> are creating 25 different models for prediction. However, EDA part will be same for all of them, so we will </w:t>
      </w:r>
      <w:r w:rsidR="00FF7911" w:rsidRPr="00FF7911">
        <w:rPr>
          <w:rFonts w:ascii="Cambria" w:hAnsi="Cambria"/>
          <w:sz w:val="24"/>
        </w:rPr>
        <w:t>select one region and one commodity</w:t>
      </w:r>
      <w:r>
        <w:rPr>
          <w:rFonts w:ascii="Cambria" w:hAnsi="Cambria"/>
          <w:sz w:val="24"/>
        </w:rPr>
        <w:t xml:space="preserve"> to visualize the trend in this report.</w:t>
      </w:r>
    </w:p>
    <w:p w14:paraId="2BF26730" w14:textId="77777777" w:rsidR="00A821BD" w:rsidRDefault="00A821BD" w:rsidP="00A821BD">
      <w:pPr>
        <w:spacing w:after="0"/>
        <w:jc w:val="both"/>
        <w:rPr>
          <w:rFonts w:ascii="Cambria" w:hAnsi="Cambria"/>
          <w:sz w:val="24"/>
        </w:rPr>
      </w:pPr>
      <w:r>
        <w:rPr>
          <w:rFonts w:ascii="Cambria" w:hAnsi="Cambria"/>
          <w:sz w:val="24"/>
        </w:rPr>
        <w:t>Region- North</w:t>
      </w:r>
    </w:p>
    <w:p w14:paraId="0D6D6353" w14:textId="77777777" w:rsidR="00A821BD" w:rsidRDefault="00A821BD" w:rsidP="00A821BD">
      <w:pPr>
        <w:spacing w:after="0"/>
        <w:jc w:val="both"/>
        <w:rPr>
          <w:rFonts w:ascii="Cambria" w:hAnsi="Cambria"/>
          <w:sz w:val="24"/>
        </w:rPr>
      </w:pPr>
      <w:r>
        <w:rPr>
          <w:rFonts w:ascii="Cambria" w:hAnsi="Cambria"/>
          <w:sz w:val="24"/>
        </w:rPr>
        <w:t>Commodity- Tur/Arhar Dal</w:t>
      </w:r>
    </w:p>
    <w:p w14:paraId="3888142F" w14:textId="77777777" w:rsidR="00A821BD" w:rsidRDefault="00A821BD" w:rsidP="00A821BD">
      <w:pPr>
        <w:spacing w:after="0"/>
        <w:jc w:val="both"/>
        <w:rPr>
          <w:rFonts w:ascii="Cambria" w:hAnsi="Cambria"/>
          <w:sz w:val="24"/>
        </w:rPr>
      </w:pPr>
    </w:p>
    <w:p w14:paraId="577B2F48" w14:textId="3840D6BB" w:rsidR="00A821BD" w:rsidRDefault="00A821BD" w:rsidP="00A821BD">
      <w:pPr>
        <w:spacing w:after="0"/>
        <w:jc w:val="both"/>
        <w:rPr>
          <w:rFonts w:ascii="Cambria" w:hAnsi="Cambria"/>
          <w:sz w:val="24"/>
        </w:rPr>
      </w:pPr>
      <w:r>
        <w:rPr>
          <w:rFonts w:ascii="Cambria" w:hAnsi="Cambria"/>
          <w:sz w:val="24"/>
        </w:rPr>
        <w:t xml:space="preserve">After doing feature engineering steps, our new </w:t>
      </w:r>
      <w:r w:rsidR="00913B9D">
        <w:rPr>
          <w:rFonts w:ascii="Cambria" w:hAnsi="Cambria"/>
          <w:sz w:val="24"/>
        </w:rPr>
        <w:t>data frame</w:t>
      </w:r>
      <w:r>
        <w:rPr>
          <w:rFonts w:ascii="Cambria" w:hAnsi="Cambria"/>
          <w:sz w:val="24"/>
        </w:rPr>
        <w:t xml:space="preserve"> will look like:</w:t>
      </w:r>
    </w:p>
    <w:p w14:paraId="2BD1BFB0" w14:textId="77777777" w:rsidR="00A821BD" w:rsidRDefault="00A821BD" w:rsidP="00A821BD">
      <w:pPr>
        <w:spacing w:after="0"/>
        <w:jc w:val="both"/>
        <w:rPr>
          <w:rFonts w:ascii="Cambria" w:hAnsi="Cambria"/>
          <w:sz w:val="24"/>
        </w:rPr>
      </w:pPr>
      <w:r>
        <w:rPr>
          <w:rFonts w:ascii="Cambria" w:hAnsi="Cambria"/>
          <w:noProof/>
          <w:sz w:val="24"/>
        </w:rPr>
        <w:drawing>
          <wp:inline distT="0" distB="0" distL="0" distR="0" wp14:anchorId="37CB864A" wp14:editId="15EB9848">
            <wp:extent cx="2674852" cy="15241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l df.PNG"/>
                    <pic:cNvPicPr/>
                  </pic:nvPicPr>
                  <pic:blipFill>
                    <a:blip r:embed="rId11">
                      <a:extLst>
                        <a:ext uri="{28A0092B-C50C-407E-A947-70E740481C1C}">
                          <a14:useLocalDpi xmlns:a14="http://schemas.microsoft.com/office/drawing/2010/main" val="0"/>
                        </a:ext>
                      </a:extLst>
                    </a:blip>
                    <a:stretch>
                      <a:fillRect/>
                    </a:stretch>
                  </pic:blipFill>
                  <pic:spPr>
                    <a:xfrm>
                      <a:off x="0" y="0"/>
                      <a:ext cx="2674852" cy="1524132"/>
                    </a:xfrm>
                    <a:prstGeom prst="rect">
                      <a:avLst/>
                    </a:prstGeom>
                  </pic:spPr>
                </pic:pic>
              </a:graphicData>
            </a:graphic>
          </wp:inline>
        </w:drawing>
      </w:r>
    </w:p>
    <w:p w14:paraId="28B3974F" w14:textId="77777777" w:rsidR="00A821BD" w:rsidRDefault="00A821BD" w:rsidP="00A821BD">
      <w:pPr>
        <w:spacing w:after="0"/>
        <w:jc w:val="both"/>
        <w:rPr>
          <w:rFonts w:ascii="Cambria" w:hAnsi="Cambria"/>
          <w:sz w:val="24"/>
        </w:rPr>
      </w:pPr>
    </w:p>
    <w:p w14:paraId="0CC07969" w14:textId="37FF9A7C" w:rsidR="00A821BD" w:rsidRDefault="00A821BD" w:rsidP="00A821BD">
      <w:pPr>
        <w:spacing w:after="0"/>
        <w:jc w:val="both"/>
        <w:rPr>
          <w:rFonts w:ascii="Cambria" w:hAnsi="Cambria"/>
          <w:sz w:val="24"/>
        </w:rPr>
      </w:pPr>
      <w:r>
        <w:rPr>
          <w:rFonts w:ascii="Cambria" w:hAnsi="Cambria"/>
          <w:sz w:val="24"/>
        </w:rPr>
        <w:t xml:space="preserve">Here we need to look for the missing months in the dataset. The best way to check for missing months at this level is by sorting the dataset by Month-year column and then check for first and last value. Calculate the number of months that are supposed to be between first and last value and check it with the number of rows in this dataset. In this example the first value is 1997-01 and last value is 2015-12. The total number of months that are supposed to be between these values are 12*19=228 months. But in this </w:t>
      </w:r>
      <w:r w:rsidR="006F66D7">
        <w:rPr>
          <w:rFonts w:ascii="Cambria" w:hAnsi="Cambria"/>
          <w:sz w:val="24"/>
        </w:rPr>
        <w:t>data frame</w:t>
      </w:r>
      <w:r>
        <w:rPr>
          <w:rFonts w:ascii="Cambria" w:hAnsi="Cambria"/>
          <w:sz w:val="24"/>
        </w:rPr>
        <w:t xml:space="preserve"> only 226 values are present. </w:t>
      </w:r>
      <w:r w:rsidR="00C4140A">
        <w:rPr>
          <w:rFonts w:ascii="Cambria" w:hAnsi="Cambria"/>
          <w:sz w:val="24"/>
        </w:rPr>
        <w:t>So,</w:t>
      </w:r>
      <w:r>
        <w:rPr>
          <w:rFonts w:ascii="Cambria" w:hAnsi="Cambria"/>
          <w:sz w:val="24"/>
        </w:rPr>
        <w:t xml:space="preserve"> we need to find where these values are missing and insert a row there and </w:t>
      </w:r>
      <w:r w:rsidR="006F66D7">
        <w:rPr>
          <w:rFonts w:ascii="Cambria" w:hAnsi="Cambria"/>
          <w:sz w:val="24"/>
        </w:rPr>
        <w:t>in place</w:t>
      </w:r>
      <w:r>
        <w:rPr>
          <w:rFonts w:ascii="Cambria" w:hAnsi="Cambria"/>
          <w:sz w:val="24"/>
        </w:rPr>
        <w:t xml:space="preserve"> of price per kg, show null so that we can interpolate it later.</w:t>
      </w:r>
    </w:p>
    <w:p w14:paraId="4EFE5E1A" w14:textId="77777777" w:rsidR="00A821BD" w:rsidRDefault="00A821BD" w:rsidP="00A821BD">
      <w:pPr>
        <w:spacing w:after="0"/>
        <w:jc w:val="both"/>
        <w:rPr>
          <w:rFonts w:ascii="Cambria" w:hAnsi="Cambria"/>
          <w:sz w:val="24"/>
        </w:rPr>
      </w:pPr>
    </w:p>
    <w:p w14:paraId="0F6CE4B0" w14:textId="77777777" w:rsidR="00A821BD" w:rsidRDefault="00A821BD" w:rsidP="00A821BD">
      <w:pPr>
        <w:spacing w:after="0"/>
        <w:jc w:val="both"/>
        <w:rPr>
          <w:rFonts w:ascii="Cambria" w:hAnsi="Cambria"/>
          <w:sz w:val="24"/>
        </w:rPr>
      </w:pPr>
      <w:r>
        <w:rPr>
          <w:rFonts w:ascii="Cambria" w:hAnsi="Cambria"/>
          <w:sz w:val="24"/>
        </w:rPr>
        <w:lastRenderedPageBreak/>
        <w:t xml:space="preserve">This thing can be done by setting Month-year as index and </w:t>
      </w:r>
      <w:proofErr w:type="spellStart"/>
      <w:r>
        <w:rPr>
          <w:rFonts w:ascii="Cambria" w:hAnsi="Cambria"/>
          <w:sz w:val="24"/>
        </w:rPr>
        <w:t>reindex</w:t>
      </w:r>
      <w:proofErr w:type="spellEnd"/>
      <w:r>
        <w:rPr>
          <w:rFonts w:ascii="Cambria" w:hAnsi="Cambria"/>
          <w:sz w:val="24"/>
        </w:rPr>
        <w:t xml:space="preserve"> it with complete month-year series. This will give null in place of missing rows. After this we will plot the timeseries: </w:t>
      </w:r>
    </w:p>
    <w:p w14:paraId="5F8DF439" w14:textId="77777777" w:rsidR="00A821BD" w:rsidRDefault="00A821BD" w:rsidP="00A821BD">
      <w:pPr>
        <w:spacing w:after="0"/>
        <w:jc w:val="both"/>
        <w:rPr>
          <w:rFonts w:ascii="Cambria" w:hAnsi="Cambria"/>
          <w:sz w:val="24"/>
        </w:rPr>
      </w:pPr>
    </w:p>
    <w:p w14:paraId="63DF2910" w14:textId="77777777" w:rsidR="00A821BD" w:rsidRDefault="00A821BD" w:rsidP="00A821BD">
      <w:pPr>
        <w:spacing w:after="0"/>
        <w:jc w:val="both"/>
        <w:rPr>
          <w:rFonts w:ascii="Cambria" w:hAnsi="Cambria"/>
          <w:sz w:val="24"/>
        </w:rPr>
      </w:pPr>
      <w:r>
        <w:rPr>
          <w:rFonts w:ascii="Cambria" w:hAnsi="Cambria"/>
          <w:noProof/>
          <w:sz w:val="24"/>
        </w:rPr>
        <w:drawing>
          <wp:inline distT="0" distB="0" distL="0" distR="0" wp14:anchorId="0A3DBC01" wp14:editId="7D622E87">
            <wp:extent cx="6015746" cy="31851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l with null.PNG"/>
                    <pic:cNvPicPr/>
                  </pic:nvPicPr>
                  <pic:blipFill>
                    <a:blip r:embed="rId12">
                      <a:extLst>
                        <a:ext uri="{28A0092B-C50C-407E-A947-70E740481C1C}">
                          <a14:useLocalDpi xmlns:a14="http://schemas.microsoft.com/office/drawing/2010/main" val="0"/>
                        </a:ext>
                      </a:extLst>
                    </a:blip>
                    <a:stretch>
                      <a:fillRect/>
                    </a:stretch>
                  </pic:blipFill>
                  <pic:spPr>
                    <a:xfrm>
                      <a:off x="0" y="0"/>
                      <a:ext cx="6034139" cy="3194899"/>
                    </a:xfrm>
                    <a:prstGeom prst="rect">
                      <a:avLst/>
                    </a:prstGeom>
                  </pic:spPr>
                </pic:pic>
              </a:graphicData>
            </a:graphic>
          </wp:inline>
        </w:drawing>
      </w:r>
    </w:p>
    <w:p w14:paraId="03373C68" w14:textId="77777777" w:rsidR="00A821BD" w:rsidRDefault="00A821BD" w:rsidP="00A821BD">
      <w:pPr>
        <w:spacing w:after="0"/>
        <w:jc w:val="both"/>
        <w:rPr>
          <w:rFonts w:ascii="Cambria" w:hAnsi="Cambria"/>
          <w:sz w:val="24"/>
        </w:rPr>
      </w:pPr>
    </w:p>
    <w:p w14:paraId="79152357" w14:textId="77777777" w:rsidR="00A821BD" w:rsidRDefault="00A821BD" w:rsidP="00A821BD">
      <w:pPr>
        <w:jc w:val="both"/>
        <w:rPr>
          <w:rFonts w:ascii="Cambria" w:hAnsi="Cambria"/>
          <w:sz w:val="24"/>
        </w:rPr>
      </w:pPr>
      <w:r>
        <w:rPr>
          <w:rFonts w:ascii="Cambria" w:hAnsi="Cambria"/>
          <w:sz w:val="24"/>
        </w:rPr>
        <w:t>As you can clearly see that there is a null value present in year 1997, we can also see that there is a trend in this dataset but no seasonality, so we will go with linear interpolation method of filling the missing value. The output will be:</w:t>
      </w:r>
    </w:p>
    <w:p w14:paraId="3AF9BE57" w14:textId="77777777" w:rsidR="00A821BD" w:rsidRDefault="00A821BD" w:rsidP="00A821BD">
      <w:pPr>
        <w:jc w:val="both"/>
        <w:rPr>
          <w:rFonts w:ascii="Cambria" w:hAnsi="Cambria"/>
          <w:sz w:val="24"/>
        </w:rPr>
      </w:pPr>
      <w:r>
        <w:rPr>
          <w:rFonts w:ascii="Cambria" w:hAnsi="Cambria"/>
          <w:noProof/>
          <w:sz w:val="24"/>
        </w:rPr>
        <w:drawing>
          <wp:inline distT="0" distB="0" distL="0" distR="0" wp14:anchorId="3A9FEBC7" wp14:editId="2424F927">
            <wp:extent cx="5966460" cy="31253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l without null.PNG"/>
                    <pic:cNvPicPr/>
                  </pic:nvPicPr>
                  <pic:blipFill>
                    <a:blip r:embed="rId13">
                      <a:extLst>
                        <a:ext uri="{28A0092B-C50C-407E-A947-70E740481C1C}">
                          <a14:useLocalDpi xmlns:a14="http://schemas.microsoft.com/office/drawing/2010/main" val="0"/>
                        </a:ext>
                      </a:extLst>
                    </a:blip>
                    <a:stretch>
                      <a:fillRect/>
                    </a:stretch>
                  </pic:blipFill>
                  <pic:spPr>
                    <a:xfrm>
                      <a:off x="0" y="0"/>
                      <a:ext cx="5984091" cy="3134588"/>
                    </a:xfrm>
                    <a:prstGeom prst="rect">
                      <a:avLst/>
                    </a:prstGeom>
                  </pic:spPr>
                </pic:pic>
              </a:graphicData>
            </a:graphic>
          </wp:inline>
        </w:drawing>
      </w:r>
    </w:p>
    <w:p w14:paraId="1A07D238" w14:textId="63A84BC2" w:rsidR="00A821BD" w:rsidRPr="00F77371" w:rsidRDefault="00A821BD" w:rsidP="00A821BD">
      <w:pPr>
        <w:jc w:val="both"/>
        <w:rPr>
          <w:rFonts w:ascii="Cambria" w:hAnsi="Cambria"/>
          <w:sz w:val="24"/>
        </w:rPr>
      </w:pPr>
      <w:r>
        <w:rPr>
          <w:rFonts w:ascii="Cambria" w:hAnsi="Cambria"/>
          <w:sz w:val="24"/>
        </w:rPr>
        <w:t>These are the datapoints that we will use to create models and forecast for next 12 months in each region for top five commodities.</w:t>
      </w:r>
    </w:p>
    <w:p w14:paraId="3746DD00" w14:textId="3AA28394" w:rsidR="00C002EF" w:rsidRDefault="00C002EF">
      <w:pPr>
        <w:rPr>
          <w:rFonts w:ascii="Cambria" w:hAnsi="Cambria"/>
          <w:sz w:val="24"/>
          <w:szCs w:val="24"/>
        </w:rPr>
      </w:pPr>
    </w:p>
    <w:p w14:paraId="079E8BF4" w14:textId="37BE1E3A" w:rsidR="00296536" w:rsidRDefault="00296536" w:rsidP="00296536">
      <w:pPr>
        <w:jc w:val="center"/>
        <w:rPr>
          <w:rFonts w:ascii="Cambria" w:hAnsi="Cambria"/>
          <w:b/>
          <w:sz w:val="36"/>
          <w:szCs w:val="24"/>
          <w:u w:val="single"/>
        </w:rPr>
      </w:pPr>
      <w:r w:rsidRPr="00296536">
        <w:rPr>
          <w:rFonts w:ascii="Cambria" w:hAnsi="Cambria"/>
          <w:b/>
          <w:sz w:val="36"/>
          <w:szCs w:val="24"/>
          <w:u w:val="single"/>
        </w:rPr>
        <w:lastRenderedPageBreak/>
        <w:t>MODEL TECHNIQUES</w:t>
      </w:r>
    </w:p>
    <w:p w14:paraId="03B8D194" w14:textId="77777777" w:rsidR="002E0A66" w:rsidRDefault="002E0A66" w:rsidP="00296536"/>
    <w:p w14:paraId="616E2F3F" w14:textId="03760862" w:rsidR="002E0A66" w:rsidRPr="002E0A66" w:rsidRDefault="002E0A66" w:rsidP="002E0A66">
      <w:pPr>
        <w:jc w:val="both"/>
        <w:rPr>
          <w:rFonts w:ascii="Cambria" w:hAnsi="Cambria" w:cs="Times New Roman"/>
          <w:sz w:val="24"/>
          <w:szCs w:val="28"/>
          <w:shd w:val="clear" w:color="auto" w:fill="FFFFFF"/>
        </w:rPr>
      </w:pPr>
      <w:r w:rsidRPr="002E0A66">
        <w:rPr>
          <w:rFonts w:ascii="Cambria" w:hAnsi="Cambria" w:cs="Times New Roman"/>
          <w:sz w:val="24"/>
          <w:szCs w:val="28"/>
          <w:shd w:val="clear" w:color="auto" w:fill="FFFFFF"/>
        </w:rPr>
        <w:t>A time series is a sequence of numerical data points in successive order. In investing, a time series tracks the movement of the chosen data points, such as a security’s price, over a specified period of time with data points recorded at regular intervals. There is no minimum or maximum amount of time that must be included, allowing the data to be gathered in a way that provides the information being sought by the investor or analyst examining</w:t>
      </w:r>
      <w:r>
        <w:rPr>
          <w:rFonts w:ascii="Cambria" w:hAnsi="Cambria" w:cs="Times New Roman"/>
          <w:sz w:val="24"/>
          <w:szCs w:val="28"/>
          <w:shd w:val="clear" w:color="auto" w:fill="FFFFFF"/>
        </w:rPr>
        <w:t xml:space="preserve"> </w:t>
      </w:r>
      <w:r w:rsidRPr="002E0A66">
        <w:rPr>
          <w:rFonts w:ascii="Cambria" w:hAnsi="Cambria" w:cs="Times New Roman"/>
          <w:sz w:val="24"/>
          <w:szCs w:val="28"/>
          <w:shd w:val="clear" w:color="auto" w:fill="FFFFFF"/>
        </w:rPr>
        <w:t>the activity.</w:t>
      </w:r>
      <w:r>
        <w:rPr>
          <w:rFonts w:ascii="Cambria" w:hAnsi="Cambria" w:cs="Times New Roman"/>
          <w:sz w:val="24"/>
          <w:szCs w:val="28"/>
          <w:shd w:val="clear" w:color="auto" w:fill="FFFFFF"/>
        </w:rPr>
        <w:t xml:space="preserve"> </w:t>
      </w:r>
      <w:r w:rsidRPr="002E0A66">
        <w:rPr>
          <w:rFonts w:ascii="Cambria" w:hAnsi="Cambria" w:cs="Times New Roman"/>
          <w:sz w:val="24"/>
          <w:szCs w:val="28"/>
          <w:shd w:val="clear" w:color="auto" w:fill="FFFFFF"/>
        </w:rPr>
        <w:t>A time series can be taken on any variable that changes over time. In investing, it is common to use a time series to track the price of a security over time.</w:t>
      </w:r>
    </w:p>
    <w:p w14:paraId="48CFEF2E" w14:textId="77777777" w:rsidR="002E0A66" w:rsidRPr="002E0A66" w:rsidRDefault="002E0A66" w:rsidP="002E0A66">
      <w:pPr>
        <w:jc w:val="both"/>
        <w:rPr>
          <w:rFonts w:ascii="Cambria" w:hAnsi="Cambria" w:cs="Times New Roman"/>
          <w:b/>
          <w:sz w:val="24"/>
          <w:szCs w:val="28"/>
        </w:rPr>
      </w:pPr>
      <w:r w:rsidRPr="002E0A66">
        <w:rPr>
          <w:rFonts w:ascii="Cambria" w:hAnsi="Cambria" w:cs="Times New Roman"/>
          <w:b/>
          <w:sz w:val="24"/>
          <w:szCs w:val="28"/>
        </w:rPr>
        <w:t>There are two main goals of Time series Analysis:</w:t>
      </w:r>
    </w:p>
    <w:p w14:paraId="6C17A4A8" w14:textId="77777777" w:rsidR="002E0A66" w:rsidRPr="002E0A66" w:rsidRDefault="002E0A66" w:rsidP="002E0A66">
      <w:pPr>
        <w:pStyle w:val="ListParagraph"/>
        <w:numPr>
          <w:ilvl w:val="0"/>
          <w:numId w:val="8"/>
        </w:numPr>
        <w:jc w:val="both"/>
        <w:rPr>
          <w:rFonts w:ascii="Cambria" w:hAnsi="Cambria" w:cs="Times New Roman"/>
          <w:sz w:val="24"/>
          <w:szCs w:val="28"/>
        </w:rPr>
      </w:pPr>
      <w:r w:rsidRPr="002E0A66">
        <w:rPr>
          <w:rFonts w:ascii="Cambria" w:hAnsi="Cambria" w:cs="Times New Roman"/>
          <w:sz w:val="24"/>
          <w:szCs w:val="28"/>
        </w:rPr>
        <w:t>Identifying the nature of the phenomenon represented by the sequence of observations.</w:t>
      </w:r>
    </w:p>
    <w:p w14:paraId="62149EEA" w14:textId="77777777" w:rsidR="002E0A66" w:rsidRPr="002E0A66" w:rsidRDefault="002E0A66" w:rsidP="002E0A66">
      <w:pPr>
        <w:pStyle w:val="ListParagraph"/>
        <w:numPr>
          <w:ilvl w:val="0"/>
          <w:numId w:val="8"/>
        </w:numPr>
        <w:jc w:val="both"/>
        <w:rPr>
          <w:rFonts w:ascii="Cambria" w:hAnsi="Cambria" w:cs="Times New Roman"/>
          <w:sz w:val="24"/>
          <w:szCs w:val="28"/>
        </w:rPr>
      </w:pPr>
      <w:r w:rsidRPr="002E0A66">
        <w:rPr>
          <w:rFonts w:ascii="Cambria" w:hAnsi="Cambria" w:cs="Times New Roman"/>
          <w:sz w:val="24"/>
          <w:szCs w:val="28"/>
        </w:rPr>
        <w:t>Forecasting (predicting future values of the time series variables)</w:t>
      </w:r>
    </w:p>
    <w:p w14:paraId="6363F7CF" w14:textId="6C31101B" w:rsidR="002E0A66" w:rsidRPr="002E0A66" w:rsidRDefault="002E0A66" w:rsidP="00296536">
      <w:pPr>
        <w:rPr>
          <w:rFonts w:ascii="Cambria" w:hAnsi="Cambria" w:cs="Times New Roman"/>
          <w:sz w:val="24"/>
          <w:szCs w:val="20"/>
          <w:shd w:val="clear" w:color="auto" w:fill="FFFFFF"/>
        </w:rPr>
      </w:pPr>
      <w:r w:rsidRPr="002E0A66">
        <w:rPr>
          <w:rFonts w:ascii="Cambria" w:hAnsi="Cambria" w:cs="Times New Roman"/>
          <w:sz w:val="24"/>
          <w:szCs w:val="20"/>
          <w:shd w:val="clear" w:color="auto" w:fill="FFFFFF"/>
        </w:rPr>
        <w:t>Both of these goals require that the pattern of observed time series data is identified and more or less formally described. Once the pattern is established, we can interpret and integrate it with other data (i.e., use it in our theory of the investigated phenomenon, e.g., seasonal commodity prices).</w:t>
      </w:r>
    </w:p>
    <w:p w14:paraId="3143D2B9" w14:textId="0D42F864" w:rsidR="002E0A66" w:rsidRPr="002E0A66" w:rsidRDefault="002E0A66" w:rsidP="002E0A66">
      <w:pPr>
        <w:pStyle w:val="NormalWeb"/>
        <w:shd w:val="clear" w:color="auto" w:fill="FFFFFF"/>
        <w:spacing w:before="0" w:beforeAutospacing="0" w:line="276" w:lineRule="auto"/>
        <w:jc w:val="both"/>
        <w:rPr>
          <w:rFonts w:ascii="Cambria" w:hAnsi="Cambria"/>
          <w:szCs w:val="28"/>
        </w:rPr>
      </w:pPr>
      <w:r w:rsidRPr="002E0A66">
        <w:rPr>
          <w:rFonts w:ascii="Cambria" w:hAnsi="Cambria"/>
          <w:szCs w:val="28"/>
        </w:rPr>
        <w:t>Time series forecasting uses information regarding historical values and associated patterns to predict future activity. Most often, this relates to trend analysis, cyclical fluctuation analysis and issues of seasonality. As with all forecasting methods, success is not guaranteed.</w:t>
      </w:r>
      <w:r>
        <w:rPr>
          <w:rFonts w:ascii="Cambria" w:hAnsi="Cambria"/>
          <w:szCs w:val="28"/>
        </w:rPr>
        <w:t xml:space="preserve"> </w:t>
      </w:r>
      <w:r w:rsidRPr="002E0A66">
        <w:rPr>
          <w:rFonts w:ascii="Cambria" w:hAnsi="Cambria"/>
          <w:szCs w:val="28"/>
        </w:rPr>
        <w:t>The Dataset is having different Commodities where prices are varying with the regions and centres.</w:t>
      </w:r>
      <w:r>
        <w:rPr>
          <w:rFonts w:ascii="Cambria" w:hAnsi="Cambria"/>
          <w:szCs w:val="28"/>
        </w:rPr>
        <w:t xml:space="preserve"> The time series forecasting </w:t>
      </w:r>
      <w:proofErr w:type="gramStart"/>
      <w:r>
        <w:rPr>
          <w:rFonts w:ascii="Cambria" w:hAnsi="Cambria"/>
          <w:szCs w:val="28"/>
        </w:rPr>
        <w:t>methods  can</w:t>
      </w:r>
      <w:proofErr w:type="gramEnd"/>
      <w:r>
        <w:rPr>
          <w:rFonts w:ascii="Cambria" w:hAnsi="Cambria"/>
          <w:szCs w:val="28"/>
        </w:rPr>
        <w:t xml:space="preserve"> be classified as: </w:t>
      </w:r>
    </w:p>
    <w:p w14:paraId="784889F1" w14:textId="77777777" w:rsidR="00296536" w:rsidRDefault="00296536" w:rsidP="00296536">
      <w:r>
        <w:rPr>
          <w:noProof/>
        </w:rPr>
        <w:drawing>
          <wp:inline distT="0" distB="0" distL="0" distR="0" wp14:anchorId="4BF53844" wp14:editId="5FA1BBA3">
            <wp:extent cx="5882640" cy="2654935"/>
            <wp:effectExtent l="0" t="0" r="0" b="1206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1E0D9C4" w14:textId="0553293C" w:rsidR="00296536" w:rsidRDefault="00296536" w:rsidP="00296536"/>
    <w:p w14:paraId="7C402C09" w14:textId="2C0BCC4E" w:rsidR="002E0A66" w:rsidRPr="00A911AA" w:rsidRDefault="00A911AA" w:rsidP="00296536">
      <w:pPr>
        <w:rPr>
          <w:rFonts w:ascii="Cambria" w:hAnsi="Cambria"/>
          <w:sz w:val="24"/>
        </w:rPr>
      </w:pPr>
      <w:r>
        <w:rPr>
          <w:rFonts w:ascii="Cambria" w:hAnsi="Cambria"/>
          <w:sz w:val="24"/>
        </w:rPr>
        <w:t>In Decomposition technique, we decompose the timeseries into trend, seasonality and irregular components and in Regression technique we make use of auto-regression and moving average</w:t>
      </w:r>
    </w:p>
    <w:p w14:paraId="5542AF64" w14:textId="1C21FAC5" w:rsidR="002E0A66" w:rsidRDefault="00E32D2C" w:rsidP="00A911AA">
      <w:pPr>
        <w:jc w:val="both"/>
        <w:rPr>
          <w:rFonts w:ascii="Cambria" w:hAnsi="Cambria"/>
          <w:b/>
          <w:sz w:val="24"/>
          <w:szCs w:val="24"/>
        </w:rPr>
      </w:pPr>
      <w:r>
        <w:rPr>
          <w:rFonts w:ascii="Cambria" w:hAnsi="Cambria"/>
          <w:b/>
          <w:sz w:val="24"/>
          <w:szCs w:val="24"/>
        </w:rPr>
        <w:lastRenderedPageBreak/>
        <w:t xml:space="preserve">TIMESERIES </w:t>
      </w:r>
      <w:r w:rsidR="00A911AA">
        <w:rPr>
          <w:rFonts w:ascii="Cambria" w:hAnsi="Cambria"/>
          <w:b/>
          <w:sz w:val="24"/>
          <w:szCs w:val="24"/>
        </w:rPr>
        <w:t>DECOMPOSITION:</w:t>
      </w:r>
    </w:p>
    <w:p w14:paraId="78FEA758" w14:textId="62415682" w:rsidR="00A911AA" w:rsidRPr="00A911AA" w:rsidRDefault="00A911AA" w:rsidP="00A911AA">
      <w:pPr>
        <w:rPr>
          <w:rFonts w:ascii="Cambria" w:hAnsi="Cambria"/>
          <w:sz w:val="24"/>
        </w:rPr>
      </w:pPr>
      <w:r w:rsidRPr="00A911AA">
        <w:rPr>
          <w:rFonts w:ascii="Cambria" w:hAnsi="Cambria"/>
          <w:sz w:val="24"/>
        </w:rPr>
        <w:t xml:space="preserve">In </w:t>
      </w:r>
      <w:r>
        <w:rPr>
          <w:rFonts w:ascii="Cambria" w:hAnsi="Cambria"/>
          <w:sz w:val="24"/>
        </w:rPr>
        <w:t>this technique, we are dividing the series into three components:</w:t>
      </w:r>
    </w:p>
    <w:p w14:paraId="5C66C8D0" w14:textId="6FB88847" w:rsidR="00A911AA" w:rsidRPr="00A911AA" w:rsidRDefault="00A911AA" w:rsidP="00A911AA">
      <w:pPr>
        <w:pStyle w:val="ListParagraph"/>
        <w:numPr>
          <w:ilvl w:val="0"/>
          <w:numId w:val="17"/>
        </w:numPr>
        <w:rPr>
          <w:rFonts w:ascii="Cambria" w:hAnsi="Cambria"/>
          <w:sz w:val="24"/>
        </w:rPr>
      </w:pPr>
      <w:r w:rsidRPr="00A911AA">
        <w:rPr>
          <w:rFonts w:ascii="Cambria" w:hAnsi="Cambria"/>
          <w:sz w:val="24"/>
        </w:rPr>
        <w:t>Trend</w:t>
      </w:r>
      <w:r w:rsidR="00E32D2C">
        <w:rPr>
          <w:rFonts w:ascii="Cambria" w:hAnsi="Cambria"/>
          <w:sz w:val="24"/>
        </w:rPr>
        <w:t xml:space="preserve"> Component</w:t>
      </w:r>
      <w:r w:rsidRPr="00A911AA">
        <w:rPr>
          <w:rFonts w:ascii="Cambria" w:hAnsi="Cambria"/>
          <w:sz w:val="24"/>
        </w:rPr>
        <w:t>: a long-term monotonic change of the average level of the time series.</w:t>
      </w:r>
    </w:p>
    <w:p w14:paraId="2ADC86F4" w14:textId="5435C4C3" w:rsidR="00A911AA" w:rsidRPr="00A911AA" w:rsidRDefault="00A911AA" w:rsidP="00A911AA">
      <w:pPr>
        <w:pStyle w:val="ListParagraph"/>
        <w:numPr>
          <w:ilvl w:val="0"/>
          <w:numId w:val="17"/>
        </w:numPr>
        <w:rPr>
          <w:rFonts w:ascii="Cambria" w:hAnsi="Cambria"/>
          <w:sz w:val="24"/>
        </w:rPr>
      </w:pPr>
      <w:r w:rsidRPr="00A911AA">
        <w:rPr>
          <w:rFonts w:ascii="Cambria" w:hAnsi="Cambria"/>
          <w:sz w:val="24"/>
        </w:rPr>
        <w:t>Seasonal Component: fluctuations in time series that recur during specific time periods.</w:t>
      </w:r>
    </w:p>
    <w:p w14:paraId="6931F5B6" w14:textId="2BEF8DC6" w:rsidR="00A911AA" w:rsidRDefault="00A911AA" w:rsidP="00A911AA">
      <w:pPr>
        <w:pStyle w:val="ListParagraph"/>
        <w:numPr>
          <w:ilvl w:val="0"/>
          <w:numId w:val="17"/>
        </w:numPr>
        <w:rPr>
          <w:rFonts w:ascii="Cambria" w:hAnsi="Cambria"/>
          <w:sz w:val="24"/>
        </w:rPr>
      </w:pPr>
      <w:r w:rsidRPr="00A911AA">
        <w:rPr>
          <w:rFonts w:ascii="Cambria" w:hAnsi="Cambria"/>
          <w:sz w:val="24"/>
        </w:rPr>
        <w:t xml:space="preserve">Residual </w:t>
      </w:r>
      <w:r w:rsidR="00E32D2C">
        <w:rPr>
          <w:rFonts w:ascii="Cambria" w:hAnsi="Cambria"/>
          <w:sz w:val="24"/>
        </w:rPr>
        <w:t>C</w:t>
      </w:r>
      <w:r w:rsidRPr="00A911AA">
        <w:rPr>
          <w:rFonts w:ascii="Cambria" w:hAnsi="Cambria"/>
          <w:sz w:val="24"/>
        </w:rPr>
        <w:t>omponent that represents all the influences on the time series that are not explained by the other t</w:t>
      </w:r>
      <w:r w:rsidR="00FF7911">
        <w:rPr>
          <w:rFonts w:ascii="Cambria" w:hAnsi="Cambria"/>
          <w:sz w:val="24"/>
        </w:rPr>
        <w:t>wo</w:t>
      </w:r>
      <w:r w:rsidRPr="00A911AA">
        <w:rPr>
          <w:rFonts w:ascii="Cambria" w:hAnsi="Cambria"/>
          <w:sz w:val="24"/>
        </w:rPr>
        <w:t xml:space="preserve"> components.</w:t>
      </w:r>
    </w:p>
    <w:p w14:paraId="0A842ADC" w14:textId="21AB3EED" w:rsidR="00A911AA" w:rsidRPr="00A911AA" w:rsidRDefault="00A911AA" w:rsidP="00A911AA">
      <w:pPr>
        <w:rPr>
          <w:rFonts w:ascii="Cambria" w:hAnsi="Cambria"/>
          <w:sz w:val="24"/>
          <w:szCs w:val="24"/>
        </w:rPr>
      </w:pPr>
      <w:r>
        <w:rPr>
          <w:rFonts w:ascii="Cambria" w:hAnsi="Cambria"/>
          <w:sz w:val="24"/>
        </w:rPr>
        <w:t>There are three models that we have in decomposition technique:</w:t>
      </w:r>
    </w:p>
    <w:p w14:paraId="7A0EE760" w14:textId="532B1163" w:rsidR="00296536" w:rsidRPr="00A911AA" w:rsidRDefault="00296536" w:rsidP="00A911AA">
      <w:pPr>
        <w:jc w:val="both"/>
        <w:rPr>
          <w:rFonts w:ascii="Cambria" w:hAnsi="Cambria"/>
          <w:b/>
          <w:sz w:val="24"/>
          <w:szCs w:val="24"/>
        </w:rPr>
      </w:pPr>
      <w:r w:rsidRPr="00A911AA">
        <w:rPr>
          <w:rFonts w:ascii="Cambria" w:hAnsi="Cambria"/>
          <w:b/>
          <w:sz w:val="24"/>
          <w:szCs w:val="24"/>
        </w:rPr>
        <w:t>Simple Exponential Smoothing (SES</w:t>
      </w:r>
      <w:bookmarkStart w:id="0" w:name="_GoBack"/>
      <w:bookmarkEnd w:id="0"/>
      <w:r w:rsidR="00AC7B2E" w:rsidRPr="00A911AA">
        <w:rPr>
          <w:rFonts w:ascii="Cambria" w:hAnsi="Cambria"/>
          <w:b/>
          <w:sz w:val="24"/>
          <w:szCs w:val="24"/>
        </w:rPr>
        <w:t>):</w:t>
      </w:r>
    </w:p>
    <w:p w14:paraId="7A65822C" w14:textId="05FC8D09" w:rsidR="00296536" w:rsidRPr="00A911AA" w:rsidRDefault="00296536" w:rsidP="00A911AA">
      <w:pPr>
        <w:jc w:val="both"/>
        <w:rPr>
          <w:rFonts w:ascii="Cambria" w:hAnsi="Cambria"/>
          <w:sz w:val="24"/>
          <w:szCs w:val="24"/>
        </w:rPr>
      </w:pPr>
      <w:r w:rsidRPr="00A911AA">
        <w:rPr>
          <w:rFonts w:ascii="Cambria" w:hAnsi="Cambria"/>
          <w:sz w:val="24"/>
          <w:szCs w:val="24"/>
        </w:rPr>
        <w:t xml:space="preserve">SES is a good for forecasting data with </w:t>
      </w:r>
      <w:r w:rsidRPr="00E7616B">
        <w:rPr>
          <w:rFonts w:ascii="Cambria" w:hAnsi="Cambria"/>
          <w:i/>
          <w:sz w:val="24"/>
          <w:szCs w:val="24"/>
        </w:rPr>
        <w:t>no clear trend or seasonal pattern</w:t>
      </w:r>
      <w:r w:rsidRPr="00A911AA">
        <w:rPr>
          <w:rFonts w:ascii="Cambria" w:hAnsi="Cambria"/>
          <w:sz w:val="24"/>
          <w:szCs w:val="24"/>
        </w:rPr>
        <w:t>. Forecasts are calculated using weighted averages, which means the largest weights are associated with most recent observations, while the smallest weights are associated with the oldest observations:</w:t>
      </w:r>
    </w:p>
    <w:p w14:paraId="68D34838" w14:textId="77777777" w:rsidR="00A911AA" w:rsidRDefault="00296536" w:rsidP="00A911AA">
      <w:pPr>
        <w:jc w:val="both"/>
        <w:rPr>
          <w:rFonts w:ascii="Cambria" w:hAnsi="Cambria"/>
          <w:sz w:val="24"/>
          <w:szCs w:val="24"/>
        </w:rPr>
      </w:pPr>
      <w:r w:rsidRPr="00A911AA">
        <w:rPr>
          <w:rFonts w:ascii="Cambria" w:hAnsi="Cambria"/>
          <w:b/>
          <w:sz w:val="24"/>
          <w:szCs w:val="24"/>
        </w:rPr>
        <w:t>Holt’s Method</w:t>
      </w:r>
      <w:r w:rsidRPr="00A911AA">
        <w:rPr>
          <w:rFonts w:ascii="Cambria" w:hAnsi="Cambria"/>
          <w:sz w:val="24"/>
          <w:szCs w:val="24"/>
        </w:rPr>
        <w:t xml:space="preserve">: </w:t>
      </w:r>
    </w:p>
    <w:p w14:paraId="6052E57F" w14:textId="18DCC737" w:rsidR="00296536" w:rsidRPr="00A911AA" w:rsidRDefault="00296536" w:rsidP="00A911AA">
      <w:pPr>
        <w:jc w:val="both"/>
        <w:rPr>
          <w:rFonts w:ascii="Cambria" w:hAnsi="Cambria"/>
          <w:sz w:val="24"/>
          <w:szCs w:val="24"/>
        </w:rPr>
      </w:pPr>
      <w:r w:rsidRPr="00A911AA">
        <w:rPr>
          <w:rFonts w:ascii="Cambria" w:hAnsi="Cambria"/>
          <w:sz w:val="24"/>
          <w:szCs w:val="24"/>
        </w:rPr>
        <w:t xml:space="preserve">Holt extended simple exponential smoothing to allow the </w:t>
      </w:r>
      <w:r w:rsidRPr="00E7616B">
        <w:rPr>
          <w:rFonts w:ascii="Cambria" w:hAnsi="Cambria"/>
          <w:i/>
          <w:sz w:val="24"/>
          <w:szCs w:val="24"/>
        </w:rPr>
        <w:t xml:space="preserve">forecasting of data with trends. </w:t>
      </w:r>
      <w:r w:rsidRPr="00A911AA">
        <w:rPr>
          <w:rFonts w:ascii="Cambria" w:hAnsi="Cambria"/>
          <w:sz w:val="24"/>
          <w:szCs w:val="24"/>
        </w:rPr>
        <w:t>Holt’s method involves a forecast equation and two smoothing equations (one for the level and one for the trend):</w:t>
      </w:r>
    </w:p>
    <w:p w14:paraId="1CCB5693" w14:textId="77777777" w:rsidR="00A911AA" w:rsidRDefault="00296536" w:rsidP="00A911AA">
      <w:pPr>
        <w:jc w:val="both"/>
        <w:rPr>
          <w:rFonts w:ascii="Cambria" w:hAnsi="Cambria"/>
          <w:b/>
          <w:sz w:val="24"/>
          <w:szCs w:val="24"/>
        </w:rPr>
      </w:pPr>
      <w:r w:rsidRPr="00A911AA">
        <w:rPr>
          <w:rFonts w:ascii="Cambria" w:hAnsi="Cambria"/>
          <w:b/>
          <w:sz w:val="24"/>
          <w:szCs w:val="24"/>
        </w:rPr>
        <w:t xml:space="preserve">Holt-Winters’ Method: </w:t>
      </w:r>
    </w:p>
    <w:p w14:paraId="4FEEB4CD" w14:textId="0C8671E0" w:rsidR="00296536" w:rsidRPr="00A911AA" w:rsidRDefault="00296536" w:rsidP="00A911AA">
      <w:pPr>
        <w:jc w:val="both"/>
        <w:rPr>
          <w:rFonts w:ascii="Cambria" w:hAnsi="Cambria"/>
          <w:sz w:val="24"/>
          <w:szCs w:val="24"/>
        </w:rPr>
      </w:pPr>
      <w:r w:rsidRPr="00A911AA">
        <w:rPr>
          <w:rFonts w:ascii="Cambria" w:hAnsi="Cambria"/>
          <w:sz w:val="24"/>
          <w:szCs w:val="24"/>
        </w:rPr>
        <w:t xml:space="preserve">Holt-Winters’ Method is suitable for </w:t>
      </w:r>
      <w:r w:rsidRPr="00E7616B">
        <w:rPr>
          <w:rFonts w:ascii="Cambria" w:hAnsi="Cambria"/>
          <w:i/>
          <w:sz w:val="24"/>
          <w:szCs w:val="24"/>
        </w:rPr>
        <w:t>data with trends and seasonality</w:t>
      </w:r>
      <w:r w:rsidRPr="00A911AA">
        <w:rPr>
          <w:rFonts w:ascii="Cambria" w:hAnsi="Cambria"/>
          <w:sz w:val="24"/>
          <w:szCs w:val="24"/>
        </w:rPr>
        <w:t xml:space="preserve"> which includes a seasonality smoothing parameter γ. Holt-Winters’ method includes a trend component and a seasonal component. There are two variations to this method:</w:t>
      </w:r>
    </w:p>
    <w:p w14:paraId="139AFDF5" w14:textId="77777777" w:rsidR="00296536" w:rsidRPr="00A911AA" w:rsidRDefault="00296536" w:rsidP="00A911AA">
      <w:pPr>
        <w:pStyle w:val="ListParagraph"/>
        <w:numPr>
          <w:ilvl w:val="0"/>
          <w:numId w:val="18"/>
        </w:numPr>
        <w:jc w:val="both"/>
        <w:rPr>
          <w:rFonts w:ascii="Cambria" w:hAnsi="Cambria"/>
          <w:sz w:val="24"/>
          <w:szCs w:val="24"/>
        </w:rPr>
      </w:pPr>
      <w:r w:rsidRPr="00A911AA">
        <w:rPr>
          <w:rFonts w:ascii="Cambria" w:hAnsi="Cambria"/>
          <w:sz w:val="24"/>
          <w:szCs w:val="24"/>
        </w:rPr>
        <w:t>Additive method: the seasonal variations are roughly constant through the series.</w:t>
      </w:r>
    </w:p>
    <w:p w14:paraId="3C0D5F8B" w14:textId="218875BE" w:rsidR="00296536" w:rsidRDefault="00296536" w:rsidP="00A911AA">
      <w:pPr>
        <w:pStyle w:val="ListParagraph"/>
        <w:numPr>
          <w:ilvl w:val="0"/>
          <w:numId w:val="18"/>
        </w:numPr>
        <w:jc w:val="both"/>
        <w:rPr>
          <w:rFonts w:ascii="Cambria" w:hAnsi="Cambria"/>
          <w:sz w:val="24"/>
          <w:szCs w:val="24"/>
        </w:rPr>
      </w:pPr>
      <w:r w:rsidRPr="00A911AA">
        <w:rPr>
          <w:rFonts w:ascii="Cambria" w:hAnsi="Cambria"/>
          <w:sz w:val="24"/>
          <w:szCs w:val="24"/>
        </w:rPr>
        <w:t>Multiplicative method: the seasonal variations are changing proportionally to the level of the series.</w:t>
      </w:r>
    </w:p>
    <w:p w14:paraId="0B19ACE7" w14:textId="77777777" w:rsidR="00E32D2C" w:rsidRDefault="00E32D2C" w:rsidP="00E32D2C">
      <w:pPr>
        <w:pStyle w:val="ListParagraph"/>
        <w:jc w:val="both"/>
        <w:rPr>
          <w:rFonts w:ascii="Cambria" w:hAnsi="Cambria"/>
          <w:sz w:val="24"/>
          <w:szCs w:val="24"/>
        </w:rPr>
      </w:pPr>
    </w:p>
    <w:p w14:paraId="03DFD227" w14:textId="21E36BE8" w:rsidR="00A911AA" w:rsidRPr="00E32D2C" w:rsidRDefault="00E32D2C" w:rsidP="00A911AA">
      <w:pPr>
        <w:jc w:val="both"/>
        <w:rPr>
          <w:rFonts w:ascii="Cambria" w:hAnsi="Cambria"/>
          <w:b/>
          <w:sz w:val="24"/>
          <w:szCs w:val="24"/>
        </w:rPr>
      </w:pPr>
      <w:r>
        <w:rPr>
          <w:rFonts w:ascii="Cambria" w:hAnsi="Cambria"/>
          <w:b/>
          <w:sz w:val="24"/>
          <w:szCs w:val="24"/>
        </w:rPr>
        <w:t xml:space="preserve">TIMESERIES </w:t>
      </w:r>
      <w:r w:rsidR="0058081D" w:rsidRPr="00E32D2C">
        <w:rPr>
          <w:rFonts w:ascii="Cambria" w:hAnsi="Cambria"/>
          <w:b/>
          <w:sz w:val="24"/>
          <w:szCs w:val="24"/>
        </w:rPr>
        <w:t>REGRESSION:</w:t>
      </w:r>
    </w:p>
    <w:p w14:paraId="6571B401" w14:textId="7230C30E" w:rsidR="0058081D" w:rsidRPr="00A911AA" w:rsidRDefault="00E32D2C" w:rsidP="00A911AA">
      <w:pPr>
        <w:jc w:val="both"/>
        <w:rPr>
          <w:rFonts w:ascii="Cambria" w:hAnsi="Cambria"/>
          <w:sz w:val="24"/>
          <w:szCs w:val="24"/>
        </w:rPr>
      </w:pPr>
      <w:r w:rsidRPr="00E32D2C">
        <w:rPr>
          <w:rFonts w:ascii="Cambria" w:hAnsi="Cambria"/>
          <w:sz w:val="24"/>
          <w:szCs w:val="24"/>
        </w:rPr>
        <w:t xml:space="preserve">Time series regression is a statistical method for predicting a future response based on the response history (known as autoregressive dynamics) and the transfer of dynamics from relevant predictors. Time series regression can help </w:t>
      </w:r>
      <w:r>
        <w:rPr>
          <w:rFonts w:ascii="Cambria" w:hAnsi="Cambria"/>
          <w:sz w:val="24"/>
          <w:szCs w:val="24"/>
        </w:rPr>
        <w:t>us</w:t>
      </w:r>
      <w:r w:rsidRPr="00E32D2C">
        <w:rPr>
          <w:rFonts w:ascii="Cambria" w:hAnsi="Cambria"/>
          <w:sz w:val="24"/>
          <w:szCs w:val="24"/>
        </w:rPr>
        <w:t xml:space="preserve"> understand and predict the </w:t>
      </w:r>
      <w:r w:rsidR="00AC7B2E" w:rsidRPr="00E32D2C">
        <w:rPr>
          <w:rFonts w:ascii="Cambria" w:hAnsi="Cambria"/>
          <w:sz w:val="24"/>
          <w:szCs w:val="24"/>
        </w:rPr>
        <w:t>behaviour</w:t>
      </w:r>
      <w:r w:rsidRPr="00E32D2C">
        <w:rPr>
          <w:rFonts w:ascii="Cambria" w:hAnsi="Cambria"/>
          <w:sz w:val="24"/>
          <w:szCs w:val="24"/>
        </w:rPr>
        <w:t xml:space="preserve"> of dynamic systems from experimental or observational data. Time series regression is commonly used for </w:t>
      </w:r>
      <w:r w:rsidR="00DF3ACC" w:rsidRPr="00E32D2C">
        <w:rPr>
          <w:rFonts w:ascii="Cambria" w:hAnsi="Cambria"/>
          <w:sz w:val="24"/>
          <w:szCs w:val="24"/>
        </w:rPr>
        <w:t>modelling</w:t>
      </w:r>
      <w:r w:rsidRPr="00E32D2C">
        <w:rPr>
          <w:rFonts w:ascii="Cambria" w:hAnsi="Cambria"/>
          <w:sz w:val="24"/>
          <w:szCs w:val="24"/>
        </w:rPr>
        <w:t xml:space="preserve"> and forecasting of economic, financial, and biological systems.</w:t>
      </w:r>
      <w:r>
        <w:rPr>
          <w:rFonts w:ascii="Cambria" w:hAnsi="Cambria"/>
          <w:sz w:val="24"/>
          <w:szCs w:val="24"/>
        </w:rPr>
        <w:t xml:space="preserve"> There are two models of Timeseries regression we will be exploring in this project:</w:t>
      </w:r>
    </w:p>
    <w:p w14:paraId="57CF4FDA" w14:textId="77777777" w:rsidR="00E32D2C" w:rsidRDefault="00296536" w:rsidP="00A911AA">
      <w:pPr>
        <w:jc w:val="both"/>
        <w:rPr>
          <w:rFonts w:ascii="Cambria" w:hAnsi="Cambria"/>
          <w:b/>
          <w:sz w:val="24"/>
          <w:szCs w:val="24"/>
        </w:rPr>
      </w:pPr>
      <w:r w:rsidRPr="00A911AA">
        <w:rPr>
          <w:rFonts w:ascii="Cambria" w:hAnsi="Cambria"/>
          <w:b/>
          <w:sz w:val="24"/>
          <w:szCs w:val="24"/>
        </w:rPr>
        <w:t xml:space="preserve">Autoregressive Integrated Moving Average (ARIMA): </w:t>
      </w:r>
    </w:p>
    <w:p w14:paraId="2DE6925D" w14:textId="05921519" w:rsidR="00E32D2C" w:rsidRPr="00E32D2C" w:rsidRDefault="00E32D2C" w:rsidP="00E32D2C">
      <w:pPr>
        <w:jc w:val="both"/>
        <w:rPr>
          <w:rFonts w:ascii="Cambria" w:hAnsi="Cambria"/>
          <w:sz w:val="24"/>
          <w:szCs w:val="24"/>
        </w:rPr>
      </w:pPr>
      <w:r w:rsidRPr="00E32D2C">
        <w:rPr>
          <w:rFonts w:ascii="Cambria" w:hAnsi="Cambria"/>
          <w:sz w:val="24"/>
          <w:szCs w:val="24"/>
        </w:rPr>
        <w:t xml:space="preserve">An ARIMA model is a class of statistical models for </w:t>
      </w:r>
      <w:r w:rsidR="00DF3ACC" w:rsidRPr="00E32D2C">
        <w:rPr>
          <w:rFonts w:ascii="Cambria" w:hAnsi="Cambria"/>
          <w:sz w:val="24"/>
          <w:szCs w:val="24"/>
        </w:rPr>
        <w:t>analy</w:t>
      </w:r>
      <w:r w:rsidR="00DF3ACC">
        <w:rPr>
          <w:rFonts w:ascii="Cambria" w:hAnsi="Cambria"/>
          <w:sz w:val="24"/>
          <w:szCs w:val="24"/>
        </w:rPr>
        <w:t>z</w:t>
      </w:r>
      <w:r w:rsidR="00DF3ACC" w:rsidRPr="00E32D2C">
        <w:rPr>
          <w:rFonts w:ascii="Cambria" w:hAnsi="Cambria"/>
          <w:sz w:val="24"/>
          <w:szCs w:val="24"/>
        </w:rPr>
        <w:t>ing</w:t>
      </w:r>
      <w:r w:rsidRPr="00E32D2C">
        <w:rPr>
          <w:rFonts w:ascii="Cambria" w:hAnsi="Cambria"/>
          <w:sz w:val="24"/>
          <w:szCs w:val="24"/>
        </w:rPr>
        <w:t xml:space="preserve"> and forecasting time series data.</w:t>
      </w:r>
      <w:r>
        <w:rPr>
          <w:rFonts w:ascii="Cambria" w:hAnsi="Cambria"/>
          <w:sz w:val="24"/>
          <w:szCs w:val="24"/>
        </w:rPr>
        <w:t xml:space="preserve"> </w:t>
      </w:r>
      <w:r w:rsidRPr="00E32D2C">
        <w:rPr>
          <w:rFonts w:ascii="Cambria" w:hAnsi="Cambria"/>
          <w:sz w:val="24"/>
          <w:szCs w:val="24"/>
        </w:rPr>
        <w:t xml:space="preserve">It explicitly caters to a suite of standard structures in time series data, and as such provides a simple yet powerful method for making </w:t>
      </w:r>
      <w:r w:rsidR="00DF3ACC" w:rsidRPr="00E32D2C">
        <w:rPr>
          <w:rFonts w:ascii="Cambria" w:hAnsi="Cambria"/>
          <w:sz w:val="24"/>
          <w:szCs w:val="24"/>
        </w:rPr>
        <w:t>skilful</w:t>
      </w:r>
      <w:r w:rsidRPr="00E32D2C">
        <w:rPr>
          <w:rFonts w:ascii="Cambria" w:hAnsi="Cambria"/>
          <w:sz w:val="24"/>
          <w:szCs w:val="24"/>
        </w:rPr>
        <w:t xml:space="preserve"> time series forecasts.</w:t>
      </w:r>
    </w:p>
    <w:p w14:paraId="1FCD6FB2" w14:textId="4B6F564D" w:rsidR="00E32D2C" w:rsidRPr="00E32D2C" w:rsidRDefault="00E32D2C" w:rsidP="00E32D2C">
      <w:pPr>
        <w:jc w:val="both"/>
        <w:rPr>
          <w:rFonts w:ascii="Cambria" w:hAnsi="Cambria"/>
          <w:sz w:val="24"/>
          <w:szCs w:val="24"/>
        </w:rPr>
      </w:pPr>
      <w:r w:rsidRPr="00E32D2C">
        <w:rPr>
          <w:rFonts w:ascii="Cambria" w:hAnsi="Cambria"/>
          <w:sz w:val="24"/>
          <w:szCs w:val="24"/>
        </w:rPr>
        <w:lastRenderedPageBreak/>
        <w:t xml:space="preserve">ARIMA is an acronym that stands for </w:t>
      </w:r>
      <w:r w:rsidR="00DF3ACC" w:rsidRPr="00E32D2C">
        <w:rPr>
          <w:rFonts w:ascii="Cambria" w:hAnsi="Cambria"/>
          <w:sz w:val="24"/>
          <w:szCs w:val="24"/>
        </w:rPr>
        <w:t>Autoregressive</w:t>
      </w:r>
      <w:r w:rsidRPr="00E32D2C">
        <w:rPr>
          <w:rFonts w:ascii="Cambria" w:hAnsi="Cambria"/>
          <w:sz w:val="24"/>
          <w:szCs w:val="24"/>
        </w:rPr>
        <w:t xml:space="preserve"> Integrated Moving Average. It is a generalization of the simpler </w:t>
      </w:r>
      <w:r w:rsidR="00DF3ACC" w:rsidRPr="00E32D2C">
        <w:rPr>
          <w:rFonts w:ascii="Cambria" w:hAnsi="Cambria"/>
          <w:sz w:val="24"/>
          <w:szCs w:val="24"/>
        </w:rPr>
        <w:t>Autoregressive</w:t>
      </w:r>
      <w:r w:rsidRPr="00E32D2C">
        <w:rPr>
          <w:rFonts w:ascii="Cambria" w:hAnsi="Cambria"/>
          <w:sz w:val="24"/>
          <w:szCs w:val="24"/>
        </w:rPr>
        <w:t xml:space="preserve"> Moving Average and adds the notion of integration.</w:t>
      </w:r>
      <w:r>
        <w:rPr>
          <w:rFonts w:ascii="Cambria" w:hAnsi="Cambria"/>
          <w:sz w:val="24"/>
          <w:szCs w:val="24"/>
        </w:rPr>
        <w:t xml:space="preserve"> </w:t>
      </w:r>
      <w:r w:rsidRPr="00E32D2C">
        <w:rPr>
          <w:rFonts w:ascii="Cambria" w:hAnsi="Cambria"/>
          <w:sz w:val="24"/>
          <w:szCs w:val="24"/>
        </w:rPr>
        <w:t>This acronym is descriptive, capturing the key aspects of the model itself. Briefly, they are:</w:t>
      </w:r>
    </w:p>
    <w:p w14:paraId="2742C2E1" w14:textId="77777777" w:rsidR="00E32D2C" w:rsidRPr="00E32D2C" w:rsidRDefault="00E32D2C" w:rsidP="00E32D2C">
      <w:pPr>
        <w:numPr>
          <w:ilvl w:val="0"/>
          <w:numId w:val="21"/>
        </w:numPr>
        <w:spacing w:after="0"/>
        <w:jc w:val="both"/>
        <w:rPr>
          <w:rFonts w:ascii="Cambria" w:hAnsi="Cambria"/>
          <w:sz w:val="24"/>
          <w:szCs w:val="24"/>
        </w:rPr>
      </w:pPr>
      <w:r w:rsidRPr="00E32D2C">
        <w:rPr>
          <w:rFonts w:ascii="Cambria" w:hAnsi="Cambria"/>
          <w:b/>
          <w:bCs/>
          <w:sz w:val="24"/>
          <w:szCs w:val="24"/>
        </w:rPr>
        <w:t>AR</w:t>
      </w:r>
      <w:r w:rsidRPr="00E32D2C">
        <w:rPr>
          <w:rFonts w:ascii="Cambria" w:hAnsi="Cambria"/>
          <w:sz w:val="24"/>
          <w:szCs w:val="24"/>
        </w:rPr>
        <w:t>: </w:t>
      </w:r>
      <w:r w:rsidRPr="00E32D2C">
        <w:rPr>
          <w:rFonts w:ascii="Cambria" w:hAnsi="Cambria"/>
          <w:i/>
          <w:iCs/>
          <w:sz w:val="24"/>
          <w:szCs w:val="24"/>
        </w:rPr>
        <w:t>Autoregression</w:t>
      </w:r>
      <w:r w:rsidRPr="00E32D2C">
        <w:rPr>
          <w:rFonts w:ascii="Cambria" w:hAnsi="Cambria"/>
          <w:sz w:val="24"/>
          <w:szCs w:val="24"/>
        </w:rPr>
        <w:t>. A model that uses the dependent relationship between an observation and some number of lagged observations.</w:t>
      </w:r>
    </w:p>
    <w:p w14:paraId="473AEE18" w14:textId="77777777" w:rsidR="00E32D2C" w:rsidRPr="00E32D2C" w:rsidRDefault="00E32D2C" w:rsidP="00E32D2C">
      <w:pPr>
        <w:numPr>
          <w:ilvl w:val="0"/>
          <w:numId w:val="21"/>
        </w:numPr>
        <w:spacing w:after="0"/>
        <w:jc w:val="both"/>
        <w:rPr>
          <w:rFonts w:ascii="Cambria" w:hAnsi="Cambria"/>
          <w:sz w:val="24"/>
          <w:szCs w:val="24"/>
        </w:rPr>
      </w:pPr>
      <w:r w:rsidRPr="00E32D2C">
        <w:rPr>
          <w:rFonts w:ascii="Cambria" w:hAnsi="Cambria"/>
          <w:b/>
          <w:bCs/>
          <w:sz w:val="24"/>
          <w:szCs w:val="24"/>
        </w:rPr>
        <w:t>I</w:t>
      </w:r>
      <w:r w:rsidRPr="00E32D2C">
        <w:rPr>
          <w:rFonts w:ascii="Cambria" w:hAnsi="Cambria"/>
          <w:sz w:val="24"/>
          <w:szCs w:val="24"/>
        </w:rPr>
        <w:t>: </w:t>
      </w:r>
      <w:r w:rsidRPr="00E32D2C">
        <w:rPr>
          <w:rFonts w:ascii="Cambria" w:hAnsi="Cambria"/>
          <w:i/>
          <w:iCs/>
          <w:sz w:val="24"/>
          <w:szCs w:val="24"/>
        </w:rPr>
        <w:t>Integrated</w:t>
      </w:r>
      <w:r w:rsidRPr="00E32D2C">
        <w:rPr>
          <w:rFonts w:ascii="Cambria" w:hAnsi="Cambria"/>
          <w:sz w:val="24"/>
          <w:szCs w:val="24"/>
        </w:rPr>
        <w:t>. The use of differencing of raw observations (e.g. subtracting an observation from an observation at the previous time step) in order to make the time series stationary.</w:t>
      </w:r>
    </w:p>
    <w:p w14:paraId="3ACCE154" w14:textId="65D1775F" w:rsidR="00E32D2C" w:rsidRDefault="00E32D2C" w:rsidP="00E32D2C">
      <w:pPr>
        <w:numPr>
          <w:ilvl w:val="0"/>
          <w:numId w:val="21"/>
        </w:numPr>
        <w:spacing w:after="0"/>
        <w:jc w:val="both"/>
        <w:rPr>
          <w:rFonts w:ascii="Cambria" w:hAnsi="Cambria"/>
          <w:sz w:val="24"/>
          <w:szCs w:val="24"/>
        </w:rPr>
      </w:pPr>
      <w:r w:rsidRPr="00E32D2C">
        <w:rPr>
          <w:rFonts w:ascii="Cambria" w:hAnsi="Cambria"/>
          <w:b/>
          <w:bCs/>
          <w:sz w:val="24"/>
          <w:szCs w:val="24"/>
        </w:rPr>
        <w:t>MA</w:t>
      </w:r>
      <w:r w:rsidRPr="00E32D2C">
        <w:rPr>
          <w:rFonts w:ascii="Cambria" w:hAnsi="Cambria"/>
          <w:sz w:val="24"/>
          <w:szCs w:val="24"/>
        </w:rPr>
        <w:t>: </w:t>
      </w:r>
      <w:r w:rsidRPr="00E32D2C">
        <w:rPr>
          <w:rFonts w:ascii="Cambria" w:hAnsi="Cambria"/>
          <w:i/>
          <w:iCs/>
          <w:sz w:val="24"/>
          <w:szCs w:val="24"/>
        </w:rPr>
        <w:t>Moving Average</w:t>
      </w:r>
      <w:r w:rsidRPr="00E32D2C">
        <w:rPr>
          <w:rFonts w:ascii="Cambria" w:hAnsi="Cambria"/>
          <w:sz w:val="24"/>
          <w:szCs w:val="24"/>
        </w:rPr>
        <w:t>. A model that uses the dependency between an observation and a residual error from a moving average model applied to lagged observations.</w:t>
      </w:r>
    </w:p>
    <w:p w14:paraId="2FDD64AF" w14:textId="77777777" w:rsidR="00E32D2C" w:rsidRPr="00E32D2C" w:rsidRDefault="00E32D2C" w:rsidP="00E32D2C">
      <w:pPr>
        <w:spacing w:after="0"/>
        <w:ind w:left="720"/>
        <w:jc w:val="both"/>
        <w:rPr>
          <w:rFonts w:ascii="Cambria" w:hAnsi="Cambria"/>
          <w:sz w:val="24"/>
          <w:szCs w:val="24"/>
        </w:rPr>
      </w:pPr>
    </w:p>
    <w:p w14:paraId="60ED2423" w14:textId="77777777" w:rsidR="00E32D2C" w:rsidRPr="00E32D2C" w:rsidRDefault="00E32D2C" w:rsidP="00E32D2C">
      <w:pPr>
        <w:jc w:val="both"/>
        <w:rPr>
          <w:rFonts w:ascii="Cambria" w:hAnsi="Cambria"/>
          <w:sz w:val="24"/>
          <w:szCs w:val="24"/>
        </w:rPr>
      </w:pPr>
      <w:r w:rsidRPr="00E32D2C">
        <w:rPr>
          <w:rFonts w:ascii="Cambria" w:hAnsi="Cambria"/>
          <w:sz w:val="24"/>
          <w:szCs w:val="24"/>
        </w:rPr>
        <w:t>Each of these components are explicitly specified in the model as a parameter. A standard notation is used of ARIMA(</w:t>
      </w:r>
      <w:proofErr w:type="gramStart"/>
      <w:r w:rsidRPr="00E32D2C">
        <w:rPr>
          <w:rFonts w:ascii="Cambria" w:hAnsi="Cambria"/>
          <w:sz w:val="24"/>
          <w:szCs w:val="24"/>
        </w:rPr>
        <w:t>p,d</w:t>
      </w:r>
      <w:proofErr w:type="gramEnd"/>
      <w:r w:rsidRPr="00E32D2C">
        <w:rPr>
          <w:rFonts w:ascii="Cambria" w:hAnsi="Cambria"/>
          <w:sz w:val="24"/>
          <w:szCs w:val="24"/>
        </w:rPr>
        <w:t>,q) where the parameters are substituted with integer values to quickly indicate the specific ARIMA model being used.</w:t>
      </w:r>
    </w:p>
    <w:p w14:paraId="04903DA4" w14:textId="77777777" w:rsidR="00E32D2C" w:rsidRPr="00E32D2C" w:rsidRDefault="00E32D2C" w:rsidP="00E32D2C">
      <w:pPr>
        <w:jc w:val="both"/>
        <w:rPr>
          <w:rFonts w:ascii="Cambria" w:hAnsi="Cambria"/>
          <w:sz w:val="24"/>
          <w:szCs w:val="24"/>
        </w:rPr>
      </w:pPr>
      <w:r w:rsidRPr="00E32D2C">
        <w:rPr>
          <w:rFonts w:ascii="Cambria" w:hAnsi="Cambria"/>
          <w:sz w:val="24"/>
          <w:szCs w:val="24"/>
        </w:rPr>
        <w:t>The parameters of the ARIMA model are defined as follows:</w:t>
      </w:r>
    </w:p>
    <w:p w14:paraId="2C9977C6" w14:textId="77777777" w:rsidR="00E32D2C" w:rsidRPr="00E32D2C" w:rsidRDefault="00E32D2C" w:rsidP="00E32D2C">
      <w:pPr>
        <w:numPr>
          <w:ilvl w:val="0"/>
          <w:numId w:val="20"/>
        </w:numPr>
        <w:jc w:val="both"/>
        <w:rPr>
          <w:rFonts w:ascii="Cambria" w:hAnsi="Cambria"/>
          <w:sz w:val="24"/>
          <w:szCs w:val="24"/>
        </w:rPr>
      </w:pPr>
      <w:r w:rsidRPr="00E32D2C">
        <w:rPr>
          <w:rFonts w:ascii="Cambria" w:hAnsi="Cambria"/>
          <w:b/>
          <w:bCs/>
          <w:sz w:val="24"/>
          <w:szCs w:val="24"/>
        </w:rPr>
        <w:t>p</w:t>
      </w:r>
      <w:r w:rsidRPr="00E32D2C">
        <w:rPr>
          <w:rFonts w:ascii="Cambria" w:hAnsi="Cambria"/>
          <w:sz w:val="24"/>
          <w:szCs w:val="24"/>
        </w:rPr>
        <w:t>: The number of lag observations included in the model, also called the lag order.</w:t>
      </w:r>
    </w:p>
    <w:p w14:paraId="1694AD71" w14:textId="77777777" w:rsidR="00E32D2C" w:rsidRPr="00E32D2C" w:rsidRDefault="00E32D2C" w:rsidP="00E32D2C">
      <w:pPr>
        <w:numPr>
          <w:ilvl w:val="0"/>
          <w:numId w:val="20"/>
        </w:numPr>
        <w:jc w:val="both"/>
        <w:rPr>
          <w:rFonts w:ascii="Cambria" w:hAnsi="Cambria"/>
          <w:sz w:val="24"/>
          <w:szCs w:val="24"/>
        </w:rPr>
      </w:pPr>
      <w:r w:rsidRPr="00E32D2C">
        <w:rPr>
          <w:rFonts w:ascii="Cambria" w:hAnsi="Cambria"/>
          <w:b/>
          <w:bCs/>
          <w:sz w:val="24"/>
          <w:szCs w:val="24"/>
        </w:rPr>
        <w:t>d</w:t>
      </w:r>
      <w:r w:rsidRPr="00E32D2C">
        <w:rPr>
          <w:rFonts w:ascii="Cambria" w:hAnsi="Cambria"/>
          <w:sz w:val="24"/>
          <w:szCs w:val="24"/>
        </w:rPr>
        <w:t>: The number of times that the raw observations are differenced, also called the degree of differencing.</w:t>
      </w:r>
    </w:p>
    <w:p w14:paraId="60CE789A" w14:textId="77777777" w:rsidR="00E32D2C" w:rsidRPr="00E32D2C" w:rsidRDefault="00E32D2C" w:rsidP="00E32D2C">
      <w:pPr>
        <w:numPr>
          <w:ilvl w:val="0"/>
          <w:numId w:val="20"/>
        </w:numPr>
        <w:jc w:val="both"/>
        <w:rPr>
          <w:rFonts w:ascii="Cambria" w:hAnsi="Cambria"/>
          <w:sz w:val="24"/>
          <w:szCs w:val="24"/>
        </w:rPr>
      </w:pPr>
      <w:r w:rsidRPr="00E32D2C">
        <w:rPr>
          <w:rFonts w:ascii="Cambria" w:hAnsi="Cambria"/>
          <w:b/>
          <w:bCs/>
          <w:sz w:val="24"/>
          <w:szCs w:val="24"/>
        </w:rPr>
        <w:t>q</w:t>
      </w:r>
      <w:r w:rsidRPr="00E32D2C">
        <w:rPr>
          <w:rFonts w:ascii="Cambria" w:hAnsi="Cambria"/>
          <w:sz w:val="24"/>
          <w:szCs w:val="24"/>
        </w:rPr>
        <w:t>: The size of the moving average window, also called the order of moving average.</w:t>
      </w:r>
    </w:p>
    <w:p w14:paraId="001D6016" w14:textId="77777777" w:rsidR="00A771F1" w:rsidRDefault="00A771F1" w:rsidP="00E32D2C">
      <w:pPr>
        <w:jc w:val="both"/>
        <w:rPr>
          <w:rFonts w:ascii="Cambria" w:hAnsi="Cambria"/>
          <w:b/>
          <w:sz w:val="24"/>
          <w:szCs w:val="24"/>
        </w:rPr>
      </w:pPr>
    </w:p>
    <w:p w14:paraId="63D36586" w14:textId="74190D3A" w:rsidR="00296536" w:rsidRPr="00A911AA" w:rsidRDefault="00296536" w:rsidP="00E32D2C">
      <w:pPr>
        <w:jc w:val="both"/>
        <w:rPr>
          <w:rFonts w:ascii="Cambria" w:hAnsi="Cambria"/>
          <w:b/>
          <w:sz w:val="24"/>
          <w:szCs w:val="24"/>
        </w:rPr>
      </w:pPr>
      <w:r w:rsidRPr="00A911AA">
        <w:rPr>
          <w:rFonts w:ascii="Cambria" w:hAnsi="Cambria"/>
          <w:b/>
          <w:sz w:val="24"/>
          <w:szCs w:val="24"/>
        </w:rPr>
        <w:t>Seasonal Autoregressive Integrated Moving-Average (SARIMA):</w:t>
      </w:r>
    </w:p>
    <w:p w14:paraId="3FEAA5D0" w14:textId="3CAF26CB" w:rsidR="00296536" w:rsidRPr="00A911AA" w:rsidRDefault="00296536" w:rsidP="00A911AA">
      <w:pPr>
        <w:jc w:val="both"/>
        <w:rPr>
          <w:rFonts w:ascii="Cambria" w:hAnsi="Cambria"/>
          <w:sz w:val="24"/>
          <w:szCs w:val="24"/>
        </w:rPr>
      </w:pPr>
      <w:r w:rsidRPr="00A911AA">
        <w:rPr>
          <w:rFonts w:ascii="Cambria" w:hAnsi="Cambria"/>
          <w:sz w:val="24"/>
          <w:szCs w:val="24"/>
        </w:rPr>
        <w:t xml:space="preserve">SARIMA method models the next step in the sequence as a linear function of the differenced observations, errors, differenced seasonal observations, and seasonal errors at prior time steps. It combines the ARIMA model with the ability to perform the same autoregression, differencing and moving average </w:t>
      </w:r>
      <w:r w:rsidR="00DF3ACC" w:rsidRPr="00A911AA">
        <w:rPr>
          <w:rFonts w:ascii="Cambria" w:hAnsi="Cambria"/>
          <w:sz w:val="24"/>
          <w:szCs w:val="24"/>
        </w:rPr>
        <w:t>modelling</w:t>
      </w:r>
      <w:r w:rsidRPr="00A911AA">
        <w:rPr>
          <w:rFonts w:ascii="Cambria" w:hAnsi="Cambria"/>
          <w:sz w:val="24"/>
          <w:szCs w:val="24"/>
        </w:rPr>
        <w:t xml:space="preserve"> at the seasonal level.</w:t>
      </w:r>
    </w:p>
    <w:p w14:paraId="268CF9EA" w14:textId="326F37B6" w:rsidR="00BE303B" w:rsidRDefault="00296536" w:rsidP="00A911AA">
      <w:pPr>
        <w:jc w:val="both"/>
        <w:rPr>
          <w:rFonts w:ascii="Cambria" w:hAnsi="Cambria"/>
          <w:sz w:val="24"/>
          <w:szCs w:val="24"/>
        </w:rPr>
      </w:pPr>
      <w:r w:rsidRPr="00A911AA">
        <w:rPr>
          <w:rFonts w:ascii="Cambria" w:hAnsi="Cambria"/>
          <w:sz w:val="24"/>
          <w:szCs w:val="24"/>
        </w:rPr>
        <w:t>The notation for the model involves specifying the order for the AR(p), I(d), and MA(q) models as parameters to an ARIMA function and AR(P), I(D), MA(Q) and m parameters at the seasonal level, time steps in each season. A SARIMA model can be used to develop AR, MA, ARMA and ARIMA models. The method is suitable for univariate time series with trend and/or seasonal components.</w:t>
      </w:r>
      <w:r w:rsidR="00BE303B">
        <w:rPr>
          <w:rFonts w:ascii="Cambria" w:hAnsi="Cambria"/>
          <w:sz w:val="24"/>
          <w:szCs w:val="24"/>
        </w:rPr>
        <w:t xml:space="preserve"> </w:t>
      </w:r>
    </w:p>
    <w:p w14:paraId="09DB9606" w14:textId="09370AD9" w:rsidR="00A771F1" w:rsidRDefault="00A771F1" w:rsidP="00A911AA">
      <w:pPr>
        <w:jc w:val="both"/>
        <w:rPr>
          <w:rFonts w:ascii="Cambria" w:hAnsi="Cambria"/>
          <w:sz w:val="24"/>
          <w:szCs w:val="24"/>
        </w:rPr>
      </w:pPr>
    </w:p>
    <w:p w14:paraId="1FA7EC38" w14:textId="081DDB77" w:rsidR="00E7616B" w:rsidRDefault="00E7616B" w:rsidP="00A911AA">
      <w:pPr>
        <w:jc w:val="both"/>
        <w:rPr>
          <w:rFonts w:ascii="Cambria" w:hAnsi="Cambria"/>
          <w:sz w:val="24"/>
          <w:szCs w:val="24"/>
        </w:rPr>
      </w:pPr>
    </w:p>
    <w:p w14:paraId="5BEDFB10" w14:textId="77777777" w:rsidR="00E7616B" w:rsidRPr="00A911AA" w:rsidRDefault="00E7616B" w:rsidP="00A911AA">
      <w:pPr>
        <w:jc w:val="both"/>
        <w:rPr>
          <w:rFonts w:ascii="Cambria" w:hAnsi="Cambria"/>
          <w:sz w:val="24"/>
          <w:szCs w:val="24"/>
        </w:rPr>
      </w:pPr>
    </w:p>
    <w:sectPr w:rsidR="00E7616B" w:rsidRPr="00A911AA" w:rsidSect="006C15B6">
      <w:headerReference w:type="default" r:id="rId19"/>
      <w:head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062A0" w14:textId="77777777" w:rsidR="006760AF" w:rsidRDefault="006760AF" w:rsidP="00A85F2B">
      <w:pPr>
        <w:spacing w:after="0" w:line="240" w:lineRule="auto"/>
      </w:pPr>
      <w:r>
        <w:separator/>
      </w:r>
    </w:p>
  </w:endnote>
  <w:endnote w:type="continuationSeparator" w:id="0">
    <w:p w14:paraId="3B6C1024" w14:textId="77777777" w:rsidR="006760AF" w:rsidRDefault="006760AF" w:rsidP="00A85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9044E" w14:textId="77777777" w:rsidR="006760AF" w:rsidRDefault="006760AF" w:rsidP="00A85F2B">
      <w:pPr>
        <w:spacing w:after="0" w:line="240" w:lineRule="auto"/>
      </w:pPr>
      <w:r>
        <w:separator/>
      </w:r>
    </w:p>
  </w:footnote>
  <w:footnote w:type="continuationSeparator" w:id="0">
    <w:p w14:paraId="1BCAFC6A" w14:textId="77777777" w:rsidR="006760AF" w:rsidRDefault="006760AF" w:rsidP="00A85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017C6" w14:textId="16519DA3" w:rsidR="002C7BC6" w:rsidRDefault="002C7BC6" w:rsidP="002C7BC6">
    <w:pPr>
      <w:pStyle w:val="Header"/>
      <w:tabs>
        <w:tab w:val="clear" w:pos="4513"/>
        <w:tab w:val="clear" w:pos="9026"/>
        <w:tab w:val="left" w:pos="7680"/>
      </w:tabs>
      <w:jc w:val="right"/>
    </w:pPr>
    <w:r>
      <w:rPr>
        <w:noProof/>
      </w:rPr>
      <w:drawing>
        <wp:inline distT="0" distB="0" distL="0" distR="0" wp14:anchorId="2A5B2DFB" wp14:editId="06FFAD42">
          <wp:extent cx="2194560" cy="446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atlearning_log_v2 (1).png"/>
                  <pic:cNvPicPr/>
                </pic:nvPicPr>
                <pic:blipFill>
                  <a:blip r:embed="rId1">
                    <a:extLst>
                      <a:ext uri="{28A0092B-C50C-407E-A947-70E740481C1C}">
                        <a14:useLocalDpi xmlns:a14="http://schemas.microsoft.com/office/drawing/2010/main" val="0"/>
                      </a:ext>
                    </a:extLst>
                  </a:blip>
                  <a:stretch>
                    <a:fillRect/>
                  </a:stretch>
                </pic:blipFill>
                <pic:spPr>
                  <a:xfrm>
                    <a:off x="0" y="0"/>
                    <a:ext cx="2231937" cy="4544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C04F5" w14:textId="38884FFD" w:rsidR="007A57D0" w:rsidRPr="00A85F2B" w:rsidRDefault="007A57D0" w:rsidP="00A85F2B">
    <w:pPr>
      <w:pStyle w:val="Header"/>
      <w:jc w:val="right"/>
    </w:pPr>
    <w:r>
      <w:rPr>
        <w:noProof/>
      </w:rPr>
      <w:drawing>
        <wp:inline distT="0" distB="0" distL="0" distR="0" wp14:anchorId="607162BE" wp14:editId="0037D868">
          <wp:extent cx="2194560" cy="446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atlearning_log_v2 (1).png"/>
                  <pic:cNvPicPr/>
                </pic:nvPicPr>
                <pic:blipFill>
                  <a:blip r:embed="rId1">
                    <a:extLst>
                      <a:ext uri="{28A0092B-C50C-407E-A947-70E740481C1C}">
                        <a14:useLocalDpi xmlns:a14="http://schemas.microsoft.com/office/drawing/2010/main" val="0"/>
                      </a:ext>
                    </a:extLst>
                  </a:blip>
                  <a:stretch>
                    <a:fillRect/>
                  </a:stretch>
                </pic:blipFill>
                <pic:spPr>
                  <a:xfrm>
                    <a:off x="0" y="0"/>
                    <a:ext cx="2231937" cy="4544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375F"/>
    <w:multiLevelType w:val="multilevel"/>
    <w:tmpl w:val="0F20A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01649"/>
    <w:multiLevelType w:val="multilevel"/>
    <w:tmpl w:val="3BD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B49ED"/>
    <w:multiLevelType w:val="multilevel"/>
    <w:tmpl w:val="B1FEE8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06EEE"/>
    <w:multiLevelType w:val="hybridMultilevel"/>
    <w:tmpl w:val="0136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D2A9F"/>
    <w:multiLevelType w:val="multilevel"/>
    <w:tmpl w:val="90B8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E5BA3"/>
    <w:multiLevelType w:val="hybridMultilevel"/>
    <w:tmpl w:val="A678BA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9C7677"/>
    <w:multiLevelType w:val="hybridMultilevel"/>
    <w:tmpl w:val="189C8954"/>
    <w:lvl w:ilvl="0" w:tplc="4009000F">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BB619E6"/>
    <w:multiLevelType w:val="hybridMultilevel"/>
    <w:tmpl w:val="6F6A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631"/>
    <w:multiLevelType w:val="hybridMultilevel"/>
    <w:tmpl w:val="5DBA03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E03642"/>
    <w:multiLevelType w:val="hybridMultilevel"/>
    <w:tmpl w:val="94C24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280ECB"/>
    <w:multiLevelType w:val="hybridMultilevel"/>
    <w:tmpl w:val="F43A023A"/>
    <w:lvl w:ilvl="0" w:tplc="DC74CD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997029"/>
    <w:multiLevelType w:val="hybridMultilevel"/>
    <w:tmpl w:val="448030CE"/>
    <w:lvl w:ilvl="0" w:tplc="FC54B92C">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abstractNum w:abstractNumId="12" w15:restartNumberingAfterBreak="0">
    <w:nsid w:val="43E01D64"/>
    <w:multiLevelType w:val="hybridMultilevel"/>
    <w:tmpl w:val="8B4A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D7815"/>
    <w:multiLevelType w:val="hybridMultilevel"/>
    <w:tmpl w:val="2832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1907EA"/>
    <w:multiLevelType w:val="hybridMultilevel"/>
    <w:tmpl w:val="9B7A043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053E"/>
    <w:multiLevelType w:val="hybridMultilevel"/>
    <w:tmpl w:val="8B3AB1B6"/>
    <w:lvl w:ilvl="0" w:tplc="91E6CD0A">
      <w:start w:val="1"/>
      <w:numFmt w:val="decimal"/>
      <w:lvlText w:val="%1)"/>
      <w:lvlJc w:val="left"/>
      <w:pPr>
        <w:ind w:left="720" w:hanging="360"/>
      </w:pPr>
      <w:rPr>
        <w:rFonts w:ascii="Helvetica" w:hAnsi="Helvetica" w:hint="default"/>
        <w:color w:val="333333"/>
        <w:sz w:val="23"/>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8FD0E70"/>
    <w:multiLevelType w:val="hybridMultilevel"/>
    <w:tmpl w:val="D818C7A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A133858"/>
    <w:multiLevelType w:val="hybridMultilevel"/>
    <w:tmpl w:val="6276A8D6"/>
    <w:lvl w:ilvl="0" w:tplc="B206333E">
      <w:start w:val="1"/>
      <w:numFmt w:val="decimal"/>
      <w:lvlText w:val="%1)"/>
      <w:lvlJc w:val="left"/>
      <w:pPr>
        <w:ind w:left="720" w:hanging="360"/>
      </w:pPr>
      <w:rPr>
        <w:rFonts w:ascii="Times New Roman" w:hAnsi="Times New Roman" w:cs="Times New Roman" w:hint="default"/>
        <w:b/>
        <w:color w:val="333333"/>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DF765E3"/>
    <w:multiLevelType w:val="hybridMultilevel"/>
    <w:tmpl w:val="F1D074C0"/>
    <w:lvl w:ilvl="0" w:tplc="4009000F">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abstractNum w:abstractNumId="19" w15:restartNumberingAfterBreak="0">
    <w:nsid w:val="7AEB663D"/>
    <w:multiLevelType w:val="hybridMultilevel"/>
    <w:tmpl w:val="FD1E18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5A6746"/>
    <w:multiLevelType w:val="hybridMultilevel"/>
    <w:tmpl w:val="6BA896A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6"/>
  </w:num>
  <w:num w:numId="9">
    <w:abstractNumId w:val="11"/>
  </w:num>
  <w:num w:numId="10">
    <w:abstractNumId w:val="18"/>
  </w:num>
  <w:num w:numId="11">
    <w:abstractNumId w:val="5"/>
  </w:num>
  <w:num w:numId="12">
    <w:abstractNumId w:val="9"/>
  </w:num>
  <w:num w:numId="13">
    <w:abstractNumId w:val="3"/>
  </w:num>
  <w:num w:numId="14">
    <w:abstractNumId w:val="7"/>
  </w:num>
  <w:num w:numId="15">
    <w:abstractNumId w:val="13"/>
  </w:num>
  <w:num w:numId="16">
    <w:abstractNumId w:val="12"/>
  </w:num>
  <w:num w:numId="17">
    <w:abstractNumId w:val="14"/>
  </w:num>
  <w:num w:numId="18">
    <w:abstractNumId w:val="20"/>
  </w:num>
  <w:num w:numId="19">
    <w:abstractNumId w:val="1"/>
  </w:num>
  <w:num w:numId="20">
    <w:abstractNumId w:val="4"/>
  </w:num>
  <w:num w:numId="21">
    <w:abstractNumId w:val="2"/>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4E"/>
    <w:rsid w:val="0009615C"/>
    <w:rsid w:val="00160F4E"/>
    <w:rsid w:val="002766F8"/>
    <w:rsid w:val="00296536"/>
    <w:rsid w:val="002A501B"/>
    <w:rsid w:val="002C7BC6"/>
    <w:rsid w:val="002E0A66"/>
    <w:rsid w:val="003A2CBE"/>
    <w:rsid w:val="0042315F"/>
    <w:rsid w:val="004420FD"/>
    <w:rsid w:val="00500006"/>
    <w:rsid w:val="0058081D"/>
    <w:rsid w:val="006760AF"/>
    <w:rsid w:val="006C15B6"/>
    <w:rsid w:val="006E6629"/>
    <w:rsid w:val="006F66D7"/>
    <w:rsid w:val="007A57D0"/>
    <w:rsid w:val="007C2FF9"/>
    <w:rsid w:val="007C6B9D"/>
    <w:rsid w:val="00913B9D"/>
    <w:rsid w:val="00930D42"/>
    <w:rsid w:val="00A12C4E"/>
    <w:rsid w:val="00A5222A"/>
    <w:rsid w:val="00A771F1"/>
    <w:rsid w:val="00A821BD"/>
    <w:rsid w:val="00A85F2B"/>
    <w:rsid w:val="00A911AA"/>
    <w:rsid w:val="00AA665B"/>
    <w:rsid w:val="00AC7B2E"/>
    <w:rsid w:val="00AC7E6B"/>
    <w:rsid w:val="00BE303B"/>
    <w:rsid w:val="00C002EF"/>
    <w:rsid w:val="00C4140A"/>
    <w:rsid w:val="00C7442C"/>
    <w:rsid w:val="00CA63A0"/>
    <w:rsid w:val="00CC3CC3"/>
    <w:rsid w:val="00CC6F47"/>
    <w:rsid w:val="00DF3ACC"/>
    <w:rsid w:val="00E3038E"/>
    <w:rsid w:val="00E32D2C"/>
    <w:rsid w:val="00E7616B"/>
    <w:rsid w:val="00EF5C2E"/>
    <w:rsid w:val="00F206C4"/>
    <w:rsid w:val="00F53252"/>
    <w:rsid w:val="00F623FC"/>
    <w:rsid w:val="00FF7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CF0F0"/>
  <w15:chartTrackingRefBased/>
  <w15:docId w15:val="{B15D5C7A-0DFC-469F-8E13-6246EF5A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5F2B"/>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5F2B"/>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5F2B"/>
    <w:pPr>
      <w:keepNext/>
      <w:keepLines/>
      <w:spacing w:before="40" w:after="0" w:line="25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15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15B6"/>
    <w:rPr>
      <w:rFonts w:eastAsiaTheme="minorEastAsia"/>
      <w:lang w:val="en-US"/>
    </w:rPr>
  </w:style>
  <w:style w:type="paragraph" w:styleId="BalloonText">
    <w:name w:val="Balloon Text"/>
    <w:basedOn w:val="Normal"/>
    <w:link w:val="BalloonTextChar"/>
    <w:uiPriority w:val="99"/>
    <w:semiHidden/>
    <w:unhideWhenUsed/>
    <w:rsid w:val="006C15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5B6"/>
    <w:rPr>
      <w:rFonts w:ascii="Segoe UI" w:hAnsi="Segoe UI" w:cs="Segoe UI"/>
      <w:sz w:val="18"/>
      <w:szCs w:val="18"/>
    </w:rPr>
  </w:style>
  <w:style w:type="paragraph" w:styleId="Header">
    <w:name w:val="header"/>
    <w:basedOn w:val="Normal"/>
    <w:link w:val="HeaderChar"/>
    <w:uiPriority w:val="99"/>
    <w:unhideWhenUsed/>
    <w:rsid w:val="00A85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F2B"/>
  </w:style>
  <w:style w:type="paragraph" w:styleId="Footer">
    <w:name w:val="footer"/>
    <w:basedOn w:val="Normal"/>
    <w:link w:val="FooterChar"/>
    <w:uiPriority w:val="99"/>
    <w:unhideWhenUsed/>
    <w:rsid w:val="00A85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F2B"/>
  </w:style>
  <w:style w:type="paragraph" w:styleId="ListParagraph">
    <w:name w:val="List Paragraph"/>
    <w:basedOn w:val="Normal"/>
    <w:uiPriority w:val="34"/>
    <w:qFormat/>
    <w:rsid w:val="00A85F2B"/>
    <w:pPr>
      <w:ind w:left="720"/>
      <w:contextualSpacing/>
    </w:pPr>
  </w:style>
  <w:style w:type="character" w:customStyle="1" w:styleId="Heading2Char">
    <w:name w:val="Heading 2 Char"/>
    <w:basedOn w:val="DefaultParagraphFont"/>
    <w:link w:val="Heading2"/>
    <w:uiPriority w:val="9"/>
    <w:semiHidden/>
    <w:rsid w:val="00A85F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5F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5F2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85F2B"/>
    <w:rPr>
      <w:color w:val="0563C1" w:themeColor="hyperlink"/>
      <w:u w:val="single"/>
    </w:rPr>
  </w:style>
  <w:style w:type="paragraph" w:styleId="NormalWeb">
    <w:name w:val="Normal (Web)"/>
    <w:basedOn w:val="Normal"/>
    <w:uiPriority w:val="99"/>
    <w:unhideWhenUsed/>
    <w:rsid w:val="00A85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A85F2B"/>
  </w:style>
  <w:style w:type="character" w:styleId="Strong">
    <w:name w:val="Strong"/>
    <w:basedOn w:val="DefaultParagraphFont"/>
    <w:uiPriority w:val="22"/>
    <w:qFormat/>
    <w:rsid w:val="00A85F2B"/>
    <w:rPr>
      <w:b/>
      <w:bCs/>
    </w:rPr>
  </w:style>
  <w:style w:type="paragraph" w:styleId="Title">
    <w:name w:val="Title"/>
    <w:basedOn w:val="Normal"/>
    <w:next w:val="Normal"/>
    <w:link w:val="TitleChar"/>
    <w:uiPriority w:val="10"/>
    <w:qFormat/>
    <w:rsid w:val="00A85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F2B"/>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C2FF9"/>
    <w:rPr>
      <w:i/>
      <w:iCs/>
      <w:color w:val="4472C4" w:themeColor="accent1"/>
    </w:rPr>
  </w:style>
  <w:style w:type="paragraph" w:styleId="IntenseQuote">
    <w:name w:val="Intense Quote"/>
    <w:basedOn w:val="Normal"/>
    <w:next w:val="Normal"/>
    <w:link w:val="IntenseQuoteChar"/>
    <w:uiPriority w:val="30"/>
    <w:qFormat/>
    <w:rsid w:val="007C2F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C2FF9"/>
    <w:rPr>
      <w:i/>
      <w:iCs/>
      <w:color w:val="4472C4" w:themeColor="accent1"/>
    </w:rPr>
  </w:style>
  <w:style w:type="character" w:styleId="BookTitle">
    <w:name w:val="Book Title"/>
    <w:basedOn w:val="DefaultParagraphFont"/>
    <w:uiPriority w:val="33"/>
    <w:qFormat/>
    <w:rsid w:val="007C2FF9"/>
    <w:rPr>
      <w:b/>
      <w:bCs/>
      <w:i/>
      <w:iCs/>
      <w:spacing w:val="5"/>
    </w:rPr>
  </w:style>
  <w:style w:type="character" w:styleId="SubtleReference">
    <w:name w:val="Subtle Reference"/>
    <w:basedOn w:val="DefaultParagraphFont"/>
    <w:uiPriority w:val="31"/>
    <w:qFormat/>
    <w:rsid w:val="007C2FF9"/>
    <w:rPr>
      <w:smallCaps/>
      <w:color w:val="5A5A5A" w:themeColor="text1" w:themeTint="A5"/>
    </w:rPr>
  </w:style>
  <w:style w:type="character" w:styleId="IntenseReference">
    <w:name w:val="Intense Reference"/>
    <w:basedOn w:val="DefaultParagraphFont"/>
    <w:uiPriority w:val="32"/>
    <w:qFormat/>
    <w:rsid w:val="007C2FF9"/>
    <w:rPr>
      <w:b/>
      <w:bCs/>
      <w:smallCaps/>
      <w:color w:val="4472C4" w:themeColor="accent1"/>
      <w:spacing w:val="5"/>
    </w:rPr>
  </w:style>
  <w:style w:type="character" w:styleId="SubtleEmphasis">
    <w:name w:val="Subtle Emphasis"/>
    <w:basedOn w:val="DefaultParagraphFont"/>
    <w:uiPriority w:val="19"/>
    <w:qFormat/>
    <w:rsid w:val="007C2FF9"/>
    <w:rPr>
      <w:i/>
      <w:iCs/>
      <w:color w:val="404040" w:themeColor="text1" w:themeTint="BF"/>
    </w:rPr>
  </w:style>
  <w:style w:type="character" w:styleId="Emphasis">
    <w:name w:val="Emphasis"/>
    <w:basedOn w:val="DefaultParagraphFont"/>
    <w:uiPriority w:val="20"/>
    <w:qFormat/>
    <w:rsid w:val="007C2FF9"/>
    <w:rPr>
      <w:i/>
      <w:iCs/>
    </w:rPr>
  </w:style>
  <w:style w:type="table" w:styleId="TableGrid">
    <w:name w:val="Table Grid"/>
    <w:basedOn w:val="TableNormal"/>
    <w:uiPriority w:val="39"/>
    <w:rsid w:val="0029653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32D2C"/>
    <w:rPr>
      <w:color w:val="605E5C"/>
      <w:shd w:val="clear" w:color="auto" w:fill="E1DFDD"/>
    </w:rPr>
  </w:style>
  <w:style w:type="character" w:customStyle="1" w:styleId="m6552298094403753895gmail-nn">
    <w:name w:val="m_6552298094403753895gmail-nn"/>
    <w:basedOn w:val="DefaultParagraphFont"/>
    <w:rsid w:val="00096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5963">
      <w:bodyDiv w:val="1"/>
      <w:marLeft w:val="0"/>
      <w:marRight w:val="0"/>
      <w:marTop w:val="0"/>
      <w:marBottom w:val="0"/>
      <w:divBdr>
        <w:top w:val="none" w:sz="0" w:space="0" w:color="auto"/>
        <w:left w:val="none" w:sz="0" w:space="0" w:color="auto"/>
        <w:bottom w:val="none" w:sz="0" w:space="0" w:color="auto"/>
        <w:right w:val="none" w:sz="0" w:space="0" w:color="auto"/>
      </w:divBdr>
    </w:div>
    <w:div w:id="184756560">
      <w:bodyDiv w:val="1"/>
      <w:marLeft w:val="0"/>
      <w:marRight w:val="0"/>
      <w:marTop w:val="0"/>
      <w:marBottom w:val="0"/>
      <w:divBdr>
        <w:top w:val="none" w:sz="0" w:space="0" w:color="auto"/>
        <w:left w:val="none" w:sz="0" w:space="0" w:color="auto"/>
        <w:bottom w:val="none" w:sz="0" w:space="0" w:color="auto"/>
        <w:right w:val="none" w:sz="0" w:space="0" w:color="auto"/>
      </w:divBdr>
      <w:divsChild>
        <w:div w:id="1414815324">
          <w:marLeft w:val="0"/>
          <w:marRight w:val="0"/>
          <w:marTop w:val="240"/>
          <w:marBottom w:val="240"/>
          <w:divBdr>
            <w:top w:val="none" w:sz="0" w:space="0" w:color="auto"/>
            <w:left w:val="none" w:sz="0" w:space="0" w:color="auto"/>
            <w:bottom w:val="none" w:sz="0" w:space="0" w:color="auto"/>
            <w:right w:val="none" w:sz="0" w:space="0" w:color="auto"/>
          </w:divBdr>
        </w:div>
      </w:divsChild>
    </w:div>
    <w:div w:id="345254358">
      <w:bodyDiv w:val="1"/>
      <w:marLeft w:val="0"/>
      <w:marRight w:val="0"/>
      <w:marTop w:val="0"/>
      <w:marBottom w:val="0"/>
      <w:divBdr>
        <w:top w:val="none" w:sz="0" w:space="0" w:color="auto"/>
        <w:left w:val="none" w:sz="0" w:space="0" w:color="auto"/>
        <w:bottom w:val="none" w:sz="0" w:space="0" w:color="auto"/>
        <w:right w:val="none" w:sz="0" w:space="0" w:color="auto"/>
      </w:divBdr>
      <w:divsChild>
        <w:div w:id="126700620">
          <w:marLeft w:val="0"/>
          <w:marRight w:val="0"/>
          <w:marTop w:val="240"/>
          <w:marBottom w:val="240"/>
          <w:divBdr>
            <w:top w:val="none" w:sz="0" w:space="0" w:color="auto"/>
            <w:left w:val="none" w:sz="0" w:space="0" w:color="auto"/>
            <w:bottom w:val="none" w:sz="0" w:space="0" w:color="auto"/>
            <w:right w:val="none" w:sz="0" w:space="0" w:color="auto"/>
          </w:divBdr>
        </w:div>
      </w:divsChild>
    </w:div>
    <w:div w:id="646085417">
      <w:bodyDiv w:val="1"/>
      <w:marLeft w:val="0"/>
      <w:marRight w:val="0"/>
      <w:marTop w:val="0"/>
      <w:marBottom w:val="0"/>
      <w:divBdr>
        <w:top w:val="none" w:sz="0" w:space="0" w:color="auto"/>
        <w:left w:val="none" w:sz="0" w:space="0" w:color="auto"/>
        <w:bottom w:val="none" w:sz="0" w:space="0" w:color="auto"/>
        <w:right w:val="none" w:sz="0" w:space="0" w:color="auto"/>
      </w:divBdr>
    </w:div>
    <w:div w:id="138209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t/technicalanalysis.asp" TargetMode="External"/><Relationship Id="rId13" Type="http://schemas.openxmlformats.org/officeDocument/2006/relationships/image" Target="media/image5.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9E181B-862F-42E4-A77C-1714129E06A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398CDC6-1BE3-469A-BC73-515DF596097F}">
      <dgm:prSet phldrT="[Text]" custT="1"/>
      <dgm:spPr/>
      <dgm:t>
        <a:bodyPr/>
        <a:lstStyle/>
        <a:p>
          <a:r>
            <a:rPr lang="en-US" sz="1050">
              <a:latin typeface="Cambria" panose="02040503050406030204" pitchFamily="18" charset="0"/>
              <a:ea typeface="Cambria" panose="02040503050406030204" pitchFamily="18" charset="0"/>
            </a:rPr>
            <a:t>Time Series Forecasting</a:t>
          </a:r>
        </a:p>
      </dgm:t>
    </dgm:pt>
    <dgm:pt modelId="{9BE701EC-13D7-4395-B34F-12C3F5B7EB08}" type="parTrans" cxnId="{1416CCA0-9EDA-4B36-9A5E-0789A6B8F9CA}">
      <dgm:prSet/>
      <dgm:spPr/>
      <dgm:t>
        <a:bodyPr/>
        <a:lstStyle/>
        <a:p>
          <a:endParaRPr lang="en-US"/>
        </a:p>
      </dgm:t>
    </dgm:pt>
    <dgm:pt modelId="{3B9D91AF-AB66-4DA4-86FC-7F3FC51E761F}" type="sibTrans" cxnId="{1416CCA0-9EDA-4B36-9A5E-0789A6B8F9CA}">
      <dgm:prSet/>
      <dgm:spPr/>
      <dgm:t>
        <a:bodyPr/>
        <a:lstStyle/>
        <a:p>
          <a:endParaRPr lang="en-US"/>
        </a:p>
      </dgm:t>
    </dgm:pt>
    <dgm:pt modelId="{62249288-EAE6-435A-A812-77A2CCD73302}">
      <dgm:prSet phldrT="[Text]" custT="1"/>
      <dgm:spPr/>
      <dgm:t>
        <a:bodyPr/>
        <a:lstStyle/>
        <a:p>
          <a:r>
            <a:rPr lang="en-US" sz="1050">
              <a:latin typeface="Cambria" panose="02040503050406030204" pitchFamily="18" charset="0"/>
              <a:ea typeface="Cambria" panose="02040503050406030204" pitchFamily="18" charset="0"/>
            </a:rPr>
            <a:t>Decomposotion</a:t>
          </a:r>
        </a:p>
      </dgm:t>
    </dgm:pt>
    <dgm:pt modelId="{A1F478AF-432B-4D46-9371-86906635C573}" type="sibTrans" cxnId="{C5F15867-BD64-45B0-A13B-9F3366E41773}">
      <dgm:prSet/>
      <dgm:spPr/>
      <dgm:t>
        <a:bodyPr/>
        <a:lstStyle/>
        <a:p>
          <a:endParaRPr lang="en-US"/>
        </a:p>
      </dgm:t>
    </dgm:pt>
    <dgm:pt modelId="{C1BBDC5B-31D6-44EB-852E-B848206ACD13}" type="parTrans" cxnId="{C5F15867-BD64-45B0-A13B-9F3366E41773}">
      <dgm:prSet/>
      <dgm:spPr/>
      <dgm:t>
        <a:bodyPr/>
        <a:lstStyle/>
        <a:p>
          <a:endParaRPr lang="en-US"/>
        </a:p>
      </dgm:t>
    </dgm:pt>
    <dgm:pt modelId="{A8E058AE-6770-4960-AA37-A8E904723BF5}">
      <dgm:prSet phldrT="[Text]" custT="1"/>
      <dgm:spPr/>
      <dgm:t>
        <a:bodyPr/>
        <a:lstStyle/>
        <a:p>
          <a:r>
            <a:rPr lang="en-US" sz="1050">
              <a:latin typeface="Cambria" panose="02040503050406030204" pitchFamily="18" charset="0"/>
              <a:ea typeface="Cambria" panose="02040503050406030204" pitchFamily="18" charset="0"/>
            </a:rPr>
            <a:t>SES</a:t>
          </a:r>
        </a:p>
      </dgm:t>
    </dgm:pt>
    <dgm:pt modelId="{EB1E97A5-5AE2-471A-AAC8-87231645C88B}" type="sibTrans" cxnId="{97D8409C-E4BB-4F91-BF2A-8ACB538CF062}">
      <dgm:prSet/>
      <dgm:spPr/>
      <dgm:t>
        <a:bodyPr/>
        <a:lstStyle/>
        <a:p>
          <a:endParaRPr lang="en-US"/>
        </a:p>
      </dgm:t>
    </dgm:pt>
    <dgm:pt modelId="{9FA0452D-8BF8-4A1C-AF94-2F10A1C635C8}" type="parTrans" cxnId="{97D8409C-E4BB-4F91-BF2A-8ACB538CF062}">
      <dgm:prSet/>
      <dgm:spPr/>
      <dgm:t>
        <a:bodyPr/>
        <a:lstStyle/>
        <a:p>
          <a:endParaRPr lang="en-US"/>
        </a:p>
      </dgm:t>
    </dgm:pt>
    <dgm:pt modelId="{2783F866-4BC0-4449-92C4-C7DA66F61033}">
      <dgm:prSet phldrT="[Text]" custT="1"/>
      <dgm:spPr/>
      <dgm:t>
        <a:bodyPr/>
        <a:lstStyle/>
        <a:p>
          <a:r>
            <a:rPr lang="en-US" sz="1050">
              <a:latin typeface="Cambria" panose="02040503050406030204" pitchFamily="18" charset="0"/>
              <a:ea typeface="Cambria" panose="02040503050406030204" pitchFamily="18" charset="0"/>
            </a:rPr>
            <a:t>Holt Method</a:t>
          </a:r>
        </a:p>
      </dgm:t>
    </dgm:pt>
    <dgm:pt modelId="{6C1B9E96-F88D-4846-9600-A90D465D91F2}" type="sibTrans" cxnId="{E501B2DD-DDF8-4858-B09A-28A2CA12DFFF}">
      <dgm:prSet/>
      <dgm:spPr/>
      <dgm:t>
        <a:bodyPr/>
        <a:lstStyle/>
        <a:p>
          <a:endParaRPr lang="en-US"/>
        </a:p>
      </dgm:t>
    </dgm:pt>
    <dgm:pt modelId="{4AD9290D-E7AD-4324-A614-654E17958ACC}" type="parTrans" cxnId="{E501B2DD-DDF8-4858-B09A-28A2CA12DFFF}">
      <dgm:prSet/>
      <dgm:spPr/>
      <dgm:t>
        <a:bodyPr/>
        <a:lstStyle/>
        <a:p>
          <a:endParaRPr lang="en-US"/>
        </a:p>
      </dgm:t>
    </dgm:pt>
    <dgm:pt modelId="{5A73763E-AE82-4DD5-BE32-B5A6F74A99DD}">
      <dgm:prSet phldrT="[Text]" custT="1"/>
      <dgm:spPr/>
      <dgm:t>
        <a:bodyPr/>
        <a:lstStyle/>
        <a:p>
          <a:r>
            <a:rPr lang="en-US" sz="1050">
              <a:latin typeface="Cambria" panose="02040503050406030204" pitchFamily="18" charset="0"/>
              <a:ea typeface="Cambria" panose="02040503050406030204" pitchFamily="18" charset="0"/>
            </a:rPr>
            <a:t>Holt's Winter Method</a:t>
          </a:r>
        </a:p>
      </dgm:t>
    </dgm:pt>
    <dgm:pt modelId="{47328167-3735-4DFE-8F03-286C98223905}" type="sibTrans" cxnId="{84820162-C764-4D92-8622-62C0E1D67EFA}">
      <dgm:prSet/>
      <dgm:spPr/>
      <dgm:t>
        <a:bodyPr/>
        <a:lstStyle/>
        <a:p>
          <a:endParaRPr lang="en-US"/>
        </a:p>
      </dgm:t>
    </dgm:pt>
    <dgm:pt modelId="{4145AF04-7B0E-4ED9-9CF7-9DF15DE927C7}" type="parTrans" cxnId="{84820162-C764-4D92-8622-62C0E1D67EFA}">
      <dgm:prSet/>
      <dgm:spPr/>
      <dgm:t>
        <a:bodyPr/>
        <a:lstStyle/>
        <a:p>
          <a:endParaRPr lang="en-US"/>
        </a:p>
      </dgm:t>
    </dgm:pt>
    <dgm:pt modelId="{DCBAFDE1-2355-4497-B061-12C4154859E5}">
      <dgm:prSet phldrT="[Text]" custT="1"/>
      <dgm:spPr/>
      <dgm:t>
        <a:bodyPr/>
        <a:lstStyle/>
        <a:p>
          <a:r>
            <a:rPr lang="en-US" sz="1050">
              <a:latin typeface="Cambria" panose="02040503050406030204" pitchFamily="18" charset="0"/>
              <a:ea typeface="Cambria" panose="02040503050406030204" pitchFamily="18" charset="0"/>
            </a:rPr>
            <a:t>Regression</a:t>
          </a:r>
        </a:p>
      </dgm:t>
    </dgm:pt>
    <dgm:pt modelId="{D187AB3B-A4A7-499E-8FAF-9F1C280769E4}" type="sibTrans" cxnId="{3922DE70-DE3B-40FD-A55B-38A125AA13BA}">
      <dgm:prSet/>
      <dgm:spPr/>
      <dgm:t>
        <a:bodyPr/>
        <a:lstStyle/>
        <a:p>
          <a:endParaRPr lang="en-US"/>
        </a:p>
      </dgm:t>
    </dgm:pt>
    <dgm:pt modelId="{CFBEA870-D47C-4CDB-B9D2-89F410B3208B}" type="parTrans" cxnId="{3922DE70-DE3B-40FD-A55B-38A125AA13BA}">
      <dgm:prSet/>
      <dgm:spPr/>
      <dgm:t>
        <a:bodyPr/>
        <a:lstStyle/>
        <a:p>
          <a:endParaRPr lang="en-US"/>
        </a:p>
      </dgm:t>
    </dgm:pt>
    <dgm:pt modelId="{DCE3762C-A17B-444D-A92A-F57C7EA20990}">
      <dgm:prSet phldrT="[Text]" custT="1"/>
      <dgm:spPr/>
      <dgm:t>
        <a:bodyPr/>
        <a:lstStyle/>
        <a:p>
          <a:r>
            <a:rPr lang="en-US" sz="1050">
              <a:latin typeface="Cambria" panose="02040503050406030204" pitchFamily="18" charset="0"/>
              <a:ea typeface="Cambria" panose="02040503050406030204" pitchFamily="18" charset="0"/>
            </a:rPr>
            <a:t>ARIMA</a:t>
          </a:r>
        </a:p>
      </dgm:t>
    </dgm:pt>
    <dgm:pt modelId="{E0C8EBFC-1884-4515-BDCF-534E2314EE97}" type="sibTrans" cxnId="{F7027E5F-1B29-4A9E-AEB2-4C33DDECB2C2}">
      <dgm:prSet/>
      <dgm:spPr/>
      <dgm:t>
        <a:bodyPr/>
        <a:lstStyle/>
        <a:p>
          <a:endParaRPr lang="en-US"/>
        </a:p>
      </dgm:t>
    </dgm:pt>
    <dgm:pt modelId="{0AC91370-BA91-4333-B615-5433C9AD2F45}" type="parTrans" cxnId="{F7027E5F-1B29-4A9E-AEB2-4C33DDECB2C2}">
      <dgm:prSet/>
      <dgm:spPr/>
      <dgm:t>
        <a:bodyPr/>
        <a:lstStyle/>
        <a:p>
          <a:endParaRPr lang="en-US"/>
        </a:p>
      </dgm:t>
    </dgm:pt>
    <dgm:pt modelId="{E4F69D94-BC76-489C-9F8D-087A983D1E84}">
      <dgm:prSet phldrT="[Text]" custT="1"/>
      <dgm:spPr/>
      <dgm:t>
        <a:bodyPr/>
        <a:lstStyle/>
        <a:p>
          <a:r>
            <a:rPr lang="en-US" sz="1050">
              <a:latin typeface="Cambria" panose="02040503050406030204" pitchFamily="18" charset="0"/>
              <a:ea typeface="Cambria" panose="02040503050406030204" pitchFamily="18" charset="0"/>
            </a:rPr>
            <a:t>SARIMA</a:t>
          </a:r>
        </a:p>
      </dgm:t>
    </dgm:pt>
    <dgm:pt modelId="{F2DB0C23-870C-4D2C-93F0-40D62D31EF58}" type="sibTrans" cxnId="{AF0C076F-4559-4ACC-B63E-63BFE8E71675}">
      <dgm:prSet/>
      <dgm:spPr/>
      <dgm:t>
        <a:bodyPr/>
        <a:lstStyle/>
        <a:p>
          <a:endParaRPr lang="en-US"/>
        </a:p>
      </dgm:t>
    </dgm:pt>
    <dgm:pt modelId="{2C374C52-53A6-4A98-8B1A-58FA1932B3FC}" type="parTrans" cxnId="{AF0C076F-4559-4ACC-B63E-63BFE8E71675}">
      <dgm:prSet/>
      <dgm:spPr/>
      <dgm:t>
        <a:bodyPr/>
        <a:lstStyle/>
        <a:p>
          <a:endParaRPr lang="en-US"/>
        </a:p>
      </dgm:t>
    </dgm:pt>
    <dgm:pt modelId="{3D2FA42E-BB8F-4B93-8D31-12EE62039F85}" type="pres">
      <dgm:prSet presAssocID="{159E181B-862F-42E4-A77C-1714129E06A6}" presName="diagram" presStyleCnt="0">
        <dgm:presLayoutVars>
          <dgm:chPref val="1"/>
          <dgm:dir/>
          <dgm:animOne val="branch"/>
          <dgm:animLvl val="lvl"/>
          <dgm:resizeHandles val="exact"/>
        </dgm:presLayoutVars>
      </dgm:prSet>
      <dgm:spPr/>
    </dgm:pt>
    <dgm:pt modelId="{28DDA110-D099-47B4-B045-E8493C46E944}" type="pres">
      <dgm:prSet presAssocID="{2398CDC6-1BE3-469A-BC73-515DF596097F}" presName="root1" presStyleCnt="0"/>
      <dgm:spPr/>
    </dgm:pt>
    <dgm:pt modelId="{D217DE22-A30F-43CA-B411-BD2EDE7560DC}" type="pres">
      <dgm:prSet presAssocID="{2398CDC6-1BE3-469A-BC73-515DF596097F}" presName="LevelOneTextNode" presStyleLbl="node0" presStyleIdx="0" presStyleCnt="1">
        <dgm:presLayoutVars>
          <dgm:chPref val="3"/>
        </dgm:presLayoutVars>
      </dgm:prSet>
      <dgm:spPr/>
    </dgm:pt>
    <dgm:pt modelId="{E5CAE613-EF97-4CEF-8D72-9729D20FB55C}" type="pres">
      <dgm:prSet presAssocID="{2398CDC6-1BE3-469A-BC73-515DF596097F}" presName="level2hierChild" presStyleCnt="0"/>
      <dgm:spPr/>
    </dgm:pt>
    <dgm:pt modelId="{3614D81E-472E-47DF-9412-2A1AE7342485}" type="pres">
      <dgm:prSet presAssocID="{C1BBDC5B-31D6-44EB-852E-B848206ACD13}" presName="conn2-1" presStyleLbl="parChTrans1D2" presStyleIdx="0" presStyleCnt="2"/>
      <dgm:spPr/>
    </dgm:pt>
    <dgm:pt modelId="{9BAD57AE-C8F2-478D-BF46-364C33772CB3}" type="pres">
      <dgm:prSet presAssocID="{C1BBDC5B-31D6-44EB-852E-B848206ACD13}" presName="connTx" presStyleLbl="parChTrans1D2" presStyleIdx="0" presStyleCnt="2"/>
      <dgm:spPr/>
    </dgm:pt>
    <dgm:pt modelId="{3C28FFE4-1FB9-4F8F-9DB6-E6CC68AA38E3}" type="pres">
      <dgm:prSet presAssocID="{62249288-EAE6-435A-A812-77A2CCD73302}" presName="root2" presStyleCnt="0"/>
      <dgm:spPr/>
    </dgm:pt>
    <dgm:pt modelId="{F0724032-E592-482A-AB40-8AE30DFBD73D}" type="pres">
      <dgm:prSet presAssocID="{62249288-EAE6-435A-A812-77A2CCD73302}" presName="LevelTwoTextNode" presStyleLbl="node2" presStyleIdx="0" presStyleCnt="2">
        <dgm:presLayoutVars>
          <dgm:chPref val="3"/>
        </dgm:presLayoutVars>
      </dgm:prSet>
      <dgm:spPr/>
    </dgm:pt>
    <dgm:pt modelId="{464597C8-A72D-4672-B9FE-36E778C93005}" type="pres">
      <dgm:prSet presAssocID="{62249288-EAE6-435A-A812-77A2CCD73302}" presName="level3hierChild" presStyleCnt="0"/>
      <dgm:spPr/>
    </dgm:pt>
    <dgm:pt modelId="{E6C6BC53-740A-4C10-A7A3-CA9622F10C7C}" type="pres">
      <dgm:prSet presAssocID="{9FA0452D-8BF8-4A1C-AF94-2F10A1C635C8}" presName="conn2-1" presStyleLbl="parChTrans1D3" presStyleIdx="0" presStyleCnt="5"/>
      <dgm:spPr/>
    </dgm:pt>
    <dgm:pt modelId="{F1F3C4BD-BA09-4BC0-9DEB-5B9B21EA2A12}" type="pres">
      <dgm:prSet presAssocID="{9FA0452D-8BF8-4A1C-AF94-2F10A1C635C8}" presName="connTx" presStyleLbl="parChTrans1D3" presStyleIdx="0" presStyleCnt="5"/>
      <dgm:spPr/>
    </dgm:pt>
    <dgm:pt modelId="{295A1162-FB2A-4363-956A-E7720DC562DB}" type="pres">
      <dgm:prSet presAssocID="{A8E058AE-6770-4960-AA37-A8E904723BF5}" presName="root2" presStyleCnt="0"/>
      <dgm:spPr/>
    </dgm:pt>
    <dgm:pt modelId="{E4691E5D-D99D-4752-BD09-0A6CC2EF0160}" type="pres">
      <dgm:prSet presAssocID="{A8E058AE-6770-4960-AA37-A8E904723BF5}" presName="LevelTwoTextNode" presStyleLbl="node3" presStyleIdx="0" presStyleCnt="5">
        <dgm:presLayoutVars>
          <dgm:chPref val="3"/>
        </dgm:presLayoutVars>
      </dgm:prSet>
      <dgm:spPr/>
    </dgm:pt>
    <dgm:pt modelId="{F4651C09-717C-4327-BD4A-2461FB3A5C2C}" type="pres">
      <dgm:prSet presAssocID="{A8E058AE-6770-4960-AA37-A8E904723BF5}" presName="level3hierChild" presStyleCnt="0"/>
      <dgm:spPr/>
    </dgm:pt>
    <dgm:pt modelId="{5244019E-BE67-4E50-97C0-FAC97BCD381C}" type="pres">
      <dgm:prSet presAssocID="{4AD9290D-E7AD-4324-A614-654E17958ACC}" presName="conn2-1" presStyleLbl="parChTrans1D3" presStyleIdx="1" presStyleCnt="5"/>
      <dgm:spPr/>
    </dgm:pt>
    <dgm:pt modelId="{37666B1C-572A-4EDD-A747-456FCF10948F}" type="pres">
      <dgm:prSet presAssocID="{4AD9290D-E7AD-4324-A614-654E17958ACC}" presName="connTx" presStyleLbl="parChTrans1D3" presStyleIdx="1" presStyleCnt="5"/>
      <dgm:spPr/>
    </dgm:pt>
    <dgm:pt modelId="{D87F9DFE-7A2D-44E1-9282-081F4AA0BCAF}" type="pres">
      <dgm:prSet presAssocID="{2783F866-4BC0-4449-92C4-C7DA66F61033}" presName="root2" presStyleCnt="0"/>
      <dgm:spPr/>
    </dgm:pt>
    <dgm:pt modelId="{9592F2B8-82C8-41EA-8DFC-9FF42E2AA45D}" type="pres">
      <dgm:prSet presAssocID="{2783F866-4BC0-4449-92C4-C7DA66F61033}" presName="LevelTwoTextNode" presStyleLbl="node3" presStyleIdx="1" presStyleCnt="5">
        <dgm:presLayoutVars>
          <dgm:chPref val="3"/>
        </dgm:presLayoutVars>
      </dgm:prSet>
      <dgm:spPr/>
    </dgm:pt>
    <dgm:pt modelId="{C7CBA91F-CA5B-4A24-A23B-94CD905AF0AB}" type="pres">
      <dgm:prSet presAssocID="{2783F866-4BC0-4449-92C4-C7DA66F61033}" presName="level3hierChild" presStyleCnt="0"/>
      <dgm:spPr/>
    </dgm:pt>
    <dgm:pt modelId="{33DAB103-9884-46EE-AE3F-C5B5007F61A8}" type="pres">
      <dgm:prSet presAssocID="{4145AF04-7B0E-4ED9-9CF7-9DF15DE927C7}" presName="conn2-1" presStyleLbl="parChTrans1D3" presStyleIdx="2" presStyleCnt="5"/>
      <dgm:spPr/>
    </dgm:pt>
    <dgm:pt modelId="{2FFB1045-52E6-4280-829B-82D560A7D564}" type="pres">
      <dgm:prSet presAssocID="{4145AF04-7B0E-4ED9-9CF7-9DF15DE927C7}" presName="connTx" presStyleLbl="parChTrans1D3" presStyleIdx="2" presStyleCnt="5"/>
      <dgm:spPr/>
    </dgm:pt>
    <dgm:pt modelId="{A0704F26-299A-4C03-A622-C910DB3231AE}" type="pres">
      <dgm:prSet presAssocID="{5A73763E-AE82-4DD5-BE32-B5A6F74A99DD}" presName="root2" presStyleCnt="0"/>
      <dgm:spPr/>
    </dgm:pt>
    <dgm:pt modelId="{A3FF740D-557E-40CC-902E-8B88A319FAF6}" type="pres">
      <dgm:prSet presAssocID="{5A73763E-AE82-4DD5-BE32-B5A6F74A99DD}" presName="LevelTwoTextNode" presStyleLbl="node3" presStyleIdx="2" presStyleCnt="5">
        <dgm:presLayoutVars>
          <dgm:chPref val="3"/>
        </dgm:presLayoutVars>
      </dgm:prSet>
      <dgm:spPr/>
    </dgm:pt>
    <dgm:pt modelId="{5C071691-4A4B-4EFD-A965-2B849EE34FCC}" type="pres">
      <dgm:prSet presAssocID="{5A73763E-AE82-4DD5-BE32-B5A6F74A99DD}" presName="level3hierChild" presStyleCnt="0"/>
      <dgm:spPr/>
    </dgm:pt>
    <dgm:pt modelId="{E9EF6A79-1FBB-47D2-A30C-9565E2B9585A}" type="pres">
      <dgm:prSet presAssocID="{CFBEA870-D47C-4CDB-B9D2-89F410B3208B}" presName="conn2-1" presStyleLbl="parChTrans1D2" presStyleIdx="1" presStyleCnt="2"/>
      <dgm:spPr/>
    </dgm:pt>
    <dgm:pt modelId="{AAC0EBC7-A9B9-4CA5-8249-8BB34A714799}" type="pres">
      <dgm:prSet presAssocID="{CFBEA870-D47C-4CDB-B9D2-89F410B3208B}" presName="connTx" presStyleLbl="parChTrans1D2" presStyleIdx="1" presStyleCnt="2"/>
      <dgm:spPr/>
    </dgm:pt>
    <dgm:pt modelId="{9664EB2F-63D5-484B-8AF2-A372A1AB50A2}" type="pres">
      <dgm:prSet presAssocID="{DCBAFDE1-2355-4497-B061-12C4154859E5}" presName="root2" presStyleCnt="0"/>
      <dgm:spPr/>
    </dgm:pt>
    <dgm:pt modelId="{61F7318C-F4C3-4F82-A550-584F15AA043B}" type="pres">
      <dgm:prSet presAssocID="{DCBAFDE1-2355-4497-B061-12C4154859E5}" presName="LevelTwoTextNode" presStyleLbl="node2" presStyleIdx="1" presStyleCnt="2">
        <dgm:presLayoutVars>
          <dgm:chPref val="3"/>
        </dgm:presLayoutVars>
      </dgm:prSet>
      <dgm:spPr/>
    </dgm:pt>
    <dgm:pt modelId="{FEDF1389-AF8C-47B7-B11A-63F3206AF07F}" type="pres">
      <dgm:prSet presAssocID="{DCBAFDE1-2355-4497-B061-12C4154859E5}" presName="level3hierChild" presStyleCnt="0"/>
      <dgm:spPr/>
    </dgm:pt>
    <dgm:pt modelId="{3F03624B-4A88-419E-89AF-3B5491566351}" type="pres">
      <dgm:prSet presAssocID="{0AC91370-BA91-4333-B615-5433C9AD2F45}" presName="conn2-1" presStyleLbl="parChTrans1D3" presStyleIdx="3" presStyleCnt="5"/>
      <dgm:spPr/>
    </dgm:pt>
    <dgm:pt modelId="{D99C6E04-AD7C-4811-87A8-AEDDA50C2100}" type="pres">
      <dgm:prSet presAssocID="{0AC91370-BA91-4333-B615-5433C9AD2F45}" presName="connTx" presStyleLbl="parChTrans1D3" presStyleIdx="3" presStyleCnt="5"/>
      <dgm:spPr/>
    </dgm:pt>
    <dgm:pt modelId="{473E26A5-85E5-442F-B57C-0668C7CA350A}" type="pres">
      <dgm:prSet presAssocID="{DCE3762C-A17B-444D-A92A-F57C7EA20990}" presName="root2" presStyleCnt="0"/>
      <dgm:spPr/>
    </dgm:pt>
    <dgm:pt modelId="{25FA73FD-A8AE-4B63-8B25-852C0CA4BCA8}" type="pres">
      <dgm:prSet presAssocID="{DCE3762C-A17B-444D-A92A-F57C7EA20990}" presName="LevelTwoTextNode" presStyleLbl="node3" presStyleIdx="3" presStyleCnt="5">
        <dgm:presLayoutVars>
          <dgm:chPref val="3"/>
        </dgm:presLayoutVars>
      </dgm:prSet>
      <dgm:spPr/>
    </dgm:pt>
    <dgm:pt modelId="{8F787EB7-D665-4353-AEE4-28A79C6340FC}" type="pres">
      <dgm:prSet presAssocID="{DCE3762C-A17B-444D-A92A-F57C7EA20990}" presName="level3hierChild" presStyleCnt="0"/>
      <dgm:spPr/>
    </dgm:pt>
    <dgm:pt modelId="{8A8F5627-76FB-4D37-A424-52B0AE8BA2D7}" type="pres">
      <dgm:prSet presAssocID="{2C374C52-53A6-4A98-8B1A-58FA1932B3FC}" presName="conn2-1" presStyleLbl="parChTrans1D3" presStyleIdx="4" presStyleCnt="5"/>
      <dgm:spPr/>
    </dgm:pt>
    <dgm:pt modelId="{F9711E03-53A3-4035-B8AD-1824610E8B07}" type="pres">
      <dgm:prSet presAssocID="{2C374C52-53A6-4A98-8B1A-58FA1932B3FC}" presName="connTx" presStyleLbl="parChTrans1D3" presStyleIdx="4" presStyleCnt="5"/>
      <dgm:spPr/>
    </dgm:pt>
    <dgm:pt modelId="{C2F26E46-E6F8-4A5E-B74D-C1D36D6658F8}" type="pres">
      <dgm:prSet presAssocID="{E4F69D94-BC76-489C-9F8D-087A983D1E84}" presName="root2" presStyleCnt="0"/>
      <dgm:spPr/>
    </dgm:pt>
    <dgm:pt modelId="{D0B36574-8DD3-40DA-94BE-A50E605C9D0F}" type="pres">
      <dgm:prSet presAssocID="{E4F69D94-BC76-489C-9F8D-087A983D1E84}" presName="LevelTwoTextNode" presStyleLbl="node3" presStyleIdx="4" presStyleCnt="5">
        <dgm:presLayoutVars>
          <dgm:chPref val="3"/>
        </dgm:presLayoutVars>
      </dgm:prSet>
      <dgm:spPr/>
    </dgm:pt>
    <dgm:pt modelId="{2087E6D8-1D78-4402-8987-25DA65133DD0}" type="pres">
      <dgm:prSet presAssocID="{E4F69D94-BC76-489C-9F8D-087A983D1E84}" presName="level3hierChild" presStyleCnt="0"/>
      <dgm:spPr/>
    </dgm:pt>
  </dgm:ptLst>
  <dgm:cxnLst>
    <dgm:cxn modelId="{1D1F731E-C0D8-4E1C-9F06-C7FAE3F8C553}" type="presOf" srcId="{CFBEA870-D47C-4CDB-B9D2-89F410B3208B}" destId="{AAC0EBC7-A9B9-4CA5-8249-8BB34A714799}" srcOrd="1" destOrd="0" presId="urn:microsoft.com/office/officeart/2005/8/layout/hierarchy2"/>
    <dgm:cxn modelId="{E8C63E20-D5B4-41B6-842D-785BB429FD61}" type="presOf" srcId="{4145AF04-7B0E-4ED9-9CF7-9DF15DE927C7}" destId="{33DAB103-9884-46EE-AE3F-C5B5007F61A8}" srcOrd="0" destOrd="0" presId="urn:microsoft.com/office/officeart/2005/8/layout/hierarchy2"/>
    <dgm:cxn modelId="{E627D52C-8A9A-405A-9DDC-338110538949}" type="presOf" srcId="{2C374C52-53A6-4A98-8B1A-58FA1932B3FC}" destId="{F9711E03-53A3-4035-B8AD-1824610E8B07}" srcOrd="1" destOrd="0" presId="urn:microsoft.com/office/officeart/2005/8/layout/hierarchy2"/>
    <dgm:cxn modelId="{F1E8F12E-BE19-4780-AEBE-4C21354B0784}" type="presOf" srcId="{9FA0452D-8BF8-4A1C-AF94-2F10A1C635C8}" destId="{E6C6BC53-740A-4C10-A7A3-CA9622F10C7C}" srcOrd="0" destOrd="0" presId="urn:microsoft.com/office/officeart/2005/8/layout/hierarchy2"/>
    <dgm:cxn modelId="{51BFAD31-D50E-4FCB-A26D-CA64F88F6F42}" type="presOf" srcId="{2C374C52-53A6-4A98-8B1A-58FA1932B3FC}" destId="{8A8F5627-76FB-4D37-A424-52B0AE8BA2D7}" srcOrd="0" destOrd="0" presId="urn:microsoft.com/office/officeart/2005/8/layout/hierarchy2"/>
    <dgm:cxn modelId="{90780F35-4433-4665-B19F-20890AD35CB1}" type="presOf" srcId="{A8E058AE-6770-4960-AA37-A8E904723BF5}" destId="{E4691E5D-D99D-4752-BD09-0A6CC2EF0160}" srcOrd="0" destOrd="0" presId="urn:microsoft.com/office/officeart/2005/8/layout/hierarchy2"/>
    <dgm:cxn modelId="{F7027E5F-1B29-4A9E-AEB2-4C33DDECB2C2}" srcId="{DCBAFDE1-2355-4497-B061-12C4154859E5}" destId="{DCE3762C-A17B-444D-A92A-F57C7EA20990}" srcOrd="0" destOrd="0" parTransId="{0AC91370-BA91-4333-B615-5433C9AD2F45}" sibTransId="{E0C8EBFC-1884-4515-BDCF-534E2314EE97}"/>
    <dgm:cxn modelId="{84820162-C764-4D92-8622-62C0E1D67EFA}" srcId="{62249288-EAE6-435A-A812-77A2CCD73302}" destId="{5A73763E-AE82-4DD5-BE32-B5A6F74A99DD}" srcOrd="2" destOrd="0" parTransId="{4145AF04-7B0E-4ED9-9CF7-9DF15DE927C7}" sibTransId="{47328167-3735-4DFE-8F03-286C98223905}"/>
    <dgm:cxn modelId="{C5F15867-BD64-45B0-A13B-9F3366E41773}" srcId="{2398CDC6-1BE3-469A-BC73-515DF596097F}" destId="{62249288-EAE6-435A-A812-77A2CCD73302}" srcOrd="0" destOrd="0" parTransId="{C1BBDC5B-31D6-44EB-852E-B848206ACD13}" sibTransId="{A1F478AF-432B-4D46-9371-86906635C573}"/>
    <dgm:cxn modelId="{CF53B44A-0B2E-409E-89F2-E3A85F2DA258}" type="presOf" srcId="{C1BBDC5B-31D6-44EB-852E-B848206ACD13}" destId="{3614D81E-472E-47DF-9412-2A1AE7342485}" srcOrd="0" destOrd="0" presId="urn:microsoft.com/office/officeart/2005/8/layout/hierarchy2"/>
    <dgm:cxn modelId="{AF0C076F-4559-4ACC-B63E-63BFE8E71675}" srcId="{DCBAFDE1-2355-4497-B061-12C4154859E5}" destId="{E4F69D94-BC76-489C-9F8D-087A983D1E84}" srcOrd="1" destOrd="0" parTransId="{2C374C52-53A6-4A98-8B1A-58FA1932B3FC}" sibTransId="{F2DB0C23-870C-4D2C-93F0-40D62D31EF58}"/>
    <dgm:cxn modelId="{9D839470-6E31-4FBB-95A6-A8ECCA8843C1}" type="presOf" srcId="{C1BBDC5B-31D6-44EB-852E-B848206ACD13}" destId="{9BAD57AE-C8F2-478D-BF46-364C33772CB3}" srcOrd="1" destOrd="0" presId="urn:microsoft.com/office/officeart/2005/8/layout/hierarchy2"/>
    <dgm:cxn modelId="{3922DE70-DE3B-40FD-A55B-38A125AA13BA}" srcId="{2398CDC6-1BE3-469A-BC73-515DF596097F}" destId="{DCBAFDE1-2355-4497-B061-12C4154859E5}" srcOrd="1" destOrd="0" parTransId="{CFBEA870-D47C-4CDB-B9D2-89F410B3208B}" sibTransId="{D187AB3B-A4A7-499E-8FAF-9F1C280769E4}"/>
    <dgm:cxn modelId="{6FF53C56-C1CA-4944-8CC1-1AF0DF5CD4A9}" type="presOf" srcId="{2398CDC6-1BE3-469A-BC73-515DF596097F}" destId="{D217DE22-A30F-43CA-B411-BD2EDE7560DC}" srcOrd="0" destOrd="0" presId="urn:microsoft.com/office/officeart/2005/8/layout/hierarchy2"/>
    <dgm:cxn modelId="{69034D78-FFA8-49DA-81DF-862BCC5D8D5C}" type="presOf" srcId="{DCBAFDE1-2355-4497-B061-12C4154859E5}" destId="{61F7318C-F4C3-4F82-A550-584F15AA043B}" srcOrd="0" destOrd="0" presId="urn:microsoft.com/office/officeart/2005/8/layout/hierarchy2"/>
    <dgm:cxn modelId="{EEF59981-80D8-44C9-BF8F-B5A0D5A41786}" type="presOf" srcId="{E4F69D94-BC76-489C-9F8D-087A983D1E84}" destId="{D0B36574-8DD3-40DA-94BE-A50E605C9D0F}" srcOrd="0" destOrd="0" presId="urn:microsoft.com/office/officeart/2005/8/layout/hierarchy2"/>
    <dgm:cxn modelId="{4D728882-15BB-4938-8C51-529C7D565C98}" type="presOf" srcId="{4AD9290D-E7AD-4324-A614-654E17958ACC}" destId="{5244019E-BE67-4E50-97C0-FAC97BCD381C}" srcOrd="0" destOrd="0" presId="urn:microsoft.com/office/officeart/2005/8/layout/hierarchy2"/>
    <dgm:cxn modelId="{C2E4A787-3AB5-4AD5-BBCF-271C885EA3F6}" type="presOf" srcId="{DCE3762C-A17B-444D-A92A-F57C7EA20990}" destId="{25FA73FD-A8AE-4B63-8B25-852C0CA4BCA8}" srcOrd="0" destOrd="0" presId="urn:microsoft.com/office/officeart/2005/8/layout/hierarchy2"/>
    <dgm:cxn modelId="{27528D8A-DC5D-44A0-A4AF-32CA7201C77C}" type="presOf" srcId="{4145AF04-7B0E-4ED9-9CF7-9DF15DE927C7}" destId="{2FFB1045-52E6-4280-829B-82D560A7D564}" srcOrd="1" destOrd="0" presId="urn:microsoft.com/office/officeart/2005/8/layout/hierarchy2"/>
    <dgm:cxn modelId="{97D8409C-E4BB-4F91-BF2A-8ACB538CF062}" srcId="{62249288-EAE6-435A-A812-77A2CCD73302}" destId="{A8E058AE-6770-4960-AA37-A8E904723BF5}" srcOrd="0" destOrd="0" parTransId="{9FA0452D-8BF8-4A1C-AF94-2F10A1C635C8}" sibTransId="{EB1E97A5-5AE2-471A-AAC8-87231645C88B}"/>
    <dgm:cxn modelId="{1416CCA0-9EDA-4B36-9A5E-0789A6B8F9CA}" srcId="{159E181B-862F-42E4-A77C-1714129E06A6}" destId="{2398CDC6-1BE3-469A-BC73-515DF596097F}" srcOrd="0" destOrd="0" parTransId="{9BE701EC-13D7-4395-B34F-12C3F5B7EB08}" sibTransId="{3B9D91AF-AB66-4DA4-86FC-7F3FC51E761F}"/>
    <dgm:cxn modelId="{7FEAE7B5-D427-4BE1-BB23-CFCEDAD05340}" type="presOf" srcId="{9FA0452D-8BF8-4A1C-AF94-2F10A1C635C8}" destId="{F1F3C4BD-BA09-4BC0-9DEB-5B9B21EA2A12}" srcOrd="1" destOrd="0" presId="urn:microsoft.com/office/officeart/2005/8/layout/hierarchy2"/>
    <dgm:cxn modelId="{F6C0ADBB-8D27-475C-8D94-474D7DE8D3B3}" type="presOf" srcId="{5A73763E-AE82-4DD5-BE32-B5A6F74A99DD}" destId="{A3FF740D-557E-40CC-902E-8B88A319FAF6}" srcOrd="0" destOrd="0" presId="urn:microsoft.com/office/officeart/2005/8/layout/hierarchy2"/>
    <dgm:cxn modelId="{CAD15CC0-3F2E-4911-A3CB-B1A93C782A72}" type="presOf" srcId="{4AD9290D-E7AD-4324-A614-654E17958ACC}" destId="{37666B1C-572A-4EDD-A747-456FCF10948F}" srcOrd="1" destOrd="0" presId="urn:microsoft.com/office/officeart/2005/8/layout/hierarchy2"/>
    <dgm:cxn modelId="{9B5D8DCF-58A4-4EBC-AC27-D7D51DDFF0FF}" type="presOf" srcId="{0AC91370-BA91-4333-B615-5433C9AD2F45}" destId="{3F03624B-4A88-419E-89AF-3B5491566351}" srcOrd="0" destOrd="0" presId="urn:microsoft.com/office/officeart/2005/8/layout/hierarchy2"/>
    <dgm:cxn modelId="{ACE257D1-5B92-4B38-A948-3B62567A700C}" type="presOf" srcId="{62249288-EAE6-435A-A812-77A2CCD73302}" destId="{F0724032-E592-482A-AB40-8AE30DFBD73D}" srcOrd="0" destOrd="0" presId="urn:microsoft.com/office/officeart/2005/8/layout/hierarchy2"/>
    <dgm:cxn modelId="{E501B2DD-DDF8-4858-B09A-28A2CA12DFFF}" srcId="{62249288-EAE6-435A-A812-77A2CCD73302}" destId="{2783F866-4BC0-4449-92C4-C7DA66F61033}" srcOrd="1" destOrd="0" parTransId="{4AD9290D-E7AD-4324-A614-654E17958ACC}" sibTransId="{6C1B9E96-F88D-4846-9600-A90D465D91F2}"/>
    <dgm:cxn modelId="{A4F692E3-7764-4F3C-97B3-78F712F5936B}" type="presOf" srcId="{CFBEA870-D47C-4CDB-B9D2-89F410B3208B}" destId="{E9EF6A79-1FBB-47D2-A30C-9565E2B9585A}" srcOrd="0" destOrd="0" presId="urn:microsoft.com/office/officeart/2005/8/layout/hierarchy2"/>
    <dgm:cxn modelId="{A48A9DF7-F57D-4799-8B77-2A1EF915F5F7}" type="presOf" srcId="{2783F866-4BC0-4449-92C4-C7DA66F61033}" destId="{9592F2B8-82C8-41EA-8DFC-9FF42E2AA45D}" srcOrd="0" destOrd="0" presId="urn:microsoft.com/office/officeart/2005/8/layout/hierarchy2"/>
    <dgm:cxn modelId="{CD3EE0F8-A80A-4AED-AACD-1E340AD22618}" type="presOf" srcId="{159E181B-862F-42E4-A77C-1714129E06A6}" destId="{3D2FA42E-BB8F-4B93-8D31-12EE62039F85}" srcOrd="0" destOrd="0" presId="urn:microsoft.com/office/officeart/2005/8/layout/hierarchy2"/>
    <dgm:cxn modelId="{892DDEFC-754C-425D-A22C-65DE8849DA76}" type="presOf" srcId="{0AC91370-BA91-4333-B615-5433C9AD2F45}" destId="{D99C6E04-AD7C-4811-87A8-AEDDA50C2100}" srcOrd="1" destOrd="0" presId="urn:microsoft.com/office/officeart/2005/8/layout/hierarchy2"/>
    <dgm:cxn modelId="{71F26A37-1DB8-4E3D-8800-B03BF339EA12}" type="presParOf" srcId="{3D2FA42E-BB8F-4B93-8D31-12EE62039F85}" destId="{28DDA110-D099-47B4-B045-E8493C46E944}" srcOrd="0" destOrd="0" presId="urn:microsoft.com/office/officeart/2005/8/layout/hierarchy2"/>
    <dgm:cxn modelId="{4408015B-6BDA-4A09-81CC-59C6D3DA5545}" type="presParOf" srcId="{28DDA110-D099-47B4-B045-E8493C46E944}" destId="{D217DE22-A30F-43CA-B411-BD2EDE7560DC}" srcOrd="0" destOrd="0" presId="urn:microsoft.com/office/officeart/2005/8/layout/hierarchy2"/>
    <dgm:cxn modelId="{E4781989-7759-4843-850C-6D374021247C}" type="presParOf" srcId="{28DDA110-D099-47B4-B045-E8493C46E944}" destId="{E5CAE613-EF97-4CEF-8D72-9729D20FB55C}" srcOrd="1" destOrd="0" presId="urn:microsoft.com/office/officeart/2005/8/layout/hierarchy2"/>
    <dgm:cxn modelId="{C2796D04-0C0F-4ADD-A94D-1C6BAD4BAA96}" type="presParOf" srcId="{E5CAE613-EF97-4CEF-8D72-9729D20FB55C}" destId="{3614D81E-472E-47DF-9412-2A1AE7342485}" srcOrd="0" destOrd="0" presId="urn:microsoft.com/office/officeart/2005/8/layout/hierarchy2"/>
    <dgm:cxn modelId="{4D29EB18-BDEE-4BB0-9595-B6B268616C10}" type="presParOf" srcId="{3614D81E-472E-47DF-9412-2A1AE7342485}" destId="{9BAD57AE-C8F2-478D-BF46-364C33772CB3}" srcOrd="0" destOrd="0" presId="urn:microsoft.com/office/officeart/2005/8/layout/hierarchy2"/>
    <dgm:cxn modelId="{D0EA933F-9BAA-4896-BF04-7051A3649717}" type="presParOf" srcId="{E5CAE613-EF97-4CEF-8D72-9729D20FB55C}" destId="{3C28FFE4-1FB9-4F8F-9DB6-E6CC68AA38E3}" srcOrd="1" destOrd="0" presId="urn:microsoft.com/office/officeart/2005/8/layout/hierarchy2"/>
    <dgm:cxn modelId="{928469BD-EBCF-4E51-B906-292B4A7AE02B}" type="presParOf" srcId="{3C28FFE4-1FB9-4F8F-9DB6-E6CC68AA38E3}" destId="{F0724032-E592-482A-AB40-8AE30DFBD73D}" srcOrd="0" destOrd="0" presId="urn:microsoft.com/office/officeart/2005/8/layout/hierarchy2"/>
    <dgm:cxn modelId="{D19F38F1-C638-4CBC-86C5-C356FED0787F}" type="presParOf" srcId="{3C28FFE4-1FB9-4F8F-9DB6-E6CC68AA38E3}" destId="{464597C8-A72D-4672-B9FE-36E778C93005}" srcOrd="1" destOrd="0" presId="urn:microsoft.com/office/officeart/2005/8/layout/hierarchy2"/>
    <dgm:cxn modelId="{44705AE1-C246-4C50-A894-5BBB9CA829E0}" type="presParOf" srcId="{464597C8-A72D-4672-B9FE-36E778C93005}" destId="{E6C6BC53-740A-4C10-A7A3-CA9622F10C7C}" srcOrd="0" destOrd="0" presId="urn:microsoft.com/office/officeart/2005/8/layout/hierarchy2"/>
    <dgm:cxn modelId="{60A43D46-055D-4A42-896B-536B1D7F2FB4}" type="presParOf" srcId="{E6C6BC53-740A-4C10-A7A3-CA9622F10C7C}" destId="{F1F3C4BD-BA09-4BC0-9DEB-5B9B21EA2A12}" srcOrd="0" destOrd="0" presId="urn:microsoft.com/office/officeart/2005/8/layout/hierarchy2"/>
    <dgm:cxn modelId="{92AF29B0-7C7C-4746-98DD-16922F4013FF}" type="presParOf" srcId="{464597C8-A72D-4672-B9FE-36E778C93005}" destId="{295A1162-FB2A-4363-956A-E7720DC562DB}" srcOrd="1" destOrd="0" presId="urn:microsoft.com/office/officeart/2005/8/layout/hierarchy2"/>
    <dgm:cxn modelId="{49EFFA0D-454C-4263-833D-9F24A4F0EE87}" type="presParOf" srcId="{295A1162-FB2A-4363-956A-E7720DC562DB}" destId="{E4691E5D-D99D-4752-BD09-0A6CC2EF0160}" srcOrd="0" destOrd="0" presId="urn:microsoft.com/office/officeart/2005/8/layout/hierarchy2"/>
    <dgm:cxn modelId="{2E14B17C-A847-45CE-99DB-7BB432F3B44F}" type="presParOf" srcId="{295A1162-FB2A-4363-956A-E7720DC562DB}" destId="{F4651C09-717C-4327-BD4A-2461FB3A5C2C}" srcOrd="1" destOrd="0" presId="urn:microsoft.com/office/officeart/2005/8/layout/hierarchy2"/>
    <dgm:cxn modelId="{190276F3-25E8-4F64-BEA9-792DAF940B39}" type="presParOf" srcId="{464597C8-A72D-4672-B9FE-36E778C93005}" destId="{5244019E-BE67-4E50-97C0-FAC97BCD381C}" srcOrd="2" destOrd="0" presId="urn:microsoft.com/office/officeart/2005/8/layout/hierarchy2"/>
    <dgm:cxn modelId="{C8FDC865-BB0C-4F5E-AADD-0CD1D05F0E3B}" type="presParOf" srcId="{5244019E-BE67-4E50-97C0-FAC97BCD381C}" destId="{37666B1C-572A-4EDD-A747-456FCF10948F}" srcOrd="0" destOrd="0" presId="urn:microsoft.com/office/officeart/2005/8/layout/hierarchy2"/>
    <dgm:cxn modelId="{87B7C225-12E6-4030-84F3-65364693CBCD}" type="presParOf" srcId="{464597C8-A72D-4672-B9FE-36E778C93005}" destId="{D87F9DFE-7A2D-44E1-9282-081F4AA0BCAF}" srcOrd="3" destOrd="0" presId="urn:microsoft.com/office/officeart/2005/8/layout/hierarchy2"/>
    <dgm:cxn modelId="{C82ABD38-E514-4A30-B10E-69C4692825B4}" type="presParOf" srcId="{D87F9DFE-7A2D-44E1-9282-081F4AA0BCAF}" destId="{9592F2B8-82C8-41EA-8DFC-9FF42E2AA45D}" srcOrd="0" destOrd="0" presId="urn:microsoft.com/office/officeart/2005/8/layout/hierarchy2"/>
    <dgm:cxn modelId="{D42A5645-2C39-4046-93C1-042301FD7AAD}" type="presParOf" srcId="{D87F9DFE-7A2D-44E1-9282-081F4AA0BCAF}" destId="{C7CBA91F-CA5B-4A24-A23B-94CD905AF0AB}" srcOrd="1" destOrd="0" presId="urn:microsoft.com/office/officeart/2005/8/layout/hierarchy2"/>
    <dgm:cxn modelId="{12AF3653-E846-4DE3-887E-7D5DFE90AB01}" type="presParOf" srcId="{464597C8-A72D-4672-B9FE-36E778C93005}" destId="{33DAB103-9884-46EE-AE3F-C5B5007F61A8}" srcOrd="4" destOrd="0" presId="urn:microsoft.com/office/officeart/2005/8/layout/hierarchy2"/>
    <dgm:cxn modelId="{64265932-DCED-4D7E-A105-DA7037C0C5EE}" type="presParOf" srcId="{33DAB103-9884-46EE-AE3F-C5B5007F61A8}" destId="{2FFB1045-52E6-4280-829B-82D560A7D564}" srcOrd="0" destOrd="0" presId="urn:microsoft.com/office/officeart/2005/8/layout/hierarchy2"/>
    <dgm:cxn modelId="{FC6A5E2D-5699-4375-9685-5D4F9DEBCA8D}" type="presParOf" srcId="{464597C8-A72D-4672-B9FE-36E778C93005}" destId="{A0704F26-299A-4C03-A622-C910DB3231AE}" srcOrd="5" destOrd="0" presId="urn:microsoft.com/office/officeart/2005/8/layout/hierarchy2"/>
    <dgm:cxn modelId="{1A12F8EF-65FA-4213-AE02-95976EA186C2}" type="presParOf" srcId="{A0704F26-299A-4C03-A622-C910DB3231AE}" destId="{A3FF740D-557E-40CC-902E-8B88A319FAF6}" srcOrd="0" destOrd="0" presId="urn:microsoft.com/office/officeart/2005/8/layout/hierarchy2"/>
    <dgm:cxn modelId="{9A53498A-30F2-484C-B9A3-479E172A7F0B}" type="presParOf" srcId="{A0704F26-299A-4C03-A622-C910DB3231AE}" destId="{5C071691-4A4B-4EFD-A965-2B849EE34FCC}" srcOrd="1" destOrd="0" presId="urn:microsoft.com/office/officeart/2005/8/layout/hierarchy2"/>
    <dgm:cxn modelId="{0B22347F-C999-450E-9881-9B3C297F98F5}" type="presParOf" srcId="{E5CAE613-EF97-4CEF-8D72-9729D20FB55C}" destId="{E9EF6A79-1FBB-47D2-A30C-9565E2B9585A}" srcOrd="2" destOrd="0" presId="urn:microsoft.com/office/officeart/2005/8/layout/hierarchy2"/>
    <dgm:cxn modelId="{C605D2C4-B175-43EE-AFEC-77E8950E305C}" type="presParOf" srcId="{E9EF6A79-1FBB-47D2-A30C-9565E2B9585A}" destId="{AAC0EBC7-A9B9-4CA5-8249-8BB34A714799}" srcOrd="0" destOrd="0" presId="urn:microsoft.com/office/officeart/2005/8/layout/hierarchy2"/>
    <dgm:cxn modelId="{651319B3-02C8-419A-8EB4-C79E2A031252}" type="presParOf" srcId="{E5CAE613-EF97-4CEF-8D72-9729D20FB55C}" destId="{9664EB2F-63D5-484B-8AF2-A372A1AB50A2}" srcOrd="3" destOrd="0" presId="urn:microsoft.com/office/officeart/2005/8/layout/hierarchy2"/>
    <dgm:cxn modelId="{E49B8B12-AD91-4ABB-822E-869AD24564D9}" type="presParOf" srcId="{9664EB2F-63D5-484B-8AF2-A372A1AB50A2}" destId="{61F7318C-F4C3-4F82-A550-584F15AA043B}" srcOrd="0" destOrd="0" presId="urn:microsoft.com/office/officeart/2005/8/layout/hierarchy2"/>
    <dgm:cxn modelId="{A5B265DD-D8D8-4958-9F70-70E8CA4B3362}" type="presParOf" srcId="{9664EB2F-63D5-484B-8AF2-A372A1AB50A2}" destId="{FEDF1389-AF8C-47B7-B11A-63F3206AF07F}" srcOrd="1" destOrd="0" presId="urn:microsoft.com/office/officeart/2005/8/layout/hierarchy2"/>
    <dgm:cxn modelId="{8816EC82-93F1-4EBA-9943-FA7E06525875}" type="presParOf" srcId="{FEDF1389-AF8C-47B7-B11A-63F3206AF07F}" destId="{3F03624B-4A88-419E-89AF-3B5491566351}" srcOrd="0" destOrd="0" presId="urn:microsoft.com/office/officeart/2005/8/layout/hierarchy2"/>
    <dgm:cxn modelId="{6A0E1C5D-CFED-414E-9075-FABB89B86866}" type="presParOf" srcId="{3F03624B-4A88-419E-89AF-3B5491566351}" destId="{D99C6E04-AD7C-4811-87A8-AEDDA50C2100}" srcOrd="0" destOrd="0" presId="urn:microsoft.com/office/officeart/2005/8/layout/hierarchy2"/>
    <dgm:cxn modelId="{E9378240-237F-4CF4-8B54-30280F8101D5}" type="presParOf" srcId="{FEDF1389-AF8C-47B7-B11A-63F3206AF07F}" destId="{473E26A5-85E5-442F-B57C-0668C7CA350A}" srcOrd="1" destOrd="0" presId="urn:microsoft.com/office/officeart/2005/8/layout/hierarchy2"/>
    <dgm:cxn modelId="{4FA64BC2-2727-4BC4-8C12-67B9E462998A}" type="presParOf" srcId="{473E26A5-85E5-442F-B57C-0668C7CA350A}" destId="{25FA73FD-A8AE-4B63-8B25-852C0CA4BCA8}" srcOrd="0" destOrd="0" presId="urn:microsoft.com/office/officeart/2005/8/layout/hierarchy2"/>
    <dgm:cxn modelId="{BBC37170-5775-445E-8E48-68FAB9522569}" type="presParOf" srcId="{473E26A5-85E5-442F-B57C-0668C7CA350A}" destId="{8F787EB7-D665-4353-AEE4-28A79C6340FC}" srcOrd="1" destOrd="0" presId="urn:microsoft.com/office/officeart/2005/8/layout/hierarchy2"/>
    <dgm:cxn modelId="{583BCF85-4FFA-4636-98BD-3D0E3C840D5F}" type="presParOf" srcId="{FEDF1389-AF8C-47B7-B11A-63F3206AF07F}" destId="{8A8F5627-76FB-4D37-A424-52B0AE8BA2D7}" srcOrd="2" destOrd="0" presId="urn:microsoft.com/office/officeart/2005/8/layout/hierarchy2"/>
    <dgm:cxn modelId="{5CC9573B-4914-4FEF-AB1F-E3E2857163FD}" type="presParOf" srcId="{8A8F5627-76FB-4D37-A424-52B0AE8BA2D7}" destId="{F9711E03-53A3-4035-B8AD-1824610E8B07}" srcOrd="0" destOrd="0" presId="urn:microsoft.com/office/officeart/2005/8/layout/hierarchy2"/>
    <dgm:cxn modelId="{BE06A739-DAA1-4D68-9C1B-03E86D2973A5}" type="presParOf" srcId="{FEDF1389-AF8C-47B7-B11A-63F3206AF07F}" destId="{C2F26E46-E6F8-4A5E-B74D-C1D36D6658F8}" srcOrd="3" destOrd="0" presId="urn:microsoft.com/office/officeart/2005/8/layout/hierarchy2"/>
    <dgm:cxn modelId="{7C5EABBA-D567-48CD-94AA-023AACB84579}" type="presParOf" srcId="{C2F26E46-E6F8-4A5E-B74D-C1D36D6658F8}" destId="{D0B36574-8DD3-40DA-94BE-A50E605C9D0F}" srcOrd="0" destOrd="0" presId="urn:microsoft.com/office/officeart/2005/8/layout/hierarchy2"/>
    <dgm:cxn modelId="{99C291AF-3650-4993-9CFD-A4A8673CFB86}" type="presParOf" srcId="{C2F26E46-E6F8-4A5E-B74D-C1D36D6658F8}" destId="{2087E6D8-1D78-4402-8987-25DA65133DD0}"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17DE22-A30F-43CA-B411-BD2EDE7560DC}">
      <dsp:nvSpPr>
        <dsp:cNvPr id="0" name=""/>
        <dsp:cNvSpPr/>
      </dsp:nvSpPr>
      <dsp:spPr>
        <a:xfrm>
          <a:off x="1140812" y="1226781"/>
          <a:ext cx="947635" cy="4738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atin typeface="Cambria" panose="02040503050406030204" pitchFamily="18" charset="0"/>
              <a:ea typeface="Cambria" panose="02040503050406030204" pitchFamily="18" charset="0"/>
            </a:rPr>
            <a:t>Time Series Forecasting</a:t>
          </a:r>
        </a:p>
      </dsp:txBody>
      <dsp:txXfrm>
        <a:off x="1154690" y="1240659"/>
        <a:ext cx="919879" cy="446061"/>
      </dsp:txXfrm>
    </dsp:sp>
    <dsp:sp modelId="{3614D81E-472E-47DF-9412-2A1AE7342485}">
      <dsp:nvSpPr>
        <dsp:cNvPr id="0" name=""/>
        <dsp:cNvSpPr/>
      </dsp:nvSpPr>
      <dsp:spPr>
        <a:xfrm rot="17945813">
          <a:off x="1888232" y="1107071"/>
          <a:ext cx="779485" cy="32124"/>
        </a:xfrm>
        <a:custGeom>
          <a:avLst/>
          <a:gdLst/>
          <a:ahLst/>
          <a:cxnLst/>
          <a:rect l="0" t="0" r="0" b="0"/>
          <a:pathLst>
            <a:path>
              <a:moveTo>
                <a:pt x="0" y="16062"/>
              </a:moveTo>
              <a:lnTo>
                <a:pt x="779485"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8488" y="1103646"/>
        <a:ext cx="38974" cy="38974"/>
      </dsp:txXfrm>
    </dsp:sp>
    <dsp:sp modelId="{F0724032-E592-482A-AB40-8AE30DFBD73D}">
      <dsp:nvSpPr>
        <dsp:cNvPr id="0" name=""/>
        <dsp:cNvSpPr/>
      </dsp:nvSpPr>
      <dsp:spPr>
        <a:xfrm>
          <a:off x="2467502" y="545668"/>
          <a:ext cx="947635" cy="4738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atin typeface="Cambria" panose="02040503050406030204" pitchFamily="18" charset="0"/>
              <a:ea typeface="Cambria" panose="02040503050406030204" pitchFamily="18" charset="0"/>
            </a:rPr>
            <a:t>Decomposotion</a:t>
          </a:r>
        </a:p>
      </dsp:txBody>
      <dsp:txXfrm>
        <a:off x="2481380" y="559546"/>
        <a:ext cx="919879" cy="446061"/>
      </dsp:txXfrm>
    </dsp:sp>
    <dsp:sp modelId="{E6C6BC53-740A-4C10-A7A3-CA9622F10C7C}">
      <dsp:nvSpPr>
        <dsp:cNvPr id="0" name=""/>
        <dsp:cNvSpPr/>
      </dsp:nvSpPr>
      <dsp:spPr>
        <a:xfrm rot="18289469">
          <a:off x="3272780" y="494069"/>
          <a:ext cx="663767" cy="32124"/>
        </a:xfrm>
        <a:custGeom>
          <a:avLst/>
          <a:gdLst/>
          <a:ahLst/>
          <a:cxnLst/>
          <a:rect l="0" t="0" r="0" b="0"/>
          <a:pathLst>
            <a:path>
              <a:moveTo>
                <a:pt x="0" y="16062"/>
              </a:moveTo>
              <a:lnTo>
                <a:pt x="663767"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070" y="493537"/>
        <a:ext cx="33188" cy="33188"/>
      </dsp:txXfrm>
    </dsp:sp>
    <dsp:sp modelId="{E4691E5D-D99D-4752-BD09-0A6CC2EF0160}">
      <dsp:nvSpPr>
        <dsp:cNvPr id="0" name=""/>
        <dsp:cNvSpPr/>
      </dsp:nvSpPr>
      <dsp:spPr>
        <a:xfrm>
          <a:off x="3794191" y="777"/>
          <a:ext cx="947635" cy="4738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atin typeface="Cambria" panose="02040503050406030204" pitchFamily="18" charset="0"/>
              <a:ea typeface="Cambria" panose="02040503050406030204" pitchFamily="18" charset="0"/>
            </a:rPr>
            <a:t>SES</a:t>
          </a:r>
        </a:p>
      </dsp:txBody>
      <dsp:txXfrm>
        <a:off x="3808069" y="14655"/>
        <a:ext cx="919879" cy="446061"/>
      </dsp:txXfrm>
    </dsp:sp>
    <dsp:sp modelId="{5244019E-BE67-4E50-97C0-FAC97BCD381C}">
      <dsp:nvSpPr>
        <dsp:cNvPr id="0" name=""/>
        <dsp:cNvSpPr/>
      </dsp:nvSpPr>
      <dsp:spPr>
        <a:xfrm>
          <a:off x="3415137" y="766515"/>
          <a:ext cx="379054" cy="32124"/>
        </a:xfrm>
        <a:custGeom>
          <a:avLst/>
          <a:gdLst/>
          <a:ahLst/>
          <a:cxnLst/>
          <a:rect l="0" t="0" r="0" b="0"/>
          <a:pathLst>
            <a:path>
              <a:moveTo>
                <a:pt x="0" y="16062"/>
              </a:moveTo>
              <a:lnTo>
                <a:pt x="379054"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95188" y="773100"/>
        <a:ext cx="18952" cy="18952"/>
      </dsp:txXfrm>
    </dsp:sp>
    <dsp:sp modelId="{9592F2B8-82C8-41EA-8DFC-9FF42E2AA45D}">
      <dsp:nvSpPr>
        <dsp:cNvPr id="0" name=""/>
        <dsp:cNvSpPr/>
      </dsp:nvSpPr>
      <dsp:spPr>
        <a:xfrm>
          <a:off x="3794191" y="545668"/>
          <a:ext cx="947635" cy="4738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atin typeface="Cambria" panose="02040503050406030204" pitchFamily="18" charset="0"/>
              <a:ea typeface="Cambria" panose="02040503050406030204" pitchFamily="18" charset="0"/>
            </a:rPr>
            <a:t>Holt Method</a:t>
          </a:r>
        </a:p>
      </dsp:txBody>
      <dsp:txXfrm>
        <a:off x="3808069" y="559546"/>
        <a:ext cx="919879" cy="446061"/>
      </dsp:txXfrm>
    </dsp:sp>
    <dsp:sp modelId="{33DAB103-9884-46EE-AE3F-C5B5007F61A8}">
      <dsp:nvSpPr>
        <dsp:cNvPr id="0" name=""/>
        <dsp:cNvSpPr/>
      </dsp:nvSpPr>
      <dsp:spPr>
        <a:xfrm rot="3310531">
          <a:off x="3272780" y="1038960"/>
          <a:ext cx="663767" cy="32124"/>
        </a:xfrm>
        <a:custGeom>
          <a:avLst/>
          <a:gdLst/>
          <a:ahLst/>
          <a:cxnLst/>
          <a:rect l="0" t="0" r="0" b="0"/>
          <a:pathLst>
            <a:path>
              <a:moveTo>
                <a:pt x="0" y="16062"/>
              </a:moveTo>
              <a:lnTo>
                <a:pt x="663767"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070" y="1038428"/>
        <a:ext cx="33188" cy="33188"/>
      </dsp:txXfrm>
    </dsp:sp>
    <dsp:sp modelId="{A3FF740D-557E-40CC-902E-8B88A319FAF6}">
      <dsp:nvSpPr>
        <dsp:cNvPr id="0" name=""/>
        <dsp:cNvSpPr/>
      </dsp:nvSpPr>
      <dsp:spPr>
        <a:xfrm>
          <a:off x="3794191" y="1090558"/>
          <a:ext cx="947635" cy="4738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atin typeface="Cambria" panose="02040503050406030204" pitchFamily="18" charset="0"/>
              <a:ea typeface="Cambria" panose="02040503050406030204" pitchFamily="18" charset="0"/>
            </a:rPr>
            <a:t>Holt's Winter Method</a:t>
          </a:r>
        </a:p>
      </dsp:txBody>
      <dsp:txXfrm>
        <a:off x="3808069" y="1104436"/>
        <a:ext cx="919879" cy="446061"/>
      </dsp:txXfrm>
    </dsp:sp>
    <dsp:sp modelId="{E9EF6A79-1FBB-47D2-A30C-9565E2B9585A}">
      <dsp:nvSpPr>
        <dsp:cNvPr id="0" name=""/>
        <dsp:cNvSpPr/>
      </dsp:nvSpPr>
      <dsp:spPr>
        <a:xfrm rot="3654187">
          <a:off x="1888232" y="1788184"/>
          <a:ext cx="779485" cy="32124"/>
        </a:xfrm>
        <a:custGeom>
          <a:avLst/>
          <a:gdLst/>
          <a:ahLst/>
          <a:cxnLst/>
          <a:rect l="0" t="0" r="0" b="0"/>
          <a:pathLst>
            <a:path>
              <a:moveTo>
                <a:pt x="0" y="16062"/>
              </a:moveTo>
              <a:lnTo>
                <a:pt x="779485"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8488" y="1784759"/>
        <a:ext cx="38974" cy="38974"/>
      </dsp:txXfrm>
    </dsp:sp>
    <dsp:sp modelId="{61F7318C-F4C3-4F82-A550-584F15AA043B}">
      <dsp:nvSpPr>
        <dsp:cNvPr id="0" name=""/>
        <dsp:cNvSpPr/>
      </dsp:nvSpPr>
      <dsp:spPr>
        <a:xfrm>
          <a:off x="2467502" y="1907894"/>
          <a:ext cx="947635" cy="4738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atin typeface="Cambria" panose="02040503050406030204" pitchFamily="18" charset="0"/>
              <a:ea typeface="Cambria" panose="02040503050406030204" pitchFamily="18" charset="0"/>
            </a:rPr>
            <a:t>Regression</a:t>
          </a:r>
        </a:p>
      </dsp:txBody>
      <dsp:txXfrm>
        <a:off x="2481380" y="1921772"/>
        <a:ext cx="919879" cy="446061"/>
      </dsp:txXfrm>
    </dsp:sp>
    <dsp:sp modelId="{3F03624B-4A88-419E-89AF-3B5491566351}">
      <dsp:nvSpPr>
        <dsp:cNvPr id="0" name=""/>
        <dsp:cNvSpPr/>
      </dsp:nvSpPr>
      <dsp:spPr>
        <a:xfrm rot="19457599">
          <a:off x="3371261" y="1992518"/>
          <a:ext cx="466806" cy="32124"/>
        </a:xfrm>
        <a:custGeom>
          <a:avLst/>
          <a:gdLst/>
          <a:ahLst/>
          <a:cxnLst/>
          <a:rect l="0" t="0" r="0" b="0"/>
          <a:pathLst>
            <a:path>
              <a:moveTo>
                <a:pt x="0" y="16062"/>
              </a:moveTo>
              <a:lnTo>
                <a:pt x="466806"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92994" y="1996910"/>
        <a:ext cx="23340" cy="23340"/>
      </dsp:txXfrm>
    </dsp:sp>
    <dsp:sp modelId="{25FA73FD-A8AE-4B63-8B25-852C0CA4BCA8}">
      <dsp:nvSpPr>
        <dsp:cNvPr id="0" name=""/>
        <dsp:cNvSpPr/>
      </dsp:nvSpPr>
      <dsp:spPr>
        <a:xfrm>
          <a:off x="3794191" y="1635449"/>
          <a:ext cx="947635" cy="4738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atin typeface="Cambria" panose="02040503050406030204" pitchFamily="18" charset="0"/>
              <a:ea typeface="Cambria" panose="02040503050406030204" pitchFamily="18" charset="0"/>
            </a:rPr>
            <a:t>ARIMA</a:t>
          </a:r>
        </a:p>
      </dsp:txBody>
      <dsp:txXfrm>
        <a:off x="3808069" y="1649327"/>
        <a:ext cx="919879" cy="446061"/>
      </dsp:txXfrm>
    </dsp:sp>
    <dsp:sp modelId="{8A8F5627-76FB-4D37-A424-52B0AE8BA2D7}">
      <dsp:nvSpPr>
        <dsp:cNvPr id="0" name=""/>
        <dsp:cNvSpPr/>
      </dsp:nvSpPr>
      <dsp:spPr>
        <a:xfrm rot="2142401">
          <a:off x="3371261" y="2264963"/>
          <a:ext cx="466806" cy="32124"/>
        </a:xfrm>
        <a:custGeom>
          <a:avLst/>
          <a:gdLst/>
          <a:ahLst/>
          <a:cxnLst/>
          <a:rect l="0" t="0" r="0" b="0"/>
          <a:pathLst>
            <a:path>
              <a:moveTo>
                <a:pt x="0" y="16062"/>
              </a:moveTo>
              <a:lnTo>
                <a:pt x="466806" y="16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92994" y="2269355"/>
        <a:ext cx="23340" cy="23340"/>
      </dsp:txXfrm>
    </dsp:sp>
    <dsp:sp modelId="{D0B36574-8DD3-40DA-94BE-A50E605C9D0F}">
      <dsp:nvSpPr>
        <dsp:cNvPr id="0" name=""/>
        <dsp:cNvSpPr/>
      </dsp:nvSpPr>
      <dsp:spPr>
        <a:xfrm>
          <a:off x="3794191" y="2180339"/>
          <a:ext cx="947635" cy="4738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atin typeface="Cambria" panose="02040503050406030204" pitchFamily="18" charset="0"/>
              <a:ea typeface="Cambria" panose="02040503050406030204" pitchFamily="18" charset="0"/>
            </a:rPr>
            <a:t>SARIMA</a:t>
          </a:r>
        </a:p>
      </dsp:txBody>
      <dsp:txXfrm>
        <a:off x="3808069" y="2194217"/>
        <a:ext cx="919879" cy="4460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2773</Words>
  <Characters>15810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Time Series: CommoditIES INterim report</vt:lpstr>
    </vt:vector>
  </TitlesOfParts>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CommoditIES INterim report</dc:title>
  <dc:subject>Monthly Trend Analysis</dc:subject>
  <dc:creator>Gaurav Garhewal</dc:creator>
  <cp:keywords/>
  <dc:description/>
  <cp:lastModifiedBy>Sukalp Shivam</cp:lastModifiedBy>
  <cp:revision>16</cp:revision>
  <dcterms:created xsi:type="dcterms:W3CDTF">2019-03-15T13:15:00Z</dcterms:created>
  <dcterms:modified xsi:type="dcterms:W3CDTF">2019-03-16T11:25:00Z</dcterms:modified>
</cp:coreProperties>
</file>