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2"/>
          <w:szCs w:val="192"/>
          <w:u w:val="none"/>
          <w:shd w:fill="auto" w:val="clear"/>
          <w:vertAlign w:val="baseline"/>
        </w:rPr>
      </w:pPr>
      <w:r w:rsidDel="00000000" w:rsidR="00000000" w:rsidRPr="00000000">
        <w:rPr>
          <w:sz w:val="192"/>
          <w:szCs w:val="192"/>
          <w:rtl w:val="0"/>
        </w:rPr>
        <w:t xml:space="preserve">Nw\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-155891</wp:posOffset>
                </wp:positionH>
                <wp:positionV relativeFrom="paragraph">
                  <wp:posOffset>180975</wp:posOffset>
                </wp:positionV>
                <wp:extent cx="6324600" cy="1455737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5133" y="3078325"/>
                          <a:ext cx="6261735" cy="1403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MD2201: Data Science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 of the student: 				 Roll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Div:                                                                               Batch: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 of performance: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-155891</wp:posOffset>
                </wp:positionH>
                <wp:positionV relativeFrom="paragraph">
                  <wp:posOffset>180975</wp:posOffset>
                </wp:positionV>
                <wp:extent cx="6324600" cy="1455737"/>
                <wp:effectExtent b="0" l="0" r="0" t="0"/>
                <wp:wrapNone/>
                <wp:docPr id="10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1455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90" w:line="451" w:lineRule="auto"/>
        <w:ind w:right="220" w:firstLine="380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No.1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90" w:line="451" w:lineRule="auto"/>
        <w:ind w:right="220" w:firstLine="10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Title: Laboratory on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5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To explore the dataset for different case study examples with different commands.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5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plot the Box plot and scatter plot.</w:t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 of “Temp” when “Month” is equal to 6?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observations are there in the given data?</w:t>
      </w:r>
      <w:r w:rsidDel="00000000" w:rsidR="00000000" w:rsidRPr="00000000">
        <w:rPr>
          <w:b w:val="1"/>
          <w:rtl w:val="0"/>
        </w:rPr>
        <w:t xml:space="preserve">Software used: </w:t>
      </w:r>
      <w:r w:rsidDel="00000000" w:rsidR="00000000" w:rsidRPr="00000000">
        <w:rPr>
          <w:rtl w:val="0"/>
        </w:rPr>
        <w:t xml:space="preserve">Programming language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821"/>
        </w:tabs>
        <w:spacing w:before="22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Code Statement: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3"/>
        </w:numPr>
        <w:tabs>
          <w:tab w:val="left" w:leader="none" w:pos="821"/>
        </w:tabs>
        <w:spacing w:before="22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Write a single R code to display the answers for the following questions.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leader="none" w:pos="821"/>
        </w:tabs>
        <w:spacing w:before="2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leader="none" w:pos="821"/>
        </w:tabs>
        <w:spacing w:before="22" w:lineRule="auto"/>
        <w:ind w:left="720" w:firstLine="0"/>
        <w:rPr/>
      </w:pPr>
      <w:r w:rsidDel="00000000" w:rsidR="00000000" w:rsidRPr="00000000">
        <w:rPr>
          <w:rtl w:val="0"/>
        </w:rPr>
        <w:t xml:space="preserve">Case Study: Consider the “pollutant” data set.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last two rows of the data.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 Ozone in 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1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values are missing in Ozone column?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1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 of Ozone column excluding missing values?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1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subset of rows of the data frame where Ozone values are above 31 and Temp values are above 90.   What is the mean of Solar.R in this subset?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maximum ozone value in the month of May (i.e. Month is equal to 5)?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single R code to display the answers the following questions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Study: Hair Eye color Data set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have brown eye color?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have Blonde hair?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Brown haired people have Black eyes?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percentage of people with Green eyes?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percentage of people have red hair and Blue eyes?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single R code to display the answers for the following questions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study: Germination Data Set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number of seeds germinated for the uncovered boxes with level of watering equal to 4?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median value for the data covered boxes?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conclusions on the basis of available data and write them in the conclusion part.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a. Association of levels of watering with the number of germinating seeds in case of covered   boxes as well as uncovered boxes.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 Association of number of germinating seeds with the fact that the boxes were covered or     uncovered.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single R code 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Boxplot for sepal length of iris data set as shown below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Scatter plot for murders data set present in “dslabs” package as shown below.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proper title, x,y axis label etc. to each plot.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Boxplot: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083300" cy="3295650"/>
            <wp:effectExtent b="0" l="0" r="0" t="0"/>
            <wp:docPr id="10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Scatter Plot: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004805" cy="3251428"/>
            <wp:effectExtent b="0" l="0" r="0" t="0"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805" cy="3251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(Write code for all above cases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190" w:lineRule="auto"/>
        <w:ind w:left="0" w:firstLine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Results: (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Display the output obtained on R console for all the cases. Also add the plots which you obtained for 4</w:t>
      </w:r>
      <w:r w:rsidDel="00000000" w:rsidR="00000000" w:rsidRPr="00000000">
        <w:rPr>
          <w:b w:val="0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 question above.</w:t>
      </w: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4C">
      <w:pPr>
        <w:pStyle w:val="Heading1"/>
        <w:spacing w:before="190" w:lineRule="auto"/>
        <w:ind w:left="0" w:firstLine="0"/>
        <w:rPr>
          <w:vertAlign w:val="baseline"/>
        </w:rPr>
        <w:sectPr>
          <w:headerReference r:id="rId10" w:type="default"/>
          <w:headerReference r:id="rId11" w:type="even"/>
          <w:pgSz w:h="15840" w:w="12240" w:orient="portrait"/>
          <w:pgMar w:bottom="810" w:top="1420" w:left="1340" w:right="1320" w:header="226" w:footer="1014"/>
          <w:pgNumType w:start="1"/>
        </w:sect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Conclusion:  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b w:val="0"/>
          <w:i w:val="1"/>
          <w:sz w:val="20"/>
          <w:szCs w:val="20"/>
          <w:vertAlign w:val="baseline"/>
          <w:rtl w:val="0"/>
        </w:rPr>
        <w:t xml:space="preserve">Write the conclusion in your words)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6799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080" w:left="1340" w:right="1320" w:header="226" w:footer="10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1966596</wp:posOffset>
              </wp:positionH>
              <wp:positionV relativeFrom="page">
                <wp:posOffset>278131</wp:posOffset>
              </wp:positionV>
              <wp:extent cx="3782060" cy="527685"/>
              <wp:effectExtent b="0" l="0" r="0" t="0"/>
              <wp:wrapNone/>
              <wp:docPr id="103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64495" y="3525683"/>
                        <a:ext cx="3763010" cy="508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89.0000152587891" w:right="349.00001525878906" w:firstLine="589.0000152587891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Bansilal RamnathAgarwal Charitable Trust’s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92.0000076293945" w:right="349.00001525878906" w:firstLine="592.00000762939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VISHWAKARMA INSTITUTE OF TECHNOLOGY – PUNE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.0000001192092896" w:line="240"/>
                            <w:ind w:left="20" w:right="0" w:firstLine="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Department of SY Common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1966596</wp:posOffset>
              </wp:positionH>
              <wp:positionV relativeFrom="page">
                <wp:posOffset>278131</wp:posOffset>
              </wp:positionV>
              <wp:extent cx="3782060" cy="527685"/>
              <wp:effectExtent b="0" l="0" r="0" t="0"/>
              <wp:wrapNone/>
              <wp:docPr id="10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2060" cy="527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896620</wp:posOffset>
              </wp:positionH>
              <wp:positionV relativeFrom="page">
                <wp:posOffset>143510</wp:posOffset>
              </wp:positionV>
              <wp:extent cx="5981065" cy="683260"/>
              <wp:effectExtent b="0" l="0" r="0" t="0"/>
              <wp:wrapNone/>
              <wp:docPr id="103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5450" y="3438350"/>
                        <a:ext cx="5981065" cy="683260"/>
                        <a:chOff x="2355450" y="3438350"/>
                        <a:chExt cx="5981100" cy="683300"/>
                      </a:xfrm>
                    </wpg:grpSpPr>
                    <wpg:grpSp>
                      <wpg:cNvGrpSpPr/>
                      <wpg:grpSpPr>
                        <a:xfrm>
                          <a:off x="2355468" y="3438370"/>
                          <a:ext cx="5981065" cy="683260"/>
                          <a:chOff x="2355450" y="3438350"/>
                          <a:chExt cx="5981100" cy="6833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355450" y="3438350"/>
                            <a:ext cx="5981100" cy="68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55468" y="3438370"/>
                            <a:ext cx="5981065" cy="683260"/>
                            <a:chOff x="1412" y="226"/>
                            <a:chExt cx="9419" cy="1076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412" y="226"/>
                              <a:ext cx="9400" cy="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12" y="1253"/>
                              <a:ext cx="94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82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0" y="226"/>
                              <a:ext cx="1080" cy="1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896620</wp:posOffset>
              </wp:positionH>
              <wp:positionV relativeFrom="page">
                <wp:posOffset>143510</wp:posOffset>
              </wp:positionV>
              <wp:extent cx="5981065" cy="683260"/>
              <wp:effectExtent b="0" l="0" r="0" t="0"/>
              <wp:wrapNone/>
              <wp:docPr id="103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065" cy="683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lowerRoman"/>
      <w:lvlText w:val="%1."/>
      <w:lvlJc w:val="left"/>
      <w:pPr>
        <w:ind w:left="1440" w:hanging="7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20" w:leftChars="-1" w:rightChars="0" w:hanging="361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8SwL7O/45RaGslbrAkEoJoQUA==">CgMxLjA4AHIhMTdsNFBtZWJ5QWxlWUZQS19Dd2w3c2pjdllwMVcxMlVQ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2020-10-01T03:53:00Z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str>Microsoft® Office Word 2007</vt:lpstr>
  </property>
  <property fmtid="{D5CDD505-2E9C-101B-9397-08002B2CF9AE}" pid="4" name="LastSaved">
    <vt:filetime>2020-01-14T00:00:00Z</vt:filetime>
  </property>
</Properties>
</file>