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2B365" w14:textId="77777777" w:rsidR="00AC6A5E" w:rsidRPr="005817F5" w:rsidRDefault="00000000">
      <w:pPr>
        <w:spacing w:after="200"/>
        <w:jc w:val="center"/>
        <w:rPr>
          <w:rFonts w:ascii="Times New Roman" w:hAnsi="Times New Roman" w:cs="Times New Roman"/>
        </w:rPr>
      </w:pPr>
      <w:r w:rsidRPr="005817F5">
        <w:rPr>
          <w:rFonts w:ascii="Times New Roman" w:hAnsi="Times New Roman" w:cs="Times New Roman"/>
          <w:noProof/>
        </w:rPr>
        <w:drawing>
          <wp:inline distT="0" distB="0" distL="0" distR="0" wp14:anchorId="6B780B95" wp14:editId="3D2496CB">
            <wp:extent cx="2013585" cy="2058331"/>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28260" cy="2073332"/>
                    </a:xfrm>
                    <a:prstGeom prst="rect">
                      <a:avLst/>
                    </a:prstGeom>
                  </pic:spPr>
                </pic:pic>
              </a:graphicData>
            </a:graphic>
          </wp:inline>
        </w:drawing>
      </w:r>
    </w:p>
    <w:p w14:paraId="0258E15E" w14:textId="77777777" w:rsidR="00AC6A5E" w:rsidRPr="005817F5" w:rsidRDefault="00000000">
      <w:pPr>
        <w:spacing w:after="40"/>
        <w:jc w:val="center"/>
        <w:rPr>
          <w:rFonts w:ascii="Times New Roman" w:hAnsi="Times New Roman" w:cs="Times New Roman"/>
          <w:sz w:val="28"/>
          <w:szCs w:val="28"/>
        </w:rPr>
      </w:pPr>
      <w:r w:rsidRPr="005817F5">
        <w:rPr>
          <w:rFonts w:ascii="Times New Roman" w:hAnsi="Times New Roman" w:cs="Times New Roman"/>
          <w:b/>
          <w:bCs/>
          <w:color w:val="1F3864"/>
          <w:sz w:val="32"/>
          <w:szCs w:val="32"/>
        </w:rPr>
        <w:t>Institute of Engineering and Technology (IET)</w:t>
      </w:r>
    </w:p>
    <w:p w14:paraId="26CA850D" w14:textId="77777777" w:rsidR="00AC6A5E" w:rsidRPr="005817F5" w:rsidRDefault="00000000">
      <w:pPr>
        <w:spacing w:after="260"/>
        <w:jc w:val="center"/>
        <w:rPr>
          <w:rFonts w:ascii="Times New Roman" w:hAnsi="Times New Roman" w:cs="Times New Roman"/>
          <w:i/>
          <w:iCs/>
          <w:color w:val="555555"/>
          <w:sz w:val="24"/>
          <w:szCs w:val="24"/>
        </w:rPr>
      </w:pPr>
      <w:r w:rsidRPr="005817F5">
        <w:rPr>
          <w:rFonts w:ascii="Times New Roman" w:hAnsi="Times New Roman" w:cs="Times New Roman"/>
          <w:i/>
          <w:iCs/>
          <w:color w:val="555555"/>
          <w:sz w:val="24"/>
          <w:szCs w:val="24"/>
        </w:rPr>
        <w:t>Major Project Synopsis (PR1107)</w:t>
      </w:r>
    </w:p>
    <w:p w14:paraId="52028446" w14:textId="77777777" w:rsidR="00704A80" w:rsidRPr="005817F5" w:rsidRDefault="00704A80">
      <w:pPr>
        <w:spacing w:after="260"/>
        <w:jc w:val="center"/>
        <w:rPr>
          <w:rFonts w:ascii="Times New Roman" w:hAnsi="Times New Roman" w:cs="Times New Roman"/>
          <w:sz w:val="28"/>
          <w:szCs w:val="28"/>
        </w:rPr>
      </w:pPr>
    </w:p>
    <w:p w14:paraId="425F1C84" w14:textId="010BF903" w:rsidR="00AC6A5E" w:rsidRPr="005817F5" w:rsidRDefault="00000000">
      <w:pPr>
        <w:spacing w:after="60"/>
        <w:jc w:val="center"/>
        <w:rPr>
          <w:rFonts w:ascii="Times New Roman" w:hAnsi="Times New Roman" w:cs="Times New Roman"/>
        </w:rPr>
      </w:pPr>
      <w:proofErr w:type="spellStart"/>
      <w:r w:rsidRPr="005817F5">
        <w:rPr>
          <w:rFonts w:ascii="Times New Roman" w:hAnsi="Times New Roman" w:cs="Times New Roman"/>
          <w:b/>
          <w:bCs/>
          <w:sz w:val="44"/>
          <w:szCs w:val="44"/>
        </w:rPr>
        <w:t>MindMate</w:t>
      </w:r>
      <w:proofErr w:type="spellEnd"/>
    </w:p>
    <w:p w14:paraId="55D5C7CC" w14:textId="77777777" w:rsidR="00AC6A5E" w:rsidRDefault="00000000">
      <w:pPr>
        <w:spacing w:after="400"/>
        <w:jc w:val="center"/>
        <w:rPr>
          <w:rFonts w:ascii="Times New Roman" w:hAnsi="Times New Roman" w:cs="Times New Roman"/>
          <w:i/>
          <w:iCs/>
        </w:rPr>
      </w:pPr>
      <w:r w:rsidRPr="005817F5">
        <w:rPr>
          <w:rFonts w:ascii="Times New Roman" w:hAnsi="Times New Roman" w:cs="Times New Roman"/>
          <w:i/>
          <w:iCs/>
        </w:rPr>
        <w:t>An Intergenerational Mentorship and Experience Exchange Platform</w:t>
      </w:r>
    </w:p>
    <w:p w14:paraId="61609939" w14:textId="77777777" w:rsidR="005817F5" w:rsidRDefault="005817F5">
      <w:pPr>
        <w:spacing w:after="400"/>
        <w:jc w:val="center"/>
        <w:rPr>
          <w:rFonts w:ascii="Times New Roman" w:hAnsi="Times New Roman" w:cs="Times New Roman"/>
          <w:i/>
          <w:iCs/>
        </w:rPr>
      </w:pPr>
    </w:p>
    <w:p w14:paraId="0BAEBFFC" w14:textId="77777777" w:rsidR="005817F5" w:rsidRPr="005817F5" w:rsidRDefault="005817F5">
      <w:pPr>
        <w:spacing w:after="400"/>
        <w:jc w:val="center"/>
        <w:rPr>
          <w:rFonts w:ascii="Times New Roman" w:hAnsi="Times New Roman" w:cs="Times New Roman"/>
        </w:rPr>
      </w:pPr>
    </w:p>
    <w:p w14:paraId="055EC0C5" w14:textId="77777777" w:rsidR="00AC6A5E" w:rsidRPr="005817F5" w:rsidRDefault="00000000">
      <w:pPr>
        <w:spacing w:after="40"/>
        <w:jc w:val="center"/>
        <w:rPr>
          <w:rFonts w:ascii="Times New Roman" w:hAnsi="Times New Roman" w:cs="Times New Roman"/>
          <w:sz w:val="24"/>
          <w:szCs w:val="24"/>
        </w:rPr>
      </w:pPr>
      <w:r w:rsidRPr="005817F5">
        <w:rPr>
          <w:rFonts w:ascii="Times New Roman" w:hAnsi="Times New Roman" w:cs="Times New Roman"/>
          <w:b/>
          <w:bCs/>
        </w:rPr>
        <w:t>PREPARED BY</w:t>
      </w:r>
    </w:p>
    <w:p w14:paraId="1F15E903" w14:textId="77777777" w:rsidR="00AC6A5E" w:rsidRPr="005817F5" w:rsidRDefault="00000000">
      <w:pPr>
        <w:spacing w:after="10"/>
        <w:jc w:val="center"/>
        <w:rPr>
          <w:rFonts w:ascii="Times New Roman" w:hAnsi="Times New Roman" w:cs="Times New Roman"/>
          <w:sz w:val="24"/>
          <w:szCs w:val="24"/>
        </w:rPr>
      </w:pPr>
      <w:r w:rsidRPr="005817F5">
        <w:rPr>
          <w:rFonts w:ascii="Times New Roman" w:hAnsi="Times New Roman" w:cs="Times New Roman"/>
        </w:rPr>
        <w:t>Gaurav Jangid (2023Btech031)</w:t>
      </w:r>
    </w:p>
    <w:p w14:paraId="4731F23B" w14:textId="28893DC5" w:rsidR="005817F5" w:rsidRDefault="00000000">
      <w:pPr>
        <w:spacing w:after="260"/>
        <w:jc w:val="center"/>
        <w:rPr>
          <w:rFonts w:ascii="Times New Roman" w:hAnsi="Times New Roman" w:cs="Times New Roman"/>
        </w:rPr>
      </w:pPr>
      <w:r w:rsidRPr="005817F5">
        <w:rPr>
          <w:rFonts w:ascii="Times New Roman" w:hAnsi="Times New Roman" w:cs="Times New Roman"/>
        </w:rPr>
        <w:t>Ishika Jain (2023Btech038)</w:t>
      </w:r>
    </w:p>
    <w:p w14:paraId="7E397CEF" w14:textId="77777777" w:rsidR="005817F5" w:rsidRDefault="005817F5">
      <w:pPr>
        <w:spacing w:after="260"/>
        <w:jc w:val="center"/>
        <w:rPr>
          <w:rFonts w:ascii="Times New Roman" w:hAnsi="Times New Roman" w:cs="Times New Roman"/>
        </w:rPr>
      </w:pPr>
    </w:p>
    <w:p w14:paraId="4A9DC5F1" w14:textId="77777777" w:rsidR="005817F5" w:rsidRPr="005817F5" w:rsidRDefault="005817F5">
      <w:pPr>
        <w:spacing w:after="260"/>
        <w:jc w:val="center"/>
        <w:rPr>
          <w:rFonts w:ascii="Times New Roman" w:hAnsi="Times New Roman" w:cs="Times New Roman"/>
          <w:sz w:val="24"/>
          <w:szCs w:val="24"/>
        </w:rPr>
      </w:pPr>
    </w:p>
    <w:p w14:paraId="4E4AB0E8" w14:textId="77777777" w:rsidR="00AC6A5E" w:rsidRPr="005817F5" w:rsidRDefault="00000000">
      <w:pPr>
        <w:spacing w:after="40"/>
        <w:jc w:val="center"/>
        <w:rPr>
          <w:rFonts w:ascii="Times New Roman" w:hAnsi="Times New Roman" w:cs="Times New Roman"/>
          <w:sz w:val="24"/>
          <w:szCs w:val="24"/>
        </w:rPr>
      </w:pPr>
      <w:r w:rsidRPr="005817F5">
        <w:rPr>
          <w:rFonts w:ascii="Times New Roman" w:hAnsi="Times New Roman" w:cs="Times New Roman"/>
          <w:b/>
          <w:bCs/>
          <w:sz w:val="24"/>
          <w:szCs w:val="24"/>
        </w:rPr>
        <w:t>FACULTY GUIDE</w:t>
      </w:r>
    </w:p>
    <w:p w14:paraId="2271A56D" w14:textId="77777777" w:rsidR="00AC6A5E" w:rsidRPr="005817F5" w:rsidRDefault="00000000">
      <w:pPr>
        <w:spacing w:after="10"/>
        <w:jc w:val="center"/>
        <w:rPr>
          <w:rFonts w:ascii="Times New Roman" w:hAnsi="Times New Roman" w:cs="Times New Roman"/>
          <w:sz w:val="24"/>
          <w:szCs w:val="24"/>
        </w:rPr>
      </w:pPr>
      <w:r w:rsidRPr="005817F5">
        <w:rPr>
          <w:rFonts w:ascii="Times New Roman" w:hAnsi="Times New Roman" w:cs="Times New Roman"/>
          <w:sz w:val="24"/>
          <w:szCs w:val="24"/>
        </w:rPr>
        <w:t>Dr. Surbhi Chhabra</w:t>
      </w:r>
    </w:p>
    <w:p w14:paraId="7CE404B6" w14:textId="77777777" w:rsidR="00AC6A5E" w:rsidRPr="005817F5" w:rsidRDefault="00000000">
      <w:pPr>
        <w:jc w:val="center"/>
        <w:rPr>
          <w:rFonts w:ascii="Times New Roman" w:hAnsi="Times New Roman" w:cs="Times New Roman"/>
          <w:sz w:val="24"/>
          <w:szCs w:val="24"/>
        </w:rPr>
      </w:pPr>
      <w:proofErr w:type="gramStart"/>
      <w:r w:rsidRPr="005817F5">
        <w:rPr>
          <w:rFonts w:ascii="Times New Roman" w:hAnsi="Times New Roman" w:cs="Times New Roman"/>
          <w:sz w:val="24"/>
          <w:szCs w:val="24"/>
        </w:rPr>
        <w:t>August,</w:t>
      </w:r>
      <w:proofErr w:type="gramEnd"/>
      <w:r w:rsidRPr="005817F5">
        <w:rPr>
          <w:rFonts w:ascii="Times New Roman" w:hAnsi="Times New Roman" w:cs="Times New Roman"/>
          <w:sz w:val="24"/>
          <w:szCs w:val="24"/>
        </w:rPr>
        <w:t xml:space="preserve"> 2026</w:t>
      </w:r>
    </w:p>
    <w:p w14:paraId="5295AA36" w14:textId="77777777" w:rsidR="00AC6A5E" w:rsidRPr="005817F5" w:rsidRDefault="00000000">
      <w:pPr>
        <w:rPr>
          <w:rFonts w:ascii="Times New Roman" w:hAnsi="Times New Roman" w:cs="Times New Roman"/>
        </w:rPr>
      </w:pPr>
      <w:r w:rsidRPr="005817F5">
        <w:rPr>
          <w:rFonts w:ascii="Times New Roman" w:hAnsi="Times New Roman" w:cs="Times New Roman"/>
        </w:rPr>
        <w:br w:type="page"/>
      </w:r>
    </w:p>
    <w:p w14:paraId="52AFA944" w14:textId="77777777" w:rsidR="00AC6A5E" w:rsidRPr="005817F5" w:rsidRDefault="00000000">
      <w:pPr>
        <w:pStyle w:val="Heading1"/>
        <w:spacing w:before="200"/>
        <w:rPr>
          <w:rFonts w:ascii="Times New Roman" w:hAnsi="Times New Roman" w:cs="Times New Roman"/>
        </w:rPr>
      </w:pPr>
      <w:r w:rsidRPr="005817F5">
        <w:rPr>
          <w:rFonts w:ascii="Times New Roman" w:hAnsi="Times New Roman" w:cs="Times New Roman"/>
        </w:rPr>
        <w:lastRenderedPageBreak/>
        <w:t>Table of Contents</w:t>
      </w:r>
    </w:p>
    <w:p w14:paraId="37FD72C4" w14:textId="77777777" w:rsidR="00AC6A5E" w:rsidRPr="005817F5" w:rsidRDefault="00000000">
      <w:pPr>
        <w:tabs>
          <w:tab w:val="right" w:leader="dot" w:pos="9020"/>
        </w:tabs>
        <w:spacing w:after="140"/>
        <w:rPr>
          <w:rFonts w:ascii="Times New Roman" w:hAnsi="Times New Roman" w:cs="Times New Roman"/>
        </w:rPr>
      </w:pPr>
      <w:r w:rsidRPr="005817F5">
        <w:rPr>
          <w:rFonts w:ascii="Times New Roman" w:hAnsi="Times New Roman" w:cs="Times New Roman"/>
        </w:rPr>
        <w:t>1. Abstract</w:t>
      </w:r>
      <w:r w:rsidRPr="005817F5">
        <w:rPr>
          <w:rFonts w:ascii="Times New Roman" w:hAnsi="Times New Roman" w:cs="Times New Roman"/>
        </w:rPr>
        <w:tab/>
        <w:t>3</w:t>
      </w:r>
    </w:p>
    <w:p w14:paraId="1128939C" w14:textId="77777777" w:rsidR="00AC6A5E" w:rsidRPr="005817F5" w:rsidRDefault="00000000">
      <w:pPr>
        <w:tabs>
          <w:tab w:val="right" w:leader="dot" w:pos="9020"/>
        </w:tabs>
        <w:spacing w:after="140"/>
        <w:rPr>
          <w:rFonts w:ascii="Times New Roman" w:hAnsi="Times New Roman" w:cs="Times New Roman"/>
        </w:rPr>
      </w:pPr>
      <w:r w:rsidRPr="005817F5">
        <w:rPr>
          <w:rFonts w:ascii="Times New Roman" w:hAnsi="Times New Roman" w:cs="Times New Roman"/>
        </w:rPr>
        <w:t>2. Introduction</w:t>
      </w:r>
      <w:r w:rsidRPr="005817F5">
        <w:rPr>
          <w:rFonts w:ascii="Times New Roman" w:hAnsi="Times New Roman" w:cs="Times New Roman"/>
        </w:rPr>
        <w:tab/>
        <w:t>3</w:t>
      </w:r>
    </w:p>
    <w:p w14:paraId="5CB3894F" w14:textId="77777777" w:rsidR="00AC6A5E" w:rsidRPr="005817F5" w:rsidRDefault="00000000">
      <w:pPr>
        <w:tabs>
          <w:tab w:val="right" w:leader="dot" w:pos="9020"/>
        </w:tabs>
        <w:spacing w:after="140"/>
        <w:rPr>
          <w:rFonts w:ascii="Times New Roman" w:hAnsi="Times New Roman" w:cs="Times New Roman"/>
        </w:rPr>
      </w:pPr>
      <w:r w:rsidRPr="005817F5">
        <w:rPr>
          <w:rFonts w:ascii="Times New Roman" w:hAnsi="Times New Roman" w:cs="Times New Roman"/>
        </w:rPr>
        <w:t>3. Problem Statement</w:t>
      </w:r>
      <w:r w:rsidRPr="005817F5">
        <w:rPr>
          <w:rFonts w:ascii="Times New Roman" w:hAnsi="Times New Roman" w:cs="Times New Roman"/>
        </w:rPr>
        <w:tab/>
        <w:t>3</w:t>
      </w:r>
    </w:p>
    <w:p w14:paraId="6EA77A08" w14:textId="77777777" w:rsidR="00AC6A5E" w:rsidRPr="005817F5" w:rsidRDefault="00000000">
      <w:pPr>
        <w:tabs>
          <w:tab w:val="right" w:leader="dot" w:pos="9020"/>
        </w:tabs>
        <w:spacing w:after="140"/>
        <w:rPr>
          <w:rFonts w:ascii="Times New Roman" w:hAnsi="Times New Roman" w:cs="Times New Roman"/>
        </w:rPr>
      </w:pPr>
      <w:r w:rsidRPr="005817F5">
        <w:rPr>
          <w:rFonts w:ascii="Times New Roman" w:hAnsi="Times New Roman" w:cs="Times New Roman"/>
        </w:rPr>
        <w:t>4. Objectives</w:t>
      </w:r>
      <w:r w:rsidRPr="005817F5">
        <w:rPr>
          <w:rFonts w:ascii="Times New Roman" w:hAnsi="Times New Roman" w:cs="Times New Roman"/>
        </w:rPr>
        <w:tab/>
        <w:t>4</w:t>
      </w:r>
    </w:p>
    <w:p w14:paraId="2A01790C" w14:textId="77777777" w:rsidR="00AC6A5E" w:rsidRPr="005817F5" w:rsidRDefault="00000000">
      <w:pPr>
        <w:tabs>
          <w:tab w:val="right" w:leader="dot" w:pos="9020"/>
        </w:tabs>
        <w:spacing w:after="140"/>
        <w:rPr>
          <w:rFonts w:ascii="Times New Roman" w:hAnsi="Times New Roman" w:cs="Times New Roman"/>
        </w:rPr>
      </w:pPr>
      <w:r w:rsidRPr="005817F5">
        <w:rPr>
          <w:rFonts w:ascii="Times New Roman" w:hAnsi="Times New Roman" w:cs="Times New Roman"/>
        </w:rPr>
        <w:t>5. Scope of Work</w:t>
      </w:r>
      <w:r w:rsidRPr="005817F5">
        <w:rPr>
          <w:rFonts w:ascii="Times New Roman" w:hAnsi="Times New Roman" w:cs="Times New Roman"/>
        </w:rPr>
        <w:tab/>
        <w:t>4</w:t>
      </w:r>
    </w:p>
    <w:p w14:paraId="158D89D1" w14:textId="77777777" w:rsidR="00AC6A5E" w:rsidRPr="005817F5" w:rsidRDefault="00000000">
      <w:pPr>
        <w:tabs>
          <w:tab w:val="right" w:leader="dot" w:pos="9020"/>
        </w:tabs>
        <w:spacing w:after="140"/>
        <w:rPr>
          <w:rFonts w:ascii="Times New Roman" w:hAnsi="Times New Roman" w:cs="Times New Roman"/>
        </w:rPr>
      </w:pPr>
      <w:r w:rsidRPr="005817F5">
        <w:rPr>
          <w:rFonts w:ascii="Times New Roman" w:hAnsi="Times New Roman" w:cs="Times New Roman"/>
        </w:rPr>
        <w:t>6. Methodology</w:t>
      </w:r>
      <w:r w:rsidRPr="005817F5">
        <w:rPr>
          <w:rFonts w:ascii="Times New Roman" w:hAnsi="Times New Roman" w:cs="Times New Roman"/>
        </w:rPr>
        <w:tab/>
        <w:t>6</w:t>
      </w:r>
    </w:p>
    <w:p w14:paraId="71ECE333" w14:textId="77777777" w:rsidR="00AC6A5E" w:rsidRPr="005817F5" w:rsidRDefault="00000000">
      <w:pPr>
        <w:tabs>
          <w:tab w:val="right" w:leader="dot" w:pos="9020"/>
        </w:tabs>
        <w:spacing w:after="140"/>
        <w:rPr>
          <w:rFonts w:ascii="Times New Roman" w:hAnsi="Times New Roman" w:cs="Times New Roman"/>
        </w:rPr>
      </w:pPr>
      <w:r w:rsidRPr="005817F5">
        <w:rPr>
          <w:rFonts w:ascii="Times New Roman" w:hAnsi="Times New Roman" w:cs="Times New Roman"/>
        </w:rPr>
        <w:t>7. Fault Tolerance &amp; Reliability</w:t>
      </w:r>
      <w:r w:rsidRPr="005817F5">
        <w:rPr>
          <w:rFonts w:ascii="Times New Roman" w:hAnsi="Times New Roman" w:cs="Times New Roman"/>
        </w:rPr>
        <w:tab/>
        <w:t>7</w:t>
      </w:r>
    </w:p>
    <w:p w14:paraId="27D51849" w14:textId="77777777" w:rsidR="00AC6A5E" w:rsidRPr="005817F5" w:rsidRDefault="00000000">
      <w:pPr>
        <w:tabs>
          <w:tab w:val="right" w:leader="dot" w:pos="9020"/>
        </w:tabs>
        <w:spacing w:after="140"/>
        <w:rPr>
          <w:rFonts w:ascii="Times New Roman" w:hAnsi="Times New Roman" w:cs="Times New Roman"/>
        </w:rPr>
      </w:pPr>
      <w:r w:rsidRPr="005817F5">
        <w:rPr>
          <w:rFonts w:ascii="Times New Roman" w:hAnsi="Times New Roman" w:cs="Times New Roman"/>
        </w:rPr>
        <w:t>8. Expected Outcomes</w:t>
      </w:r>
      <w:r w:rsidRPr="005817F5">
        <w:rPr>
          <w:rFonts w:ascii="Times New Roman" w:hAnsi="Times New Roman" w:cs="Times New Roman"/>
        </w:rPr>
        <w:tab/>
        <w:t>8</w:t>
      </w:r>
    </w:p>
    <w:p w14:paraId="35116CA1" w14:textId="77777777" w:rsidR="00AC6A5E" w:rsidRPr="005817F5" w:rsidRDefault="00000000">
      <w:pPr>
        <w:tabs>
          <w:tab w:val="right" w:leader="dot" w:pos="9020"/>
        </w:tabs>
        <w:spacing w:after="140"/>
        <w:rPr>
          <w:rFonts w:ascii="Times New Roman" w:hAnsi="Times New Roman" w:cs="Times New Roman"/>
        </w:rPr>
      </w:pPr>
      <w:r w:rsidRPr="005817F5">
        <w:rPr>
          <w:rFonts w:ascii="Times New Roman" w:hAnsi="Times New Roman" w:cs="Times New Roman"/>
        </w:rPr>
        <w:t>9. References</w:t>
      </w:r>
      <w:r w:rsidRPr="005817F5">
        <w:rPr>
          <w:rFonts w:ascii="Times New Roman" w:hAnsi="Times New Roman" w:cs="Times New Roman"/>
        </w:rPr>
        <w:tab/>
        <w:t>8</w:t>
      </w:r>
    </w:p>
    <w:p w14:paraId="78813A98" w14:textId="77777777" w:rsidR="00AC6A5E" w:rsidRPr="005817F5" w:rsidRDefault="00000000">
      <w:pPr>
        <w:rPr>
          <w:rFonts w:ascii="Times New Roman" w:hAnsi="Times New Roman" w:cs="Times New Roman"/>
        </w:rPr>
      </w:pPr>
      <w:r w:rsidRPr="005817F5">
        <w:rPr>
          <w:rFonts w:ascii="Times New Roman" w:hAnsi="Times New Roman" w:cs="Times New Roman"/>
        </w:rPr>
        <w:br w:type="page"/>
      </w:r>
    </w:p>
    <w:p w14:paraId="10B1DED2" w14:textId="77777777" w:rsidR="00AC6A5E" w:rsidRPr="005817F5" w:rsidRDefault="00000000">
      <w:pPr>
        <w:pStyle w:val="Heading1"/>
        <w:spacing w:before="200"/>
        <w:rPr>
          <w:rFonts w:ascii="Times New Roman" w:hAnsi="Times New Roman" w:cs="Times New Roman"/>
        </w:rPr>
      </w:pPr>
      <w:r w:rsidRPr="005817F5">
        <w:rPr>
          <w:rFonts w:ascii="Times New Roman" w:hAnsi="Times New Roman" w:cs="Times New Roman"/>
        </w:rPr>
        <w:lastRenderedPageBreak/>
        <w:t>1. Abstract</w:t>
      </w:r>
    </w:p>
    <w:p w14:paraId="12BDCCAC" w14:textId="77777777" w:rsidR="00AC6A5E" w:rsidRPr="005817F5" w:rsidRDefault="00000000" w:rsidP="005817F5">
      <w:pPr>
        <w:spacing w:after="140" w:line="276" w:lineRule="auto"/>
        <w:jc w:val="both"/>
        <w:rPr>
          <w:rFonts w:ascii="Times New Roman" w:hAnsi="Times New Roman" w:cs="Times New Roman"/>
        </w:rPr>
      </w:pPr>
      <w:proofErr w:type="spellStart"/>
      <w:r w:rsidRPr="005817F5">
        <w:rPr>
          <w:rFonts w:ascii="Times New Roman" w:hAnsi="Times New Roman" w:cs="Times New Roman"/>
        </w:rPr>
        <w:t>MindMate</w:t>
      </w:r>
      <w:proofErr w:type="spellEnd"/>
      <w:r w:rsidRPr="005817F5">
        <w:rPr>
          <w:rFonts w:ascii="Times New Roman" w:hAnsi="Times New Roman" w:cs="Times New Roman"/>
        </w:rPr>
        <w:t xml:space="preserve"> is an intergenerational mentorship and experience-exchange platform that bridges the communication gap between younger and older generations. Young adults facing decisions on careers, education, relationships, finance, and personal growth often find that generic online information cannot replace guidance from someone who has lived through similar situations, while older adults hold valuable experience with few structured, secure outlets to share it.</w:t>
      </w:r>
    </w:p>
    <w:p w14:paraId="1661A6AC" w14:textId="77777777" w:rsidR="00AC6A5E" w:rsidRPr="005817F5" w:rsidRDefault="00000000" w:rsidP="005817F5">
      <w:pPr>
        <w:spacing w:after="140" w:line="276" w:lineRule="auto"/>
        <w:jc w:val="both"/>
        <w:rPr>
          <w:rFonts w:ascii="Times New Roman" w:hAnsi="Times New Roman" w:cs="Times New Roman"/>
        </w:rPr>
      </w:pPr>
      <w:r w:rsidRPr="005817F5">
        <w:rPr>
          <w:rFonts w:ascii="Times New Roman" w:hAnsi="Times New Roman" w:cs="Times New Roman"/>
        </w:rPr>
        <w:t>The platform lets young users connect with experienced mentors based on interests, experience areas, topics, language, availability, and communication style, supported by an Intergenerational Matching Engine that scores compatibility across these parameters. An Experience and Life-Story Library lets mentors voluntarily share stories and lessons for younger users to explore.</w:t>
      </w:r>
    </w:p>
    <w:p w14:paraId="3B43D333" w14:textId="77777777" w:rsidR="00AC6A5E" w:rsidRPr="005817F5" w:rsidRDefault="00000000" w:rsidP="005817F5">
      <w:pPr>
        <w:spacing w:after="140" w:line="276" w:lineRule="auto"/>
        <w:jc w:val="both"/>
        <w:rPr>
          <w:rFonts w:ascii="Times New Roman" w:hAnsi="Times New Roman" w:cs="Times New Roman"/>
        </w:rPr>
      </w:pPr>
      <w:proofErr w:type="spellStart"/>
      <w:r w:rsidRPr="005817F5">
        <w:rPr>
          <w:rFonts w:ascii="Times New Roman" w:hAnsi="Times New Roman" w:cs="Times New Roman"/>
        </w:rPr>
        <w:t>MindMate</w:t>
      </w:r>
      <w:proofErr w:type="spellEnd"/>
      <w:r w:rsidRPr="005817F5">
        <w:rPr>
          <w:rFonts w:ascii="Times New Roman" w:hAnsi="Times New Roman" w:cs="Times New Roman"/>
        </w:rPr>
        <w:t xml:space="preserve"> follows a two-way learning model: younger users gain real-life perspective while mentors gain insight into modern technology and culture. AI is used only as a supporting layer — for recommendations, categorization, translation, summarization, and moderation — and never replaces the human mentor. The system is built around secure authentication, encryption, privacy controls, moderation, analytics, and reliability mechanisms to enable safe, scalable intergenerational interaction.</w:t>
      </w:r>
    </w:p>
    <w:p w14:paraId="340A26A4" w14:textId="77777777" w:rsidR="00AC6A5E" w:rsidRPr="005817F5" w:rsidRDefault="00000000">
      <w:pPr>
        <w:pStyle w:val="Heading1"/>
        <w:spacing w:before="200"/>
        <w:rPr>
          <w:rFonts w:ascii="Times New Roman" w:hAnsi="Times New Roman" w:cs="Times New Roman"/>
        </w:rPr>
      </w:pPr>
      <w:r w:rsidRPr="005817F5">
        <w:rPr>
          <w:rFonts w:ascii="Times New Roman" w:hAnsi="Times New Roman" w:cs="Times New Roman"/>
        </w:rPr>
        <w:t>2. Introduction</w:t>
      </w:r>
    </w:p>
    <w:p w14:paraId="047936A0" w14:textId="77777777" w:rsidR="00AC6A5E" w:rsidRPr="005817F5" w:rsidRDefault="00000000">
      <w:pPr>
        <w:spacing w:after="140" w:line="276" w:lineRule="auto"/>
        <w:jc w:val="both"/>
        <w:rPr>
          <w:rFonts w:ascii="Times New Roman" w:hAnsi="Times New Roman" w:cs="Times New Roman"/>
        </w:rPr>
      </w:pPr>
      <w:r w:rsidRPr="005817F5">
        <w:rPr>
          <w:rFonts w:ascii="Times New Roman" w:hAnsi="Times New Roman" w:cs="Times New Roman"/>
        </w:rPr>
        <w:t>Despite growing digital connectivity, meaningful interaction between generations remains limited. Young adults can search online or consult AI systems for guidance on careers, relationships, and major life decisions, but these sources rarely match the value of advice from someone who has personally lived through a similar situation — for instance, a person considering a career change benefits far more from someone who has actually navigated that uncertainty. Older adults, meanwhile, hold decades of professional and personal experience with few structured ways to pass it on.</w:t>
      </w:r>
    </w:p>
    <w:p w14:paraId="393151D2" w14:textId="77777777" w:rsidR="00AC6A5E" w:rsidRPr="005817F5" w:rsidRDefault="00000000">
      <w:pPr>
        <w:spacing w:after="140" w:line="276" w:lineRule="auto"/>
        <w:jc w:val="both"/>
        <w:rPr>
          <w:rFonts w:ascii="Times New Roman" w:hAnsi="Times New Roman" w:cs="Times New Roman"/>
        </w:rPr>
      </w:pPr>
      <w:proofErr w:type="spellStart"/>
      <w:r w:rsidRPr="005817F5">
        <w:rPr>
          <w:rFonts w:ascii="Times New Roman" w:hAnsi="Times New Roman" w:cs="Times New Roman"/>
        </w:rPr>
        <w:t>MindMate</w:t>
      </w:r>
      <w:proofErr w:type="spellEnd"/>
      <w:r w:rsidRPr="005817F5">
        <w:rPr>
          <w:rFonts w:ascii="Times New Roman" w:hAnsi="Times New Roman" w:cs="Times New Roman"/>
        </w:rPr>
        <w:t xml:space="preserve"> is built on the principle that </w:t>
      </w:r>
      <w:r w:rsidRPr="005817F5">
        <w:rPr>
          <w:rFonts w:ascii="Times New Roman" w:hAnsi="Times New Roman" w:cs="Times New Roman"/>
          <w:b/>
          <w:bCs/>
          <w:i/>
          <w:iCs/>
        </w:rPr>
        <w:t>technology should connect people, not replace them.</w:t>
      </w:r>
      <w:r w:rsidRPr="005817F5">
        <w:rPr>
          <w:rFonts w:ascii="Times New Roman" w:hAnsi="Times New Roman" w:cs="Times New Roman"/>
        </w:rPr>
        <w:t xml:space="preserve"> It is not an AI therapist or an AI substitute for advice — its purpose is to enable genuine human-to-human interaction. Unlike conventional mentorship platforms, which are largely career-focused, </w:t>
      </w:r>
      <w:proofErr w:type="spellStart"/>
      <w:r w:rsidRPr="005817F5">
        <w:rPr>
          <w:rFonts w:ascii="Times New Roman" w:hAnsi="Times New Roman" w:cs="Times New Roman"/>
        </w:rPr>
        <w:t>MindMate</w:t>
      </w:r>
      <w:proofErr w:type="spellEnd"/>
      <w:r w:rsidRPr="005817F5">
        <w:rPr>
          <w:rFonts w:ascii="Times New Roman" w:hAnsi="Times New Roman" w:cs="Times New Roman"/>
        </w:rPr>
        <w:t xml:space="preserve"> </w:t>
      </w:r>
      <w:proofErr w:type="spellStart"/>
      <w:r w:rsidRPr="005817F5">
        <w:rPr>
          <w:rFonts w:ascii="Times New Roman" w:hAnsi="Times New Roman" w:cs="Times New Roman"/>
        </w:rPr>
        <w:t>centers</w:t>
      </w:r>
      <w:proofErr w:type="spellEnd"/>
      <w:r w:rsidRPr="005817F5">
        <w:rPr>
          <w:rFonts w:ascii="Times New Roman" w:hAnsi="Times New Roman" w:cs="Times New Roman"/>
        </w:rPr>
        <w:t xml:space="preserve"> on intergenerational experience exchange: the younger generation learns from lived experience, while the older generation gains modern perspective — creating connection, mutual learning, and experience preservation.</w:t>
      </w:r>
    </w:p>
    <w:p w14:paraId="341CB9E2" w14:textId="77777777" w:rsidR="00AC6A5E" w:rsidRPr="005817F5" w:rsidRDefault="00000000">
      <w:pPr>
        <w:pStyle w:val="Heading1"/>
        <w:spacing w:before="200"/>
        <w:rPr>
          <w:rFonts w:ascii="Times New Roman" w:hAnsi="Times New Roman" w:cs="Times New Roman"/>
        </w:rPr>
      </w:pPr>
      <w:r w:rsidRPr="005817F5">
        <w:rPr>
          <w:rFonts w:ascii="Times New Roman" w:hAnsi="Times New Roman" w:cs="Times New Roman"/>
        </w:rPr>
        <w:t>3. Problem Statement</w:t>
      </w:r>
    </w:p>
    <w:p w14:paraId="4D13EFB6" w14:textId="77777777" w:rsidR="00AC6A5E" w:rsidRPr="005817F5" w:rsidRDefault="00000000">
      <w:pPr>
        <w:spacing w:after="140" w:line="276" w:lineRule="auto"/>
        <w:jc w:val="both"/>
        <w:rPr>
          <w:rFonts w:ascii="Times New Roman" w:hAnsi="Times New Roman" w:cs="Times New Roman"/>
        </w:rPr>
      </w:pPr>
      <w:r w:rsidRPr="005817F5">
        <w:rPr>
          <w:rFonts w:ascii="Times New Roman" w:hAnsi="Times New Roman" w:cs="Times New Roman"/>
        </w:rPr>
        <w:t>A significant communication and experience gap exists between younger and older generations. Young adults need guidance on career decisions, education, relationships, financial planning, personal development, workplace challenges, work-life balance, and major life or failure-related decisions — areas where generic online information lacks practical, lived perspective. Older adults hold this experience but lack structured platforms to share it and to understand younger perspectives in return.</w:t>
      </w:r>
    </w:p>
    <w:p w14:paraId="10E00671" w14:textId="77777777" w:rsidR="00AC6A5E" w:rsidRDefault="00000000">
      <w:pPr>
        <w:spacing w:after="140" w:line="276" w:lineRule="auto"/>
        <w:jc w:val="both"/>
        <w:rPr>
          <w:rFonts w:ascii="Times New Roman" w:hAnsi="Times New Roman" w:cs="Times New Roman"/>
        </w:rPr>
      </w:pPr>
      <w:r w:rsidRPr="005817F5">
        <w:rPr>
          <w:rFonts w:ascii="Times New Roman" w:hAnsi="Times New Roman" w:cs="Times New Roman"/>
        </w:rPr>
        <w:t xml:space="preserve">Existing platforms — professional networks, social networks, peer communities, career mentoring sites, and discussion forums — are not designed for structured, two-way exchange based on life experience. A secure, intelligent platform is therefore needed to: connect young users with suitable mentors; enable meaningful, two-way conversation; preserve valuable experiences; match users on relevant compatibility factors; ensure secure communication and privacy; and encourage long-term relationships through moderation and reporting safeguards. </w:t>
      </w:r>
      <w:proofErr w:type="spellStart"/>
      <w:r w:rsidRPr="005817F5">
        <w:rPr>
          <w:rFonts w:ascii="Times New Roman" w:hAnsi="Times New Roman" w:cs="Times New Roman"/>
        </w:rPr>
        <w:t>MindMate</w:t>
      </w:r>
      <w:proofErr w:type="spellEnd"/>
      <w:r w:rsidRPr="005817F5">
        <w:rPr>
          <w:rFonts w:ascii="Times New Roman" w:hAnsi="Times New Roman" w:cs="Times New Roman"/>
        </w:rPr>
        <w:t xml:space="preserve"> addresses this through matching, communication, experience sharing, security, personalization, analytics, and supporting AI.</w:t>
      </w:r>
    </w:p>
    <w:p w14:paraId="69B2EE7D" w14:textId="77777777" w:rsidR="005817F5" w:rsidRDefault="005817F5">
      <w:pPr>
        <w:spacing w:after="140" w:line="276" w:lineRule="auto"/>
        <w:jc w:val="both"/>
        <w:rPr>
          <w:rFonts w:ascii="Times New Roman" w:hAnsi="Times New Roman" w:cs="Times New Roman"/>
        </w:rPr>
      </w:pPr>
    </w:p>
    <w:p w14:paraId="534CF4F7" w14:textId="77777777" w:rsidR="005817F5" w:rsidRPr="005817F5" w:rsidRDefault="005817F5">
      <w:pPr>
        <w:spacing w:after="140" w:line="276" w:lineRule="auto"/>
        <w:jc w:val="both"/>
        <w:rPr>
          <w:rFonts w:ascii="Times New Roman" w:hAnsi="Times New Roman" w:cs="Times New Roman"/>
        </w:rPr>
      </w:pPr>
    </w:p>
    <w:p w14:paraId="232EBBA8" w14:textId="77777777" w:rsidR="00704A80" w:rsidRPr="005817F5" w:rsidRDefault="00704A80">
      <w:pPr>
        <w:spacing w:after="140" w:line="276" w:lineRule="auto"/>
        <w:jc w:val="both"/>
        <w:rPr>
          <w:rFonts w:ascii="Times New Roman" w:hAnsi="Times New Roman" w:cs="Times New Roman"/>
        </w:rPr>
      </w:pPr>
    </w:p>
    <w:p w14:paraId="7D63D10C" w14:textId="77777777" w:rsidR="00AC6A5E" w:rsidRPr="005817F5" w:rsidRDefault="00000000">
      <w:pPr>
        <w:pStyle w:val="Heading1"/>
        <w:spacing w:before="200"/>
        <w:rPr>
          <w:rFonts w:ascii="Times New Roman" w:hAnsi="Times New Roman" w:cs="Times New Roman"/>
        </w:rPr>
      </w:pPr>
      <w:r w:rsidRPr="005817F5">
        <w:rPr>
          <w:rFonts w:ascii="Times New Roman" w:hAnsi="Times New Roman" w:cs="Times New Roman"/>
        </w:rPr>
        <w:lastRenderedPageBreak/>
        <w:t>4. Objectives</w:t>
      </w:r>
    </w:p>
    <w:p w14:paraId="7957BBCE" w14:textId="77777777" w:rsidR="00AC6A5E" w:rsidRPr="005817F5" w:rsidRDefault="00000000" w:rsidP="005817F5">
      <w:pPr>
        <w:pStyle w:val="ListParagraph"/>
        <w:numPr>
          <w:ilvl w:val="0"/>
          <w:numId w:val="1"/>
        </w:numPr>
        <w:spacing w:after="60"/>
        <w:jc w:val="both"/>
        <w:rPr>
          <w:rFonts w:ascii="Times New Roman" w:hAnsi="Times New Roman" w:cs="Times New Roman"/>
        </w:rPr>
      </w:pPr>
      <w:r w:rsidRPr="005817F5">
        <w:rPr>
          <w:rFonts w:ascii="Times New Roman" w:hAnsi="Times New Roman" w:cs="Times New Roman"/>
        </w:rPr>
        <w:t>Design a platform enabling meaningful interaction between younger and older generations.</w:t>
      </w:r>
    </w:p>
    <w:p w14:paraId="35CCD72E" w14:textId="77777777" w:rsidR="00AC6A5E" w:rsidRPr="005817F5" w:rsidRDefault="00000000" w:rsidP="005817F5">
      <w:pPr>
        <w:pStyle w:val="ListParagraph"/>
        <w:numPr>
          <w:ilvl w:val="0"/>
          <w:numId w:val="1"/>
        </w:numPr>
        <w:spacing w:after="60"/>
        <w:jc w:val="both"/>
        <w:rPr>
          <w:rFonts w:ascii="Times New Roman" w:hAnsi="Times New Roman" w:cs="Times New Roman"/>
        </w:rPr>
      </w:pPr>
      <w:r w:rsidRPr="005817F5">
        <w:rPr>
          <w:rFonts w:ascii="Times New Roman" w:hAnsi="Times New Roman" w:cs="Times New Roman"/>
        </w:rPr>
        <w:t xml:space="preserve">Give young users access to real-life experience and practical guidance from older </w:t>
      </w:r>
      <w:proofErr w:type="gramStart"/>
      <w:r w:rsidRPr="005817F5">
        <w:rPr>
          <w:rFonts w:ascii="Times New Roman" w:hAnsi="Times New Roman" w:cs="Times New Roman"/>
        </w:rPr>
        <w:t>mentors, and</w:t>
      </w:r>
      <w:proofErr w:type="gramEnd"/>
      <w:r w:rsidRPr="005817F5">
        <w:rPr>
          <w:rFonts w:ascii="Times New Roman" w:hAnsi="Times New Roman" w:cs="Times New Roman"/>
        </w:rPr>
        <w:t xml:space="preserve"> give mentors a structured way to share knowledge and perspective.</w:t>
      </w:r>
    </w:p>
    <w:p w14:paraId="0E67D79B" w14:textId="77777777" w:rsidR="00AC6A5E" w:rsidRPr="005817F5" w:rsidRDefault="00000000" w:rsidP="005817F5">
      <w:pPr>
        <w:pStyle w:val="ListParagraph"/>
        <w:numPr>
          <w:ilvl w:val="0"/>
          <w:numId w:val="1"/>
        </w:numPr>
        <w:spacing w:after="60"/>
        <w:jc w:val="both"/>
        <w:rPr>
          <w:rFonts w:ascii="Times New Roman" w:hAnsi="Times New Roman" w:cs="Times New Roman"/>
        </w:rPr>
      </w:pPr>
      <w:r w:rsidRPr="005817F5">
        <w:rPr>
          <w:rFonts w:ascii="Times New Roman" w:hAnsi="Times New Roman" w:cs="Times New Roman"/>
        </w:rPr>
        <w:t>Develop an Intergenerational Matching Engine that recommends mentors using experience, interests, topics, language, availability, and communication preference.</w:t>
      </w:r>
    </w:p>
    <w:p w14:paraId="40C70B42" w14:textId="77777777" w:rsidR="00AC6A5E" w:rsidRPr="005817F5" w:rsidRDefault="00000000" w:rsidP="005817F5">
      <w:pPr>
        <w:pStyle w:val="ListParagraph"/>
        <w:numPr>
          <w:ilvl w:val="0"/>
          <w:numId w:val="1"/>
        </w:numPr>
        <w:spacing w:after="60"/>
        <w:jc w:val="both"/>
        <w:rPr>
          <w:rFonts w:ascii="Times New Roman" w:hAnsi="Times New Roman" w:cs="Times New Roman"/>
        </w:rPr>
      </w:pPr>
      <w:r w:rsidRPr="005817F5">
        <w:rPr>
          <w:rFonts w:ascii="Times New Roman" w:hAnsi="Times New Roman" w:cs="Times New Roman"/>
        </w:rPr>
        <w:t>Enable two-way knowledge exchange rather than one-directional mentorship, via an Experience and Life-Story Library.</w:t>
      </w:r>
    </w:p>
    <w:p w14:paraId="2F07B46D" w14:textId="77777777" w:rsidR="00AC6A5E" w:rsidRPr="005817F5" w:rsidRDefault="00000000" w:rsidP="005817F5">
      <w:pPr>
        <w:pStyle w:val="ListParagraph"/>
        <w:numPr>
          <w:ilvl w:val="0"/>
          <w:numId w:val="1"/>
        </w:numPr>
        <w:spacing w:after="60"/>
        <w:jc w:val="both"/>
        <w:rPr>
          <w:rFonts w:ascii="Times New Roman" w:hAnsi="Times New Roman" w:cs="Times New Roman"/>
        </w:rPr>
      </w:pPr>
      <w:r w:rsidRPr="005817F5">
        <w:rPr>
          <w:rFonts w:ascii="Times New Roman" w:hAnsi="Times New Roman" w:cs="Times New Roman"/>
        </w:rPr>
        <w:t>Support connection requests, session scheduling, communication, and interaction history, plus conversation-preparation and multilingual/translation assistance.</w:t>
      </w:r>
    </w:p>
    <w:p w14:paraId="55A17E15" w14:textId="77777777" w:rsidR="00AC6A5E" w:rsidRPr="005817F5" w:rsidRDefault="00000000" w:rsidP="005817F5">
      <w:pPr>
        <w:pStyle w:val="ListParagraph"/>
        <w:numPr>
          <w:ilvl w:val="0"/>
          <w:numId w:val="1"/>
        </w:numPr>
        <w:spacing w:after="60"/>
        <w:jc w:val="both"/>
        <w:rPr>
          <w:rFonts w:ascii="Times New Roman" w:hAnsi="Times New Roman" w:cs="Times New Roman"/>
        </w:rPr>
      </w:pPr>
      <w:r w:rsidRPr="005817F5">
        <w:rPr>
          <w:rFonts w:ascii="Times New Roman" w:hAnsi="Times New Roman" w:cs="Times New Roman"/>
        </w:rPr>
        <w:t>Use AI strictly as a supporting technology, never as a replacement for human mentors.</w:t>
      </w:r>
    </w:p>
    <w:p w14:paraId="2F6EC638" w14:textId="77777777" w:rsidR="00AC6A5E" w:rsidRPr="005817F5" w:rsidRDefault="00000000" w:rsidP="005817F5">
      <w:pPr>
        <w:pStyle w:val="ListParagraph"/>
        <w:numPr>
          <w:ilvl w:val="0"/>
          <w:numId w:val="1"/>
        </w:numPr>
        <w:spacing w:after="60"/>
        <w:jc w:val="both"/>
        <w:rPr>
          <w:rFonts w:ascii="Times New Roman" w:hAnsi="Times New Roman" w:cs="Times New Roman"/>
        </w:rPr>
      </w:pPr>
      <w:r w:rsidRPr="005817F5">
        <w:rPr>
          <w:rFonts w:ascii="Times New Roman" w:hAnsi="Times New Roman" w:cs="Times New Roman"/>
        </w:rPr>
        <w:t>Implement secure authentication, authorization, encryption, privacy controls, reporting, blocking, and moderation.</w:t>
      </w:r>
    </w:p>
    <w:p w14:paraId="47B71CF9" w14:textId="77777777" w:rsidR="00AC6A5E" w:rsidRPr="005817F5" w:rsidRDefault="00000000" w:rsidP="005817F5">
      <w:pPr>
        <w:pStyle w:val="ListParagraph"/>
        <w:numPr>
          <w:ilvl w:val="0"/>
          <w:numId w:val="1"/>
        </w:numPr>
        <w:spacing w:after="60"/>
        <w:jc w:val="both"/>
        <w:rPr>
          <w:rFonts w:ascii="Times New Roman" w:hAnsi="Times New Roman" w:cs="Times New Roman"/>
        </w:rPr>
      </w:pPr>
      <w:r w:rsidRPr="005817F5">
        <w:rPr>
          <w:rFonts w:ascii="Times New Roman" w:hAnsi="Times New Roman" w:cs="Times New Roman"/>
        </w:rPr>
        <w:t>Provide engagement analytics without exposing private user data, and build a reliable, scalable system resilient to failures in optional services.</w:t>
      </w:r>
    </w:p>
    <w:p w14:paraId="56DF5300" w14:textId="77777777" w:rsidR="00AC6A5E" w:rsidRPr="005817F5" w:rsidRDefault="00000000">
      <w:pPr>
        <w:pStyle w:val="Heading1"/>
        <w:spacing w:before="200"/>
        <w:rPr>
          <w:rFonts w:ascii="Times New Roman" w:hAnsi="Times New Roman" w:cs="Times New Roman"/>
        </w:rPr>
      </w:pPr>
      <w:r w:rsidRPr="005817F5">
        <w:rPr>
          <w:rFonts w:ascii="Times New Roman" w:hAnsi="Times New Roman" w:cs="Times New Roman"/>
        </w:rPr>
        <w:t>5. Scope of Work</w:t>
      </w:r>
    </w:p>
    <w:p w14:paraId="507FF8F9" w14:textId="77777777" w:rsidR="00AC6A5E" w:rsidRPr="005817F5" w:rsidRDefault="00000000">
      <w:pPr>
        <w:spacing w:after="140" w:line="276" w:lineRule="auto"/>
        <w:jc w:val="both"/>
        <w:rPr>
          <w:rFonts w:ascii="Times New Roman" w:hAnsi="Times New Roman" w:cs="Times New Roman"/>
        </w:rPr>
      </w:pPr>
      <w:proofErr w:type="spellStart"/>
      <w:r w:rsidRPr="005817F5">
        <w:rPr>
          <w:rFonts w:ascii="Times New Roman" w:hAnsi="Times New Roman" w:cs="Times New Roman"/>
        </w:rPr>
        <w:t>MindMate</w:t>
      </w:r>
      <w:proofErr w:type="spellEnd"/>
      <w:r w:rsidRPr="005817F5">
        <w:rPr>
          <w:rFonts w:ascii="Times New Roman" w:hAnsi="Times New Roman" w:cs="Times New Roman"/>
        </w:rPr>
        <w:t xml:space="preserve"> covers the development of a complete web-based intergenerational mentorship and experience-exchange platform, organized into the following modules.</w:t>
      </w:r>
    </w:p>
    <w:p w14:paraId="587F375B" w14:textId="77777777" w:rsidR="00AC6A5E" w:rsidRPr="005817F5" w:rsidRDefault="00000000">
      <w:pPr>
        <w:pStyle w:val="Heading2"/>
        <w:rPr>
          <w:rFonts w:ascii="Times New Roman" w:hAnsi="Times New Roman" w:cs="Times New Roman"/>
        </w:rPr>
      </w:pPr>
      <w:r w:rsidRPr="005817F5">
        <w:rPr>
          <w:rFonts w:ascii="Times New Roman" w:hAnsi="Times New Roman" w:cs="Times New Roman"/>
        </w:rPr>
        <w:t>5.1  User Registration &amp; Profile Management</w:t>
      </w:r>
    </w:p>
    <w:p w14:paraId="237B822A" w14:textId="77777777" w:rsidR="00AC6A5E" w:rsidRPr="005817F5" w:rsidRDefault="00000000">
      <w:pPr>
        <w:spacing w:after="140" w:line="276" w:lineRule="auto"/>
        <w:jc w:val="both"/>
        <w:rPr>
          <w:rFonts w:ascii="Times New Roman" w:hAnsi="Times New Roman" w:cs="Times New Roman"/>
        </w:rPr>
      </w:pPr>
      <w:r w:rsidRPr="005817F5">
        <w:rPr>
          <w:rFonts w:ascii="Times New Roman" w:hAnsi="Times New Roman" w:cs="Times New Roman"/>
        </w:rPr>
        <w:t xml:space="preserve">Young users and mentors get separate profile structures. </w:t>
      </w:r>
      <w:r w:rsidRPr="005817F5">
        <w:rPr>
          <w:rFonts w:ascii="Times New Roman" w:hAnsi="Times New Roman" w:cs="Times New Roman"/>
          <w:b/>
          <w:bCs/>
        </w:rPr>
        <w:t>Young-user profiles</w:t>
      </w:r>
      <w:r w:rsidRPr="005817F5">
        <w:rPr>
          <w:rFonts w:ascii="Times New Roman" w:hAnsi="Times New Roman" w:cs="Times New Roman"/>
        </w:rPr>
        <w:t xml:space="preserve"> capture age group, education/background, interests, topics requiring guidance, languages, availability, communication preferences, and mentorship preferences. </w:t>
      </w:r>
      <w:r w:rsidRPr="005817F5">
        <w:rPr>
          <w:rFonts w:ascii="Times New Roman" w:hAnsi="Times New Roman" w:cs="Times New Roman"/>
          <w:b/>
          <w:bCs/>
        </w:rPr>
        <w:t>Mentor profiles</w:t>
      </w:r>
      <w:r w:rsidRPr="005817F5">
        <w:rPr>
          <w:rFonts w:ascii="Times New Roman" w:hAnsi="Times New Roman" w:cs="Times New Roman"/>
        </w:rPr>
        <w:t xml:space="preserve"> capture professional background, areas of experience, life experiences, interests, languages, availability, mentoring preferences, and areas where guidance can be provided. Both profile types emphasize experience and compatibility rather than conventional social networking.</w:t>
      </w:r>
    </w:p>
    <w:p w14:paraId="543D5282" w14:textId="77777777" w:rsidR="00AC6A5E" w:rsidRPr="005817F5" w:rsidRDefault="00000000">
      <w:pPr>
        <w:pStyle w:val="Heading2"/>
        <w:rPr>
          <w:rFonts w:ascii="Times New Roman" w:hAnsi="Times New Roman" w:cs="Times New Roman"/>
        </w:rPr>
      </w:pPr>
      <w:r w:rsidRPr="005817F5">
        <w:rPr>
          <w:rFonts w:ascii="Times New Roman" w:hAnsi="Times New Roman" w:cs="Times New Roman"/>
        </w:rPr>
        <w:t>5.2  Intergenerational Matching Engine</w:t>
      </w:r>
    </w:p>
    <w:p w14:paraId="4F93297B" w14:textId="77777777" w:rsidR="00AC6A5E" w:rsidRPr="005817F5" w:rsidRDefault="00000000">
      <w:pPr>
        <w:spacing w:after="140" w:line="276" w:lineRule="auto"/>
        <w:jc w:val="both"/>
        <w:rPr>
          <w:rFonts w:ascii="Times New Roman" w:hAnsi="Times New Roman" w:cs="Times New Roman"/>
        </w:rPr>
      </w:pPr>
      <w:r w:rsidRPr="005817F5">
        <w:rPr>
          <w:rFonts w:ascii="Times New Roman" w:hAnsi="Times New Roman" w:cs="Times New Roman"/>
        </w:rPr>
        <w:t>The matching engine is one of the system's major intelligent components. It recommends mentors based on topic compatibility, experience relevance, common interests, language compatibility, availability, communication preferences, and previous interaction feedback, using a weighted Intergenerational Compatibility Score:</w:t>
      </w:r>
    </w:p>
    <w:p w14:paraId="5BAB2EDF" w14:textId="77777777" w:rsidR="00AC6A5E" w:rsidRPr="005817F5" w:rsidRDefault="00000000">
      <w:pPr>
        <w:spacing w:after="100"/>
        <w:jc w:val="center"/>
        <w:rPr>
          <w:rFonts w:ascii="Times New Roman" w:hAnsi="Times New Roman" w:cs="Times New Roman"/>
        </w:rPr>
      </w:pPr>
      <w:r w:rsidRPr="005817F5">
        <w:rPr>
          <w:rFonts w:ascii="Times New Roman" w:hAnsi="Times New Roman" w:cs="Times New Roman"/>
          <w:b/>
          <w:bCs/>
          <w:i/>
          <w:iCs/>
          <w:sz w:val="24"/>
          <w:szCs w:val="24"/>
        </w:rPr>
        <w:t xml:space="preserve">ICS = </w:t>
      </w:r>
      <w:proofErr w:type="spellStart"/>
      <w:r w:rsidRPr="005817F5">
        <w:rPr>
          <w:rFonts w:ascii="Times New Roman" w:hAnsi="Times New Roman" w:cs="Times New Roman"/>
          <w:b/>
          <w:bCs/>
          <w:i/>
          <w:iCs/>
          <w:sz w:val="24"/>
          <w:szCs w:val="24"/>
        </w:rPr>
        <w:t>w₁T</w:t>
      </w:r>
      <w:proofErr w:type="spellEnd"/>
      <w:r w:rsidRPr="005817F5">
        <w:rPr>
          <w:rFonts w:ascii="Times New Roman" w:hAnsi="Times New Roman" w:cs="Times New Roman"/>
          <w:b/>
          <w:bCs/>
          <w:i/>
          <w:iCs/>
          <w:sz w:val="24"/>
          <w:szCs w:val="24"/>
        </w:rPr>
        <w:t xml:space="preserve"> + </w:t>
      </w:r>
      <w:proofErr w:type="spellStart"/>
      <w:r w:rsidRPr="005817F5">
        <w:rPr>
          <w:rFonts w:ascii="Times New Roman" w:hAnsi="Times New Roman" w:cs="Times New Roman"/>
          <w:b/>
          <w:bCs/>
          <w:i/>
          <w:iCs/>
          <w:sz w:val="24"/>
          <w:szCs w:val="24"/>
        </w:rPr>
        <w:t>w₂E</w:t>
      </w:r>
      <w:proofErr w:type="spellEnd"/>
      <w:r w:rsidRPr="005817F5">
        <w:rPr>
          <w:rFonts w:ascii="Times New Roman" w:hAnsi="Times New Roman" w:cs="Times New Roman"/>
          <w:b/>
          <w:bCs/>
          <w:i/>
          <w:iCs/>
          <w:sz w:val="24"/>
          <w:szCs w:val="24"/>
        </w:rPr>
        <w:t xml:space="preserve"> + </w:t>
      </w:r>
      <w:proofErr w:type="spellStart"/>
      <w:r w:rsidRPr="005817F5">
        <w:rPr>
          <w:rFonts w:ascii="Times New Roman" w:hAnsi="Times New Roman" w:cs="Times New Roman"/>
          <w:b/>
          <w:bCs/>
          <w:i/>
          <w:iCs/>
          <w:sz w:val="24"/>
          <w:szCs w:val="24"/>
        </w:rPr>
        <w:t>w₃I</w:t>
      </w:r>
      <w:proofErr w:type="spellEnd"/>
      <w:r w:rsidRPr="005817F5">
        <w:rPr>
          <w:rFonts w:ascii="Times New Roman" w:hAnsi="Times New Roman" w:cs="Times New Roman"/>
          <w:b/>
          <w:bCs/>
          <w:i/>
          <w:iCs/>
          <w:sz w:val="24"/>
          <w:szCs w:val="24"/>
        </w:rPr>
        <w:t xml:space="preserve"> + </w:t>
      </w:r>
      <w:proofErr w:type="spellStart"/>
      <w:r w:rsidRPr="005817F5">
        <w:rPr>
          <w:rFonts w:ascii="Times New Roman" w:hAnsi="Times New Roman" w:cs="Times New Roman"/>
          <w:b/>
          <w:bCs/>
          <w:i/>
          <w:iCs/>
          <w:sz w:val="24"/>
          <w:szCs w:val="24"/>
        </w:rPr>
        <w:t>w₄L</w:t>
      </w:r>
      <w:proofErr w:type="spellEnd"/>
      <w:r w:rsidRPr="005817F5">
        <w:rPr>
          <w:rFonts w:ascii="Times New Roman" w:hAnsi="Times New Roman" w:cs="Times New Roman"/>
          <w:b/>
          <w:bCs/>
          <w:i/>
          <w:iCs/>
          <w:sz w:val="24"/>
          <w:szCs w:val="24"/>
        </w:rPr>
        <w:t xml:space="preserve"> + </w:t>
      </w:r>
      <w:proofErr w:type="spellStart"/>
      <w:r w:rsidRPr="005817F5">
        <w:rPr>
          <w:rFonts w:ascii="Times New Roman" w:hAnsi="Times New Roman" w:cs="Times New Roman"/>
          <w:b/>
          <w:bCs/>
          <w:i/>
          <w:iCs/>
          <w:sz w:val="24"/>
          <w:szCs w:val="24"/>
        </w:rPr>
        <w:t>w₅A</w:t>
      </w:r>
      <w:proofErr w:type="spellEnd"/>
      <w:r w:rsidRPr="005817F5">
        <w:rPr>
          <w:rFonts w:ascii="Times New Roman" w:hAnsi="Times New Roman" w:cs="Times New Roman"/>
          <w:b/>
          <w:bCs/>
          <w:i/>
          <w:iCs/>
          <w:sz w:val="24"/>
          <w:szCs w:val="24"/>
        </w:rPr>
        <w:t xml:space="preserve"> + </w:t>
      </w:r>
      <w:proofErr w:type="spellStart"/>
      <w:r w:rsidRPr="005817F5">
        <w:rPr>
          <w:rFonts w:ascii="Times New Roman" w:hAnsi="Times New Roman" w:cs="Times New Roman"/>
          <w:b/>
          <w:bCs/>
          <w:i/>
          <w:iCs/>
          <w:sz w:val="24"/>
          <w:szCs w:val="24"/>
        </w:rPr>
        <w:t>w₆C</w:t>
      </w:r>
      <w:proofErr w:type="spellEnd"/>
    </w:p>
    <w:p w14:paraId="5131FD06" w14:textId="77777777" w:rsidR="00AC6A5E" w:rsidRPr="005817F5" w:rsidRDefault="00000000">
      <w:pPr>
        <w:spacing w:after="140" w:line="276" w:lineRule="auto"/>
        <w:jc w:val="both"/>
        <w:rPr>
          <w:rFonts w:ascii="Times New Roman" w:hAnsi="Times New Roman" w:cs="Times New Roman"/>
        </w:rPr>
      </w:pPr>
      <w:r w:rsidRPr="005817F5">
        <w:rPr>
          <w:rFonts w:ascii="Times New Roman" w:hAnsi="Times New Roman" w:cs="Times New Roman"/>
        </w:rPr>
        <w:t>where T = topic compatibility, E = experience relevance, I = interest similarity, L = language compatibility, A = availability compatibility, and C = communication-preference compatibility. This lets users discover mentors relevant to their specific needs instead of relying on random connections.</w:t>
      </w:r>
    </w:p>
    <w:p w14:paraId="05C4AB1F" w14:textId="77777777" w:rsidR="00AC6A5E" w:rsidRPr="005817F5" w:rsidRDefault="00000000">
      <w:pPr>
        <w:pStyle w:val="Heading2"/>
        <w:rPr>
          <w:rFonts w:ascii="Times New Roman" w:hAnsi="Times New Roman" w:cs="Times New Roman"/>
        </w:rPr>
      </w:pPr>
      <w:r w:rsidRPr="005817F5">
        <w:rPr>
          <w:rFonts w:ascii="Times New Roman" w:hAnsi="Times New Roman" w:cs="Times New Roman"/>
        </w:rPr>
        <w:t>5.3  Mentorship, Communication &amp; Session Management</w:t>
      </w:r>
    </w:p>
    <w:p w14:paraId="64E572DD" w14:textId="77777777" w:rsidR="00AC6A5E" w:rsidRPr="005817F5" w:rsidRDefault="00000000">
      <w:pPr>
        <w:spacing w:after="140" w:line="276" w:lineRule="auto"/>
        <w:jc w:val="both"/>
        <w:rPr>
          <w:rFonts w:ascii="Times New Roman" w:hAnsi="Times New Roman" w:cs="Times New Roman"/>
        </w:rPr>
      </w:pPr>
      <w:r w:rsidRPr="005817F5">
        <w:rPr>
          <w:rFonts w:ascii="Times New Roman" w:hAnsi="Times New Roman" w:cs="Times New Roman"/>
        </w:rPr>
        <w:t xml:space="preserve">Users can send and respond to connection requests, schedule mentorship sessions, communicate through supported channels, maintain conversation history, share resources, provide feedback, and continue relationships after successful interactions. Real-time communication can be implemented using </w:t>
      </w:r>
      <w:proofErr w:type="spellStart"/>
      <w:r w:rsidRPr="005817F5">
        <w:rPr>
          <w:rFonts w:ascii="Times New Roman" w:hAnsi="Times New Roman" w:cs="Times New Roman"/>
        </w:rPr>
        <w:t>WebSockets</w:t>
      </w:r>
      <w:proofErr w:type="spellEnd"/>
      <w:r w:rsidRPr="005817F5">
        <w:rPr>
          <w:rFonts w:ascii="Times New Roman" w:hAnsi="Times New Roman" w:cs="Times New Roman"/>
        </w:rPr>
        <w:t>, with audio/video communication over WebRTC considered if included in the final implementation scope.</w:t>
      </w:r>
    </w:p>
    <w:p w14:paraId="517487BD" w14:textId="77777777" w:rsidR="00AC6A5E" w:rsidRPr="005817F5" w:rsidRDefault="00000000">
      <w:pPr>
        <w:pStyle w:val="Heading2"/>
        <w:rPr>
          <w:rFonts w:ascii="Times New Roman" w:hAnsi="Times New Roman" w:cs="Times New Roman"/>
        </w:rPr>
      </w:pPr>
      <w:r w:rsidRPr="005817F5">
        <w:rPr>
          <w:rFonts w:ascii="Times New Roman" w:hAnsi="Times New Roman" w:cs="Times New Roman"/>
        </w:rPr>
        <w:t>5.4  Experience &amp; Life-Story Library</w:t>
      </w:r>
    </w:p>
    <w:p w14:paraId="7E88365F" w14:textId="77777777" w:rsidR="00AC6A5E" w:rsidRPr="005817F5" w:rsidRDefault="00000000">
      <w:pPr>
        <w:spacing w:after="140" w:line="276" w:lineRule="auto"/>
        <w:jc w:val="both"/>
        <w:rPr>
          <w:rFonts w:ascii="Times New Roman" w:hAnsi="Times New Roman" w:cs="Times New Roman"/>
        </w:rPr>
      </w:pPr>
      <w:r w:rsidRPr="005817F5">
        <w:rPr>
          <w:rFonts w:ascii="Times New Roman" w:hAnsi="Times New Roman" w:cs="Times New Roman"/>
        </w:rPr>
        <w:t>Mentors can voluntarily contribute experiences, stories, lessons, and knowledge — for example “what I wish I knew when I was 25” or “the biggest financial mistake I made” — to an organized digital library covering categories such as career, education, relationships, finance, personal growth, failure and success, family, work-life balance, and cultural experience. Users can search and filter this library by interest, preserving valuable intergenerational knowledge in a structured digital format.</w:t>
      </w:r>
    </w:p>
    <w:p w14:paraId="4A9ADD1D" w14:textId="77777777" w:rsidR="00AC6A5E" w:rsidRPr="005817F5" w:rsidRDefault="00000000">
      <w:pPr>
        <w:pStyle w:val="Heading2"/>
        <w:rPr>
          <w:rFonts w:ascii="Times New Roman" w:hAnsi="Times New Roman" w:cs="Times New Roman"/>
        </w:rPr>
      </w:pPr>
      <w:r w:rsidRPr="005817F5">
        <w:rPr>
          <w:rFonts w:ascii="Times New Roman" w:hAnsi="Times New Roman" w:cs="Times New Roman"/>
        </w:rPr>
        <w:lastRenderedPageBreak/>
        <w:t>5.5  Two-Way Learning, Reflection &amp; Conversation Support</w:t>
      </w:r>
    </w:p>
    <w:p w14:paraId="32216C17" w14:textId="77777777" w:rsidR="00AC6A5E" w:rsidRPr="005817F5" w:rsidRDefault="00000000">
      <w:pPr>
        <w:spacing w:after="140" w:line="276" w:lineRule="auto"/>
        <w:jc w:val="both"/>
        <w:rPr>
          <w:rFonts w:ascii="Times New Roman" w:hAnsi="Times New Roman" w:cs="Times New Roman"/>
        </w:rPr>
      </w:pPr>
      <w:proofErr w:type="spellStart"/>
      <w:r w:rsidRPr="005817F5">
        <w:rPr>
          <w:rFonts w:ascii="Times New Roman" w:hAnsi="Times New Roman" w:cs="Times New Roman"/>
        </w:rPr>
        <w:t>MindMate</w:t>
      </w:r>
      <w:proofErr w:type="spellEnd"/>
      <w:r w:rsidRPr="005817F5">
        <w:rPr>
          <w:rFonts w:ascii="Times New Roman" w:hAnsi="Times New Roman" w:cs="Times New Roman"/>
        </w:rPr>
        <w:t xml:space="preserve"> treats the relationship as mutual rather than one-directional. After a session, young users reflect on what they learned, which advice was useful, and whether their perspective changed, while mentors reflect on what they learned about the younger generation and whether the interaction was meaningful. Before a session, optional AI-generated conversation prompts — for example, tailored questions for a “Career Decisions” topic — help both sides prepare for deeper conversation without replacing the mentor's own advice.</w:t>
      </w:r>
    </w:p>
    <w:p w14:paraId="473C7DEE" w14:textId="77777777" w:rsidR="00AC6A5E" w:rsidRPr="005817F5" w:rsidRDefault="00000000">
      <w:pPr>
        <w:pStyle w:val="Heading2"/>
        <w:rPr>
          <w:rFonts w:ascii="Times New Roman" w:hAnsi="Times New Roman" w:cs="Times New Roman"/>
        </w:rPr>
      </w:pPr>
      <w:r w:rsidRPr="005817F5">
        <w:rPr>
          <w:rFonts w:ascii="Times New Roman" w:hAnsi="Times New Roman" w:cs="Times New Roman"/>
        </w:rPr>
        <w:t>5.6  Multilingual Support &amp; AI-Assisted Features</w:t>
      </w:r>
    </w:p>
    <w:p w14:paraId="76B7E98D" w14:textId="77777777" w:rsidR="00AC6A5E" w:rsidRPr="005817F5" w:rsidRDefault="00000000">
      <w:pPr>
        <w:spacing w:after="140" w:line="276" w:lineRule="auto"/>
        <w:jc w:val="both"/>
        <w:rPr>
          <w:rFonts w:ascii="Times New Roman" w:hAnsi="Times New Roman" w:cs="Times New Roman"/>
        </w:rPr>
      </w:pPr>
      <w:r w:rsidRPr="005817F5">
        <w:rPr>
          <w:rFonts w:ascii="Times New Roman" w:hAnsi="Times New Roman" w:cs="Times New Roman"/>
        </w:rPr>
        <w:t xml:space="preserve">Since intergenerational communication may involve different language preferences, the platform provides language-based matching, translation assistance, multilingual content, and conversation assistance, launching with English and Hindi/Hinglish while keeping the architecture open to additional regional languages. Artificial Intelligence is not the primary purpose of </w:t>
      </w:r>
      <w:proofErr w:type="spellStart"/>
      <w:r w:rsidRPr="005817F5">
        <w:rPr>
          <w:rFonts w:ascii="Times New Roman" w:hAnsi="Times New Roman" w:cs="Times New Roman"/>
        </w:rPr>
        <w:t>MindMate</w:t>
      </w:r>
      <w:proofErr w:type="spellEnd"/>
      <w:r w:rsidRPr="005817F5">
        <w:rPr>
          <w:rFonts w:ascii="Times New Roman" w:hAnsi="Times New Roman" w:cs="Times New Roman"/>
        </w:rPr>
        <w:t xml:space="preserve"> — it acts as a supporting layer for mentor recommendation, experience/story categorization, conversation-question suggestions, translation, session summarization, content moderation, and personalized recommendations, while the core relationship remains </w:t>
      </w:r>
      <w:r w:rsidRPr="005817F5">
        <w:rPr>
          <w:rFonts w:ascii="Times New Roman" w:hAnsi="Times New Roman" w:cs="Times New Roman"/>
          <w:b/>
          <w:bCs/>
        </w:rPr>
        <w:t>Young User ↔ Human Mentor</w:t>
      </w:r>
      <w:r w:rsidRPr="005817F5">
        <w:rPr>
          <w:rFonts w:ascii="Times New Roman" w:hAnsi="Times New Roman" w:cs="Times New Roman"/>
        </w:rPr>
        <w:t>.</w:t>
      </w:r>
    </w:p>
    <w:p w14:paraId="0887BB1D" w14:textId="77777777" w:rsidR="00AC6A5E" w:rsidRPr="005817F5" w:rsidRDefault="00000000">
      <w:pPr>
        <w:pStyle w:val="Heading2"/>
        <w:rPr>
          <w:rFonts w:ascii="Times New Roman" w:hAnsi="Times New Roman" w:cs="Times New Roman"/>
        </w:rPr>
      </w:pPr>
      <w:r w:rsidRPr="005817F5">
        <w:rPr>
          <w:rFonts w:ascii="Times New Roman" w:hAnsi="Times New Roman" w:cs="Times New Roman"/>
        </w:rPr>
        <w:t>5.7  Safety, Privacy, Security &amp; Analytics</w:t>
      </w:r>
    </w:p>
    <w:p w14:paraId="5A2208CC" w14:textId="77777777" w:rsidR="00AC6A5E" w:rsidRPr="005817F5" w:rsidRDefault="00000000">
      <w:pPr>
        <w:pStyle w:val="ListParagraph"/>
        <w:numPr>
          <w:ilvl w:val="0"/>
          <w:numId w:val="1"/>
        </w:numPr>
        <w:spacing w:after="60"/>
        <w:rPr>
          <w:rFonts w:ascii="Times New Roman" w:hAnsi="Times New Roman" w:cs="Times New Roman"/>
        </w:rPr>
      </w:pPr>
      <w:r w:rsidRPr="005817F5">
        <w:rPr>
          <w:rFonts w:ascii="Times New Roman" w:hAnsi="Times New Roman" w:cs="Times New Roman"/>
        </w:rPr>
        <w:t>Safety &amp; moderation: user reporting, blocking, mentor verification, content moderation, abuse detection, session termination, escalation mechanisms, and community guidelines.</w:t>
      </w:r>
    </w:p>
    <w:p w14:paraId="66B85BF7" w14:textId="77777777" w:rsidR="00AC6A5E" w:rsidRPr="005817F5" w:rsidRDefault="00000000">
      <w:pPr>
        <w:pStyle w:val="ListParagraph"/>
        <w:numPr>
          <w:ilvl w:val="0"/>
          <w:numId w:val="1"/>
        </w:numPr>
        <w:spacing w:after="60"/>
        <w:rPr>
          <w:rFonts w:ascii="Times New Roman" w:hAnsi="Times New Roman" w:cs="Times New Roman"/>
        </w:rPr>
      </w:pPr>
      <w:r w:rsidRPr="005817F5">
        <w:rPr>
          <w:rFonts w:ascii="Times New Roman" w:hAnsi="Times New Roman" w:cs="Times New Roman"/>
        </w:rPr>
        <w:t>Privacy &amp; security: secure authentication, role-based access control, secure session management, HTTPS/TLS, encryption, secure data storage, data minimization, user-controlled privacy settings, access restrictions, and audit logging.</w:t>
      </w:r>
    </w:p>
    <w:p w14:paraId="49ACF51C" w14:textId="77777777" w:rsidR="00AC6A5E" w:rsidRPr="005817F5" w:rsidRDefault="00000000">
      <w:pPr>
        <w:pStyle w:val="ListParagraph"/>
        <w:numPr>
          <w:ilvl w:val="0"/>
          <w:numId w:val="1"/>
        </w:numPr>
        <w:spacing w:after="60"/>
        <w:rPr>
          <w:rFonts w:ascii="Times New Roman" w:hAnsi="Times New Roman" w:cs="Times New Roman"/>
        </w:rPr>
      </w:pPr>
      <w:r w:rsidRPr="005817F5">
        <w:rPr>
          <w:rFonts w:ascii="Times New Roman" w:hAnsi="Times New Roman" w:cs="Times New Roman"/>
        </w:rPr>
        <w:t>Connection &amp; engagement analytics: successful connections, session completion, mentor response rate, user engagement, frequently discussed topics, and repeat interactions, aggregated into an Intergenerational Connection Score based on feeling understood, learning gained, conversation usefulness, comfort, satisfaction, and willingness to continue.</w:t>
      </w:r>
    </w:p>
    <w:p w14:paraId="3EF05CB9" w14:textId="77777777" w:rsidR="00704A80" w:rsidRPr="005817F5" w:rsidRDefault="00704A80" w:rsidP="00704A80">
      <w:pPr>
        <w:spacing w:after="60"/>
        <w:rPr>
          <w:rFonts w:ascii="Times New Roman" w:hAnsi="Times New Roman" w:cs="Times New Roman"/>
        </w:rPr>
      </w:pPr>
    </w:p>
    <w:p w14:paraId="7E97F447" w14:textId="77777777" w:rsidR="00704A80" w:rsidRPr="005817F5" w:rsidRDefault="00704A80" w:rsidP="00704A80">
      <w:pPr>
        <w:spacing w:after="60"/>
        <w:rPr>
          <w:rFonts w:ascii="Times New Roman" w:hAnsi="Times New Roman" w:cs="Times New Roman"/>
        </w:rPr>
      </w:pPr>
    </w:p>
    <w:p w14:paraId="159331A1" w14:textId="77777777" w:rsidR="00704A80" w:rsidRPr="005817F5" w:rsidRDefault="00704A80" w:rsidP="00704A80">
      <w:pPr>
        <w:spacing w:after="60"/>
        <w:rPr>
          <w:rFonts w:ascii="Times New Roman" w:hAnsi="Times New Roman" w:cs="Times New Roman"/>
        </w:rPr>
      </w:pPr>
    </w:p>
    <w:p w14:paraId="1D09EE38" w14:textId="77777777" w:rsidR="00704A80" w:rsidRPr="005817F5" w:rsidRDefault="00704A80" w:rsidP="00704A80">
      <w:pPr>
        <w:spacing w:after="60"/>
        <w:rPr>
          <w:rFonts w:ascii="Times New Roman" w:hAnsi="Times New Roman" w:cs="Times New Roman"/>
        </w:rPr>
      </w:pPr>
    </w:p>
    <w:p w14:paraId="494845DD" w14:textId="77777777" w:rsidR="00704A80" w:rsidRPr="005817F5" w:rsidRDefault="00704A80" w:rsidP="00704A80">
      <w:pPr>
        <w:spacing w:after="60"/>
        <w:rPr>
          <w:rFonts w:ascii="Times New Roman" w:hAnsi="Times New Roman" w:cs="Times New Roman"/>
        </w:rPr>
      </w:pPr>
    </w:p>
    <w:p w14:paraId="2C388E53" w14:textId="77777777" w:rsidR="00704A80" w:rsidRPr="005817F5" w:rsidRDefault="00704A80" w:rsidP="00704A80">
      <w:pPr>
        <w:spacing w:after="60"/>
        <w:rPr>
          <w:rFonts w:ascii="Times New Roman" w:hAnsi="Times New Roman" w:cs="Times New Roman"/>
        </w:rPr>
      </w:pPr>
    </w:p>
    <w:p w14:paraId="1F59263E" w14:textId="77777777" w:rsidR="00704A80" w:rsidRPr="005817F5" w:rsidRDefault="00704A80" w:rsidP="00704A80">
      <w:pPr>
        <w:spacing w:after="60"/>
        <w:rPr>
          <w:rFonts w:ascii="Times New Roman" w:hAnsi="Times New Roman" w:cs="Times New Roman"/>
        </w:rPr>
      </w:pPr>
    </w:p>
    <w:p w14:paraId="7E26E988" w14:textId="77777777" w:rsidR="00704A80" w:rsidRPr="005817F5" w:rsidRDefault="00704A80" w:rsidP="00704A80">
      <w:pPr>
        <w:spacing w:after="60"/>
        <w:rPr>
          <w:rFonts w:ascii="Times New Roman" w:hAnsi="Times New Roman" w:cs="Times New Roman"/>
        </w:rPr>
      </w:pPr>
    </w:p>
    <w:p w14:paraId="05A73E2B" w14:textId="77777777" w:rsidR="00704A80" w:rsidRPr="005817F5" w:rsidRDefault="00704A80" w:rsidP="00704A80">
      <w:pPr>
        <w:spacing w:after="60"/>
        <w:rPr>
          <w:rFonts w:ascii="Times New Roman" w:hAnsi="Times New Roman" w:cs="Times New Roman"/>
        </w:rPr>
      </w:pPr>
    </w:p>
    <w:p w14:paraId="72E397E6" w14:textId="77777777" w:rsidR="00704A80" w:rsidRPr="005817F5" w:rsidRDefault="00704A80" w:rsidP="00704A80">
      <w:pPr>
        <w:spacing w:after="60"/>
        <w:rPr>
          <w:rFonts w:ascii="Times New Roman" w:hAnsi="Times New Roman" w:cs="Times New Roman"/>
        </w:rPr>
      </w:pPr>
    </w:p>
    <w:p w14:paraId="69DA3E42" w14:textId="77777777" w:rsidR="00704A80" w:rsidRPr="005817F5" w:rsidRDefault="00704A80" w:rsidP="00704A80">
      <w:pPr>
        <w:spacing w:after="60"/>
        <w:rPr>
          <w:rFonts w:ascii="Times New Roman" w:hAnsi="Times New Roman" w:cs="Times New Roman"/>
        </w:rPr>
      </w:pPr>
    </w:p>
    <w:p w14:paraId="536EFA23" w14:textId="77777777" w:rsidR="00704A80" w:rsidRPr="005817F5" w:rsidRDefault="00704A80" w:rsidP="00704A80">
      <w:pPr>
        <w:spacing w:after="60"/>
        <w:rPr>
          <w:rFonts w:ascii="Times New Roman" w:hAnsi="Times New Roman" w:cs="Times New Roman"/>
        </w:rPr>
      </w:pPr>
    </w:p>
    <w:p w14:paraId="17215973" w14:textId="77777777" w:rsidR="00704A80" w:rsidRPr="005817F5" w:rsidRDefault="00704A80" w:rsidP="00704A80">
      <w:pPr>
        <w:spacing w:after="60"/>
        <w:rPr>
          <w:rFonts w:ascii="Times New Roman" w:hAnsi="Times New Roman" w:cs="Times New Roman"/>
        </w:rPr>
      </w:pPr>
    </w:p>
    <w:p w14:paraId="181D2337" w14:textId="77777777" w:rsidR="00704A80" w:rsidRPr="005817F5" w:rsidRDefault="00704A80" w:rsidP="00704A80">
      <w:pPr>
        <w:spacing w:after="60"/>
        <w:rPr>
          <w:rFonts w:ascii="Times New Roman" w:hAnsi="Times New Roman" w:cs="Times New Roman"/>
        </w:rPr>
      </w:pPr>
    </w:p>
    <w:p w14:paraId="1E3CCAE6" w14:textId="77777777" w:rsidR="00704A80" w:rsidRPr="005817F5" w:rsidRDefault="00704A80" w:rsidP="00704A80">
      <w:pPr>
        <w:spacing w:after="60"/>
        <w:rPr>
          <w:rFonts w:ascii="Times New Roman" w:hAnsi="Times New Roman" w:cs="Times New Roman"/>
        </w:rPr>
      </w:pPr>
    </w:p>
    <w:p w14:paraId="542F5262" w14:textId="77777777" w:rsidR="00704A80" w:rsidRPr="005817F5" w:rsidRDefault="00704A80" w:rsidP="00704A80">
      <w:pPr>
        <w:spacing w:after="60"/>
        <w:rPr>
          <w:rFonts w:ascii="Times New Roman" w:hAnsi="Times New Roman" w:cs="Times New Roman"/>
        </w:rPr>
      </w:pPr>
    </w:p>
    <w:p w14:paraId="41C6E07B" w14:textId="77777777" w:rsidR="00704A80" w:rsidRDefault="00704A80" w:rsidP="00704A80">
      <w:pPr>
        <w:spacing w:after="60"/>
        <w:rPr>
          <w:rFonts w:ascii="Times New Roman" w:hAnsi="Times New Roman" w:cs="Times New Roman"/>
        </w:rPr>
      </w:pPr>
    </w:p>
    <w:p w14:paraId="2A6EE3BE" w14:textId="77777777" w:rsidR="005817F5" w:rsidRDefault="005817F5" w:rsidP="00704A80">
      <w:pPr>
        <w:spacing w:after="60"/>
        <w:rPr>
          <w:rFonts w:ascii="Times New Roman" w:hAnsi="Times New Roman" w:cs="Times New Roman"/>
        </w:rPr>
      </w:pPr>
    </w:p>
    <w:p w14:paraId="23F05865" w14:textId="77777777" w:rsidR="005817F5" w:rsidRDefault="005817F5" w:rsidP="00704A80">
      <w:pPr>
        <w:spacing w:after="60"/>
        <w:rPr>
          <w:rFonts w:ascii="Times New Roman" w:hAnsi="Times New Roman" w:cs="Times New Roman"/>
        </w:rPr>
      </w:pPr>
    </w:p>
    <w:p w14:paraId="690DFD5B" w14:textId="77777777" w:rsidR="005817F5" w:rsidRDefault="005817F5" w:rsidP="00704A80">
      <w:pPr>
        <w:spacing w:after="60"/>
        <w:rPr>
          <w:rFonts w:ascii="Times New Roman" w:hAnsi="Times New Roman" w:cs="Times New Roman"/>
        </w:rPr>
      </w:pPr>
    </w:p>
    <w:p w14:paraId="797E863C" w14:textId="77777777" w:rsidR="005817F5" w:rsidRDefault="005817F5" w:rsidP="00704A80">
      <w:pPr>
        <w:spacing w:after="60"/>
        <w:rPr>
          <w:rFonts w:ascii="Times New Roman" w:hAnsi="Times New Roman" w:cs="Times New Roman"/>
        </w:rPr>
      </w:pPr>
    </w:p>
    <w:p w14:paraId="7BE3DAAD" w14:textId="77777777" w:rsidR="005817F5" w:rsidRPr="005817F5" w:rsidRDefault="005817F5" w:rsidP="00704A80">
      <w:pPr>
        <w:spacing w:after="60"/>
        <w:rPr>
          <w:rFonts w:ascii="Times New Roman" w:hAnsi="Times New Roman" w:cs="Times New Roman"/>
        </w:rPr>
      </w:pPr>
    </w:p>
    <w:p w14:paraId="328BB02A" w14:textId="77777777" w:rsidR="00704A80" w:rsidRPr="005817F5" w:rsidRDefault="00704A80" w:rsidP="00704A80">
      <w:pPr>
        <w:spacing w:after="60"/>
        <w:rPr>
          <w:rFonts w:ascii="Times New Roman" w:hAnsi="Times New Roman" w:cs="Times New Roman"/>
        </w:rPr>
      </w:pPr>
    </w:p>
    <w:p w14:paraId="0B441FF9" w14:textId="77777777" w:rsidR="00AC6A5E" w:rsidRPr="005817F5" w:rsidRDefault="00000000">
      <w:pPr>
        <w:pStyle w:val="Heading1"/>
        <w:spacing w:before="200"/>
        <w:rPr>
          <w:rFonts w:ascii="Times New Roman" w:hAnsi="Times New Roman" w:cs="Times New Roman"/>
        </w:rPr>
      </w:pPr>
      <w:r w:rsidRPr="005817F5">
        <w:rPr>
          <w:rFonts w:ascii="Times New Roman" w:hAnsi="Times New Roman" w:cs="Times New Roman"/>
        </w:rPr>
        <w:lastRenderedPageBreak/>
        <w:t>6. Methodology</w:t>
      </w:r>
    </w:p>
    <w:p w14:paraId="4F8B3D0B" w14:textId="77777777" w:rsidR="00AC6A5E" w:rsidRPr="005817F5" w:rsidRDefault="00000000">
      <w:pPr>
        <w:spacing w:after="140" w:line="276" w:lineRule="auto"/>
        <w:jc w:val="both"/>
        <w:rPr>
          <w:rFonts w:ascii="Times New Roman" w:hAnsi="Times New Roman" w:cs="Times New Roman"/>
        </w:rPr>
      </w:pPr>
      <w:proofErr w:type="spellStart"/>
      <w:r w:rsidRPr="005817F5">
        <w:rPr>
          <w:rFonts w:ascii="Times New Roman" w:hAnsi="Times New Roman" w:cs="Times New Roman"/>
        </w:rPr>
        <w:t>MindMate</w:t>
      </w:r>
      <w:proofErr w:type="spellEnd"/>
      <w:r w:rsidRPr="005817F5">
        <w:rPr>
          <w:rFonts w:ascii="Times New Roman" w:hAnsi="Times New Roman" w:cs="Times New Roman"/>
        </w:rPr>
        <w:t xml:space="preserve"> will be built using an incremental full-stack development approach across </w:t>
      </w:r>
      <w:r w:rsidRPr="005817F5">
        <w:rPr>
          <w:rFonts w:ascii="Times New Roman" w:hAnsi="Times New Roman" w:cs="Times New Roman"/>
          <w:b/>
          <w:bCs/>
        </w:rPr>
        <w:t>12 weeks</w:t>
      </w:r>
      <w:r w:rsidRPr="005817F5">
        <w:rPr>
          <w:rFonts w:ascii="Times New Roman" w:hAnsi="Times New Roman" w:cs="Times New Roman"/>
        </w:rPr>
        <w:t>, with each module completed and integrated before the next: Requirements → UI/UX &amp; Architecture → Authentication → Profiles → Matching → Connections &amp; Sessions → Communication → Experience Exchange → AI/Language Support → Security &amp; Moderation → Analytics &amp; Testing → Deployment.</w:t>
      </w:r>
    </w:p>
    <w:p w14:paraId="2AF3FB81" w14:textId="77777777" w:rsidR="00AC6A5E" w:rsidRPr="005817F5" w:rsidRDefault="00000000">
      <w:pPr>
        <w:pStyle w:val="Heading2"/>
        <w:rPr>
          <w:rFonts w:ascii="Times New Roman" w:hAnsi="Times New Roman" w:cs="Times New Roman"/>
        </w:rPr>
      </w:pPr>
      <w:proofErr w:type="gramStart"/>
      <w:r w:rsidRPr="005817F5">
        <w:rPr>
          <w:rFonts w:ascii="Times New Roman" w:hAnsi="Times New Roman" w:cs="Times New Roman"/>
        </w:rPr>
        <w:t>6.1  Proposed</w:t>
      </w:r>
      <w:proofErr w:type="gramEnd"/>
      <w:r w:rsidRPr="005817F5">
        <w:rPr>
          <w:rFonts w:ascii="Times New Roman" w:hAnsi="Times New Roman" w:cs="Times New Roman"/>
        </w:rPr>
        <w:t xml:space="preserve"> Technology Stack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AC6A5E" w:rsidRPr="005817F5" w14:paraId="71871158" w14:textId="77777777">
        <w:tc>
          <w:tcPr>
            <w:tcW w:w="2600" w:type="dxa"/>
            <w:shd w:val="clear" w:color="auto" w:fill="1F3864"/>
            <w:tcMar>
              <w:top w:w="60" w:type="dxa"/>
              <w:left w:w="100" w:type="dxa"/>
              <w:bottom w:w="60" w:type="dxa"/>
              <w:right w:w="100" w:type="dxa"/>
            </w:tcMar>
            <w:vAlign w:val="center"/>
          </w:tcPr>
          <w:p w14:paraId="6D04541C" w14:textId="77777777" w:rsidR="00AC6A5E" w:rsidRPr="005817F5" w:rsidRDefault="00000000">
            <w:pPr>
              <w:rPr>
                <w:rFonts w:ascii="Times New Roman" w:hAnsi="Times New Roman" w:cs="Times New Roman"/>
              </w:rPr>
            </w:pPr>
            <w:r w:rsidRPr="005817F5">
              <w:rPr>
                <w:rFonts w:ascii="Times New Roman" w:hAnsi="Times New Roman" w:cs="Times New Roman"/>
                <w:b/>
                <w:bCs/>
                <w:color w:val="FFFFFF"/>
                <w:sz w:val="20"/>
                <w:szCs w:val="20"/>
              </w:rPr>
              <w:t>Component</w:t>
            </w:r>
          </w:p>
        </w:tc>
        <w:tc>
          <w:tcPr>
            <w:tcW w:w="6400" w:type="dxa"/>
            <w:shd w:val="clear" w:color="auto" w:fill="1F3864"/>
            <w:tcMar>
              <w:top w:w="60" w:type="dxa"/>
              <w:left w:w="100" w:type="dxa"/>
              <w:bottom w:w="60" w:type="dxa"/>
              <w:right w:w="100" w:type="dxa"/>
            </w:tcMar>
            <w:vAlign w:val="center"/>
          </w:tcPr>
          <w:p w14:paraId="5A1BA49D" w14:textId="77777777" w:rsidR="00AC6A5E" w:rsidRPr="005817F5" w:rsidRDefault="00000000">
            <w:pPr>
              <w:rPr>
                <w:rFonts w:ascii="Times New Roman" w:hAnsi="Times New Roman" w:cs="Times New Roman"/>
              </w:rPr>
            </w:pPr>
            <w:r w:rsidRPr="005817F5">
              <w:rPr>
                <w:rFonts w:ascii="Times New Roman" w:hAnsi="Times New Roman" w:cs="Times New Roman"/>
                <w:b/>
                <w:bCs/>
                <w:color w:val="FFFFFF"/>
                <w:sz w:val="20"/>
                <w:szCs w:val="20"/>
              </w:rPr>
              <w:t>Proposed Technology</w:t>
            </w:r>
          </w:p>
        </w:tc>
      </w:tr>
      <w:tr w:rsidR="00AC6A5E" w:rsidRPr="005817F5" w14:paraId="370BD0C5" w14:textId="77777777">
        <w:tc>
          <w:tcPr>
            <w:tcW w:w="2600" w:type="dxa"/>
            <w:tcMar>
              <w:top w:w="60" w:type="dxa"/>
              <w:left w:w="100" w:type="dxa"/>
              <w:bottom w:w="60" w:type="dxa"/>
              <w:right w:w="100" w:type="dxa"/>
            </w:tcMar>
            <w:vAlign w:val="center"/>
          </w:tcPr>
          <w:p w14:paraId="65B155E7" w14:textId="77777777" w:rsidR="00AC6A5E" w:rsidRPr="005817F5" w:rsidRDefault="00000000">
            <w:pPr>
              <w:rPr>
                <w:rFonts w:ascii="Times New Roman" w:hAnsi="Times New Roman" w:cs="Times New Roman"/>
              </w:rPr>
            </w:pPr>
            <w:r w:rsidRPr="005817F5">
              <w:rPr>
                <w:rFonts w:ascii="Times New Roman" w:hAnsi="Times New Roman" w:cs="Times New Roman"/>
                <w:sz w:val="20"/>
                <w:szCs w:val="20"/>
              </w:rPr>
              <w:t>Frontend</w:t>
            </w:r>
          </w:p>
        </w:tc>
        <w:tc>
          <w:tcPr>
            <w:tcW w:w="6400" w:type="dxa"/>
            <w:tcMar>
              <w:top w:w="60" w:type="dxa"/>
              <w:left w:w="100" w:type="dxa"/>
              <w:bottom w:w="60" w:type="dxa"/>
              <w:right w:w="100" w:type="dxa"/>
            </w:tcMar>
            <w:vAlign w:val="center"/>
          </w:tcPr>
          <w:p w14:paraId="5F395F59" w14:textId="77777777" w:rsidR="00AC6A5E" w:rsidRPr="005817F5" w:rsidRDefault="00000000">
            <w:pPr>
              <w:rPr>
                <w:rFonts w:ascii="Times New Roman" w:hAnsi="Times New Roman" w:cs="Times New Roman"/>
              </w:rPr>
            </w:pPr>
            <w:r w:rsidRPr="005817F5">
              <w:rPr>
                <w:rFonts w:ascii="Times New Roman" w:hAnsi="Times New Roman" w:cs="Times New Roman"/>
                <w:sz w:val="20"/>
                <w:szCs w:val="20"/>
              </w:rPr>
              <w:t>React.js / Next.js, TypeScript, Tailwind CSS</w:t>
            </w:r>
          </w:p>
        </w:tc>
      </w:tr>
      <w:tr w:rsidR="00AC6A5E" w:rsidRPr="005817F5" w14:paraId="6165DB8D" w14:textId="77777777">
        <w:tc>
          <w:tcPr>
            <w:tcW w:w="2600" w:type="dxa"/>
            <w:shd w:val="clear" w:color="auto" w:fill="F2F2F2"/>
            <w:tcMar>
              <w:top w:w="60" w:type="dxa"/>
              <w:left w:w="100" w:type="dxa"/>
              <w:bottom w:w="60" w:type="dxa"/>
              <w:right w:w="100" w:type="dxa"/>
            </w:tcMar>
            <w:vAlign w:val="center"/>
          </w:tcPr>
          <w:p w14:paraId="5B54DD92" w14:textId="77777777" w:rsidR="00AC6A5E" w:rsidRPr="005817F5" w:rsidRDefault="00000000">
            <w:pPr>
              <w:rPr>
                <w:rFonts w:ascii="Times New Roman" w:hAnsi="Times New Roman" w:cs="Times New Roman"/>
              </w:rPr>
            </w:pPr>
            <w:r w:rsidRPr="005817F5">
              <w:rPr>
                <w:rFonts w:ascii="Times New Roman" w:hAnsi="Times New Roman" w:cs="Times New Roman"/>
                <w:sz w:val="20"/>
                <w:szCs w:val="20"/>
              </w:rPr>
              <w:t>Backend</w:t>
            </w:r>
          </w:p>
        </w:tc>
        <w:tc>
          <w:tcPr>
            <w:tcW w:w="6400" w:type="dxa"/>
            <w:shd w:val="clear" w:color="auto" w:fill="F2F2F2"/>
            <w:tcMar>
              <w:top w:w="60" w:type="dxa"/>
              <w:left w:w="100" w:type="dxa"/>
              <w:bottom w:w="60" w:type="dxa"/>
              <w:right w:w="100" w:type="dxa"/>
            </w:tcMar>
            <w:vAlign w:val="center"/>
          </w:tcPr>
          <w:p w14:paraId="61C5193B" w14:textId="77777777" w:rsidR="00AC6A5E" w:rsidRPr="005817F5" w:rsidRDefault="00000000">
            <w:pPr>
              <w:rPr>
                <w:rFonts w:ascii="Times New Roman" w:hAnsi="Times New Roman" w:cs="Times New Roman"/>
              </w:rPr>
            </w:pPr>
            <w:r w:rsidRPr="005817F5">
              <w:rPr>
                <w:rFonts w:ascii="Times New Roman" w:hAnsi="Times New Roman" w:cs="Times New Roman"/>
                <w:sz w:val="20"/>
                <w:szCs w:val="20"/>
              </w:rPr>
              <w:t xml:space="preserve">Node.js, Express.js / </w:t>
            </w:r>
            <w:proofErr w:type="spellStart"/>
            <w:r w:rsidRPr="005817F5">
              <w:rPr>
                <w:rFonts w:ascii="Times New Roman" w:hAnsi="Times New Roman" w:cs="Times New Roman"/>
                <w:sz w:val="20"/>
                <w:szCs w:val="20"/>
              </w:rPr>
              <w:t>NestJS</w:t>
            </w:r>
            <w:proofErr w:type="spellEnd"/>
          </w:p>
        </w:tc>
      </w:tr>
      <w:tr w:rsidR="00AC6A5E" w:rsidRPr="005817F5" w14:paraId="1C6BC48E" w14:textId="77777777">
        <w:tc>
          <w:tcPr>
            <w:tcW w:w="2600" w:type="dxa"/>
            <w:tcMar>
              <w:top w:w="60" w:type="dxa"/>
              <w:left w:w="100" w:type="dxa"/>
              <w:bottom w:w="60" w:type="dxa"/>
              <w:right w:w="100" w:type="dxa"/>
            </w:tcMar>
            <w:vAlign w:val="center"/>
          </w:tcPr>
          <w:p w14:paraId="1BA49860" w14:textId="77777777" w:rsidR="00AC6A5E" w:rsidRPr="005817F5" w:rsidRDefault="00000000">
            <w:pPr>
              <w:rPr>
                <w:rFonts w:ascii="Times New Roman" w:hAnsi="Times New Roman" w:cs="Times New Roman"/>
              </w:rPr>
            </w:pPr>
            <w:r w:rsidRPr="005817F5">
              <w:rPr>
                <w:rFonts w:ascii="Times New Roman" w:hAnsi="Times New Roman" w:cs="Times New Roman"/>
                <w:sz w:val="20"/>
                <w:szCs w:val="20"/>
              </w:rPr>
              <w:t>Database</w:t>
            </w:r>
          </w:p>
        </w:tc>
        <w:tc>
          <w:tcPr>
            <w:tcW w:w="6400" w:type="dxa"/>
            <w:tcMar>
              <w:top w:w="60" w:type="dxa"/>
              <w:left w:w="100" w:type="dxa"/>
              <w:bottom w:w="60" w:type="dxa"/>
              <w:right w:w="100" w:type="dxa"/>
            </w:tcMar>
            <w:vAlign w:val="center"/>
          </w:tcPr>
          <w:p w14:paraId="147660C9" w14:textId="77777777" w:rsidR="00AC6A5E" w:rsidRPr="005817F5" w:rsidRDefault="00000000">
            <w:pPr>
              <w:rPr>
                <w:rFonts w:ascii="Times New Roman" w:hAnsi="Times New Roman" w:cs="Times New Roman"/>
              </w:rPr>
            </w:pPr>
            <w:r w:rsidRPr="005817F5">
              <w:rPr>
                <w:rFonts w:ascii="Times New Roman" w:hAnsi="Times New Roman" w:cs="Times New Roman"/>
                <w:sz w:val="20"/>
                <w:szCs w:val="20"/>
              </w:rPr>
              <w:t>PostgreSQL or MongoDB</w:t>
            </w:r>
          </w:p>
        </w:tc>
      </w:tr>
      <w:tr w:rsidR="00AC6A5E" w:rsidRPr="005817F5" w14:paraId="353F7119" w14:textId="77777777">
        <w:tc>
          <w:tcPr>
            <w:tcW w:w="2600" w:type="dxa"/>
            <w:shd w:val="clear" w:color="auto" w:fill="F2F2F2"/>
            <w:tcMar>
              <w:top w:w="60" w:type="dxa"/>
              <w:left w:w="100" w:type="dxa"/>
              <w:bottom w:w="60" w:type="dxa"/>
              <w:right w:w="100" w:type="dxa"/>
            </w:tcMar>
            <w:vAlign w:val="center"/>
          </w:tcPr>
          <w:p w14:paraId="6D6044A3" w14:textId="77777777" w:rsidR="00AC6A5E" w:rsidRPr="005817F5" w:rsidRDefault="00000000">
            <w:pPr>
              <w:rPr>
                <w:rFonts w:ascii="Times New Roman" w:hAnsi="Times New Roman" w:cs="Times New Roman"/>
              </w:rPr>
            </w:pPr>
            <w:r w:rsidRPr="005817F5">
              <w:rPr>
                <w:rFonts w:ascii="Times New Roman" w:hAnsi="Times New Roman" w:cs="Times New Roman"/>
                <w:sz w:val="20"/>
                <w:szCs w:val="20"/>
              </w:rPr>
              <w:t>AI / ML &amp; NLP</w:t>
            </w:r>
          </w:p>
        </w:tc>
        <w:tc>
          <w:tcPr>
            <w:tcW w:w="6400" w:type="dxa"/>
            <w:shd w:val="clear" w:color="auto" w:fill="F2F2F2"/>
            <w:tcMar>
              <w:top w:w="60" w:type="dxa"/>
              <w:left w:w="100" w:type="dxa"/>
              <w:bottom w:w="60" w:type="dxa"/>
              <w:right w:w="100" w:type="dxa"/>
            </w:tcMar>
            <w:vAlign w:val="center"/>
          </w:tcPr>
          <w:p w14:paraId="2136253E" w14:textId="77777777" w:rsidR="00AC6A5E" w:rsidRPr="005817F5" w:rsidRDefault="00000000">
            <w:pPr>
              <w:rPr>
                <w:rFonts w:ascii="Times New Roman" w:hAnsi="Times New Roman" w:cs="Times New Roman"/>
              </w:rPr>
            </w:pPr>
            <w:r w:rsidRPr="005817F5">
              <w:rPr>
                <w:rFonts w:ascii="Times New Roman" w:hAnsi="Times New Roman" w:cs="Times New Roman"/>
                <w:sz w:val="20"/>
                <w:szCs w:val="20"/>
              </w:rPr>
              <w:t>Python, Scikit-learn, PyTorch/TensorFlow where required</w:t>
            </w:r>
          </w:p>
        </w:tc>
      </w:tr>
      <w:tr w:rsidR="00AC6A5E" w:rsidRPr="005817F5" w14:paraId="487B2C47" w14:textId="77777777">
        <w:tc>
          <w:tcPr>
            <w:tcW w:w="2600" w:type="dxa"/>
            <w:tcMar>
              <w:top w:w="60" w:type="dxa"/>
              <w:left w:w="100" w:type="dxa"/>
              <w:bottom w:w="60" w:type="dxa"/>
              <w:right w:w="100" w:type="dxa"/>
            </w:tcMar>
            <w:vAlign w:val="center"/>
          </w:tcPr>
          <w:p w14:paraId="5DE2A10D" w14:textId="77777777" w:rsidR="00AC6A5E" w:rsidRPr="005817F5" w:rsidRDefault="00000000">
            <w:pPr>
              <w:rPr>
                <w:rFonts w:ascii="Times New Roman" w:hAnsi="Times New Roman" w:cs="Times New Roman"/>
              </w:rPr>
            </w:pPr>
            <w:r w:rsidRPr="005817F5">
              <w:rPr>
                <w:rFonts w:ascii="Times New Roman" w:hAnsi="Times New Roman" w:cs="Times New Roman"/>
                <w:sz w:val="20"/>
                <w:szCs w:val="20"/>
              </w:rPr>
              <w:t>Real-Time Comm.</w:t>
            </w:r>
          </w:p>
        </w:tc>
        <w:tc>
          <w:tcPr>
            <w:tcW w:w="6400" w:type="dxa"/>
            <w:tcMar>
              <w:top w:w="60" w:type="dxa"/>
              <w:left w:w="100" w:type="dxa"/>
              <w:bottom w:w="60" w:type="dxa"/>
              <w:right w:w="100" w:type="dxa"/>
            </w:tcMar>
            <w:vAlign w:val="center"/>
          </w:tcPr>
          <w:p w14:paraId="5A4948D0" w14:textId="77777777" w:rsidR="00AC6A5E" w:rsidRPr="005817F5" w:rsidRDefault="00000000">
            <w:pPr>
              <w:rPr>
                <w:rFonts w:ascii="Times New Roman" w:hAnsi="Times New Roman" w:cs="Times New Roman"/>
              </w:rPr>
            </w:pPr>
            <w:proofErr w:type="spellStart"/>
            <w:r w:rsidRPr="005817F5">
              <w:rPr>
                <w:rFonts w:ascii="Times New Roman" w:hAnsi="Times New Roman" w:cs="Times New Roman"/>
                <w:sz w:val="20"/>
                <w:szCs w:val="20"/>
              </w:rPr>
              <w:t>WebSockets</w:t>
            </w:r>
            <w:proofErr w:type="spellEnd"/>
            <w:r w:rsidRPr="005817F5">
              <w:rPr>
                <w:rFonts w:ascii="Times New Roman" w:hAnsi="Times New Roman" w:cs="Times New Roman"/>
                <w:sz w:val="20"/>
                <w:szCs w:val="20"/>
              </w:rPr>
              <w:t xml:space="preserve"> / WebRTC where required</w:t>
            </w:r>
          </w:p>
        </w:tc>
      </w:tr>
      <w:tr w:rsidR="00AC6A5E" w:rsidRPr="005817F5" w14:paraId="0A79E393" w14:textId="77777777">
        <w:tc>
          <w:tcPr>
            <w:tcW w:w="2600" w:type="dxa"/>
            <w:shd w:val="clear" w:color="auto" w:fill="F2F2F2"/>
            <w:tcMar>
              <w:top w:w="60" w:type="dxa"/>
              <w:left w:w="100" w:type="dxa"/>
              <w:bottom w:w="60" w:type="dxa"/>
              <w:right w:w="100" w:type="dxa"/>
            </w:tcMar>
            <w:vAlign w:val="center"/>
          </w:tcPr>
          <w:p w14:paraId="385E7C08" w14:textId="77777777" w:rsidR="00AC6A5E" w:rsidRPr="005817F5" w:rsidRDefault="00000000">
            <w:pPr>
              <w:rPr>
                <w:rFonts w:ascii="Times New Roman" w:hAnsi="Times New Roman" w:cs="Times New Roman"/>
              </w:rPr>
            </w:pPr>
            <w:r w:rsidRPr="005817F5">
              <w:rPr>
                <w:rFonts w:ascii="Times New Roman" w:hAnsi="Times New Roman" w:cs="Times New Roman"/>
                <w:sz w:val="20"/>
                <w:szCs w:val="20"/>
              </w:rPr>
              <w:t>Security</w:t>
            </w:r>
          </w:p>
        </w:tc>
        <w:tc>
          <w:tcPr>
            <w:tcW w:w="6400" w:type="dxa"/>
            <w:shd w:val="clear" w:color="auto" w:fill="F2F2F2"/>
            <w:tcMar>
              <w:top w:w="60" w:type="dxa"/>
              <w:left w:w="100" w:type="dxa"/>
              <w:bottom w:w="60" w:type="dxa"/>
              <w:right w:w="100" w:type="dxa"/>
            </w:tcMar>
            <w:vAlign w:val="center"/>
          </w:tcPr>
          <w:p w14:paraId="1BC90963" w14:textId="77777777" w:rsidR="00AC6A5E" w:rsidRPr="005817F5" w:rsidRDefault="00000000">
            <w:pPr>
              <w:rPr>
                <w:rFonts w:ascii="Times New Roman" w:hAnsi="Times New Roman" w:cs="Times New Roman"/>
              </w:rPr>
            </w:pPr>
            <w:r w:rsidRPr="005817F5">
              <w:rPr>
                <w:rFonts w:ascii="Times New Roman" w:hAnsi="Times New Roman" w:cs="Times New Roman"/>
                <w:sz w:val="20"/>
                <w:szCs w:val="20"/>
              </w:rPr>
              <w:t>JWT/Secure Sessions, HTTPS/TLS, RBAC, Encryption</w:t>
            </w:r>
          </w:p>
        </w:tc>
      </w:tr>
      <w:tr w:rsidR="00AC6A5E" w:rsidRPr="005817F5" w14:paraId="4909E4FD" w14:textId="77777777">
        <w:tc>
          <w:tcPr>
            <w:tcW w:w="2600" w:type="dxa"/>
            <w:tcMar>
              <w:top w:w="60" w:type="dxa"/>
              <w:left w:w="100" w:type="dxa"/>
              <w:bottom w:w="60" w:type="dxa"/>
              <w:right w:w="100" w:type="dxa"/>
            </w:tcMar>
            <w:vAlign w:val="center"/>
          </w:tcPr>
          <w:p w14:paraId="011C3242" w14:textId="77777777" w:rsidR="00AC6A5E" w:rsidRPr="005817F5" w:rsidRDefault="00000000">
            <w:pPr>
              <w:rPr>
                <w:rFonts w:ascii="Times New Roman" w:hAnsi="Times New Roman" w:cs="Times New Roman"/>
              </w:rPr>
            </w:pPr>
            <w:r w:rsidRPr="005817F5">
              <w:rPr>
                <w:rFonts w:ascii="Times New Roman" w:hAnsi="Times New Roman" w:cs="Times New Roman"/>
                <w:sz w:val="20"/>
                <w:szCs w:val="20"/>
              </w:rPr>
              <w:t>Deployment</w:t>
            </w:r>
          </w:p>
        </w:tc>
        <w:tc>
          <w:tcPr>
            <w:tcW w:w="6400" w:type="dxa"/>
            <w:tcMar>
              <w:top w:w="60" w:type="dxa"/>
              <w:left w:w="100" w:type="dxa"/>
              <w:bottom w:w="60" w:type="dxa"/>
              <w:right w:w="100" w:type="dxa"/>
            </w:tcMar>
            <w:vAlign w:val="center"/>
          </w:tcPr>
          <w:p w14:paraId="31C0B5C4" w14:textId="77777777" w:rsidR="00AC6A5E" w:rsidRPr="005817F5" w:rsidRDefault="00000000">
            <w:pPr>
              <w:rPr>
                <w:rFonts w:ascii="Times New Roman" w:hAnsi="Times New Roman" w:cs="Times New Roman"/>
              </w:rPr>
            </w:pPr>
            <w:r w:rsidRPr="005817F5">
              <w:rPr>
                <w:rFonts w:ascii="Times New Roman" w:hAnsi="Times New Roman" w:cs="Times New Roman"/>
                <w:sz w:val="20"/>
                <w:szCs w:val="20"/>
              </w:rPr>
              <w:t>Docker, Cloud Platform, CI/CD</w:t>
            </w:r>
          </w:p>
        </w:tc>
      </w:tr>
    </w:tbl>
    <w:p w14:paraId="1BA29983" w14:textId="77777777" w:rsidR="00AC6A5E" w:rsidRPr="005817F5" w:rsidRDefault="00000000">
      <w:pPr>
        <w:pStyle w:val="Heading2"/>
        <w:rPr>
          <w:rFonts w:ascii="Times New Roman" w:hAnsi="Times New Roman" w:cs="Times New Roman"/>
        </w:rPr>
      </w:pPr>
      <w:r w:rsidRPr="005817F5">
        <w:rPr>
          <w:rFonts w:ascii="Times New Roman" w:hAnsi="Times New Roman" w:cs="Times New Roman"/>
        </w:rPr>
        <w:t>6.2  Twelve-Week Timeline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900"/>
      </w:tblGrid>
      <w:tr w:rsidR="00AC6A5E" w:rsidRPr="005817F5" w14:paraId="3ECCC410" w14:textId="77777777">
        <w:tc>
          <w:tcPr>
            <w:tcW w:w="1100" w:type="dxa"/>
            <w:shd w:val="clear" w:color="auto" w:fill="1F3864"/>
            <w:tcMar>
              <w:top w:w="60" w:type="dxa"/>
              <w:left w:w="100" w:type="dxa"/>
              <w:bottom w:w="60" w:type="dxa"/>
              <w:right w:w="100" w:type="dxa"/>
            </w:tcMar>
            <w:vAlign w:val="center"/>
          </w:tcPr>
          <w:p w14:paraId="47E7FF6C" w14:textId="77777777" w:rsidR="00AC6A5E" w:rsidRPr="005817F5" w:rsidRDefault="00000000">
            <w:pPr>
              <w:rPr>
                <w:rFonts w:ascii="Times New Roman" w:hAnsi="Times New Roman" w:cs="Times New Roman"/>
              </w:rPr>
            </w:pPr>
            <w:r w:rsidRPr="005817F5">
              <w:rPr>
                <w:rFonts w:ascii="Times New Roman" w:hAnsi="Times New Roman" w:cs="Times New Roman"/>
                <w:b/>
                <w:bCs/>
                <w:color w:val="FFFFFF"/>
                <w:sz w:val="20"/>
                <w:szCs w:val="20"/>
              </w:rPr>
              <w:t>Week</w:t>
            </w:r>
          </w:p>
        </w:tc>
        <w:tc>
          <w:tcPr>
            <w:tcW w:w="7900" w:type="dxa"/>
            <w:shd w:val="clear" w:color="auto" w:fill="1F3864"/>
            <w:tcMar>
              <w:top w:w="60" w:type="dxa"/>
              <w:left w:w="100" w:type="dxa"/>
              <w:bottom w:w="60" w:type="dxa"/>
              <w:right w:w="100" w:type="dxa"/>
            </w:tcMar>
            <w:vAlign w:val="center"/>
          </w:tcPr>
          <w:p w14:paraId="2A3E9AFE" w14:textId="77777777" w:rsidR="00AC6A5E" w:rsidRPr="005817F5" w:rsidRDefault="00000000">
            <w:pPr>
              <w:rPr>
                <w:rFonts w:ascii="Times New Roman" w:hAnsi="Times New Roman" w:cs="Times New Roman"/>
              </w:rPr>
            </w:pPr>
            <w:r w:rsidRPr="005817F5">
              <w:rPr>
                <w:rFonts w:ascii="Times New Roman" w:hAnsi="Times New Roman" w:cs="Times New Roman"/>
                <w:b/>
                <w:bCs/>
                <w:color w:val="FFFFFF"/>
                <w:sz w:val="20"/>
                <w:szCs w:val="20"/>
              </w:rPr>
              <w:t>Deliverable</w:t>
            </w:r>
          </w:p>
        </w:tc>
      </w:tr>
      <w:tr w:rsidR="00AC6A5E" w:rsidRPr="005817F5" w14:paraId="415A9F14" w14:textId="77777777">
        <w:tc>
          <w:tcPr>
            <w:tcW w:w="1100" w:type="dxa"/>
            <w:tcMar>
              <w:top w:w="60" w:type="dxa"/>
              <w:left w:w="100" w:type="dxa"/>
              <w:bottom w:w="60" w:type="dxa"/>
              <w:right w:w="100" w:type="dxa"/>
            </w:tcMar>
            <w:vAlign w:val="center"/>
          </w:tcPr>
          <w:p w14:paraId="508A5FB8" w14:textId="77777777" w:rsidR="00AC6A5E" w:rsidRPr="005817F5" w:rsidRDefault="00000000">
            <w:pPr>
              <w:rPr>
                <w:rFonts w:ascii="Times New Roman" w:hAnsi="Times New Roman" w:cs="Times New Roman"/>
              </w:rPr>
            </w:pPr>
            <w:r w:rsidRPr="005817F5">
              <w:rPr>
                <w:rFonts w:ascii="Times New Roman" w:hAnsi="Times New Roman" w:cs="Times New Roman"/>
                <w:sz w:val="20"/>
                <w:szCs w:val="20"/>
              </w:rPr>
              <w:t>1</w:t>
            </w:r>
          </w:p>
        </w:tc>
        <w:tc>
          <w:tcPr>
            <w:tcW w:w="7900" w:type="dxa"/>
            <w:tcMar>
              <w:top w:w="60" w:type="dxa"/>
              <w:left w:w="100" w:type="dxa"/>
              <w:bottom w:w="60" w:type="dxa"/>
              <w:right w:w="100" w:type="dxa"/>
            </w:tcMar>
            <w:vAlign w:val="center"/>
          </w:tcPr>
          <w:p w14:paraId="678701BD" w14:textId="77777777" w:rsidR="00AC6A5E" w:rsidRPr="005817F5" w:rsidRDefault="00000000">
            <w:pPr>
              <w:rPr>
                <w:rFonts w:ascii="Times New Roman" w:hAnsi="Times New Roman" w:cs="Times New Roman"/>
              </w:rPr>
            </w:pPr>
            <w:r w:rsidRPr="005817F5">
              <w:rPr>
                <w:rFonts w:ascii="Times New Roman" w:hAnsi="Times New Roman" w:cs="Times New Roman"/>
                <w:sz w:val="20"/>
                <w:szCs w:val="20"/>
              </w:rPr>
              <w:t>Requirements, use cases, scope, and initial architecture</w:t>
            </w:r>
          </w:p>
        </w:tc>
      </w:tr>
      <w:tr w:rsidR="00AC6A5E" w:rsidRPr="005817F5" w14:paraId="62B8257F" w14:textId="77777777">
        <w:tc>
          <w:tcPr>
            <w:tcW w:w="1100" w:type="dxa"/>
            <w:shd w:val="clear" w:color="auto" w:fill="F2F2F2"/>
            <w:tcMar>
              <w:top w:w="60" w:type="dxa"/>
              <w:left w:w="100" w:type="dxa"/>
              <w:bottom w:w="60" w:type="dxa"/>
              <w:right w:w="100" w:type="dxa"/>
            </w:tcMar>
            <w:vAlign w:val="center"/>
          </w:tcPr>
          <w:p w14:paraId="4C959FED" w14:textId="77777777" w:rsidR="00AC6A5E" w:rsidRPr="005817F5" w:rsidRDefault="00000000">
            <w:pPr>
              <w:rPr>
                <w:rFonts w:ascii="Times New Roman" w:hAnsi="Times New Roman" w:cs="Times New Roman"/>
              </w:rPr>
            </w:pPr>
            <w:r w:rsidRPr="005817F5">
              <w:rPr>
                <w:rFonts w:ascii="Times New Roman" w:hAnsi="Times New Roman" w:cs="Times New Roman"/>
                <w:sz w:val="20"/>
                <w:szCs w:val="20"/>
              </w:rPr>
              <w:t>2</w:t>
            </w:r>
          </w:p>
        </w:tc>
        <w:tc>
          <w:tcPr>
            <w:tcW w:w="7900" w:type="dxa"/>
            <w:shd w:val="clear" w:color="auto" w:fill="F2F2F2"/>
            <w:tcMar>
              <w:top w:w="60" w:type="dxa"/>
              <w:left w:w="100" w:type="dxa"/>
              <w:bottom w:w="60" w:type="dxa"/>
              <w:right w:w="100" w:type="dxa"/>
            </w:tcMar>
            <w:vAlign w:val="center"/>
          </w:tcPr>
          <w:p w14:paraId="232522E3" w14:textId="77777777" w:rsidR="00AC6A5E" w:rsidRPr="005817F5" w:rsidRDefault="00000000">
            <w:pPr>
              <w:rPr>
                <w:rFonts w:ascii="Times New Roman" w:hAnsi="Times New Roman" w:cs="Times New Roman"/>
              </w:rPr>
            </w:pPr>
            <w:r w:rsidRPr="005817F5">
              <w:rPr>
                <w:rFonts w:ascii="Times New Roman" w:hAnsi="Times New Roman" w:cs="Times New Roman"/>
                <w:sz w:val="20"/>
                <w:szCs w:val="20"/>
              </w:rPr>
              <w:t>Wireframes, user flows, database schema, API structure</w:t>
            </w:r>
          </w:p>
        </w:tc>
      </w:tr>
      <w:tr w:rsidR="00AC6A5E" w:rsidRPr="005817F5" w14:paraId="043AA23C" w14:textId="77777777">
        <w:tc>
          <w:tcPr>
            <w:tcW w:w="1100" w:type="dxa"/>
            <w:tcMar>
              <w:top w:w="60" w:type="dxa"/>
              <w:left w:w="100" w:type="dxa"/>
              <w:bottom w:w="60" w:type="dxa"/>
              <w:right w:w="100" w:type="dxa"/>
            </w:tcMar>
            <w:vAlign w:val="center"/>
          </w:tcPr>
          <w:p w14:paraId="4D835A78" w14:textId="77777777" w:rsidR="00AC6A5E" w:rsidRPr="005817F5" w:rsidRDefault="00000000">
            <w:pPr>
              <w:rPr>
                <w:rFonts w:ascii="Times New Roman" w:hAnsi="Times New Roman" w:cs="Times New Roman"/>
              </w:rPr>
            </w:pPr>
            <w:r w:rsidRPr="005817F5">
              <w:rPr>
                <w:rFonts w:ascii="Times New Roman" w:hAnsi="Times New Roman" w:cs="Times New Roman"/>
                <w:sz w:val="20"/>
                <w:szCs w:val="20"/>
              </w:rPr>
              <w:t>3</w:t>
            </w:r>
          </w:p>
        </w:tc>
        <w:tc>
          <w:tcPr>
            <w:tcW w:w="7900" w:type="dxa"/>
            <w:tcMar>
              <w:top w:w="60" w:type="dxa"/>
              <w:left w:w="100" w:type="dxa"/>
              <w:bottom w:w="60" w:type="dxa"/>
              <w:right w:w="100" w:type="dxa"/>
            </w:tcMar>
            <w:vAlign w:val="center"/>
          </w:tcPr>
          <w:p w14:paraId="4332858F" w14:textId="77777777" w:rsidR="00AC6A5E" w:rsidRPr="005817F5" w:rsidRDefault="00000000">
            <w:pPr>
              <w:rPr>
                <w:rFonts w:ascii="Times New Roman" w:hAnsi="Times New Roman" w:cs="Times New Roman"/>
              </w:rPr>
            </w:pPr>
            <w:r w:rsidRPr="005817F5">
              <w:rPr>
                <w:rFonts w:ascii="Times New Roman" w:hAnsi="Times New Roman" w:cs="Times New Roman"/>
                <w:sz w:val="20"/>
                <w:szCs w:val="20"/>
              </w:rPr>
              <w:t>Frontend/backend foundation, registration and authentication</w:t>
            </w:r>
          </w:p>
        </w:tc>
      </w:tr>
      <w:tr w:rsidR="00AC6A5E" w:rsidRPr="005817F5" w14:paraId="38BD8118" w14:textId="77777777">
        <w:tc>
          <w:tcPr>
            <w:tcW w:w="1100" w:type="dxa"/>
            <w:shd w:val="clear" w:color="auto" w:fill="F2F2F2"/>
            <w:tcMar>
              <w:top w:w="60" w:type="dxa"/>
              <w:left w:w="100" w:type="dxa"/>
              <w:bottom w:w="60" w:type="dxa"/>
              <w:right w:w="100" w:type="dxa"/>
            </w:tcMar>
            <w:vAlign w:val="center"/>
          </w:tcPr>
          <w:p w14:paraId="586E7EC2" w14:textId="77777777" w:rsidR="00AC6A5E" w:rsidRPr="005817F5" w:rsidRDefault="00000000">
            <w:pPr>
              <w:rPr>
                <w:rFonts w:ascii="Times New Roman" w:hAnsi="Times New Roman" w:cs="Times New Roman"/>
              </w:rPr>
            </w:pPr>
            <w:r w:rsidRPr="005817F5">
              <w:rPr>
                <w:rFonts w:ascii="Times New Roman" w:hAnsi="Times New Roman" w:cs="Times New Roman"/>
                <w:sz w:val="20"/>
                <w:szCs w:val="20"/>
              </w:rPr>
              <w:t>4</w:t>
            </w:r>
          </w:p>
        </w:tc>
        <w:tc>
          <w:tcPr>
            <w:tcW w:w="7900" w:type="dxa"/>
            <w:shd w:val="clear" w:color="auto" w:fill="F2F2F2"/>
            <w:tcMar>
              <w:top w:w="60" w:type="dxa"/>
              <w:left w:w="100" w:type="dxa"/>
              <w:bottom w:w="60" w:type="dxa"/>
              <w:right w:w="100" w:type="dxa"/>
            </w:tcMar>
            <w:vAlign w:val="center"/>
          </w:tcPr>
          <w:p w14:paraId="2201C3B3" w14:textId="77777777" w:rsidR="00AC6A5E" w:rsidRPr="005817F5" w:rsidRDefault="00000000">
            <w:pPr>
              <w:rPr>
                <w:rFonts w:ascii="Times New Roman" w:hAnsi="Times New Roman" w:cs="Times New Roman"/>
              </w:rPr>
            </w:pPr>
            <w:r w:rsidRPr="005817F5">
              <w:rPr>
                <w:rFonts w:ascii="Times New Roman" w:hAnsi="Times New Roman" w:cs="Times New Roman"/>
                <w:sz w:val="20"/>
                <w:szCs w:val="20"/>
              </w:rPr>
              <w:t>Complete young-user and mentor profiles</w:t>
            </w:r>
          </w:p>
        </w:tc>
      </w:tr>
      <w:tr w:rsidR="00AC6A5E" w:rsidRPr="005817F5" w14:paraId="1ED8A770" w14:textId="77777777">
        <w:tc>
          <w:tcPr>
            <w:tcW w:w="1100" w:type="dxa"/>
            <w:tcMar>
              <w:top w:w="60" w:type="dxa"/>
              <w:left w:w="100" w:type="dxa"/>
              <w:bottom w:w="60" w:type="dxa"/>
              <w:right w:w="100" w:type="dxa"/>
            </w:tcMar>
            <w:vAlign w:val="center"/>
          </w:tcPr>
          <w:p w14:paraId="590E521B" w14:textId="77777777" w:rsidR="00AC6A5E" w:rsidRPr="005817F5" w:rsidRDefault="00000000">
            <w:pPr>
              <w:rPr>
                <w:rFonts w:ascii="Times New Roman" w:hAnsi="Times New Roman" w:cs="Times New Roman"/>
              </w:rPr>
            </w:pPr>
            <w:r w:rsidRPr="005817F5">
              <w:rPr>
                <w:rFonts w:ascii="Times New Roman" w:hAnsi="Times New Roman" w:cs="Times New Roman"/>
                <w:sz w:val="20"/>
                <w:szCs w:val="20"/>
              </w:rPr>
              <w:t>5</w:t>
            </w:r>
          </w:p>
        </w:tc>
        <w:tc>
          <w:tcPr>
            <w:tcW w:w="7900" w:type="dxa"/>
            <w:tcMar>
              <w:top w:w="60" w:type="dxa"/>
              <w:left w:w="100" w:type="dxa"/>
              <w:bottom w:w="60" w:type="dxa"/>
              <w:right w:w="100" w:type="dxa"/>
            </w:tcMar>
            <w:vAlign w:val="center"/>
          </w:tcPr>
          <w:p w14:paraId="1570AE3A" w14:textId="77777777" w:rsidR="00AC6A5E" w:rsidRPr="005817F5" w:rsidRDefault="00000000">
            <w:pPr>
              <w:rPr>
                <w:rFonts w:ascii="Times New Roman" w:hAnsi="Times New Roman" w:cs="Times New Roman"/>
              </w:rPr>
            </w:pPr>
            <w:r w:rsidRPr="005817F5">
              <w:rPr>
                <w:rFonts w:ascii="Times New Roman" w:hAnsi="Times New Roman" w:cs="Times New Roman"/>
                <w:sz w:val="20"/>
                <w:szCs w:val="20"/>
              </w:rPr>
              <w:t>Matching engine — compatibility scoring and recommendations</w:t>
            </w:r>
          </w:p>
        </w:tc>
      </w:tr>
      <w:tr w:rsidR="00AC6A5E" w:rsidRPr="005817F5" w14:paraId="51CF8349" w14:textId="77777777">
        <w:tc>
          <w:tcPr>
            <w:tcW w:w="1100" w:type="dxa"/>
            <w:shd w:val="clear" w:color="auto" w:fill="F2F2F2"/>
            <w:tcMar>
              <w:top w:w="60" w:type="dxa"/>
              <w:left w:w="100" w:type="dxa"/>
              <w:bottom w:w="60" w:type="dxa"/>
              <w:right w:w="100" w:type="dxa"/>
            </w:tcMar>
            <w:vAlign w:val="center"/>
          </w:tcPr>
          <w:p w14:paraId="789C2849" w14:textId="77777777" w:rsidR="00AC6A5E" w:rsidRPr="005817F5" w:rsidRDefault="00000000">
            <w:pPr>
              <w:rPr>
                <w:rFonts w:ascii="Times New Roman" w:hAnsi="Times New Roman" w:cs="Times New Roman"/>
              </w:rPr>
            </w:pPr>
            <w:r w:rsidRPr="005817F5">
              <w:rPr>
                <w:rFonts w:ascii="Times New Roman" w:hAnsi="Times New Roman" w:cs="Times New Roman"/>
                <w:sz w:val="20"/>
                <w:szCs w:val="20"/>
              </w:rPr>
              <w:t>6</w:t>
            </w:r>
          </w:p>
        </w:tc>
        <w:tc>
          <w:tcPr>
            <w:tcW w:w="7900" w:type="dxa"/>
            <w:shd w:val="clear" w:color="auto" w:fill="F2F2F2"/>
            <w:tcMar>
              <w:top w:w="60" w:type="dxa"/>
              <w:left w:w="100" w:type="dxa"/>
              <w:bottom w:w="60" w:type="dxa"/>
              <w:right w:w="100" w:type="dxa"/>
            </w:tcMar>
            <w:vAlign w:val="center"/>
          </w:tcPr>
          <w:p w14:paraId="19C265FE" w14:textId="77777777" w:rsidR="00AC6A5E" w:rsidRPr="005817F5" w:rsidRDefault="00000000">
            <w:pPr>
              <w:rPr>
                <w:rFonts w:ascii="Times New Roman" w:hAnsi="Times New Roman" w:cs="Times New Roman"/>
              </w:rPr>
            </w:pPr>
            <w:r w:rsidRPr="005817F5">
              <w:rPr>
                <w:rFonts w:ascii="Times New Roman" w:hAnsi="Times New Roman" w:cs="Times New Roman"/>
                <w:sz w:val="20"/>
                <w:szCs w:val="20"/>
              </w:rPr>
              <w:t>Connection requests, scheduling, notifications, session history</w:t>
            </w:r>
          </w:p>
        </w:tc>
      </w:tr>
      <w:tr w:rsidR="00AC6A5E" w:rsidRPr="005817F5" w14:paraId="3C854AB0" w14:textId="77777777">
        <w:tc>
          <w:tcPr>
            <w:tcW w:w="1100" w:type="dxa"/>
            <w:tcMar>
              <w:top w:w="60" w:type="dxa"/>
              <w:left w:w="100" w:type="dxa"/>
              <w:bottom w:w="60" w:type="dxa"/>
              <w:right w:w="100" w:type="dxa"/>
            </w:tcMar>
            <w:vAlign w:val="center"/>
          </w:tcPr>
          <w:p w14:paraId="20EC6256" w14:textId="77777777" w:rsidR="00AC6A5E" w:rsidRPr="005817F5" w:rsidRDefault="00000000">
            <w:pPr>
              <w:rPr>
                <w:rFonts w:ascii="Times New Roman" w:hAnsi="Times New Roman" w:cs="Times New Roman"/>
              </w:rPr>
            </w:pPr>
            <w:r w:rsidRPr="005817F5">
              <w:rPr>
                <w:rFonts w:ascii="Times New Roman" w:hAnsi="Times New Roman" w:cs="Times New Roman"/>
                <w:sz w:val="20"/>
                <w:szCs w:val="20"/>
              </w:rPr>
              <w:t>7</w:t>
            </w:r>
          </w:p>
        </w:tc>
        <w:tc>
          <w:tcPr>
            <w:tcW w:w="7900" w:type="dxa"/>
            <w:tcMar>
              <w:top w:w="60" w:type="dxa"/>
              <w:left w:w="100" w:type="dxa"/>
              <w:bottom w:w="60" w:type="dxa"/>
              <w:right w:w="100" w:type="dxa"/>
            </w:tcMar>
            <w:vAlign w:val="center"/>
          </w:tcPr>
          <w:p w14:paraId="2785366A" w14:textId="77777777" w:rsidR="00AC6A5E" w:rsidRPr="005817F5" w:rsidRDefault="00000000">
            <w:pPr>
              <w:rPr>
                <w:rFonts w:ascii="Times New Roman" w:hAnsi="Times New Roman" w:cs="Times New Roman"/>
              </w:rPr>
            </w:pPr>
            <w:r w:rsidRPr="005817F5">
              <w:rPr>
                <w:rFonts w:ascii="Times New Roman" w:hAnsi="Times New Roman" w:cs="Times New Roman"/>
                <w:sz w:val="20"/>
                <w:szCs w:val="20"/>
              </w:rPr>
              <w:t>Real-time chat, message storage, conversation history</w:t>
            </w:r>
          </w:p>
        </w:tc>
      </w:tr>
      <w:tr w:rsidR="00AC6A5E" w:rsidRPr="005817F5" w14:paraId="256B0CF6" w14:textId="77777777">
        <w:tc>
          <w:tcPr>
            <w:tcW w:w="1100" w:type="dxa"/>
            <w:shd w:val="clear" w:color="auto" w:fill="F2F2F2"/>
            <w:tcMar>
              <w:top w:w="60" w:type="dxa"/>
              <w:left w:w="100" w:type="dxa"/>
              <w:bottom w:w="60" w:type="dxa"/>
              <w:right w:w="100" w:type="dxa"/>
            </w:tcMar>
            <w:vAlign w:val="center"/>
          </w:tcPr>
          <w:p w14:paraId="608F1508" w14:textId="77777777" w:rsidR="00AC6A5E" w:rsidRPr="005817F5" w:rsidRDefault="00000000">
            <w:pPr>
              <w:rPr>
                <w:rFonts w:ascii="Times New Roman" w:hAnsi="Times New Roman" w:cs="Times New Roman"/>
              </w:rPr>
            </w:pPr>
            <w:r w:rsidRPr="005817F5">
              <w:rPr>
                <w:rFonts w:ascii="Times New Roman" w:hAnsi="Times New Roman" w:cs="Times New Roman"/>
                <w:sz w:val="20"/>
                <w:szCs w:val="20"/>
              </w:rPr>
              <w:t>8</w:t>
            </w:r>
          </w:p>
        </w:tc>
        <w:tc>
          <w:tcPr>
            <w:tcW w:w="7900" w:type="dxa"/>
            <w:shd w:val="clear" w:color="auto" w:fill="F2F2F2"/>
            <w:tcMar>
              <w:top w:w="60" w:type="dxa"/>
              <w:left w:w="100" w:type="dxa"/>
              <w:bottom w:w="60" w:type="dxa"/>
              <w:right w:w="100" w:type="dxa"/>
            </w:tcMar>
            <w:vAlign w:val="center"/>
          </w:tcPr>
          <w:p w14:paraId="6C26BE9A" w14:textId="77777777" w:rsidR="00AC6A5E" w:rsidRPr="005817F5" w:rsidRDefault="00000000">
            <w:pPr>
              <w:rPr>
                <w:rFonts w:ascii="Times New Roman" w:hAnsi="Times New Roman" w:cs="Times New Roman"/>
              </w:rPr>
            </w:pPr>
            <w:r w:rsidRPr="005817F5">
              <w:rPr>
                <w:rFonts w:ascii="Times New Roman" w:hAnsi="Times New Roman" w:cs="Times New Roman"/>
                <w:sz w:val="20"/>
                <w:szCs w:val="20"/>
              </w:rPr>
              <w:t>Experience library, search, reflection, two-way learning</w:t>
            </w:r>
          </w:p>
        </w:tc>
      </w:tr>
      <w:tr w:rsidR="00AC6A5E" w:rsidRPr="005817F5" w14:paraId="3CD3B48C" w14:textId="77777777">
        <w:tc>
          <w:tcPr>
            <w:tcW w:w="1100" w:type="dxa"/>
            <w:tcMar>
              <w:top w:w="60" w:type="dxa"/>
              <w:left w:w="100" w:type="dxa"/>
              <w:bottom w:w="60" w:type="dxa"/>
              <w:right w:w="100" w:type="dxa"/>
            </w:tcMar>
            <w:vAlign w:val="center"/>
          </w:tcPr>
          <w:p w14:paraId="16DD0C51" w14:textId="77777777" w:rsidR="00AC6A5E" w:rsidRPr="005817F5" w:rsidRDefault="00000000">
            <w:pPr>
              <w:rPr>
                <w:rFonts w:ascii="Times New Roman" w:hAnsi="Times New Roman" w:cs="Times New Roman"/>
              </w:rPr>
            </w:pPr>
            <w:r w:rsidRPr="005817F5">
              <w:rPr>
                <w:rFonts w:ascii="Times New Roman" w:hAnsi="Times New Roman" w:cs="Times New Roman"/>
                <w:sz w:val="20"/>
                <w:szCs w:val="20"/>
              </w:rPr>
              <w:t>9</w:t>
            </w:r>
          </w:p>
        </w:tc>
        <w:tc>
          <w:tcPr>
            <w:tcW w:w="7900" w:type="dxa"/>
            <w:tcMar>
              <w:top w:w="60" w:type="dxa"/>
              <w:left w:w="100" w:type="dxa"/>
              <w:bottom w:w="60" w:type="dxa"/>
              <w:right w:w="100" w:type="dxa"/>
            </w:tcMar>
            <w:vAlign w:val="center"/>
          </w:tcPr>
          <w:p w14:paraId="392E35D3" w14:textId="77777777" w:rsidR="00AC6A5E" w:rsidRPr="005817F5" w:rsidRDefault="00000000">
            <w:pPr>
              <w:rPr>
                <w:rFonts w:ascii="Times New Roman" w:hAnsi="Times New Roman" w:cs="Times New Roman"/>
              </w:rPr>
            </w:pPr>
            <w:r w:rsidRPr="005817F5">
              <w:rPr>
                <w:rFonts w:ascii="Times New Roman" w:hAnsi="Times New Roman" w:cs="Times New Roman"/>
                <w:sz w:val="20"/>
                <w:szCs w:val="20"/>
              </w:rPr>
              <w:t>Selected AI features, translation, personalization</w:t>
            </w:r>
          </w:p>
        </w:tc>
      </w:tr>
      <w:tr w:rsidR="00AC6A5E" w:rsidRPr="005817F5" w14:paraId="60679DAD" w14:textId="77777777">
        <w:tc>
          <w:tcPr>
            <w:tcW w:w="1100" w:type="dxa"/>
            <w:shd w:val="clear" w:color="auto" w:fill="F2F2F2"/>
            <w:tcMar>
              <w:top w:w="60" w:type="dxa"/>
              <w:left w:w="100" w:type="dxa"/>
              <w:bottom w:w="60" w:type="dxa"/>
              <w:right w:w="100" w:type="dxa"/>
            </w:tcMar>
            <w:vAlign w:val="center"/>
          </w:tcPr>
          <w:p w14:paraId="20C230FC" w14:textId="77777777" w:rsidR="00AC6A5E" w:rsidRPr="005817F5" w:rsidRDefault="00000000">
            <w:pPr>
              <w:rPr>
                <w:rFonts w:ascii="Times New Roman" w:hAnsi="Times New Roman" w:cs="Times New Roman"/>
              </w:rPr>
            </w:pPr>
            <w:r w:rsidRPr="005817F5">
              <w:rPr>
                <w:rFonts w:ascii="Times New Roman" w:hAnsi="Times New Roman" w:cs="Times New Roman"/>
                <w:sz w:val="20"/>
                <w:szCs w:val="20"/>
              </w:rPr>
              <w:t>10</w:t>
            </w:r>
          </w:p>
        </w:tc>
        <w:tc>
          <w:tcPr>
            <w:tcW w:w="7900" w:type="dxa"/>
            <w:shd w:val="clear" w:color="auto" w:fill="F2F2F2"/>
            <w:tcMar>
              <w:top w:w="60" w:type="dxa"/>
              <w:left w:w="100" w:type="dxa"/>
              <w:bottom w:w="60" w:type="dxa"/>
              <w:right w:w="100" w:type="dxa"/>
            </w:tcMar>
            <w:vAlign w:val="center"/>
          </w:tcPr>
          <w:p w14:paraId="54DDEA05" w14:textId="77777777" w:rsidR="00AC6A5E" w:rsidRPr="005817F5" w:rsidRDefault="00000000">
            <w:pPr>
              <w:rPr>
                <w:rFonts w:ascii="Times New Roman" w:hAnsi="Times New Roman" w:cs="Times New Roman"/>
              </w:rPr>
            </w:pPr>
            <w:r w:rsidRPr="005817F5">
              <w:rPr>
                <w:rFonts w:ascii="Times New Roman" w:hAnsi="Times New Roman" w:cs="Times New Roman"/>
                <w:sz w:val="20"/>
                <w:szCs w:val="20"/>
              </w:rPr>
              <w:t>RBAC, privacy controls, reporting, blocking, moderation, security testing</w:t>
            </w:r>
          </w:p>
        </w:tc>
      </w:tr>
      <w:tr w:rsidR="00AC6A5E" w:rsidRPr="005817F5" w14:paraId="2E52FB5C" w14:textId="77777777">
        <w:tc>
          <w:tcPr>
            <w:tcW w:w="1100" w:type="dxa"/>
            <w:tcMar>
              <w:top w:w="60" w:type="dxa"/>
              <w:left w:w="100" w:type="dxa"/>
              <w:bottom w:w="60" w:type="dxa"/>
              <w:right w:w="100" w:type="dxa"/>
            </w:tcMar>
            <w:vAlign w:val="center"/>
          </w:tcPr>
          <w:p w14:paraId="0218EA37" w14:textId="77777777" w:rsidR="00AC6A5E" w:rsidRPr="005817F5" w:rsidRDefault="00000000">
            <w:pPr>
              <w:rPr>
                <w:rFonts w:ascii="Times New Roman" w:hAnsi="Times New Roman" w:cs="Times New Roman"/>
              </w:rPr>
            </w:pPr>
            <w:r w:rsidRPr="005817F5">
              <w:rPr>
                <w:rFonts w:ascii="Times New Roman" w:hAnsi="Times New Roman" w:cs="Times New Roman"/>
                <w:sz w:val="20"/>
                <w:szCs w:val="20"/>
              </w:rPr>
              <w:t>11</w:t>
            </w:r>
          </w:p>
        </w:tc>
        <w:tc>
          <w:tcPr>
            <w:tcW w:w="7900" w:type="dxa"/>
            <w:tcMar>
              <w:top w:w="60" w:type="dxa"/>
              <w:left w:w="100" w:type="dxa"/>
              <w:bottom w:w="60" w:type="dxa"/>
              <w:right w:w="100" w:type="dxa"/>
            </w:tcMar>
            <w:vAlign w:val="center"/>
          </w:tcPr>
          <w:p w14:paraId="10DDF6D5" w14:textId="77777777" w:rsidR="00AC6A5E" w:rsidRPr="005817F5" w:rsidRDefault="00000000">
            <w:pPr>
              <w:rPr>
                <w:rFonts w:ascii="Times New Roman" w:hAnsi="Times New Roman" w:cs="Times New Roman"/>
              </w:rPr>
            </w:pPr>
            <w:r w:rsidRPr="005817F5">
              <w:rPr>
                <w:rFonts w:ascii="Times New Roman" w:hAnsi="Times New Roman" w:cs="Times New Roman"/>
                <w:sz w:val="20"/>
                <w:szCs w:val="20"/>
              </w:rPr>
              <w:t>Analytics dashboard, Connection Score, integration and system testing</w:t>
            </w:r>
          </w:p>
        </w:tc>
      </w:tr>
      <w:tr w:rsidR="00AC6A5E" w:rsidRPr="005817F5" w14:paraId="3C52FC42" w14:textId="77777777">
        <w:tc>
          <w:tcPr>
            <w:tcW w:w="1100" w:type="dxa"/>
            <w:shd w:val="clear" w:color="auto" w:fill="F2F2F2"/>
            <w:tcMar>
              <w:top w:w="60" w:type="dxa"/>
              <w:left w:w="100" w:type="dxa"/>
              <w:bottom w:w="60" w:type="dxa"/>
              <w:right w:w="100" w:type="dxa"/>
            </w:tcMar>
            <w:vAlign w:val="center"/>
          </w:tcPr>
          <w:p w14:paraId="4081C8D2" w14:textId="77777777" w:rsidR="00AC6A5E" w:rsidRPr="005817F5" w:rsidRDefault="00000000">
            <w:pPr>
              <w:rPr>
                <w:rFonts w:ascii="Times New Roman" w:hAnsi="Times New Roman" w:cs="Times New Roman"/>
              </w:rPr>
            </w:pPr>
            <w:r w:rsidRPr="005817F5">
              <w:rPr>
                <w:rFonts w:ascii="Times New Roman" w:hAnsi="Times New Roman" w:cs="Times New Roman"/>
                <w:sz w:val="20"/>
                <w:szCs w:val="20"/>
              </w:rPr>
              <w:t>12</w:t>
            </w:r>
          </w:p>
        </w:tc>
        <w:tc>
          <w:tcPr>
            <w:tcW w:w="7900" w:type="dxa"/>
            <w:shd w:val="clear" w:color="auto" w:fill="F2F2F2"/>
            <w:tcMar>
              <w:top w:w="60" w:type="dxa"/>
              <w:left w:w="100" w:type="dxa"/>
              <w:bottom w:w="60" w:type="dxa"/>
              <w:right w:w="100" w:type="dxa"/>
            </w:tcMar>
            <w:vAlign w:val="center"/>
          </w:tcPr>
          <w:p w14:paraId="4E01F64E" w14:textId="77777777" w:rsidR="00AC6A5E" w:rsidRPr="005817F5" w:rsidRDefault="00000000">
            <w:pPr>
              <w:rPr>
                <w:rFonts w:ascii="Times New Roman" w:hAnsi="Times New Roman" w:cs="Times New Roman"/>
              </w:rPr>
            </w:pPr>
            <w:r w:rsidRPr="005817F5">
              <w:rPr>
                <w:rFonts w:ascii="Times New Roman" w:hAnsi="Times New Roman" w:cs="Times New Roman"/>
                <w:sz w:val="20"/>
                <w:szCs w:val="20"/>
              </w:rPr>
              <w:t>Final testing, deployment, documentation, presentation, demo</w:t>
            </w:r>
          </w:p>
        </w:tc>
      </w:tr>
    </w:tbl>
    <w:p w14:paraId="56A4355C" w14:textId="77777777" w:rsidR="00AC6A5E" w:rsidRPr="005817F5" w:rsidRDefault="00000000">
      <w:pPr>
        <w:pStyle w:val="Heading1"/>
        <w:spacing w:before="200"/>
        <w:rPr>
          <w:rFonts w:ascii="Times New Roman" w:hAnsi="Times New Roman" w:cs="Times New Roman"/>
        </w:rPr>
      </w:pPr>
      <w:r w:rsidRPr="005817F5">
        <w:rPr>
          <w:rFonts w:ascii="Times New Roman" w:hAnsi="Times New Roman" w:cs="Times New Roman"/>
        </w:rPr>
        <w:t>7. Fault Tolerance &amp; Reliability</w:t>
      </w:r>
    </w:p>
    <w:p w14:paraId="749FEBE7" w14:textId="77777777" w:rsidR="00AC6A5E" w:rsidRPr="005817F5" w:rsidRDefault="00000000">
      <w:pPr>
        <w:spacing w:after="140" w:line="276" w:lineRule="auto"/>
        <w:jc w:val="both"/>
        <w:rPr>
          <w:rFonts w:ascii="Times New Roman" w:hAnsi="Times New Roman" w:cs="Times New Roman"/>
        </w:rPr>
      </w:pPr>
      <w:r w:rsidRPr="005817F5">
        <w:rPr>
          <w:rFonts w:ascii="Times New Roman" w:hAnsi="Times New Roman" w:cs="Times New Roman"/>
        </w:rPr>
        <w:t xml:space="preserve">Since </w:t>
      </w:r>
      <w:proofErr w:type="spellStart"/>
      <w:r w:rsidRPr="005817F5">
        <w:rPr>
          <w:rFonts w:ascii="Times New Roman" w:hAnsi="Times New Roman" w:cs="Times New Roman"/>
        </w:rPr>
        <w:t>MindMate</w:t>
      </w:r>
      <w:proofErr w:type="spellEnd"/>
      <w:r w:rsidRPr="005817F5">
        <w:rPr>
          <w:rFonts w:ascii="Times New Roman" w:hAnsi="Times New Roman" w:cs="Times New Roman"/>
        </w:rPr>
        <w:t xml:space="preserve"> handles personal profiles, mentor information, and private conversations, security, privacy, and reliability are treated as cross-cutting requirements throughout the system.</w:t>
      </w:r>
    </w:p>
    <w:p w14:paraId="3629E2D2" w14:textId="77777777" w:rsidR="00AC6A5E" w:rsidRPr="005817F5" w:rsidRDefault="00000000">
      <w:pPr>
        <w:pStyle w:val="ListParagraph"/>
        <w:numPr>
          <w:ilvl w:val="0"/>
          <w:numId w:val="1"/>
        </w:numPr>
        <w:spacing w:after="60"/>
        <w:rPr>
          <w:rFonts w:ascii="Times New Roman" w:hAnsi="Times New Roman" w:cs="Times New Roman"/>
        </w:rPr>
      </w:pPr>
      <w:r w:rsidRPr="005817F5">
        <w:rPr>
          <w:rFonts w:ascii="Times New Roman" w:hAnsi="Times New Roman" w:cs="Times New Roman"/>
        </w:rPr>
        <w:t>Secure authentication and role-based access control for young users, mentors, and administrators.</w:t>
      </w:r>
    </w:p>
    <w:p w14:paraId="7FEF6D53" w14:textId="77777777" w:rsidR="00AC6A5E" w:rsidRPr="005817F5" w:rsidRDefault="00000000">
      <w:pPr>
        <w:pStyle w:val="ListParagraph"/>
        <w:numPr>
          <w:ilvl w:val="0"/>
          <w:numId w:val="1"/>
        </w:numPr>
        <w:spacing w:after="60"/>
        <w:rPr>
          <w:rFonts w:ascii="Times New Roman" w:hAnsi="Times New Roman" w:cs="Times New Roman"/>
        </w:rPr>
      </w:pPr>
      <w:r w:rsidRPr="005817F5">
        <w:rPr>
          <w:rFonts w:ascii="Times New Roman" w:hAnsi="Times New Roman" w:cs="Times New Roman"/>
        </w:rPr>
        <w:t>Encryption of sensitive communication/data, data minimization, and privacy controls over what is visible to others.</w:t>
      </w:r>
    </w:p>
    <w:p w14:paraId="1F41FD98" w14:textId="77777777" w:rsidR="00AC6A5E" w:rsidRPr="005817F5" w:rsidRDefault="00000000">
      <w:pPr>
        <w:pStyle w:val="ListParagraph"/>
        <w:numPr>
          <w:ilvl w:val="0"/>
          <w:numId w:val="1"/>
        </w:numPr>
        <w:spacing w:after="60"/>
        <w:rPr>
          <w:rFonts w:ascii="Times New Roman" w:hAnsi="Times New Roman" w:cs="Times New Roman"/>
        </w:rPr>
      </w:pPr>
      <w:r w:rsidRPr="005817F5">
        <w:rPr>
          <w:rFonts w:ascii="Times New Roman" w:hAnsi="Times New Roman" w:cs="Times New Roman"/>
        </w:rPr>
        <w:t>Audit logging of security and administrative events, plus user reporting, blocking, and mentor verification.</w:t>
      </w:r>
    </w:p>
    <w:p w14:paraId="41AA6E2F" w14:textId="77777777" w:rsidR="00AC6A5E" w:rsidRPr="005817F5" w:rsidRDefault="00000000">
      <w:pPr>
        <w:pStyle w:val="ListParagraph"/>
        <w:numPr>
          <w:ilvl w:val="0"/>
          <w:numId w:val="1"/>
        </w:numPr>
        <w:spacing w:after="60"/>
        <w:rPr>
          <w:rFonts w:ascii="Times New Roman" w:hAnsi="Times New Roman" w:cs="Times New Roman"/>
        </w:rPr>
      </w:pPr>
      <w:r w:rsidRPr="005817F5">
        <w:rPr>
          <w:rFonts w:ascii="Times New Roman" w:hAnsi="Times New Roman" w:cs="Times New Roman"/>
        </w:rPr>
        <w:t>Content moderation to help identify inappropriate or abusive content.</w:t>
      </w:r>
    </w:p>
    <w:p w14:paraId="4251E33B" w14:textId="77777777" w:rsidR="00AC6A5E" w:rsidRPr="005817F5" w:rsidRDefault="00000000">
      <w:pPr>
        <w:pStyle w:val="ListParagraph"/>
        <w:numPr>
          <w:ilvl w:val="0"/>
          <w:numId w:val="1"/>
        </w:numPr>
        <w:spacing w:after="60"/>
        <w:rPr>
          <w:rFonts w:ascii="Times New Roman" w:hAnsi="Times New Roman" w:cs="Times New Roman"/>
        </w:rPr>
      </w:pPr>
      <w:r w:rsidRPr="005817F5">
        <w:rPr>
          <w:rFonts w:ascii="Times New Roman" w:hAnsi="Times New Roman" w:cs="Times New Roman"/>
        </w:rPr>
        <w:t>Graceful error handling, backup and recovery, and session recovery for interrupted communication.</w:t>
      </w:r>
    </w:p>
    <w:p w14:paraId="5A872653" w14:textId="77777777" w:rsidR="00AC6A5E" w:rsidRPr="005817F5" w:rsidRDefault="00000000">
      <w:pPr>
        <w:pStyle w:val="ListParagraph"/>
        <w:numPr>
          <w:ilvl w:val="0"/>
          <w:numId w:val="1"/>
        </w:numPr>
        <w:spacing w:after="60"/>
        <w:rPr>
          <w:rFonts w:ascii="Times New Roman" w:hAnsi="Times New Roman" w:cs="Times New Roman"/>
        </w:rPr>
      </w:pPr>
      <w:r w:rsidRPr="005817F5">
        <w:rPr>
          <w:rFonts w:ascii="Times New Roman" w:hAnsi="Times New Roman" w:cs="Times New Roman"/>
        </w:rPr>
        <w:t>Graceful degradation — failure of optional services (AI, translation, summarization) will not stop core features such as profiles, matching, sessions, and communication.</w:t>
      </w:r>
    </w:p>
    <w:p w14:paraId="0DD61A78" w14:textId="77777777" w:rsidR="00AC6A5E" w:rsidRPr="005817F5" w:rsidRDefault="00000000">
      <w:pPr>
        <w:pStyle w:val="ListParagraph"/>
        <w:numPr>
          <w:ilvl w:val="0"/>
          <w:numId w:val="1"/>
        </w:numPr>
        <w:spacing w:after="60"/>
        <w:rPr>
          <w:rFonts w:ascii="Times New Roman" w:hAnsi="Times New Roman" w:cs="Times New Roman"/>
        </w:rPr>
      </w:pPr>
      <w:r w:rsidRPr="005817F5">
        <w:rPr>
          <w:rFonts w:ascii="Times New Roman" w:hAnsi="Times New Roman" w:cs="Times New Roman"/>
        </w:rPr>
        <w:t>Service isolation so a failure in one supporting service does not affect the entire application, monitored via application and security logs.</w:t>
      </w:r>
    </w:p>
    <w:p w14:paraId="69C218AD" w14:textId="77777777" w:rsidR="00AC6A5E" w:rsidRPr="005817F5" w:rsidRDefault="00000000">
      <w:pPr>
        <w:pStyle w:val="Heading1"/>
        <w:spacing w:before="200"/>
        <w:rPr>
          <w:rFonts w:ascii="Times New Roman" w:hAnsi="Times New Roman" w:cs="Times New Roman"/>
        </w:rPr>
      </w:pPr>
      <w:r w:rsidRPr="005817F5">
        <w:rPr>
          <w:rFonts w:ascii="Times New Roman" w:hAnsi="Times New Roman" w:cs="Times New Roman"/>
        </w:rPr>
        <w:lastRenderedPageBreak/>
        <w:t>8. Expected Outcomes</w:t>
      </w:r>
    </w:p>
    <w:p w14:paraId="56398FB2" w14:textId="77777777" w:rsidR="00AC6A5E" w:rsidRPr="005817F5" w:rsidRDefault="00000000">
      <w:pPr>
        <w:pStyle w:val="ListParagraph"/>
        <w:numPr>
          <w:ilvl w:val="0"/>
          <w:numId w:val="1"/>
        </w:numPr>
        <w:spacing w:after="60"/>
        <w:rPr>
          <w:rFonts w:ascii="Times New Roman" w:hAnsi="Times New Roman" w:cs="Times New Roman"/>
        </w:rPr>
      </w:pPr>
      <w:r w:rsidRPr="005817F5">
        <w:rPr>
          <w:rFonts w:ascii="Times New Roman" w:hAnsi="Times New Roman" w:cs="Times New Roman"/>
        </w:rPr>
        <w:t xml:space="preserve">A fully functional </w:t>
      </w:r>
      <w:proofErr w:type="spellStart"/>
      <w:r w:rsidRPr="005817F5">
        <w:rPr>
          <w:rFonts w:ascii="Times New Roman" w:hAnsi="Times New Roman" w:cs="Times New Roman"/>
        </w:rPr>
        <w:t>MindMate</w:t>
      </w:r>
      <w:proofErr w:type="spellEnd"/>
      <w:r w:rsidRPr="005817F5">
        <w:rPr>
          <w:rFonts w:ascii="Times New Roman" w:hAnsi="Times New Roman" w:cs="Times New Roman"/>
        </w:rPr>
        <w:t xml:space="preserve"> platform with dedicated interfaces for young users and mentors, including secure registration, authentication, and profile management.</w:t>
      </w:r>
    </w:p>
    <w:p w14:paraId="794A7A40" w14:textId="77777777" w:rsidR="00AC6A5E" w:rsidRPr="005817F5" w:rsidRDefault="00000000">
      <w:pPr>
        <w:pStyle w:val="ListParagraph"/>
        <w:numPr>
          <w:ilvl w:val="0"/>
          <w:numId w:val="1"/>
        </w:numPr>
        <w:spacing w:after="60"/>
        <w:rPr>
          <w:rFonts w:ascii="Times New Roman" w:hAnsi="Times New Roman" w:cs="Times New Roman"/>
        </w:rPr>
      </w:pPr>
      <w:r w:rsidRPr="005817F5">
        <w:rPr>
          <w:rFonts w:ascii="Times New Roman" w:hAnsi="Times New Roman" w:cs="Times New Roman"/>
        </w:rPr>
        <w:t>An intergenerational matching and mentorship system with connection requests, session scheduling, and interaction history.</w:t>
      </w:r>
    </w:p>
    <w:p w14:paraId="3940DA3E" w14:textId="77777777" w:rsidR="00AC6A5E" w:rsidRPr="005817F5" w:rsidRDefault="00000000">
      <w:pPr>
        <w:pStyle w:val="ListParagraph"/>
        <w:numPr>
          <w:ilvl w:val="0"/>
          <w:numId w:val="1"/>
        </w:numPr>
        <w:spacing w:after="60"/>
        <w:rPr>
          <w:rFonts w:ascii="Times New Roman" w:hAnsi="Times New Roman" w:cs="Times New Roman"/>
        </w:rPr>
      </w:pPr>
      <w:r w:rsidRPr="005817F5">
        <w:rPr>
          <w:rFonts w:ascii="Times New Roman" w:hAnsi="Times New Roman" w:cs="Times New Roman"/>
        </w:rPr>
        <w:t>A secure communication system and an Experience &amp; Life-Story Library, searchable and categorized.</w:t>
      </w:r>
    </w:p>
    <w:p w14:paraId="08015312" w14:textId="77777777" w:rsidR="00AC6A5E" w:rsidRPr="005817F5" w:rsidRDefault="00000000">
      <w:pPr>
        <w:pStyle w:val="ListParagraph"/>
        <w:numPr>
          <w:ilvl w:val="0"/>
          <w:numId w:val="1"/>
        </w:numPr>
        <w:spacing w:after="60"/>
        <w:rPr>
          <w:rFonts w:ascii="Times New Roman" w:hAnsi="Times New Roman" w:cs="Times New Roman"/>
        </w:rPr>
      </w:pPr>
      <w:r w:rsidRPr="005817F5">
        <w:rPr>
          <w:rFonts w:ascii="Times New Roman" w:hAnsi="Times New Roman" w:cs="Times New Roman"/>
        </w:rPr>
        <w:t>Two-way learning features: post-session reflection, conversation preparation, and multilingual assistance.</w:t>
      </w:r>
    </w:p>
    <w:p w14:paraId="35DC8526" w14:textId="77777777" w:rsidR="00AC6A5E" w:rsidRPr="005817F5" w:rsidRDefault="00000000">
      <w:pPr>
        <w:pStyle w:val="ListParagraph"/>
        <w:numPr>
          <w:ilvl w:val="0"/>
          <w:numId w:val="1"/>
        </w:numPr>
        <w:spacing w:after="60"/>
        <w:rPr>
          <w:rFonts w:ascii="Times New Roman" w:hAnsi="Times New Roman" w:cs="Times New Roman"/>
        </w:rPr>
      </w:pPr>
      <w:r w:rsidRPr="005817F5">
        <w:rPr>
          <w:rFonts w:ascii="Times New Roman" w:hAnsi="Times New Roman" w:cs="Times New Roman"/>
        </w:rPr>
        <w:t>AI-assisted support for recommendation, categorization, translation, summarization, and moderation — as a supporting layer only.</w:t>
      </w:r>
    </w:p>
    <w:p w14:paraId="67ECD1B4" w14:textId="77777777" w:rsidR="00AC6A5E" w:rsidRPr="005817F5" w:rsidRDefault="00000000">
      <w:pPr>
        <w:pStyle w:val="ListParagraph"/>
        <w:numPr>
          <w:ilvl w:val="0"/>
          <w:numId w:val="1"/>
        </w:numPr>
        <w:spacing w:after="60"/>
        <w:rPr>
          <w:rFonts w:ascii="Times New Roman" w:hAnsi="Times New Roman" w:cs="Times New Roman"/>
        </w:rPr>
      </w:pPr>
      <w:r w:rsidRPr="005817F5">
        <w:rPr>
          <w:rFonts w:ascii="Times New Roman" w:hAnsi="Times New Roman" w:cs="Times New Roman"/>
        </w:rPr>
        <w:t>A secure environment with encryption, RBAC, privacy controls, audit logging, reporting, and mentor verification.</w:t>
      </w:r>
    </w:p>
    <w:p w14:paraId="0335CA80" w14:textId="77777777" w:rsidR="00AC6A5E" w:rsidRPr="005817F5" w:rsidRDefault="00000000">
      <w:pPr>
        <w:pStyle w:val="ListParagraph"/>
        <w:numPr>
          <w:ilvl w:val="0"/>
          <w:numId w:val="1"/>
        </w:numPr>
        <w:spacing w:after="60"/>
        <w:rPr>
          <w:rFonts w:ascii="Times New Roman" w:hAnsi="Times New Roman" w:cs="Times New Roman"/>
        </w:rPr>
      </w:pPr>
      <w:r w:rsidRPr="005817F5">
        <w:rPr>
          <w:rFonts w:ascii="Times New Roman" w:hAnsi="Times New Roman" w:cs="Times New Roman"/>
        </w:rPr>
        <w:t>An analytics layer with the Intergenerational Connection Score, plus error handling, backup/recovery, and graceful degradation.</w:t>
      </w:r>
    </w:p>
    <w:p w14:paraId="41A63763" w14:textId="77777777" w:rsidR="00AC6A5E" w:rsidRPr="005817F5" w:rsidRDefault="00000000">
      <w:pPr>
        <w:pStyle w:val="ListParagraph"/>
        <w:numPr>
          <w:ilvl w:val="0"/>
          <w:numId w:val="1"/>
        </w:numPr>
        <w:spacing w:after="60"/>
        <w:rPr>
          <w:rFonts w:ascii="Times New Roman" w:hAnsi="Times New Roman" w:cs="Times New Roman"/>
        </w:rPr>
      </w:pPr>
      <w:r w:rsidRPr="005817F5">
        <w:rPr>
          <w:rFonts w:ascii="Times New Roman" w:hAnsi="Times New Roman" w:cs="Times New Roman"/>
        </w:rPr>
        <w:t>A deployed, documented application with a final demonstration of major workflows.</w:t>
      </w:r>
    </w:p>
    <w:p w14:paraId="20A7B539" w14:textId="77777777" w:rsidR="00AC6A5E" w:rsidRDefault="00000000">
      <w:pPr>
        <w:spacing w:before="120"/>
        <w:jc w:val="both"/>
        <w:rPr>
          <w:rFonts w:ascii="Times New Roman" w:hAnsi="Times New Roman" w:cs="Times New Roman"/>
        </w:rPr>
      </w:pPr>
      <w:r w:rsidRPr="005817F5">
        <w:rPr>
          <w:rFonts w:ascii="Times New Roman" w:hAnsi="Times New Roman" w:cs="Times New Roman"/>
        </w:rPr>
        <w:t xml:space="preserve">Overall, </w:t>
      </w:r>
      <w:proofErr w:type="spellStart"/>
      <w:r w:rsidRPr="005817F5">
        <w:rPr>
          <w:rFonts w:ascii="Times New Roman" w:hAnsi="Times New Roman" w:cs="Times New Roman"/>
        </w:rPr>
        <w:t>MindMate</w:t>
      </w:r>
      <w:proofErr w:type="spellEnd"/>
      <w:r w:rsidRPr="005817F5">
        <w:rPr>
          <w:rFonts w:ascii="Times New Roman" w:hAnsi="Times New Roman" w:cs="Times New Roman"/>
        </w:rPr>
        <w:t xml:space="preserve"> aims to give younger and older generations a secure, technology-enabled way to connect, exchange real-life experience, learn from each other, and build meaningful long-term relationships — with technology and AI acting as supporting tools while human connection remains the project's central purpose.</w:t>
      </w:r>
    </w:p>
    <w:p w14:paraId="3C7993A9" w14:textId="77777777" w:rsidR="005817F5" w:rsidRDefault="005817F5">
      <w:pPr>
        <w:spacing w:before="120"/>
        <w:jc w:val="both"/>
        <w:rPr>
          <w:rFonts w:ascii="Times New Roman" w:hAnsi="Times New Roman" w:cs="Times New Roman"/>
        </w:rPr>
      </w:pPr>
    </w:p>
    <w:p w14:paraId="0CD9F0C2" w14:textId="77777777" w:rsidR="005817F5" w:rsidRDefault="005817F5">
      <w:pPr>
        <w:spacing w:before="120"/>
        <w:jc w:val="both"/>
        <w:rPr>
          <w:rFonts w:ascii="Times New Roman" w:hAnsi="Times New Roman" w:cs="Times New Roman"/>
        </w:rPr>
      </w:pPr>
    </w:p>
    <w:p w14:paraId="385F9508" w14:textId="77777777" w:rsidR="005817F5" w:rsidRDefault="005817F5">
      <w:pPr>
        <w:spacing w:before="120"/>
        <w:jc w:val="both"/>
        <w:rPr>
          <w:rFonts w:ascii="Times New Roman" w:hAnsi="Times New Roman" w:cs="Times New Roman"/>
        </w:rPr>
      </w:pPr>
    </w:p>
    <w:p w14:paraId="0266BD97" w14:textId="77777777" w:rsidR="005817F5" w:rsidRDefault="005817F5">
      <w:pPr>
        <w:spacing w:before="120"/>
        <w:jc w:val="both"/>
        <w:rPr>
          <w:rFonts w:ascii="Times New Roman" w:hAnsi="Times New Roman" w:cs="Times New Roman"/>
        </w:rPr>
      </w:pPr>
    </w:p>
    <w:p w14:paraId="75CE09B6" w14:textId="77777777" w:rsidR="005817F5" w:rsidRDefault="005817F5">
      <w:pPr>
        <w:spacing w:before="120"/>
        <w:jc w:val="both"/>
        <w:rPr>
          <w:rFonts w:ascii="Times New Roman" w:hAnsi="Times New Roman" w:cs="Times New Roman"/>
        </w:rPr>
      </w:pPr>
    </w:p>
    <w:p w14:paraId="46129454" w14:textId="77777777" w:rsidR="005817F5" w:rsidRDefault="005817F5">
      <w:pPr>
        <w:spacing w:before="120"/>
        <w:jc w:val="both"/>
        <w:rPr>
          <w:rFonts w:ascii="Times New Roman" w:hAnsi="Times New Roman" w:cs="Times New Roman"/>
        </w:rPr>
      </w:pPr>
    </w:p>
    <w:p w14:paraId="61E957B2" w14:textId="77777777" w:rsidR="005817F5" w:rsidRDefault="005817F5">
      <w:pPr>
        <w:spacing w:before="120"/>
        <w:jc w:val="both"/>
        <w:rPr>
          <w:rFonts w:ascii="Times New Roman" w:hAnsi="Times New Roman" w:cs="Times New Roman"/>
        </w:rPr>
      </w:pPr>
    </w:p>
    <w:p w14:paraId="658DDAFF" w14:textId="77777777" w:rsidR="005817F5" w:rsidRDefault="005817F5">
      <w:pPr>
        <w:spacing w:before="120"/>
        <w:jc w:val="both"/>
        <w:rPr>
          <w:rFonts w:ascii="Times New Roman" w:hAnsi="Times New Roman" w:cs="Times New Roman"/>
        </w:rPr>
      </w:pPr>
    </w:p>
    <w:p w14:paraId="32885881" w14:textId="77777777" w:rsidR="005817F5" w:rsidRDefault="005817F5">
      <w:pPr>
        <w:spacing w:before="120"/>
        <w:jc w:val="both"/>
        <w:rPr>
          <w:rFonts w:ascii="Times New Roman" w:hAnsi="Times New Roman" w:cs="Times New Roman"/>
        </w:rPr>
      </w:pPr>
    </w:p>
    <w:p w14:paraId="383EF542" w14:textId="77777777" w:rsidR="005817F5" w:rsidRDefault="005817F5">
      <w:pPr>
        <w:spacing w:before="120"/>
        <w:jc w:val="both"/>
        <w:rPr>
          <w:rFonts w:ascii="Times New Roman" w:hAnsi="Times New Roman" w:cs="Times New Roman"/>
        </w:rPr>
      </w:pPr>
    </w:p>
    <w:p w14:paraId="3E6250EA" w14:textId="77777777" w:rsidR="005817F5" w:rsidRDefault="005817F5">
      <w:pPr>
        <w:spacing w:before="120"/>
        <w:jc w:val="both"/>
        <w:rPr>
          <w:rFonts w:ascii="Times New Roman" w:hAnsi="Times New Roman" w:cs="Times New Roman"/>
        </w:rPr>
      </w:pPr>
    </w:p>
    <w:p w14:paraId="5687000A" w14:textId="77777777" w:rsidR="005817F5" w:rsidRDefault="005817F5">
      <w:pPr>
        <w:spacing w:before="120"/>
        <w:jc w:val="both"/>
        <w:rPr>
          <w:rFonts w:ascii="Times New Roman" w:hAnsi="Times New Roman" w:cs="Times New Roman"/>
        </w:rPr>
      </w:pPr>
    </w:p>
    <w:p w14:paraId="2EA3A4F0" w14:textId="77777777" w:rsidR="005817F5" w:rsidRDefault="005817F5">
      <w:pPr>
        <w:spacing w:before="120"/>
        <w:jc w:val="both"/>
        <w:rPr>
          <w:rFonts w:ascii="Times New Roman" w:hAnsi="Times New Roman" w:cs="Times New Roman"/>
        </w:rPr>
      </w:pPr>
    </w:p>
    <w:p w14:paraId="0193FAEE" w14:textId="77777777" w:rsidR="005817F5" w:rsidRDefault="005817F5">
      <w:pPr>
        <w:spacing w:before="120"/>
        <w:jc w:val="both"/>
        <w:rPr>
          <w:rFonts w:ascii="Times New Roman" w:hAnsi="Times New Roman" w:cs="Times New Roman"/>
        </w:rPr>
      </w:pPr>
    </w:p>
    <w:p w14:paraId="2E06C834" w14:textId="77777777" w:rsidR="005817F5" w:rsidRDefault="005817F5">
      <w:pPr>
        <w:spacing w:before="120"/>
        <w:jc w:val="both"/>
        <w:rPr>
          <w:rFonts w:ascii="Times New Roman" w:hAnsi="Times New Roman" w:cs="Times New Roman"/>
        </w:rPr>
      </w:pPr>
    </w:p>
    <w:p w14:paraId="5EC08641" w14:textId="77777777" w:rsidR="005817F5" w:rsidRDefault="005817F5">
      <w:pPr>
        <w:spacing w:before="120"/>
        <w:jc w:val="both"/>
        <w:rPr>
          <w:rFonts w:ascii="Times New Roman" w:hAnsi="Times New Roman" w:cs="Times New Roman"/>
        </w:rPr>
      </w:pPr>
    </w:p>
    <w:p w14:paraId="52CAF729" w14:textId="77777777" w:rsidR="005817F5" w:rsidRDefault="005817F5">
      <w:pPr>
        <w:spacing w:before="120"/>
        <w:jc w:val="both"/>
        <w:rPr>
          <w:rFonts w:ascii="Times New Roman" w:hAnsi="Times New Roman" w:cs="Times New Roman"/>
        </w:rPr>
      </w:pPr>
    </w:p>
    <w:p w14:paraId="65DECE71" w14:textId="77777777" w:rsidR="005817F5" w:rsidRDefault="005817F5">
      <w:pPr>
        <w:spacing w:before="120"/>
        <w:jc w:val="both"/>
        <w:rPr>
          <w:rFonts w:ascii="Times New Roman" w:hAnsi="Times New Roman" w:cs="Times New Roman"/>
        </w:rPr>
      </w:pPr>
    </w:p>
    <w:p w14:paraId="0E06B35F" w14:textId="77777777" w:rsidR="005817F5" w:rsidRDefault="005817F5">
      <w:pPr>
        <w:spacing w:before="120"/>
        <w:jc w:val="both"/>
        <w:rPr>
          <w:rFonts w:ascii="Times New Roman" w:hAnsi="Times New Roman" w:cs="Times New Roman"/>
        </w:rPr>
      </w:pPr>
    </w:p>
    <w:p w14:paraId="78491DC6" w14:textId="77777777" w:rsidR="005817F5" w:rsidRDefault="005817F5">
      <w:pPr>
        <w:spacing w:before="120"/>
        <w:jc w:val="both"/>
        <w:rPr>
          <w:rFonts w:ascii="Times New Roman" w:hAnsi="Times New Roman" w:cs="Times New Roman"/>
        </w:rPr>
      </w:pPr>
    </w:p>
    <w:p w14:paraId="5D4D1223" w14:textId="77777777" w:rsidR="005817F5" w:rsidRDefault="005817F5">
      <w:pPr>
        <w:spacing w:before="120"/>
        <w:jc w:val="both"/>
        <w:rPr>
          <w:rFonts w:ascii="Times New Roman" w:hAnsi="Times New Roman" w:cs="Times New Roman"/>
        </w:rPr>
      </w:pPr>
    </w:p>
    <w:p w14:paraId="35799A1D" w14:textId="77777777" w:rsidR="005817F5" w:rsidRDefault="005817F5">
      <w:pPr>
        <w:spacing w:before="120"/>
        <w:jc w:val="both"/>
        <w:rPr>
          <w:rFonts w:ascii="Times New Roman" w:hAnsi="Times New Roman" w:cs="Times New Roman"/>
        </w:rPr>
      </w:pPr>
    </w:p>
    <w:p w14:paraId="25209D80" w14:textId="77777777" w:rsidR="005817F5" w:rsidRDefault="005817F5">
      <w:pPr>
        <w:spacing w:before="120"/>
        <w:jc w:val="both"/>
        <w:rPr>
          <w:rFonts w:ascii="Times New Roman" w:hAnsi="Times New Roman" w:cs="Times New Roman"/>
        </w:rPr>
      </w:pPr>
    </w:p>
    <w:p w14:paraId="10F030A1" w14:textId="77777777" w:rsidR="005817F5" w:rsidRDefault="005817F5">
      <w:pPr>
        <w:spacing w:before="120"/>
        <w:jc w:val="both"/>
        <w:rPr>
          <w:rFonts w:ascii="Times New Roman" w:hAnsi="Times New Roman" w:cs="Times New Roman"/>
        </w:rPr>
      </w:pPr>
    </w:p>
    <w:p w14:paraId="61D58AC7" w14:textId="77777777" w:rsidR="005817F5" w:rsidRDefault="005817F5">
      <w:pPr>
        <w:spacing w:before="120"/>
        <w:jc w:val="both"/>
        <w:rPr>
          <w:rFonts w:ascii="Times New Roman" w:hAnsi="Times New Roman" w:cs="Times New Roman"/>
        </w:rPr>
      </w:pPr>
    </w:p>
    <w:p w14:paraId="3CFBFC25" w14:textId="77777777" w:rsidR="005817F5" w:rsidRPr="005817F5" w:rsidRDefault="005817F5">
      <w:pPr>
        <w:spacing w:before="120"/>
        <w:jc w:val="both"/>
        <w:rPr>
          <w:rFonts w:ascii="Times New Roman" w:hAnsi="Times New Roman" w:cs="Times New Roman"/>
        </w:rPr>
      </w:pPr>
    </w:p>
    <w:p w14:paraId="5CE01788" w14:textId="77777777" w:rsidR="00AC6A5E" w:rsidRPr="005817F5" w:rsidRDefault="00000000">
      <w:pPr>
        <w:pStyle w:val="Heading1"/>
        <w:spacing w:before="200"/>
        <w:rPr>
          <w:rFonts w:ascii="Times New Roman" w:hAnsi="Times New Roman" w:cs="Times New Roman"/>
        </w:rPr>
      </w:pPr>
      <w:r w:rsidRPr="005817F5">
        <w:rPr>
          <w:rFonts w:ascii="Times New Roman" w:hAnsi="Times New Roman" w:cs="Times New Roman"/>
        </w:rPr>
        <w:t>9. References</w:t>
      </w:r>
    </w:p>
    <w:p w14:paraId="1BF3B5B8" w14:textId="062872C4" w:rsidR="00AC6A5E" w:rsidRPr="005817F5" w:rsidRDefault="00000000" w:rsidP="005817F5">
      <w:pPr>
        <w:pStyle w:val="ListParagraph"/>
        <w:numPr>
          <w:ilvl w:val="0"/>
          <w:numId w:val="3"/>
        </w:numPr>
        <w:spacing w:after="80"/>
        <w:jc w:val="both"/>
        <w:rPr>
          <w:rFonts w:ascii="Times New Roman" w:hAnsi="Times New Roman" w:cs="Times New Roman"/>
        </w:rPr>
      </w:pPr>
      <w:r w:rsidRPr="005817F5">
        <w:rPr>
          <w:rFonts w:ascii="Times New Roman" w:hAnsi="Times New Roman" w:cs="Times New Roman"/>
        </w:rPr>
        <w:t xml:space="preserve">J. </w:t>
      </w:r>
      <w:proofErr w:type="spellStart"/>
      <w:r w:rsidRPr="005817F5">
        <w:rPr>
          <w:rFonts w:ascii="Times New Roman" w:hAnsi="Times New Roman" w:cs="Times New Roman"/>
        </w:rPr>
        <w:t>Simionato</w:t>
      </w:r>
      <w:proofErr w:type="spellEnd"/>
      <w:r w:rsidRPr="005817F5">
        <w:rPr>
          <w:rFonts w:ascii="Times New Roman" w:hAnsi="Times New Roman" w:cs="Times New Roman"/>
        </w:rPr>
        <w:t>, H. Vally, and D. Archibald, “Circumstances that promote social connectedness in older adults participating in intergenerational programmes with adolescents: A realist review,” BMJ Open, vol. 13, no. 10, e069765, 2023.</w:t>
      </w:r>
    </w:p>
    <w:p w14:paraId="6F8F0A3D" w14:textId="58DCD92F" w:rsidR="00AC6A5E" w:rsidRPr="005817F5" w:rsidRDefault="00000000" w:rsidP="005817F5">
      <w:pPr>
        <w:pStyle w:val="ListParagraph"/>
        <w:numPr>
          <w:ilvl w:val="0"/>
          <w:numId w:val="3"/>
        </w:numPr>
        <w:spacing w:after="80"/>
        <w:jc w:val="both"/>
        <w:rPr>
          <w:rFonts w:ascii="Times New Roman" w:hAnsi="Times New Roman" w:cs="Times New Roman"/>
        </w:rPr>
      </w:pPr>
      <w:r w:rsidRPr="005817F5">
        <w:rPr>
          <w:rFonts w:ascii="Times New Roman" w:hAnsi="Times New Roman" w:cs="Times New Roman"/>
        </w:rPr>
        <w:t>S. Zhong, C. Lee, M. J. Foster, and J. Bian, “Intergenerational communities: A systematic literature review of intergenerational interactions and older adults’ health-related outcomes,” Social Science &amp; Medicine, vol. 264, 113374, 2020.</w:t>
      </w:r>
    </w:p>
    <w:p w14:paraId="5D88C16A" w14:textId="1ED04D9D" w:rsidR="00AC6A5E" w:rsidRPr="005817F5" w:rsidRDefault="00000000" w:rsidP="005817F5">
      <w:pPr>
        <w:pStyle w:val="ListParagraph"/>
        <w:numPr>
          <w:ilvl w:val="0"/>
          <w:numId w:val="3"/>
        </w:numPr>
        <w:spacing w:after="80"/>
        <w:jc w:val="both"/>
        <w:rPr>
          <w:rFonts w:ascii="Times New Roman" w:hAnsi="Times New Roman" w:cs="Times New Roman"/>
        </w:rPr>
      </w:pPr>
      <w:r w:rsidRPr="005817F5">
        <w:rPr>
          <w:rFonts w:ascii="Times New Roman" w:hAnsi="Times New Roman" w:cs="Times New Roman"/>
        </w:rPr>
        <w:t>Z. Liu and R. Sagha Zadeh, “Connecting generations: An integrative review of intergenerational technology programs and older adults’ technology use,” Gerontology &amp; Geriatrics Education, vol. 46, no. 4, pp. 603–625, 2025.</w:t>
      </w:r>
    </w:p>
    <w:p w14:paraId="6270F811" w14:textId="493B9119" w:rsidR="00AC6A5E" w:rsidRPr="005817F5" w:rsidRDefault="00000000" w:rsidP="005817F5">
      <w:pPr>
        <w:pStyle w:val="ListParagraph"/>
        <w:numPr>
          <w:ilvl w:val="0"/>
          <w:numId w:val="3"/>
        </w:numPr>
        <w:spacing w:after="80"/>
        <w:jc w:val="both"/>
        <w:rPr>
          <w:rFonts w:ascii="Times New Roman" w:hAnsi="Times New Roman" w:cs="Times New Roman"/>
        </w:rPr>
      </w:pPr>
      <w:r w:rsidRPr="005817F5">
        <w:rPr>
          <w:rFonts w:ascii="Times New Roman" w:hAnsi="Times New Roman" w:cs="Times New Roman"/>
        </w:rPr>
        <w:t>D. Liu, B. F. Y. Woo, N. Wu, V. X. Wu, C. S. H. Ho, and W. W. S. Tam, “Bridging generations: A scoping review of non-familial intergenerational programs and their impact on relationships between old and young,” International Psychogeriatrics, 100180, 2026.</w:t>
      </w:r>
    </w:p>
    <w:p w14:paraId="22E987FB" w14:textId="06304873" w:rsidR="00AC6A5E" w:rsidRPr="005817F5" w:rsidRDefault="00000000" w:rsidP="005817F5">
      <w:pPr>
        <w:pStyle w:val="ListParagraph"/>
        <w:numPr>
          <w:ilvl w:val="0"/>
          <w:numId w:val="3"/>
        </w:numPr>
        <w:spacing w:after="80"/>
        <w:jc w:val="both"/>
        <w:rPr>
          <w:rFonts w:ascii="Times New Roman" w:hAnsi="Times New Roman" w:cs="Times New Roman"/>
        </w:rPr>
      </w:pPr>
      <w:r w:rsidRPr="005817F5">
        <w:rPr>
          <w:rFonts w:ascii="Times New Roman" w:hAnsi="Times New Roman" w:cs="Times New Roman"/>
        </w:rPr>
        <w:t>React, “React Documentation.” https://react.dev</w:t>
      </w:r>
    </w:p>
    <w:p w14:paraId="74127FEC" w14:textId="06A1F145" w:rsidR="00AC6A5E" w:rsidRPr="005817F5" w:rsidRDefault="00000000" w:rsidP="005817F5">
      <w:pPr>
        <w:pStyle w:val="ListParagraph"/>
        <w:numPr>
          <w:ilvl w:val="0"/>
          <w:numId w:val="3"/>
        </w:numPr>
        <w:spacing w:after="80"/>
        <w:jc w:val="both"/>
        <w:rPr>
          <w:rFonts w:ascii="Times New Roman" w:hAnsi="Times New Roman" w:cs="Times New Roman"/>
        </w:rPr>
      </w:pPr>
      <w:r w:rsidRPr="005817F5">
        <w:rPr>
          <w:rFonts w:ascii="Times New Roman" w:hAnsi="Times New Roman" w:cs="Times New Roman"/>
        </w:rPr>
        <w:t>Node.js, “Node.js Documentation.” https://nodejs.org/docs/latest/api/</w:t>
      </w:r>
    </w:p>
    <w:p w14:paraId="04C2757A" w14:textId="66D5DB24" w:rsidR="00AC6A5E" w:rsidRPr="005817F5" w:rsidRDefault="00000000" w:rsidP="005817F5">
      <w:pPr>
        <w:pStyle w:val="ListParagraph"/>
        <w:numPr>
          <w:ilvl w:val="0"/>
          <w:numId w:val="3"/>
        </w:numPr>
        <w:spacing w:after="80"/>
        <w:jc w:val="both"/>
        <w:rPr>
          <w:rFonts w:ascii="Times New Roman" w:hAnsi="Times New Roman" w:cs="Times New Roman"/>
        </w:rPr>
      </w:pPr>
      <w:r w:rsidRPr="005817F5">
        <w:rPr>
          <w:rFonts w:ascii="Times New Roman" w:hAnsi="Times New Roman" w:cs="Times New Roman"/>
        </w:rPr>
        <w:t>Express.js, “Express Documentation.” https://expressjs.com</w:t>
      </w:r>
    </w:p>
    <w:p w14:paraId="33217CCC" w14:textId="44D23608" w:rsidR="00AC6A5E" w:rsidRPr="005817F5" w:rsidRDefault="00000000" w:rsidP="005817F5">
      <w:pPr>
        <w:pStyle w:val="ListParagraph"/>
        <w:numPr>
          <w:ilvl w:val="0"/>
          <w:numId w:val="3"/>
        </w:numPr>
        <w:spacing w:after="80"/>
        <w:jc w:val="both"/>
        <w:rPr>
          <w:rFonts w:ascii="Times New Roman" w:hAnsi="Times New Roman" w:cs="Times New Roman"/>
        </w:rPr>
      </w:pPr>
      <w:r w:rsidRPr="005817F5">
        <w:rPr>
          <w:rFonts w:ascii="Times New Roman" w:hAnsi="Times New Roman" w:cs="Times New Roman"/>
        </w:rPr>
        <w:t>PostgreSQL, “PostgreSQL Documentation.” https://www.postgresql.org/docs/</w:t>
      </w:r>
    </w:p>
    <w:p w14:paraId="26BD6FC8" w14:textId="02CB9D4F" w:rsidR="00AC6A5E" w:rsidRPr="005817F5" w:rsidRDefault="00000000" w:rsidP="005817F5">
      <w:pPr>
        <w:pStyle w:val="ListParagraph"/>
        <w:numPr>
          <w:ilvl w:val="0"/>
          <w:numId w:val="3"/>
        </w:numPr>
        <w:spacing w:after="80"/>
        <w:jc w:val="both"/>
        <w:rPr>
          <w:rFonts w:ascii="Times New Roman" w:hAnsi="Times New Roman" w:cs="Times New Roman"/>
        </w:rPr>
      </w:pPr>
      <w:r w:rsidRPr="005817F5">
        <w:rPr>
          <w:rFonts w:ascii="Times New Roman" w:hAnsi="Times New Roman" w:cs="Times New Roman"/>
        </w:rPr>
        <w:t>MongoDB, “MongoDB Documentation.” https://www.mongodb.com/docs/</w:t>
      </w:r>
    </w:p>
    <w:p w14:paraId="4C76250C" w14:textId="3584935F" w:rsidR="00AC6A5E" w:rsidRPr="005817F5" w:rsidRDefault="00000000" w:rsidP="005817F5">
      <w:pPr>
        <w:pStyle w:val="ListParagraph"/>
        <w:numPr>
          <w:ilvl w:val="0"/>
          <w:numId w:val="3"/>
        </w:numPr>
        <w:spacing w:after="80"/>
        <w:jc w:val="both"/>
        <w:rPr>
          <w:rFonts w:ascii="Times New Roman" w:hAnsi="Times New Roman" w:cs="Times New Roman"/>
        </w:rPr>
      </w:pPr>
      <w:r w:rsidRPr="005817F5">
        <w:rPr>
          <w:rFonts w:ascii="Times New Roman" w:hAnsi="Times New Roman" w:cs="Times New Roman"/>
        </w:rPr>
        <w:t>MDN Web Docs, “WebRTC API.” https://developer.mozilla.org/en-US/docs/Web/API/WebRTC_API</w:t>
      </w:r>
    </w:p>
    <w:sectPr w:rsidR="00AC6A5E" w:rsidRPr="005817F5">
      <w:pgSz w:w="11906" w:h="16838"/>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142D2"/>
    <w:multiLevelType w:val="hybridMultilevel"/>
    <w:tmpl w:val="81C86816"/>
    <w:lvl w:ilvl="0" w:tplc="97F63EE8">
      <w:start w:val="1"/>
      <w:numFmt w:val="bullet"/>
      <w:lvlText w:val="●"/>
      <w:lvlJc w:val="left"/>
      <w:pPr>
        <w:ind w:left="720" w:hanging="360"/>
      </w:pPr>
    </w:lvl>
    <w:lvl w:ilvl="1" w:tplc="A19A01F2">
      <w:start w:val="1"/>
      <w:numFmt w:val="bullet"/>
      <w:lvlText w:val="○"/>
      <w:lvlJc w:val="left"/>
      <w:pPr>
        <w:ind w:left="1440" w:hanging="360"/>
      </w:pPr>
    </w:lvl>
    <w:lvl w:ilvl="2" w:tplc="0F14D452">
      <w:start w:val="1"/>
      <w:numFmt w:val="bullet"/>
      <w:lvlText w:val="■"/>
      <w:lvlJc w:val="left"/>
      <w:pPr>
        <w:ind w:left="2160" w:hanging="360"/>
      </w:pPr>
    </w:lvl>
    <w:lvl w:ilvl="3" w:tplc="D11CD94C">
      <w:start w:val="1"/>
      <w:numFmt w:val="bullet"/>
      <w:lvlText w:val="●"/>
      <w:lvlJc w:val="left"/>
      <w:pPr>
        <w:ind w:left="2880" w:hanging="360"/>
      </w:pPr>
    </w:lvl>
    <w:lvl w:ilvl="4" w:tplc="C284FEE4">
      <w:start w:val="1"/>
      <w:numFmt w:val="bullet"/>
      <w:lvlText w:val="○"/>
      <w:lvlJc w:val="left"/>
      <w:pPr>
        <w:ind w:left="3600" w:hanging="360"/>
      </w:pPr>
    </w:lvl>
    <w:lvl w:ilvl="5" w:tplc="2000E460">
      <w:start w:val="1"/>
      <w:numFmt w:val="bullet"/>
      <w:lvlText w:val="■"/>
      <w:lvlJc w:val="left"/>
      <w:pPr>
        <w:ind w:left="4320" w:hanging="360"/>
      </w:pPr>
    </w:lvl>
    <w:lvl w:ilvl="6" w:tplc="D9B23FD4">
      <w:start w:val="1"/>
      <w:numFmt w:val="bullet"/>
      <w:lvlText w:val="●"/>
      <w:lvlJc w:val="left"/>
      <w:pPr>
        <w:ind w:left="5040" w:hanging="360"/>
      </w:pPr>
    </w:lvl>
    <w:lvl w:ilvl="7" w:tplc="3C3A049E">
      <w:start w:val="1"/>
      <w:numFmt w:val="bullet"/>
      <w:lvlText w:val="●"/>
      <w:lvlJc w:val="left"/>
      <w:pPr>
        <w:ind w:left="5760" w:hanging="360"/>
      </w:pPr>
    </w:lvl>
    <w:lvl w:ilvl="8" w:tplc="7956592E">
      <w:start w:val="1"/>
      <w:numFmt w:val="bullet"/>
      <w:lvlText w:val="●"/>
      <w:lvlJc w:val="left"/>
      <w:pPr>
        <w:ind w:left="6480" w:hanging="360"/>
      </w:pPr>
    </w:lvl>
  </w:abstractNum>
  <w:abstractNum w:abstractNumId="1" w15:restartNumberingAfterBreak="0">
    <w:nsid w:val="381E230B"/>
    <w:multiLevelType w:val="hybridMultilevel"/>
    <w:tmpl w:val="417C9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3464A9"/>
    <w:multiLevelType w:val="hybridMultilevel"/>
    <w:tmpl w:val="0944F8E6"/>
    <w:lvl w:ilvl="0" w:tplc="24B24B64">
      <w:start w:val="1"/>
      <w:numFmt w:val="bullet"/>
      <w:lvlText w:val="•"/>
      <w:lvlJc w:val="left"/>
      <w:pPr>
        <w:ind w:left="360" w:hanging="260"/>
      </w:pPr>
    </w:lvl>
    <w:lvl w:ilvl="1" w:tplc="8C5C5092">
      <w:numFmt w:val="decimal"/>
      <w:lvlText w:val=""/>
      <w:lvlJc w:val="left"/>
    </w:lvl>
    <w:lvl w:ilvl="2" w:tplc="5516AD4E">
      <w:numFmt w:val="decimal"/>
      <w:lvlText w:val=""/>
      <w:lvlJc w:val="left"/>
    </w:lvl>
    <w:lvl w:ilvl="3" w:tplc="1E90C316">
      <w:numFmt w:val="decimal"/>
      <w:lvlText w:val=""/>
      <w:lvlJc w:val="left"/>
    </w:lvl>
    <w:lvl w:ilvl="4" w:tplc="AD622556">
      <w:numFmt w:val="decimal"/>
      <w:lvlText w:val=""/>
      <w:lvlJc w:val="left"/>
    </w:lvl>
    <w:lvl w:ilvl="5" w:tplc="D0944ABC">
      <w:numFmt w:val="decimal"/>
      <w:lvlText w:val=""/>
      <w:lvlJc w:val="left"/>
    </w:lvl>
    <w:lvl w:ilvl="6" w:tplc="97B2EF66">
      <w:numFmt w:val="decimal"/>
      <w:lvlText w:val=""/>
      <w:lvlJc w:val="left"/>
    </w:lvl>
    <w:lvl w:ilvl="7" w:tplc="DCF2C554">
      <w:numFmt w:val="decimal"/>
      <w:lvlText w:val=""/>
      <w:lvlJc w:val="left"/>
    </w:lvl>
    <w:lvl w:ilvl="8" w:tplc="9A0889E4">
      <w:numFmt w:val="decimal"/>
      <w:lvlText w:val=""/>
      <w:lvlJc w:val="left"/>
    </w:lvl>
  </w:abstractNum>
  <w:abstractNum w:abstractNumId="3" w15:restartNumberingAfterBreak="0">
    <w:nsid w:val="7BE604CF"/>
    <w:multiLevelType w:val="hybridMultilevel"/>
    <w:tmpl w:val="774C4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8622253">
    <w:abstractNumId w:val="0"/>
    <w:lvlOverride w:ilvl="0">
      <w:startOverride w:val="1"/>
    </w:lvlOverride>
  </w:num>
  <w:num w:numId="2" w16cid:durableId="830415656">
    <w:abstractNumId w:val="3"/>
  </w:num>
  <w:num w:numId="3" w16cid:durableId="3824095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A5E"/>
    <w:rsid w:val="005817F5"/>
    <w:rsid w:val="00704A80"/>
    <w:rsid w:val="00A85561"/>
    <w:rsid w:val="00AC6A5E"/>
    <w:rsid w:val="00AD54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C38C8"/>
  <w15:docId w15:val="{7B00E1F6-03E0-4BF0-B159-77733425A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240" w:after="120"/>
      <w:outlineLvl w:val="0"/>
    </w:pPr>
    <w:rPr>
      <w:b/>
      <w:bCs/>
      <w:color w:val="1F3864"/>
      <w:sz w:val="28"/>
      <w:szCs w:val="28"/>
    </w:rPr>
  </w:style>
  <w:style w:type="paragraph" w:styleId="Heading2">
    <w:name w:val="heading 2"/>
    <w:uiPriority w:val="9"/>
    <w:unhideWhenUsed/>
    <w:qFormat/>
    <w:pPr>
      <w:spacing w:before="160" w:after="80"/>
      <w:outlineLvl w:val="1"/>
    </w:pPr>
    <w:rPr>
      <w:b/>
      <w:bCs/>
      <w:color w:val="2E5597"/>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2242</Words>
  <Characters>12783</Characters>
  <Application>Microsoft Office Word</Application>
  <DocSecurity>0</DocSecurity>
  <Lines>106</Lines>
  <Paragraphs>29</Paragraphs>
  <ScaleCrop>false</ScaleCrop>
  <Company/>
  <LinksUpToDate>false</LinksUpToDate>
  <CharactersWithSpaces>14996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Surbhi Chhabra</cp:lastModifiedBy>
  <cp:revision>4</cp:revision>
  <dcterms:created xsi:type="dcterms:W3CDTF">2026-08-18T09:23:00Z</dcterms:created>
  <dcterms:modified xsi:type="dcterms:W3CDTF">2026-08-18T09:35:00Z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cce96a7d-8dd7-4053-bb76-349b0cb4de7c</vt:lpwstr>
  </property>
</Properties>
</file>