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B02E4A" w14:paraId="190E215E" wp14:textId="54FB70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17B02E4A" w:rsidR="295A4B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Name:</w:t>
      </w:r>
      <w:r w:rsidRPr="17B02E4A" w:rsidR="295A4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Kaklotar Gaurav Amarshibhai</w:t>
      </w:r>
    </w:p>
    <w:p xmlns:wp14="http://schemas.microsoft.com/office/word/2010/wordml" w:rsidP="17B02E4A" w14:paraId="716EAE60" wp14:textId="7E7FDF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17B02E4A" w:rsidR="295A4B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Subject: </w:t>
      </w:r>
      <w:r w:rsidRPr="17B02E4A" w:rsidR="295A4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SDP</w:t>
      </w:r>
    </w:p>
    <w:p xmlns:wp14="http://schemas.microsoft.com/office/word/2010/wordml" w:rsidP="17B02E4A" w14:paraId="3DC94ACB" wp14:textId="2AE940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17B02E4A" w:rsidR="295A4B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Batch: </w:t>
      </w:r>
      <w:r w:rsidRPr="17B02E4A" w:rsidR="295A4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A3</w:t>
      </w:r>
    </w:p>
    <w:p xmlns:wp14="http://schemas.microsoft.com/office/word/2010/wordml" w:rsidP="17B02E4A" w14:paraId="6D96E36F" wp14:textId="76CF78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17B02E4A" w:rsidR="295A4B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Roll No: </w:t>
      </w:r>
      <w:r w:rsidRPr="17B02E4A" w:rsidR="295A4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CE053</w:t>
      </w:r>
    </w:p>
    <w:p xmlns:wp14="http://schemas.microsoft.com/office/word/2010/wordml" w:rsidP="17B02E4A" w14:paraId="3A42C36E" wp14:textId="3CB3B0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17B02E4A" w:rsidR="295A4B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ID No:</w:t>
      </w:r>
      <w:r w:rsidRPr="17B02E4A" w:rsidR="295A4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20CEUBG084</w:t>
      </w:r>
    </w:p>
    <w:p xmlns:wp14="http://schemas.microsoft.com/office/word/2010/wordml" w:rsidP="17B02E4A" w14:paraId="04ED01D7" wp14:textId="15CEFA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xmlns:wp14="http://schemas.microsoft.com/office/word/2010/wordml" w:rsidP="17B02E4A" w14:paraId="5BCC9BBA" wp14:textId="071F887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44"/>
          <w:szCs w:val="44"/>
          <w:lang w:val="en-US"/>
        </w:rPr>
      </w:pPr>
      <w:r w:rsidRPr="17B02E4A" w:rsidR="295A4B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F0"/>
          <w:sz w:val="44"/>
          <w:szCs w:val="44"/>
          <w:u w:val="single"/>
          <w:lang w:val="en-US"/>
        </w:rPr>
        <w:t>Lab8 Tutorial-2</w:t>
      </w:r>
    </w:p>
    <w:p xmlns:wp14="http://schemas.microsoft.com/office/word/2010/wordml" w:rsidP="17B02E4A" w14:paraId="2C078E63" wp14:textId="34F0A408">
      <w:pPr>
        <w:pStyle w:val="Normal"/>
      </w:pPr>
    </w:p>
    <w:p w:rsidR="17B02E4A" w:rsidP="17B02E4A" w:rsidRDefault="17B02E4A" w14:paraId="09E01E5B" w14:textId="53A893BE">
      <w:pPr>
        <w:pStyle w:val="Normal"/>
      </w:pPr>
      <w:r>
        <w:br/>
      </w:r>
      <w:r w:rsidRPr="17B02E4A" w:rsidR="058A05CE">
        <w:rPr>
          <w:b w:val="1"/>
          <w:bCs w:val="1"/>
          <w:sz w:val="32"/>
          <w:szCs w:val="32"/>
        </w:rPr>
        <w:t>From Lab8 Tut1</w:t>
      </w:r>
    </w:p>
    <w:p w:rsidR="058A05CE" w:rsidP="17B02E4A" w:rsidRDefault="058A05CE" w14:paraId="0F71424B" w14:textId="67C6310C">
      <w:pPr>
        <w:pStyle w:val="Normal"/>
      </w:pPr>
      <w:r w:rsidR="058A05CE">
        <w:drawing>
          <wp:inline wp14:editId="72E7C735" wp14:anchorId="6BDEE114">
            <wp:extent cx="6381750" cy="3602038"/>
            <wp:effectExtent l="0" t="0" r="0" b="0"/>
            <wp:docPr id="2680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7081d3f39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60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A05CE" w:rsidP="17B02E4A" w:rsidRDefault="058A05CE" w14:paraId="54101B41" w14:textId="1BF5DCC0">
      <w:pPr>
        <w:pStyle w:val="Normal"/>
        <w:rPr>
          <w:b w:val="1"/>
          <w:bCs w:val="1"/>
          <w:sz w:val="32"/>
          <w:szCs w:val="32"/>
        </w:rPr>
      </w:pPr>
      <w:r w:rsidRPr="17B02E4A" w:rsidR="058A05CE">
        <w:rPr>
          <w:b w:val="1"/>
          <w:bCs w:val="1"/>
          <w:sz w:val="32"/>
          <w:szCs w:val="32"/>
        </w:rPr>
        <w:t>Description:</w:t>
      </w:r>
    </w:p>
    <w:p w:rsidR="058A05CE" w:rsidP="17B02E4A" w:rsidRDefault="058A05CE" w14:paraId="72C17BE0" w14:textId="4588B29A">
      <w:pPr>
        <w:pStyle w:val="Normal"/>
        <w:rPr>
          <w:b w:val="1"/>
          <w:bCs w:val="1"/>
          <w:sz w:val="32"/>
          <w:szCs w:val="32"/>
        </w:rPr>
      </w:pPr>
      <w:r w:rsidRPr="17B02E4A" w:rsidR="058A05CE">
        <w:rPr>
          <w:b w:val="1"/>
          <w:bCs w:val="1"/>
          <w:sz w:val="32"/>
          <w:szCs w:val="32"/>
        </w:rPr>
        <w:t>StatefulWidget</w:t>
      </w:r>
    </w:p>
    <w:p w:rsidR="058A05CE" w:rsidP="17B02E4A" w:rsidRDefault="058A05CE" w14:paraId="26F42C6F" w14:textId="7EE77BC5">
      <w:pPr>
        <w:pStyle w:val="Normal"/>
        <w:rPr>
          <w:b w:val="0"/>
          <w:bCs w:val="0"/>
          <w:sz w:val="32"/>
          <w:szCs w:val="32"/>
        </w:rPr>
      </w:pPr>
      <w:r w:rsidRPr="17B02E4A" w:rsidR="058A05CE">
        <w:rPr>
          <w:b w:val="0"/>
          <w:bCs w:val="0"/>
          <w:sz w:val="32"/>
          <w:szCs w:val="32"/>
        </w:rPr>
        <w:t xml:space="preserve">abstract class </w:t>
      </w:r>
      <w:proofErr w:type="spellStart"/>
      <w:r w:rsidRPr="17B02E4A" w:rsidR="058A05CE">
        <w:rPr>
          <w:b w:val="0"/>
          <w:bCs w:val="0"/>
          <w:sz w:val="32"/>
          <w:szCs w:val="32"/>
        </w:rPr>
        <w:t>StatefulWidget</w:t>
      </w:r>
      <w:proofErr w:type="spellEnd"/>
      <w:r w:rsidRPr="17B02E4A" w:rsidR="058A05CE">
        <w:rPr>
          <w:b w:val="0"/>
          <w:bCs w:val="0"/>
          <w:sz w:val="32"/>
          <w:szCs w:val="32"/>
        </w:rPr>
        <w:t xml:space="preserve"> extends Widget  </w:t>
      </w:r>
    </w:p>
    <w:p w:rsidR="058A05CE" w:rsidP="17B02E4A" w:rsidRDefault="058A05CE" w14:paraId="2D9CA6C1" w14:textId="0E8A952F">
      <w:pPr>
        <w:pStyle w:val="Normal"/>
        <w:rPr>
          <w:b w:val="0"/>
          <w:bCs w:val="0"/>
          <w:sz w:val="32"/>
          <w:szCs w:val="32"/>
        </w:rPr>
      </w:pPr>
      <w:r w:rsidRPr="17B02E4A" w:rsidR="058A05CE">
        <w:rPr>
          <w:b w:val="0"/>
          <w:bCs w:val="0"/>
          <w:sz w:val="32"/>
          <w:szCs w:val="32"/>
        </w:rPr>
        <w:t>A widget that has mutable state.</w:t>
      </w:r>
    </w:p>
    <w:p w:rsidR="058A05CE" w:rsidP="17B02E4A" w:rsidRDefault="058A05CE" w14:paraId="48CFC5B0" w14:textId="6639D565">
      <w:pPr>
        <w:pStyle w:val="Normal"/>
        <w:rPr>
          <w:b w:val="0"/>
          <w:bCs w:val="0"/>
          <w:sz w:val="32"/>
          <w:szCs w:val="32"/>
        </w:rPr>
      </w:pPr>
      <w:proofErr w:type="spellStart"/>
      <w:r w:rsidRPr="17B02E4A" w:rsidR="058A05CE">
        <w:rPr>
          <w:b w:val="0"/>
          <w:bCs w:val="0"/>
          <w:sz w:val="32"/>
          <w:szCs w:val="32"/>
        </w:rPr>
        <w:t>StatefulWidget</w:t>
      </w:r>
      <w:proofErr w:type="spellEnd"/>
      <w:r w:rsidRPr="17B02E4A" w:rsidR="058A05CE">
        <w:rPr>
          <w:b w:val="0"/>
          <w:bCs w:val="0"/>
          <w:sz w:val="32"/>
          <w:szCs w:val="32"/>
        </w:rPr>
        <w:t xml:space="preserve"> instances themselves are immutable and store their mutable state either in separate State objects that are created by the </w:t>
      </w:r>
      <w:proofErr w:type="spellStart"/>
      <w:r w:rsidRPr="17B02E4A" w:rsidR="058A05CE">
        <w:rPr>
          <w:b w:val="0"/>
          <w:bCs w:val="0"/>
          <w:sz w:val="32"/>
          <w:szCs w:val="32"/>
        </w:rPr>
        <w:t>createState</w:t>
      </w:r>
      <w:proofErr w:type="spellEnd"/>
      <w:r w:rsidRPr="17B02E4A" w:rsidR="058A05CE">
        <w:rPr>
          <w:b w:val="0"/>
          <w:bCs w:val="0"/>
          <w:sz w:val="32"/>
          <w:szCs w:val="32"/>
        </w:rPr>
        <w:t xml:space="preserve"> method, or in objects to which that State subscribes, for example Stream or </w:t>
      </w:r>
      <w:proofErr w:type="spellStart"/>
      <w:r w:rsidRPr="17B02E4A" w:rsidR="058A05CE">
        <w:rPr>
          <w:b w:val="0"/>
          <w:bCs w:val="0"/>
          <w:sz w:val="32"/>
          <w:szCs w:val="32"/>
        </w:rPr>
        <w:t>ChangeNotifier</w:t>
      </w:r>
      <w:proofErr w:type="spellEnd"/>
      <w:r w:rsidRPr="17B02E4A" w:rsidR="058A05CE">
        <w:rPr>
          <w:b w:val="0"/>
          <w:bCs w:val="0"/>
          <w:sz w:val="32"/>
          <w:szCs w:val="32"/>
        </w:rPr>
        <w:t xml:space="preserve"> objects, to which references are stored in final fields on the </w:t>
      </w:r>
      <w:proofErr w:type="spellStart"/>
      <w:r w:rsidRPr="17B02E4A" w:rsidR="058A05CE">
        <w:rPr>
          <w:b w:val="0"/>
          <w:bCs w:val="0"/>
          <w:sz w:val="32"/>
          <w:szCs w:val="32"/>
        </w:rPr>
        <w:t>StatefulWidget</w:t>
      </w:r>
      <w:proofErr w:type="spellEnd"/>
      <w:r w:rsidRPr="17B02E4A" w:rsidR="058A05CE">
        <w:rPr>
          <w:b w:val="0"/>
          <w:bCs w:val="0"/>
          <w:sz w:val="32"/>
          <w:szCs w:val="32"/>
        </w:rPr>
        <w:t xml:space="preserve"> itself.</w:t>
      </w:r>
    </w:p>
    <w:p w:rsidR="17B02E4A" w:rsidP="17B02E4A" w:rsidRDefault="17B02E4A" w14:paraId="48C03C72" w14:textId="0A997C43">
      <w:pPr>
        <w:pStyle w:val="Normal"/>
        <w:rPr>
          <w:b w:val="0"/>
          <w:bCs w:val="0"/>
          <w:sz w:val="32"/>
          <w:szCs w:val="32"/>
        </w:rPr>
      </w:pPr>
    </w:p>
    <w:p w:rsidR="78747722" w:rsidP="17B02E4A" w:rsidRDefault="78747722" w14:paraId="0E40276D" w14:textId="15A0E2FC">
      <w:pPr>
        <w:pStyle w:val="Normal"/>
      </w:pPr>
      <w:r w:rsidR="78747722">
        <w:drawing>
          <wp:inline wp14:editId="14B56F18" wp14:anchorId="358CF712">
            <wp:extent cx="6505575" cy="3297138"/>
            <wp:effectExtent l="0" t="0" r="0" b="0"/>
            <wp:docPr id="1673466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e03b5bce88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9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02E4A" w:rsidP="17B02E4A" w:rsidRDefault="17B02E4A" w14:paraId="79356E87" w14:textId="288A2200">
      <w:pPr>
        <w:pStyle w:val="Normal"/>
        <w:rPr>
          <w:b w:val="0"/>
          <w:bCs w:val="0"/>
        </w:rPr>
      </w:pPr>
    </w:p>
    <w:p w:rsidR="78747722" w:rsidP="17B02E4A" w:rsidRDefault="78747722" w14:paraId="447A397E" w14:textId="7A4416CB">
      <w:pPr>
        <w:pStyle w:val="Normal"/>
        <w:rPr>
          <w:b w:val="0"/>
          <w:bCs w:val="0"/>
          <w:sz w:val="32"/>
          <w:szCs w:val="32"/>
        </w:rPr>
      </w:pPr>
      <w:r w:rsidRPr="17B02E4A" w:rsidR="78747722">
        <w:rPr>
          <w:b w:val="0"/>
          <w:bCs w:val="0"/>
          <w:sz w:val="32"/>
          <w:szCs w:val="32"/>
        </w:rPr>
        <w:t>Notify the framework that the internal state of this object has changed.</w:t>
      </w:r>
    </w:p>
    <w:p w:rsidR="78747722" w:rsidP="17B02E4A" w:rsidRDefault="78747722" w14:paraId="5281A557" w14:textId="51082F6D">
      <w:pPr>
        <w:pStyle w:val="Normal"/>
        <w:rPr>
          <w:b w:val="0"/>
          <w:bCs w:val="0"/>
          <w:sz w:val="32"/>
          <w:szCs w:val="32"/>
        </w:rPr>
      </w:pPr>
      <w:r w:rsidRPr="17B02E4A" w:rsidR="78747722">
        <w:rPr>
          <w:b w:val="0"/>
          <w:bCs w:val="0"/>
          <w:sz w:val="32"/>
          <w:szCs w:val="32"/>
        </w:rPr>
        <w:t xml:space="preserve">Whenever you change the internal state of a </w:t>
      </w:r>
      <w:proofErr w:type="gramStart"/>
      <w:r w:rsidRPr="17B02E4A" w:rsidR="78747722">
        <w:rPr>
          <w:b w:val="0"/>
          <w:bCs w:val="0"/>
          <w:sz w:val="32"/>
          <w:szCs w:val="32"/>
        </w:rPr>
        <w:t>State</w:t>
      </w:r>
      <w:proofErr w:type="gramEnd"/>
      <w:r w:rsidRPr="17B02E4A" w:rsidR="78747722">
        <w:rPr>
          <w:b w:val="0"/>
          <w:bCs w:val="0"/>
          <w:sz w:val="32"/>
          <w:szCs w:val="32"/>
        </w:rPr>
        <w:t xml:space="preserve"> object, make the change in a function that you pass to </w:t>
      </w:r>
      <w:proofErr w:type="spellStart"/>
      <w:r w:rsidRPr="17B02E4A" w:rsidR="78747722">
        <w:rPr>
          <w:b w:val="0"/>
          <w:bCs w:val="0"/>
          <w:sz w:val="32"/>
          <w:szCs w:val="32"/>
        </w:rPr>
        <w:t>setState</w:t>
      </w:r>
      <w:proofErr w:type="spellEnd"/>
      <w:r w:rsidRPr="17B02E4A" w:rsidR="78747722">
        <w:rPr>
          <w:b w:val="0"/>
          <w:bCs w:val="0"/>
          <w:sz w:val="32"/>
          <w:szCs w:val="32"/>
        </w:rPr>
        <w:t>:</w:t>
      </w:r>
    </w:p>
    <w:p w:rsidR="78747722" w:rsidP="17B02E4A" w:rsidRDefault="78747722" w14:paraId="6A5A9700" w14:textId="0B1C48E9">
      <w:pPr>
        <w:pStyle w:val="Normal"/>
        <w:rPr>
          <w:b w:val="0"/>
          <w:bCs w:val="0"/>
          <w:sz w:val="32"/>
          <w:szCs w:val="32"/>
        </w:rPr>
      </w:pPr>
      <w:proofErr w:type="spellStart"/>
      <w:r w:rsidRPr="17B02E4A" w:rsidR="78747722">
        <w:rPr>
          <w:b w:val="0"/>
          <w:bCs w:val="0"/>
          <w:sz w:val="32"/>
          <w:szCs w:val="32"/>
        </w:rPr>
        <w:t>setState</w:t>
      </w:r>
      <w:proofErr w:type="spellEnd"/>
      <w:r w:rsidRPr="17B02E4A" w:rsidR="78747722">
        <w:rPr>
          <w:b w:val="0"/>
          <w:bCs w:val="0"/>
          <w:sz w:val="32"/>
          <w:szCs w:val="32"/>
        </w:rPr>
        <w:t>(() { _</w:t>
      </w:r>
      <w:proofErr w:type="spellStart"/>
      <w:r w:rsidRPr="17B02E4A" w:rsidR="78747722">
        <w:rPr>
          <w:b w:val="0"/>
          <w:bCs w:val="0"/>
          <w:sz w:val="32"/>
          <w:szCs w:val="32"/>
        </w:rPr>
        <w:t>myState</w:t>
      </w:r>
      <w:proofErr w:type="spellEnd"/>
      <w:r w:rsidRPr="17B02E4A" w:rsidR="78747722">
        <w:rPr>
          <w:b w:val="0"/>
          <w:bCs w:val="0"/>
          <w:sz w:val="32"/>
          <w:szCs w:val="32"/>
        </w:rPr>
        <w:t xml:space="preserve"> = </w:t>
      </w:r>
      <w:proofErr w:type="spellStart"/>
      <w:r w:rsidRPr="17B02E4A" w:rsidR="78747722">
        <w:rPr>
          <w:b w:val="0"/>
          <w:bCs w:val="0"/>
          <w:sz w:val="32"/>
          <w:szCs w:val="32"/>
        </w:rPr>
        <w:t>newValue</w:t>
      </w:r>
      <w:proofErr w:type="spellEnd"/>
      <w:r w:rsidRPr="17B02E4A" w:rsidR="78747722">
        <w:rPr>
          <w:b w:val="0"/>
          <w:bCs w:val="0"/>
          <w:sz w:val="32"/>
          <w:szCs w:val="32"/>
        </w:rPr>
        <w:t>; });</w:t>
      </w:r>
    </w:p>
    <w:p w:rsidR="78747722" w:rsidP="17B02E4A" w:rsidRDefault="78747722" w14:paraId="61537F87" w14:textId="147EDAEA">
      <w:pPr>
        <w:pStyle w:val="Normal"/>
        <w:rPr>
          <w:b w:val="0"/>
          <w:bCs w:val="0"/>
          <w:sz w:val="32"/>
          <w:szCs w:val="32"/>
        </w:rPr>
      </w:pPr>
      <w:r w:rsidRPr="01BA460B" w:rsidR="78747722">
        <w:rPr>
          <w:b w:val="0"/>
          <w:bCs w:val="0"/>
          <w:sz w:val="32"/>
          <w:szCs w:val="32"/>
        </w:rPr>
        <w:t xml:space="preserve">The provided callback is immediately called synchronously. It must not </w:t>
      </w:r>
      <w:proofErr w:type="gramStart"/>
      <w:r w:rsidRPr="01BA460B" w:rsidR="78747722">
        <w:rPr>
          <w:b w:val="0"/>
          <w:bCs w:val="0"/>
          <w:sz w:val="32"/>
          <w:szCs w:val="32"/>
        </w:rPr>
        <w:t>return</w:t>
      </w:r>
      <w:proofErr w:type="gramEnd"/>
      <w:r w:rsidRPr="01BA460B" w:rsidR="78747722">
        <w:rPr>
          <w:b w:val="0"/>
          <w:bCs w:val="0"/>
          <w:sz w:val="32"/>
          <w:szCs w:val="32"/>
        </w:rPr>
        <w:t xml:space="preserve"> a future (the callback cannot be async), since then it would be unclear when the state was actually being set.</w:t>
      </w:r>
    </w:p>
    <w:p w:rsidR="01BA460B" w:rsidP="01BA460B" w:rsidRDefault="01BA460B" w14:paraId="7F221B84" w14:textId="5BF404E3">
      <w:pPr>
        <w:pStyle w:val="Normal"/>
        <w:rPr>
          <w:b w:val="0"/>
          <w:bCs w:val="0"/>
          <w:sz w:val="32"/>
          <w:szCs w:val="32"/>
        </w:rPr>
      </w:pPr>
    </w:p>
    <w:p w:rsidR="6E1FF576" w:rsidP="01BA460B" w:rsidRDefault="6E1FF576" w14:paraId="14D2F389" w14:textId="681A3065">
      <w:pPr>
        <w:pStyle w:val="Normal"/>
        <w:rPr>
          <w:b w:val="0"/>
          <w:bCs w:val="0"/>
          <w:sz w:val="32"/>
          <w:szCs w:val="32"/>
        </w:rPr>
      </w:pPr>
      <w:r w:rsidRPr="01BA460B" w:rsidR="6E1FF576">
        <w:rPr>
          <w:b w:val="0"/>
          <w:bCs w:val="0"/>
          <w:sz w:val="32"/>
          <w:szCs w:val="32"/>
        </w:rPr>
        <w:t>Minus Sign can be obtain with Icons.remove.</w:t>
      </w:r>
    </w:p>
    <w:p w:rsidR="17B02E4A" w:rsidP="17B02E4A" w:rsidRDefault="17B02E4A" w14:paraId="046660C7" w14:textId="253AA076">
      <w:pPr>
        <w:pStyle w:val="Normal"/>
        <w:rPr>
          <w:b w:val="0"/>
          <w:bCs w:val="0"/>
          <w:sz w:val="32"/>
          <w:szCs w:val="32"/>
        </w:rPr>
      </w:pPr>
    </w:p>
    <w:p w:rsidR="5831D7F0" w:rsidP="17B02E4A" w:rsidRDefault="5831D7F0" w14:paraId="2A4DD433" w14:textId="29D990CB">
      <w:pPr>
        <w:pStyle w:val="Normal"/>
        <w:rPr>
          <w:b w:val="1"/>
          <w:bCs w:val="1"/>
          <w:sz w:val="32"/>
          <w:szCs w:val="32"/>
        </w:rPr>
      </w:pPr>
      <w:r w:rsidRPr="17B02E4A" w:rsidR="5831D7F0">
        <w:rPr>
          <w:b w:val="1"/>
          <w:bCs w:val="1"/>
          <w:sz w:val="32"/>
          <w:szCs w:val="32"/>
        </w:rPr>
        <w:t>Code Test:</w:t>
      </w:r>
    </w:p>
    <w:p w:rsidR="349B0F59" w:rsidP="17B02E4A" w:rsidRDefault="349B0F59" w14:paraId="41A673D3" w14:textId="0F7F14FF">
      <w:pPr>
        <w:pStyle w:val="Normal"/>
      </w:pPr>
      <w:r w:rsidR="349B0F59">
        <w:drawing>
          <wp:inline wp14:editId="7FA21615" wp14:anchorId="2A69CCF2">
            <wp:extent cx="6648450" cy="3798689"/>
            <wp:effectExtent l="0" t="0" r="0" b="0"/>
            <wp:docPr id="1295879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9b404572e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9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1A5BD" w:rsidP="17B02E4A" w:rsidRDefault="3B01A5BD" w14:paraId="334CA0F8" w14:textId="6FA4086B">
      <w:pPr>
        <w:pStyle w:val="Normal"/>
        <w:rPr>
          <w:b w:val="0"/>
          <w:bCs w:val="0"/>
          <w:sz w:val="32"/>
          <w:szCs w:val="32"/>
        </w:rPr>
      </w:pPr>
      <w:r w:rsidRPr="17B02E4A" w:rsidR="3B01A5BD">
        <w:rPr>
          <w:b w:val="0"/>
          <w:bCs w:val="0"/>
          <w:sz w:val="32"/>
          <w:szCs w:val="32"/>
        </w:rPr>
        <w:t>Here we are just creating simple string List name quotes and append one quotes to List.</w:t>
      </w:r>
    </w:p>
    <w:p w:rsidR="10B31A33" w:rsidP="17B02E4A" w:rsidRDefault="10B31A33" w14:paraId="6F6FEBBF" w14:textId="34AE33B1">
      <w:pPr>
        <w:pStyle w:val="Normal"/>
        <w:rPr>
          <w:b w:val="0"/>
          <w:bCs w:val="0"/>
          <w:sz w:val="32"/>
          <w:szCs w:val="32"/>
        </w:rPr>
      </w:pPr>
      <w:r w:rsidRPr="17B02E4A" w:rsidR="10B31A33">
        <w:rPr>
          <w:b w:val="0"/>
          <w:bCs w:val="0"/>
          <w:sz w:val="32"/>
          <w:szCs w:val="32"/>
        </w:rPr>
        <w:t>Let’s Work with some custom class...</w:t>
      </w:r>
    </w:p>
    <w:p w:rsidR="5DF82D3D" w:rsidP="17B02E4A" w:rsidRDefault="5DF82D3D" w14:paraId="7291476D" w14:textId="311D0E9F">
      <w:pPr>
        <w:pStyle w:val="Normal"/>
      </w:pPr>
      <w:r w:rsidR="5DF82D3D">
        <w:drawing>
          <wp:inline wp14:editId="58C70CB6" wp14:anchorId="2A13671E">
            <wp:extent cx="6181725" cy="2846169"/>
            <wp:effectExtent l="0" t="0" r="0" b="0"/>
            <wp:docPr id="1618851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d9c16b2d4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02E4A" w:rsidP="17B02E4A" w:rsidRDefault="17B02E4A" w14:paraId="595FCC76" w14:textId="1279EFF1">
      <w:pPr>
        <w:pStyle w:val="Normal"/>
      </w:pPr>
    </w:p>
    <w:p w:rsidR="7717BE5D" w:rsidP="17B02E4A" w:rsidRDefault="7717BE5D" w14:paraId="02C9820A" w14:textId="2AF746B6">
      <w:pPr>
        <w:pStyle w:val="Normal"/>
      </w:pPr>
      <w:r w:rsidR="7717BE5D">
        <w:drawing>
          <wp:inline wp14:editId="5C575C8A" wp14:anchorId="6E5963D2">
            <wp:extent cx="6286500" cy="3784997"/>
            <wp:effectExtent l="0" t="0" r="0" b="0"/>
            <wp:docPr id="1193846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ba1839a2e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A1B32" w:rsidP="17B02E4A" w:rsidRDefault="75DA1B32" w14:paraId="5AF6A58B" w14:textId="676A0BBC">
      <w:pPr>
        <w:pStyle w:val="Normal"/>
      </w:pPr>
      <w:r w:rsidR="75DA1B32">
        <w:drawing>
          <wp:inline wp14:editId="11113E90" wp14:anchorId="00EA9619">
            <wp:extent cx="6549509" cy="3943350"/>
            <wp:effectExtent l="0" t="0" r="0" b="0"/>
            <wp:docPr id="143541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592a3fcbe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509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A1B32" w:rsidP="17B02E4A" w:rsidRDefault="75DA1B32" w14:paraId="1AA15CF3" w14:textId="3101BB9C">
      <w:pPr>
        <w:pStyle w:val="Normal"/>
        <w:rPr>
          <w:b w:val="1"/>
          <w:bCs w:val="1"/>
          <w:sz w:val="32"/>
          <w:szCs w:val="32"/>
        </w:rPr>
      </w:pPr>
      <w:r w:rsidRPr="17B02E4A" w:rsidR="75DA1B32">
        <w:rPr>
          <w:b w:val="1"/>
          <w:bCs w:val="1"/>
          <w:sz w:val="32"/>
          <w:szCs w:val="32"/>
        </w:rPr>
        <w:t>Description:</w:t>
      </w:r>
    </w:p>
    <w:p w:rsidR="7E96D55C" w:rsidP="17B02E4A" w:rsidRDefault="7E96D55C" w14:paraId="0D03E401" w14:textId="6292F574">
      <w:pPr>
        <w:pStyle w:val="Normal"/>
        <w:rPr>
          <w:b w:val="0"/>
          <w:bCs w:val="0"/>
          <w:sz w:val="32"/>
          <w:szCs w:val="32"/>
        </w:rPr>
      </w:pPr>
      <w:r w:rsidRPr="17B02E4A" w:rsidR="7E96D55C">
        <w:rPr>
          <w:b w:val="0"/>
          <w:bCs w:val="0"/>
          <w:sz w:val="32"/>
          <w:szCs w:val="32"/>
        </w:rPr>
        <w:t xml:space="preserve">Containing class: Card  </w:t>
      </w:r>
    </w:p>
    <w:p w:rsidR="7E96D55C" w:rsidP="17B02E4A" w:rsidRDefault="7E96D55C" w14:paraId="6AB4AFB4" w14:textId="6D3B7755">
      <w:pPr>
        <w:pStyle w:val="Normal"/>
        <w:rPr>
          <w:b w:val="0"/>
          <w:bCs w:val="0"/>
          <w:sz w:val="32"/>
          <w:szCs w:val="32"/>
        </w:rPr>
      </w:pPr>
      <w:r w:rsidRPr="17B02E4A" w:rsidR="7E96D55C">
        <w:rPr>
          <w:b w:val="0"/>
          <w:bCs w:val="0"/>
          <w:sz w:val="32"/>
          <w:szCs w:val="32"/>
        </w:rPr>
        <w:t>Creates a material design card.</w:t>
      </w:r>
    </w:p>
    <w:p w:rsidR="7E96D55C" w:rsidP="17B02E4A" w:rsidRDefault="7E96D55C" w14:paraId="607AC405" w14:textId="0D9E259C">
      <w:pPr>
        <w:pStyle w:val="Normal"/>
        <w:rPr>
          <w:b w:val="0"/>
          <w:bCs w:val="0"/>
          <w:sz w:val="32"/>
          <w:szCs w:val="32"/>
        </w:rPr>
      </w:pPr>
      <w:r w:rsidRPr="17B02E4A" w:rsidR="7E96D55C">
        <w:rPr>
          <w:b w:val="0"/>
          <w:bCs w:val="0"/>
          <w:sz w:val="32"/>
          <w:szCs w:val="32"/>
        </w:rPr>
        <w:t xml:space="preserve">The elevation must be null or non-negative. The </w:t>
      </w:r>
      <w:proofErr w:type="spellStart"/>
      <w:r w:rsidRPr="17B02E4A" w:rsidR="7E96D55C">
        <w:rPr>
          <w:b w:val="0"/>
          <w:bCs w:val="0"/>
          <w:sz w:val="32"/>
          <w:szCs w:val="32"/>
        </w:rPr>
        <w:t>borderOnForeground</w:t>
      </w:r>
      <w:proofErr w:type="spellEnd"/>
      <w:r w:rsidRPr="17B02E4A" w:rsidR="7E96D55C">
        <w:rPr>
          <w:b w:val="0"/>
          <w:bCs w:val="0"/>
          <w:sz w:val="32"/>
          <w:szCs w:val="32"/>
        </w:rPr>
        <w:t xml:space="preserve"> must not be null.</w:t>
      </w:r>
    </w:p>
    <w:p w:rsidR="1B5647AE" w:rsidP="17B02E4A" w:rsidRDefault="1B5647AE" w14:paraId="1DF5157C" w14:textId="08296F2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17B02E4A" w:rsidR="1B5647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Card widget in flutter is </w:t>
      </w:r>
      <w:r w:rsidRPr="17B02E4A" w:rsidR="1B5647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>a sheet of Material used to represent all the similar information in a single block</w:t>
      </w:r>
      <w:r w:rsidRPr="17B02E4A" w:rsidR="1B5647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. </w:t>
      </w:r>
    </w:p>
    <w:p w:rsidR="1B5647AE" w:rsidP="17B02E4A" w:rsidRDefault="1B5647AE" w14:paraId="41E74630" w14:textId="0691CF7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17B02E4A" w:rsidR="1B5647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>For example, a card can be used to design an album cover as it will represent all the songs that belong to that album. A card will have rounded corners and is elevated by default.</w:t>
      </w:r>
    </w:p>
    <w:p w:rsidR="17B02E4A" w:rsidP="17B02E4A" w:rsidRDefault="17B02E4A" w14:paraId="21AE7762" w14:textId="30231B70">
      <w:pPr>
        <w:pStyle w:val="Normal"/>
        <w:rPr>
          <w:b w:val="0"/>
          <w:bCs w:val="0"/>
          <w:sz w:val="32"/>
          <w:szCs w:val="32"/>
        </w:rPr>
      </w:pPr>
    </w:p>
    <w:p w:rsidR="17B02E4A" w:rsidP="17B02E4A" w:rsidRDefault="17B02E4A" w14:paraId="413B9375" w14:textId="46A0469B">
      <w:pPr>
        <w:pStyle w:val="Normal"/>
        <w:rPr>
          <w:b w:val="0"/>
          <w:bCs w:val="0"/>
          <w:sz w:val="32"/>
          <w:szCs w:val="32"/>
        </w:rPr>
      </w:pPr>
    </w:p>
    <w:p w:rsidR="17B02E4A" w:rsidP="17B02E4A" w:rsidRDefault="17B02E4A" w14:paraId="35EC4756" w14:textId="00D6489B">
      <w:pPr>
        <w:pStyle w:val="Normal"/>
        <w:rPr>
          <w:b w:val="0"/>
          <w:bCs w:val="0"/>
          <w:sz w:val="32"/>
          <w:szCs w:val="32"/>
        </w:rPr>
      </w:pPr>
    </w:p>
    <w:p w:rsidR="7E96D55C" w:rsidP="17B02E4A" w:rsidRDefault="7E96D55C" w14:paraId="41062491" w14:textId="6D51C7F1">
      <w:pPr>
        <w:pStyle w:val="Normal"/>
        <w:rPr>
          <w:b w:val="1"/>
          <w:bCs w:val="1"/>
          <w:sz w:val="32"/>
          <w:szCs w:val="32"/>
        </w:rPr>
      </w:pPr>
      <w:r w:rsidRPr="17B02E4A" w:rsidR="7E96D55C">
        <w:rPr>
          <w:b w:val="1"/>
          <w:bCs w:val="1"/>
          <w:sz w:val="32"/>
          <w:szCs w:val="32"/>
        </w:rPr>
        <w:t>Final Code:</w:t>
      </w:r>
    </w:p>
    <w:p w:rsidR="17B02E4A" w:rsidP="17B02E4A" w:rsidRDefault="17B02E4A" w14:paraId="2EBBB243" w14:textId="4B3E8A59">
      <w:pPr>
        <w:pStyle w:val="Normal"/>
        <w:rPr>
          <w:b w:val="1"/>
          <w:bCs w:val="1"/>
          <w:sz w:val="32"/>
          <w:szCs w:val="32"/>
        </w:rPr>
      </w:pPr>
    </w:p>
    <w:p w:rsidR="7E96D55C" w:rsidP="01BA460B" w:rsidRDefault="7E96D55C" w14:paraId="00CD769E" w14:textId="38051938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01BA460B" w:rsidR="7E96D55C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import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package:flutter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material.dart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import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quote.dart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void </w:t>
      </w:r>
      <w:proofErr w:type="gram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main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) =&gt;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runApp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MaterialApp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home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EchoList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));</w:t>
      </w:r>
      <w:r>
        <w:br/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EchoList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01BA460B" w:rsidR="7E96D55C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StatefulWidget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{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01BA460B" w:rsidR="7E96D55C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const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EchoList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({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Key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?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key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proofErr w:type="gram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 :</w:t>
      </w:r>
      <w:proofErr w:type="gram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proofErr w:type="gramStart"/>
      <w:r w:rsidRPr="01BA460B" w:rsidR="7E96D55C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super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key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key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01BA460B" w:rsidR="7E96D55C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</w:t>
      </w:r>
      <w:proofErr w:type="gramStart"/>
      <w:r w:rsidRPr="01BA460B" w:rsidR="7E96D55C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override</w:t>
      </w:r>
      <w:proofErr w:type="gramEnd"/>
      <w:r>
        <w:br/>
      </w:r>
      <w:r w:rsidRPr="01BA460B" w:rsidR="7E96D55C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EchoList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&gt;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createState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() =&gt;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_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EchoListState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_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EchoListState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01BA460B" w:rsidR="7E96D55C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EchoList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&gt; {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List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Quote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&gt;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quotes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= [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Quote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'Do not tell people your plans.'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,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author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'Gaurav1'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Quote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author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'Gaurav2'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,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'I see humans but no humanity'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Quote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'The time is always right to do what is right'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author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'Gaurav3'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];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Widget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quoteTemplate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quote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 {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01BA460B" w:rsidR="7E96D55C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return </w:t>
      </w:r>
      <w:proofErr w:type="gram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Card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margin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EdgeInsets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fromLTRB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20.0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,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30.0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,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40.0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,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10.0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child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gram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Padding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padding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01BA460B" w:rsidR="7E96D55C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const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EdgeInsets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all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12.0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child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gram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Column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crossAxisAlignment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CrossAxisAlignment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stretch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children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[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</w:t>
      </w:r>
      <w:proofErr w:type="gram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quote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.text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style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TextStyle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 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fontSize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20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color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Colors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deepPurple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SizedBox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height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10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</w:t>
      </w:r>
      <w:proofErr w:type="gram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quote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.author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style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TextStyle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 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fontSize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26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color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Colors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deepPurple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],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01BA460B" w:rsidR="7E96D55C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</w:t>
      </w:r>
      <w:proofErr w:type="gramStart"/>
      <w:r w:rsidRPr="01BA460B" w:rsidR="7E96D55C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override</w:t>
      </w:r>
      <w:proofErr w:type="gramEnd"/>
      <w:r>
        <w:br/>
      </w:r>
      <w:r w:rsidRPr="01BA460B" w:rsidR="7E96D55C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Widget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build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BuildContext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 {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01BA460B" w:rsidR="7E96D55C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return </w:t>
      </w:r>
      <w:proofErr w:type="gram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Scaffold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Colors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lightBlueAccent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[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100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],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title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'Quotes'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centerTitle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01BA460B" w:rsidR="7E96D55C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true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Colors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orangeAccent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body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gram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Column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children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quotes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map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((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quote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) =&gt; 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quoteTemplate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quote</w:t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)).</w:t>
      </w:r>
      <w:proofErr w:type="spellStart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toList</w:t>
      </w:r>
      <w:proofErr w:type="spellEnd"/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01BA460B" w:rsidR="7E96D55C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</w:p>
    <w:p w:rsidR="01BA460B" w:rsidP="01BA460B" w:rsidRDefault="01BA460B" w14:paraId="4605ECD0" w14:textId="63A65FE0">
      <w:pPr>
        <w:pStyle w:val="Normal"/>
      </w:pPr>
    </w:p>
    <w:p w:rsidR="01BA460B" w:rsidP="01BA460B" w:rsidRDefault="01BA460B" w14:paraId="236551ED" w14:textId="1F79D094">
      <w:pPr>
        <w:pStyle w:val="Normal"/>
      </w:pPr>
    </w:p>
    <w:p w:rsidR="70F9CE19" w:rsidP="01BA460B" w:rsidRDefault="70F9CE19" w14:paraId="385B150F" w14:textId="3F3C832B">
      <w:pPr>
        <w:pStyle w:val="Normal"/>
        <w:rPr>
          <w:b w:val="1"/>
          <w:bCs w:val="1"/>
          <w:sz w:val="32"/>
          <w:szCs w:val="32"/>
        </w:rPr>
      </w:pPr>
      <w:r w:rsidRPr="01BA460B" w:rsidR="70F9CE19">
        <w:rPr>
          <w:b w:val="1"/>
          <w:bCs w:val="1"/>
          <w:sz w:val="32"/>
          <w:szCs w:val="32"/>
        </w:rPr>
        <w:t>Github</w:t>
      </w:r>
      <w:r w:rsidRPr="01BA460B" w:rsidR="70F9CE19">
        <w:rPr>
          <w:b w:val="1"/>
          <w:bCs w:val="1"/>
          <w:sz w:val="32"/>
          <w:szCs w:val="32"/>
        </w:rPr>
        <w:t xml:space="preserve"> Link:</w:t>
      </w:r>
      <w:r>
        <w:br/>
      </w:r>
      <w:hyperlink r:id="Rb113810881ba4118">
        <w:r w:rsidRPr="01BA460B" w:rsidR="5653BA9A">
          <w:rPr>
            <w:rStyle w:val="Hyperlink"/>
            <w:b w:val="1"/>
            <w:bCs w:val="1"/>
            <w:sz w:val="32"/>
            <w:szCs w:val="32"/>
          </w:rPr>
          <w:t>https://github.com/GauravKaklotar/SDP/tree/master/Lab08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2FC3E"/>
    <w:rsid w:val="01BA460B"/>
    <w:rsid w:val="02791D70"/>
    <w:rsid w:val="058A05CE"/>
    <w:rsid w:val="06B53017"/>
    <w:rsid w:val="06B53017"/>
    <w:rsid w:val="06BDA982"/>
    <w:rsid w:val="0875D406"/>
    <w:rsid w:val="0A11A467"/>
    <w:rsid w:val="1067BD8E"/>
    <w:rsid w:val="10B31A33"/>
    <w:rsid w:val="16AAFDAF"/>
    <w:rsid w:val="17B02E4A"/>
    <w:rsid w:val="1B5647AE"/>
    <w:rsid w:val="1E152FFB"/>
    <w:rsid w:val="295A4B1A"/>
    <w:rsid w:val="2B598C09"/>
    <w:rsid w:val="3034533A"/>
    <w:rsid w:val="3034533A"/>
    <w:rsid w:val="30BAE719"/>
    <w:rsid w:val="3227E3F9"/>
    <w:rsid w:val="3372FC3E"/>
    <w:rsid w:val="349B0F59"/>
    <w:rsid w:val="3B01A5BD"/>
    <w:rsid w:val="3DA3E50C"/>
    <w:rsid w:val="5653BA9A"/>
    <w:rsid w:val="5831D7F0"/>
    <w:rsid w:val="5DF82D3D"/>
    <w:rsid w:val="60902363"/>
    <w:rsid w:val="64163B36"/>
    <w:rsid w:val="64163B36"/>
    <w:rsid w:val="6494734B"/>
    <w:rsid w:val="6494734B"/>
    <w:rsid w:val="662B60AE"/>
    <w:rsid w:val="6835F3BA"/>
    <w:rsid w:val="6E1FF576"/>
    <w:rsid w:val="70F9CE19"/>
    <w:rsid w:val="75DA1B32"/>
    <w:rsid w:val="7717BE5D"/>
    <w:rsid w:val="78747722"/>
    <w:rsid w:val="78B94698"/>
    <w:rsid w:val="7A21BF88"/>
    <w:rsid w:val="7E96D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C3E"/>
  <w15:chartTrackingRefBased/>
  <w15:docId w15:val="{ED8B641B-E207-4B18-B12C-8B4CC41004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d7081d3f394141" /><Relationship Type="http://schemas.openxmlformats.org/officeDocument/2006/relationships/image" Target="/media/image2.png" Id="R0ae03b5bce884286" /><Relationship Type="http://schemas.openxmlformats.org/officeDocument/2006/relationships/image" Target="/media/image3.png" Id="R07c9b404572e4675" /><Relationship Type="http://schemas.openxmlformats.org/officeDocument/2006/relationships/image" Target="/media/image4.png" Id="R870d9c16b2d44ced" /><Relationship Type="http://schemas.openxmlformats.org/officeDocument/2006/relationships/image" Target="/media/image5.png" Id="R0fbba1839a2e4676" /><Relationship Type="http://schemas.openxmlformats.org/officeDocument/2006/relationships/image" Target="/media/image6.png" Id="R019592a3fcbe4fdc" /><Relationship Type="http://schemas.openxmlformats.org/officeDocument/2006/relationships/hyperlink" Target="https://github.com/GauravKaklotar/SDP/tree/master/Lab08" TargetMode="External" Id="Rb113810881ba41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2022-09-15T16:53:41.6893746Z</dcterms:created>
  <dcterms:modified xsi:type="dcterms:W3CDTF">2022-09-18T11:57:40.1859759Z</dcterms:modified>
  <dc:creator>Gaurav kaklotar</dc:creator>
  <lastModifiedBy>Gaurav kaklotar</lastModifiedBy>
</coreProperties>
</file>