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Commands and setup instruction for mysqlclient in django using ubuntu 20.04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Note</w:t>
      </w:r>
      <w:r w:rsidDel="00000000" w:rsidR="00000000" w:rsidRPr="00000000">
        <w:rPr>
          <w:b w:val="1"/>
          <w:i w:val="1"/>
          <w:rtl w:val="0"/>
        </w:rPr>
        <w:t xml:space="preserve">: Follow commands one by one in terminal]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python3.6 in ubuntu 20.04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add-apt-repository ppa:deadsnakes/ppa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sudo apt-get install python3.6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update-alternatives --install /usr/bin/python python /usr/bin/python3.6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update-alternatives --install /usr/bin/python python /usr/bin/python3.8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update-alternatives --config python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 virtual environment in Ubuntu and create a venv for django and activate venv.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sudo apt-get install python3.6-venv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python3.6 -m venv env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pip install django==2.2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source env/bin/activate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django, create application and runserver: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pip install django==2.2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django-admin startproject Test_Project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python manage.py runserver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database settings in settings.py 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DATABASES =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'default':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'ENGINE': 'django.db.backends.mysql',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'NAME': 'db_name',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'HOST': 'localhost',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'PORT': '3306',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'USER': 'db_user',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'PASSWORD': 'db_password',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mysqlclient in venv using command as: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pip install mysqlclient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pageBreakBefore w:val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[Note: If error occurred while installing mysqlclient give command in new terminal as:]</w:t>
      </w:r>
    </w:p>
    <w:p w:rsidR="00000000" w:rsidDel="00000000" w:rsidP="00000000" w:rsidRDefault="00000000" w:rsidRPr="00000000" w14:paraId="0000003F">
      <w:pPr>
        <w:pageBreakBefore w:val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apt-get install python3 python3-dev python3-pip libxml2-dev libxslt1-dev zlib1g-dev libffi-dev libssl-dev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Also Run: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 install libmysqlclient-dev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After this again try to give command as in No. ‘5’ your error will be solved.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