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FEB" w:rsidRDefault="0010293F">
      <w:pPr>
        <w:rPr>
          <w:b/>
          <w:sz w:val="96"/>
          <w:szCs w:val="96"/>
          <w:u w:val="single"/>
        </w:rPr>
      </w:pPr>
      <w:r w:rsidRPr="0010293F">
        <w:rPr>
          <w:b/>
          <w:sz w:val="96"/>
          <w:szCs w:val="96"/>
          <w:u w:val="single"/>
        </w:rPr>
        <w:t>Eclipse</w:t>
      </w:r>
      <w:r w:rsidR="00D271DE">
        <w:rPr>
          <w:b/>
          <w:sz w:val="96"/>
          <w:szCs w:val="96"/>
          <w:u w:val="single"/>
        </w:rPr>
        <w:t xml:space="preserve"> </w:t>
      </w:r>
      <w:proofErr w:type="spellStart"/>
      <w:r w:rsidRPr="0010293F">
        <w:rPr>
          <w:b/>
          <w:sz w:val="96"/>
          <w:szCs w:val="96"/>
          <w:u w:val="single"/>
        </w:rPr>
        <w:t>s</w:t>
      </w:r>
      <w:bookmarkStart w:id="0" w:name="_GoBack"/>
      <w:bookmarkEnd w:id="0"/>
      <w:r w:rsidRPr="0010293F">
        <w:rPr>
          <w:b/>
          <w:sz w:val="96"/>
          <w:szCs w:val="96"/>
          <w:u w:val="single"/>
        </w:rPr>
        <w:t>urtcuts</w:t>
      </w:r>
      <w:proofErr w:type="spellEnd"/>
    </w:p>
    <w:p w:rsidR="0010293F" w:rsidRDefault="0010293F">
      <w:pPr>
        <w:rPr>
          <w:b/>
          <w:sz w:val="96"/>
          <w:szCs w:val="96"/>
          <w:u w:val="single"/>
        </w:rPr>
      </w:pPr>
    </w:p>
    <w:p w:rsidR="0010293F" w:rsidRPr="0010293F" w:rsidRDefault="0010293F" w:rsidP="0010293F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36"/>
          <w:szCs w:val="36"/>
        </w:rPr>
      </w:pPr>
      <w:proofErr w:type="gramStart"/>
      <w:r w:rsidRPr="0010293F"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u w:val="single"/>
        </w:rPr>
        <w:t>30</w:t>
      </w:r>
      <w:proofErr w:type="gramEnd"/>
      <w:r w:rsidRPr="0010293F"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u w:val="single"/>
        </w:rPr>
        <w:t xml:space="preserve"> Useful Eclipse Keyboard Shortcuts for Java Programmers</w:t>
      </w:r>
    </w:p>
    <w:p w:rsidR="0010293F" w:rsidRPr="0010293F" w:rsidRDefault="0010293F" w:rsidP="0010293F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Here is my list of 30 chosen Eclipse IDE keyboard shortcuts for Java developers. </w:t>
      </w:r>
      <w:proofErr w:type="gramStart"/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t>It's</w:t>
      </w:r>
      <w:proofErr w:type="gramEnd"/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useful for both core Java developer and Java web application developer using Eclipse IDE for web development.</w:t>
      </w:r>
    </w:p>
    <w:p w:rsidR="0010293F" w:rsidRPr="0010293F" w:rsidRDefault="0010293F" w:rsidP="0010293F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</w:p>
    <w:p w:rsidR="0010293F" w:rsidRPr="0010293F" w:rsidRDefault="0010293F" w:rsidP="0010293F">
      <w:pPr>
        <w:spacing w:after="0" w:line="240" w:lineRule="auto"/>
        <w:ind w:hanging="36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t>1)</w:t>
      </w:r>
      <w:r w:rsidRPr="0010293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10293F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Ctrl + Shift + T</w:t>
      </w:r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t> for finding a class even from a JAR file</w:t>
      </w:r>
    </w:p>
    <w:p w:rsidR="0010293F" w:rsidRPr="0010293F" w:rsidRDefault="0010293F" w:rsidP="0010293F">
      <w:pPr>
        <w:spacing w:after="24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This keyboard shortcut in Eclipse is my most used and favorite shortcut. While working with a high-speed trading </w:t>
      </w:r>
      <w:proofErr w:type="gramStart"/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t>system which</w:t>
      </w:r>
      <w:proofErr w:type="gramEnd"/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has a complex code, I often need to find classes with the just blink of the eye and this Eclipse keyboard shortcut is just made for that. No matter whether you have a class in your application or inside any JAR in the workspace, this shortcut will find it.</w:t>
      </w:r>
    </w:p>
    <w:p w:rsidR="0010293F" w:rsidRPr="0010293F" w:rsidRDefault="0010293F" w:rsidP="0010293F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</w:p>
    <w:p w:rsidR="0010293F" w:rsidRPr="0010293F" w:rsidRDefault="0010293F" w:rsidP="0010293F">
      <w:pPr>
        <w:spacing w:after="0" w:line="240" w:lineRule="auto"/>
        <w:ind w:hanging="36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t>2)</w:t>
      </w:r>
      <w:r w:rsidRPr="0010293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10293F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Ctrl + Shift + R </w:t>
      </w:r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for finding any resource (file) including </w:t>
      </w:r>
      <w:proofErr w:type="spellStart"/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t>config</w:t>
      </w:r>
      <w:proofErr w:type="spellEnd"/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xml files</w:t>
      </w:r>
    </w:p>
    <w:p w:rsidR="0010293F" w:rsidRPr="0010293F" w:rsidRDefault="0010293F" w:rsidP="0010293F">
      <w:pPr>
        <w:spacing w:after="24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t>This is similar to above </w:t>
      </w:r>
      <w:r w:rsidRPr="0010293F">
        <w:rPr>
          <w:rFonts w:ascii="Trebuchet MS" w:eastAsia="Times New Roman" w:hAnsi="Trebuchet MS" w:cs="Times New Roman"/>
          <w:i/>
          <w:iCs/>
          <w:color w:val="000000"/>
          <w:sz w:val="24"/>
          <w:szCs w:val="24"/>
        </w:rPr>
        <w:t>Eclipse shortcut</w:t>
      </w:r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 with the only difference that it can find out not only Java files </w:t>
      </w:r>
      <w:proofErr w:type="gramStart"/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t>but</w:t>
      </w:r>
      <w:proofErr w:type="gramEnd"/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any files including XML, </w:t>
      </w:r>
      <w:proofErr w:type="spellStart"/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t>configs</w:t>
      </w:r>
      <w:proofErr w:type="spellEnd"/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t>, and many others, but this eclipse shortcut only finds files from your workspace and doesn’t dig at the JAR level.</w:t>
      </w:r>
    </w:p>
    <w:p w:rsidR="0010293F" w:rsidRPr="0010293F" w:rsidRDefault="0010293F" w:rsidP="0010293F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</w:p>
    <w:p w:rsidR="0010293F" w:rsidRPr="0010293F" w:rsidRDefault="0010293F" w:rsidP="0010293F">
      <w:pPr>
        <w:spacing w:after="0" w:line="240" w:lineRule="auto"/>
        <w:ind w:hanging="36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t>3)</w:t>
      </w:r>
      <w:r w:rsidRPr="0010293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10293F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Ctrl + </w:t>
      </w:r>
      <w:proofErr w:type="gramStart"/>
      <w:r w:rsidRPr="0010293F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1</w:t>
      </w:r>
      <w:proofErr w:type="gramEnd"/>
      <w:r w:rsidRPr="0010293F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 </w:t>
      </w:r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t>for quick fix</w:t>
      </w:r>
    </w:p>
    <w:p w:rsidR="0010293F" w:rsidRPr="0010293F" w:rsidRDefault="0010293F" w:rsidP="0010293F">
      <w:pPr>
        <w:spacing w:after="24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This is another beautiful Eclipse </w:t>
      </w:r>
      <w:proofErr w:type="gramStart"/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t>shortcut which</w:t>
      </w:r>
      <w:proofErr w:type="gramEnd"/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can fix up any error for you in Eclipse. Whether </w:t>
      </w:r>
      <w:proofErr w:type="gramStart"/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t>it’s</w:t>
      </w:r>
      <w:proofErr w:type="gramEnd"/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missing declaration, missing semi-colon, or any import related error this eclipse shortcut will help you to quickly sort that out.</w:t>
      </w:r>
    </w:p>
    <w:p w:rsidR="0010293F" w:rsidRPr="0010293F" w:rsidRDefault="0010293F" w:rsidP="0010293F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</w:p>
    <w:p w:rsidR="0010293F" w:rsidRPr="0010293F" w:rsidRDefault="0010293F" w:rsidP="0010293F">
      <w:pPr>
        <w:spacing w:after="0" w:line="240" w:lineRule="auto"/>
        <w:ind w:hanging="36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t>4)</w:t>
      </w:r>
      <w:r w:rsidRPr="0010293F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10293F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Ctrl + Shift + o</w:t>
      </w:r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t> for organize imports</w:t>
      </w:r>
    </w:p>
    <w:p w:rsidR="0010293F" w:rsidRPr="0010293F" w:rsidRDefault="0010293F" w:rsidP="0010293F">
      <w:pPr>
        <w:spacing w:after="24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t>Another Eclipse keyboard shortcut for fixing missing imports. Particularly helpful if you copy some code from other file and what to import all dependencies. </w:t>
      </w:r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You can further see </w:t>
      </w:r>
      <w:hyperlink r:id="rId4" w:tgtFrame="_blank" w:history="1">
        <w:r w:rsidRPr="0010293F">
          <w:rPr>
            <w:rFonts w:ascii="Trebuchet MS" w:eastAsia="Times New Roman" w:hAnsi="Trebuchet MS" w:cs="Times New Roman"/>
            <w:color w:val="660099"/>
            <w:sz w:val="24"/>
            <w:szCs w:val="24"/>
            <w:u w:val="single"/>
          </w:rPr>
          <w:t>The Eclipse Guided Tour - Part 1 and 2</w:t>
        </w:r>
      </w:hyperlink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 on </w:t>
      </w:r>
      <w:proofErr w:type="spellStart"/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t>Pluralsight</w:t>
      </w:r>
      <w:proofErr w:type="spellEnd"/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to learn more about code formatting shortcuts in Eclipse.</w:t>
      </w:r>
    </w:p>
    <w:p w:rsidR="0010293F" w:rsidRPr="0010293F" w:rsidRDefault="0010293F" w:rsidP="0010293F">
      <w:pPr>
        <w:spacing w:after="0" w:line="240" w:lineRule="auto"/>
        <w:jc w:val="center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0293F">
        <w:rPr>
          <w:rFonts w:ascii="Trebuchet MS" w:eastAsia="Times New Roman" w:hAnsi="Trebuchet MS" w:cs="Times New Roman"/>
          <w:noProof/>
          <w:color w:val="660099"/>
          <w:sz w:val="24"/>
          <w:szCs w:val="24"/>
        </w:rPr>
        <w:lastRenderedPageBreak/>
        <w:drawing>
          <wp:inline distT="0" distB="0" distL="0" distR="0">
            <wp:extent cx="4686300" cy="6096000"/>
            <wp:effectExtent l="0" t="0" r="0" b="0"/>
            <wp:docPr id="2" name="Picture 2" descr="Top 30 Eclipse Keyboard Shortcuts for Java Programmer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 30 Eclipse Keyboard Shortcuts for Java Programmer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93F" w:rsidRPr="0010293F" w:rsidRDefault="0010293F" w:rsidP="0010293F">
      <w:pPr>
        <w:spacing w:after="24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 xml:space="preserve">Btw, you would need a </w:t>
      </w:r>
      <w:proofErr w:type="spellStart"/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t>Pluralsight</w:t>
      </w:r>
      <w:proofErr w:type="spellEnd"/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membership to access this course, which costs around $29 monthly or $299 annually. I have one and </w:t>
      </w:r>
      <w:proofErr w:type="gramStart"/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t>I also</w:t>
      </w:r>
      <w:proofErr w:type="gramEnd"/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suggest all developers have that plan because </w:t>
      </w:r>
      <w:proofErr w:type="spellStart"/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t>Pluralsight</w:t>
      </w:r>
      <w:proofErr w:type="spellEnd"/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is like </w:t>
      </w:r>
      <w:proofErr w:type="spellStart"/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t>NetFlix</w:t>
      </w:r>
      <w:proofErr w:type="spellEnd"/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for Software developers.</w:t>
      </w:r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It has more than 5000+ good quality courses on all latest topics. Since we programmers have to learn new things every day, an investment of $299 USD is not bad.</w:t>
      </w:r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Btw, it also offers a </w:t>
      </w:r>
      <w:hyperlink r:id="rId6" w:tgtFrame="_blank" w:history="1">
        <w:r w:rsidRPr="0010293F">
          <w:rPr>
            <w:rFonts w:ascii="Trebuchet MS" w:eastAsia="Times New Roman" w:hAnsi="Trebuchet MS" w:cs="Times New Roman"/>
            <w:b/>
            <w:bCs/>
            <w:color w:val="660099"/>
            <w:sz w:val="24"/>
            <w:szCs w:val="24"/>
            <w:u w:val="single"/>
          </w:rPr>
          <w:t>10-day free trial</w:t>
        </w:r>
      </w:hyperlink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 without any </w:t>
      </w:r>
      <w:proofErr w:type="gramStart"/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t>obligation which</w:t>
      </w:r>
      <w:proofErr w:type="gramEnd"/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allows you to watch 200 hours of content. You can watch this course </w:t>
      </w:r>
      <w:proofErr w:type="gramStart"/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t>for free</w:t>
      </w:r>
      <w:proofErr w:type="gramEnd"/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by signing for that trial</w:t>
      </w:r>
    </w:p>
    <w:p w:rsidR="0010293F" w:rsidRPr="0010293F" w:rsidRDefault="0010293F" w:rsidP="0010293F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</w:p>
    <w:p w:rsidR="0010293F" w:rsidRPr="0010293F" w:rsidRDefault="0010293F" w:rsidP="0010293F">
      <w:pPr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</w:rPr>
      </w:pPr>
      <w:r w:rsidRPr="0010293F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u w:val="single"/>
        </w:rPr>
        <w:t>Eclipse Shortcut for Quick Navigation</w:t>
      </w:r>
    </w:p>
    <w:p w:rsidR="0010293F" w:rsidRPr="0010293F" w:rsidRDefault="0010293F" w:rsidP="0010293F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t>In this section, we will see some eclipse keyboard shortcut which helps to quickly navigate within the file and between file while reading and writing code in Eclipse.</w:t>
      </w:r>
    </w:p>
    <w:p w:rsidR="0010293F" w:rsidRPr="0010293F" w:rsidRDefault="0010293F" w:rsidP="0010293F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</w:p>
    <w:p w:rsidR="0010293F" w:rsidRPr="0010293F" w:rsidRDefault="0010293F" w:rsidP="0010293F">
      <w:pPr>
        <w:spacing w:after="24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t>7) </w:t>
      </w:r>
      <w:r w:rsidRPr="0010293F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Ctrl + o</w:t>
      </w:r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t> for quick outline going quickly to a method</w:t>
      </w:r>
    </w:p>
    <w:p w:rsidR="0010293F" w:rsidRPr="0010293F" w:rsidRDefault="0010293F" w:rsidP="0010293F">
      <w:pPr>
        <w:spacing w:after="24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t>9) </w:t>
      </w:r>
      <w:r w:rsidRPr="0010293F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Alt + right </w:t>
      </w:r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t>and </w:t>
      </w:r>
      <w:r w:rsidRPr="0010293F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Alt + left</w:t>
      </w:r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t> for going back and forth while editing.</w:t>
      </w:r>
    </w:p>
    <w:p w:rsidR="0010293F" w:rsidRPr="0010293F" w:rsidRDefault="0010293F" w:rsidP="0010293F">
      <w:pPr>
        <w:spacing w:after="24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t>12) </w:t>
      </w:r>
      <w:r w:rsidRPr="0010293F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Alt + Shift + W</w:t>
      </w:r>
      <w:proofErr w:type="gramStart"/>
      <w:r w:rsidRPr="0010293F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  to</w:t>
      </w:r>
      <w:proofErr w:type="gramEnd"/>
      <w:r w:rsidRPr="0010293F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show a class </w:t>
      </w:r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t>in package explorer</w:t>
      </w:r>
    </w:p>
    <w:p w:rsidR="0010293F" w:rsidRPr="0010293F" w:rsidRDefault="0010293F" w:rsidP="0010293F">
      <w:pPr>
        <w:spacing w:after="24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t>13) </w:t>
      </w:r>
      <w:r w:rsidRPr="0010293F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Ctrl + Shift + Up </w:t>
      </w:r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t>and down for navigating from member to member (variables and methods)</w:t>
      </w:r>
    </w:p>
    <w:p w:rsidR="0010293F" w:rsidRPr="0010293F" w:rsidRDefault="0010293F" w:rsidP="0010293F">
      <w:pPr>
        <w:spacing w:after="24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t>15) </w:t>
      </w:r>
      <w:r w:rsidRPr="0010293F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Ctrl + k </w:t>
      </w:r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t>and </w:t>
      </w:r>
      <w:r w:rsidRPr="0010293F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Ctrl + Shift +K </w:t>
      </w:r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t>for find next/previous</w:t>
      </w:r>
    </w:p>
    <w:p w:rsidR="0010293F" w:rsidRPr="0010293F" w:rsidRDefault="0010293F" w:rsidP="0010293F">
      <w:pPr>
        <w:spacing w:after="24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16) </w:t>
      </w:r>
      <w:proofErr w:type="gramStart"/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t>Go</w:t>
      </w:r>
      <w:proofErr w:type="gramEnd"/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to a type declaration: </w:t>
      </w:r>
      <w:r w:rsidRPr="0010293F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F3</w:t>
      </w:r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t>,</w:t>
      </w:r>
      <w:r w:rsidRPr="0010293F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 </w:t>
      </w:r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t>This Eclipse shortcut is very useful to see function definition very quickly.</w:t>
      </w:r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 xml:space="preserve">Apart from these keyboard shortcuts, learning how to debug Java program in Eclipse is also a skill. There are so many debugging tools and features available in Eclipse, which many Java programmer </w:t>
      </w:r>
      <w:proofErr w:type="gramStart"/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t>doesn't</w:t>
      </w:r>
      <w:proofErr w:type="gramEnd"/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know e.g. conditional debugging, hit count, and remote debugging. </w:t>
      </w:r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If you really want to become a good Java developer I suggest you improve your debugging skill and if you need some help with </w:t>
      </w:r>
      <w:hyperlink r:id="rId7" w:tgtFrame="_blank" w:history="1">
        <w:r w:rsidRPr="0010293F">
          <w:rPr>
            <w:rFonts w:ascii="Trebuchet MS" w:eastAsia="Times New Roman" w:hAnsi="Trebuchet MS" w:cs="Times New Roman"/>
            <w:color w:val="660099"/>
            <w:sz w:val="24"/>
            <w:szCs w:val="24"/>
            <w:u w:val="single"/>
          </w:rPr>
          <w:t xml:space="preserve">Eclipse Debugging Techniques </w:t>
        </w:r>
        <w:proofErr w:type="gramStart"/>
        <w:r w:rsidRPr="0010293F">
          <w:rPr>
            <w:rFonts w:ascii="Trebuchet MS" w:eastAsia="Times New Roman" w:hAnsi="Trebuchet MS" w:cs="Times New Roman"/>
            <w:color w:val="660099"/>
            <w:sz w:val="24"/>
            <w:szCs w:val="24"/>
            <w:u w:val="single"/>
          </w:rPr>
          <w:t>And</w:t>
        </w:r>
        <w:proofErr w:type="gramEnd"/>
        <w:r w:rsidRPr="0010293F">
          <w:rPr>
            <w:rFonts w:ascii="Trebuchet MS" w:eastAsia="Times New Roman" w:hAnsi="Trebuchet MS" w:cs="Times New Roman"/>
            <w:color w:val="660099"/>
            <w:sz w:val="24"/>
            <w:szCs w:val="24"/>
            <w:u w:val="single"/>
          </w:rPr>
          <w:t xml:space="preserve"> Tricks</w:t>
        </w:r>
      </w:hyperlink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t> is the best place to start with.</w:t>
      </w:r>
    </w:p>
    <w:p w:rsidR="0010293F" w:rsidRPr="0010293F" w:rsidRDefault="0010293F" w:rsidP="0010293F">
      <w:pPr>
        <w:spacing w:after="0" w:line="240" w:lineRule="auto"/>
        <w:jc w:val="center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0293F">
        <w:rPr>
          <w:rFonts w:ascii="Trebuchet MS" w:eastAsia="Times New Roman" w:hAnsi="Trebuchet MS" w:cs="Times New Roman"/>
          <w:noProof/>
          <w:color w:val="660099"/>
          <w:sz w:val="24"/>
          <w:szCs w:val="24"/>
        </w:rPr>
        <w:drawing>
          <wp:inline distT="0" distB="0" distL="0" distR="0">
            <wp:extent cx="3810000" cy="2981325"/>
            <wp:effectExtent l="0" t="0" r="0" b="9525"/>
            <wp:docPr id="1" name="Picture 1" descr="Java Eclipse shortcuts and tips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va Eclipse shortcuts and tips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93F" w:rsidRPr="0010293F" w:rsidRDefault="0010293F" w:rsidP="0010293F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</w:p>
    <w:p w:rsidR="0010293F" w:rsidRPr="0010293F" w:rsidRDefault="0010293F" w:rsidP="0010293F">
      <w:pPr>
        <w:spacing w:after="24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</w:p>
    <w:p w:rsidR="0010293F" w:rsidRPr="0010293F" w:rsidRDefault="0010293F" w:rsidP="0010293F">
      <w:pPr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</w:rPr>
      </w:pPr>
      <w:r w:rsidRPr="0010293F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u w:val="single"/>
        </w:rPr>
        <w:t>Eclipse Shortcut for Editing Code</w:t>
      </w:r>
    </w:p>
    <w:p w:rsidR="0010293F" w:rsidRPr="0010293F" w:rsidRDefault="0010293F" w:rsidP="0010293F">
      <w:pPr>
        <w:spacing w:after="24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t>These Eclipse shortcuts are very helpful for editing code in Eclipse:</w:t>
      </w:r>
    </w:p>
    <w:p w:rsidR="0010293F" w:rsidRPr="0010293F" w:rsidRDefault="0010293F" w:rsidP="0010293F">
      <w:pPr>
        <w:spacing w:after="24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t>5) </w:t>
      </w:r>
      <w:r w:rsidRPr="0010293F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Ctrl + / </w:t>
      </w:r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t>for commenting, uncommenting lines and blocks, see </w:t>
      </w:r>
      <w:hyperlink r:id="rId9" w:history="1">
        <w:r w:rsidRPr="0010293F">
          <w:rPr>
            <w:rFonts w:ascii="Trebuchet MS" w:eastAsia="Times New Roman" w:hAnsi="Trebuchet MS" w:cs="Times New Roman"/>
            <w:color w:val="660099"/>
            <w:sz w:val="24"/>
            <w:szCs w:val="24"/>
            <w:u w:val="single"/>
          </w:rPr>
          <w:t>here</w:t>
        </w:r>
      </w:hyperlink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t> for live example.</w:t>
      </w:r>
    </w:p>
    <w:p w:rsidR="0010293F" w:rsidRPr="0010293F" w:rsidRDefault="0010293F" w:rsidP="0010293F">
      <w:pPr>
        <w:spacing w:after="24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t>6) </w:t>
      </w:r>
      <w:r w:rsidRPr="0010293F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Ctrl + Shift + /</w:t>
      </w:r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t> for commenting, uncommenting lines with block comment, see </w:t>
      </w:r>
      <w:hyperlink r:id="rId10" w:history="1">
        <w:r w:rsidRPr="0010293F">
          <w:rPr>
            <w:rFonts w:ascii="Trebuchet MS" w:eastAsia="Times New Roman" w:hAnsi="Trebuchet MS" w:cs="Times New Roman"/>
            <w:color w:val="660099"/>
            <w:sz w:val="24"/>
            <w:szCs w:val="24"/>
            <w:u w:val="single"/>
          </w:rPr>
          <w:t>here </w:t>
        </w:r>
      </w:hyperlink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t>for example.</w:t>
      </w:r>
    </w:p>
    <w:p w:rsidR="0010293F" w:rsidRPr="0010293F" w:rsidRDefault="0010293F" w:rsidP="0010293F">
      <w:pPr>
        <w:spacing w:after="24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t>8) Selecting class and pressing </w:t>
      </w:r>
      <w:r w:rsidRPr="0010293F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F4</w:t>
      </w:r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t> to see its Type hierarchy</w:t>
      </w:r>
    </w:p>
    <w:p w:rsidR="0010293F" w:rsidRPr="0010293F" w:rsidRDefault="0010293F" w:rsidP="0010293F">
      <w:pPr>
        <w:spacing w:after="24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t>10) </w:t>
      </w:r>
      <w:r w:rsidRPr="0010293F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Ctrl + F4 or Ctrl + w</w:t>
      </w:r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t> for closing current file</w:t>
      </w:r>
    </w:p>
    <w:p w:rsidR="0010293F" w:rsidRPr="0010293F" w:rsidRDefault="0010293F" w:rsidP="0010293F">
      <w:pPr>
        <w:spacing w:after="24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t>11) </w:t>
      </w:r>
      <w:proofErr w:type="spellStart"/>
      <w:r w:rsidRPr="0010293F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Ctrl+Shirt+W</w:t>
      </w:r>
      <w:proofErr w:type="spellEnd"/>
      <w:r w:rsidRPr="0010293F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 for</w:t>
      </w:r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t> closing all files.</w:t>
      </w:r>
    </w:p>
    <w:p w:rsidR="0010293F" w:rsidRPr="0010293F" w:rsidRDefault="0010293F" w:rsidP="0010293F">
      <w:pPr>
        <w:spacing w:after="24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t>14) </w:t>
      </w:r>
      <w:r w:rsidRPr="0010293F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Ctrl + l </w:t>
      </w:r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t>go to line</w:t>
      </w:r>
    </w:p>
    <w:p w:rsidR="0010293F" w:rsidRPr="0010293F" w:rsidRDefault="0010293F" w:rsidP="0010293F">
      <w:pPr>
        <w:spacing w:after="24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t>16) Select text and press </w:t>
      </w:r>
      <w:r w:rsidRPr="0010293F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Ctrl + Shift + F</w:t>
      </w:r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t> for formatting.</w:t>
      </w:r>
    </w:p>
    <w:p w:rsidR="0010293F" w:rsidRPr="0010293F" w:rsidRDefault="0010293F" w:rsidP="0010293F">
      <w:pPr>
        <w:spacing w:after="24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t>17) </w:t>
      </w:r>
      <w:r w:rsidRPr="0010293F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Ctrl + F</w:t>
      </w:r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t> for find, find/replace</w:t>
      </w:r>
    </w:p>
    <w:p w:rsidR="0010293F" w:rsidRPr="0010293F" w:rsidRDefault="0010293F" w:rsidP="0010293F">
      <w:pPr>
        <w:spacing w:after="24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t>18) </w:t>
      </w:r>
      <w:r w:rsidRPr="0010293F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Ctrl + D</w:t>
      </w:r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t> to delete a line</w:t>
      </w:r>
    </w:p>
    <w:p w:rsidR="0010293F" w:rsidRPr="0010293F" w:rsidRDefault="0010293F" w:rsidP="0010293F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t>19) </w:t>
      </w:r>
      <w:r w:rsidRPr="0010293F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Ctrl + Q</w:t>
      </w:r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t> for going to last edited place</w:t>
      </w:r>
    </w:p>
    <w:p w:rsidR="0010293F" w:rsidRPr="0010293F" w:rsidRDefault="0010293F" w:rsidP="0010293F">
      <w:pPr>
        <w:spacing w:after="24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You can further see</w:t>
      </w:r>
      <w:proofErr w:type="gramStart"/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t>  </w:t>
      </w:r>
      <w:proofErr w:type="gramEnd"/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fldChar w:fldCharType="begin"/>
      </w:r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instrText xml:space="preserve"> HYPERLINK "https://click.linksynergy.com/fs-bin/click?id=JVFxdTr9V80&amp;subid=0&amp;offerid=323058.1&amp;type=10&amp;tmpid=14538&amp;RD_PARM1=https%3A%2F%2Fwww.udemy.com%2Fluv2code-eclipse-ide-for-beginners%2F" \t "_blank" </w:instrText>
      </w:r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fldChar w:fldCharType="separate"/>
      </w:r>
      <w:r w:rsidRPr="0010293F">
        <w:rPr>
          <w:rFonts w:ascii="Trebuchet MS" w:eastAsia="Times New Roman" w:hAnsi="Trebuchet MS" w:cs="Times New Roman"/>
          <w:color w:val="660099"/>
          <w:sz w:val="24"/>
          <w:szCs w:val="24"/>
          <w:u w:val="single"/>
        </w:rPr>
        <w:t>Eclipse IDE for Beginners: Increase Your Java Productivity</w:t>
      </w:r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fldChar w:fldCharType="end"/>
      </w:r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 to find live examples for most of these shortcuts. </w:t>
      </w:r>
      <w:proofErr w:type="gramStart"/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t>It's</w:t>
      </w:r>
      <w:proofErr w:type="gramEnd"/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a free course on </w:t>
      </w:r>
      <w:proofErr w:type="spellStart"/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t>Udemy</w:t>
      </w:r>
      <w:proofErr w:type="spellEnd"/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so you don't need to pay anything.</w:t>
      </w:r>
    </w:p>
    <w:p w:rsidR="0010293F" w:rsidRPr="0010293F" w:rsidRDefault="0010293F" w:rsidP="0010293F">
      <w:pPr>
        <w:rPr>
          <w:b/>
          <w:sz w:val="96"/>
          <w:szCs w:val="96"/>
          <w:u w:val="single"/>
        </w:rPr>
      </w:pPr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10293F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Read more: </w:t>
      </w:r>
      <w:hyperlink r:id="rId11" w:anchor="ixzz5nbOy0ShX" w:history="1">
        <w:r w:rsidRPr="0010293F">
          <w:rPr>
            <w:rFonts w:ascii="Trebuchet MS" w:eastAsia="Times New Roman" w:hAnsi="Trebuchet MS" w:cs="Times New Roman"/>
            <w:color w:val="003399"/>
            <w:sz w:val="24"/>
            <w:szCs w:val="24"/>
            <w:u w:val="single"/>
          </w:rPr>
          <w:t>https://javarevisited.blogspot.com/2018/07/top-30-eclipse-keyboard-shortcuts-java-programming.html#ixzz5nbOy0ShX</w:t>
        </w:r>
      </w:hyperlink>
    </w:p>
    <w:sectPr w:rsidR="0010293F" w:rsidRPr="00102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FEB"/>
    <w:rsid w:val="0010293F"/>
    <w:rsid w:val="004C3D3E"/>
    <w:rsid w:val="005B3FEB"/>
    <w:rsid w:val="00A20B91"/>
    <w:rsid w:val="00A81FBC"/>
    <w:rsid w:val="00D271DE"/>
    <w:rsid w:val="00DF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D77F7"/>
  <w15:chartTrackingRefBased/>
  <w15:docId w15:val="{5B2C61CD-69D1-41C8-900C-6693A800D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29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029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293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0293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029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3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167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0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2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45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36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61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52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4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lick.linksynergy.com/fs-bin/click?id=JVFxdTr9V80&amp;subid=0&amp;offerid=323058.1&amp;type=10&amp;tmpid=14538&amp;RD_PARM1=https%3A%2F%2Fwww.udemy.com%2Feclipse-debugging-techniques-and-tricks%2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luralsight.pxf.io/c/1193463/424552/7490?u=https%3A%2F%2Fwww.pluralsight.com%2Flearn" TargetMode="External"/><Relationship Id="rId11" Type="http://schemas.openxmlformats.org/officeDocument/2006/relationships/hyperlink" Target="https://javarevisited.blogspot.com/2018/07/top-30-eclipse-keyboard-shortcuts-java-programming.html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javarevisited.blogspot.com/2012/12/eclipse-shortcut-to-comment-uncomment.html" TargetMode="External"/><Relationship Id="rId4" Type="http://schemas.openxmlformats.org/officeDocument/2006/relationships/hyperlink" Target="https://pluralsight.pxf.io/c/1193463/424552/7490?u=https%3A%2F%2Fwww.pluralsight.com%2Fcourses%2Feclipse-guided-tour-part1" TargetMode="External"/><Relationship Id="rId9" Type="http://schemas.openxmlformats.org/officeDocument/2006/relationships/hyperlink" Target="http://javarevisited.blogspot.com/2012/10/eclipse-shortcut-to-remove-all-unused-imports-jav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5637</TotalTime>
  <Pages>5</Pages>
  <Words>801</Words>
  <Characters>4571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30 Useful Eclipse Keyboard Shortcuts for Java Programmers</vt:lpstr>
      <vt:lpstr>        Eclipse Shortcut for Quick Navigation</vt:lpstr>
      <vt:lpstr>        Eclipse Shortcut for Editing Code</vt:lpstr>
    </vt:vector>
  </TitlesOfParts>
  <Company>Tech Mahindra Limited</Company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Jeet Gupta</dc:creator>
  <cp:keywords/>
  <dc:description/>
  <cp:lastModifiedBy>Gaurav Jeet Gupta</cp:lastModifiedBy>
  <cp:revision>3</cp:revision>
  <dcterms:created xsi:type="dcterms:W3CDTF">2019-05-10T10:02:00Z</dcterms:created>
  <dcterms:modified xsi:type="dcterms:W3CDTF">2019-05-14T13:47:00Z</dcterms:modified>
</cp:coreProperties>
</file>