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FCF8" w14:textId="77777777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37CB9" w14:textId="77777777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9C4C47" w14:textId="3C7ABBFF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95D75E" w14:textId="77777777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41A09" w14:textId="77777777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93D7D2" w14:textId="77777777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E7A46E" w14:textId="0F5D36F7" w:rsidR="00681D4C" w:rsidRPr="006C6AB2" w:rsidRDefault="00681D4C" w:rsidP="00681D4C">
      <w:pPr>
        <w:spacing w:line="48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6C6AB2">
        <w:rPr>
          <w:rFonts w:ascii="Times New Roman" w:hAnsi="Times New Roman" w:cs="Times New Roman"/>
          <w:b/>
          <w:bCs/>
          <w:sz w:val="25"/>
          <w:szCs w:val="25"/>
        </w:rPr>
        <w:t>Strategy for Property purchase</w:t>
      </w:r>
    </w:p>
    <w:p w14:paraId="299BD379" w14:textId="77777777" w:rsidR="00681D4C" w:rsidRPr="00BB504E" w:rsidRDefault="00681D4C" w:rsidP="00681D4C">
      <w:pPr>
        <w:spacing w:line="48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189AFAF" w14:textId="63D876BD" w:rsidR="00681D4C" w:rsidRDefault="00681D4C" w:rsidP="00681D4C">
      <w:pPr>
        <w:spacing w:line="48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Gaurav Pudasaini</w:t>
      </w:r>
    </w:p>
    <w:p w14:paraId="318F00A1" w14:textId="00F2E6B7" w:rsidR="00681D4C" w:rsidRPr="00BB504E" w:rsidRDefault="00681D4C" w:rsidP="00681D4C">
      <w:pPr>
        <w:spacing w:line="48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BB504E">
        <w:rPr>
          <w:rFonts w:ascii="Times New Roman" w:hAnsi="Times New Roman" w:cs="Times New Roman"/>
          <w:sz w:val="25"/>
          <w:szCs w:val="25"/>
        </w:rPr>
        <w:t>Data 300: Data Driven Decision Making</w:t>
      </w:r>
    </w:p>
    <w:p w14:paraId="5617E173" w14:textId="4818DE01" w:rsidR="00681D4C" w:rsidRPr="00BB504E" w:rsidRDefault="00681D4C" w:rsidP="00681D4C">
      <w:pPr>
        <w:spacing w:line="48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BB504E">
        <w:rPr>
          <w:rFonts w:ascii="Times New Roman" w:hAnsi="Times New Roman" w:cs="Times New Roman"/>
          <w:sz w:val="25"/>
          <w:szCs w:val="25"/>
        </w:rPr>
        <w:t>Prof</w:t>
      </w:r>
      <w:r w:rsidR="006C6AB2">
        <w:rPr>
          <w:rFonts w:ascii="Times New Roman" w:hAnsi="Times New Roman" w:cs="Times New Roman"/>
          <w:sz w:val="25"/>
          <w:szCs w:val="25"/>
        </w:rPr>
        <w:t>essor</w:t>
      </w:r>
      <w:r w:rsidRPr="00BB504E">
        <w:rPr>
          <w:rFonts w:ascii="Times New Roman" w:hAnsi="Times New Roman" w:cs="Times New Roman"/>
          <w:sz w:val="25"/>
          <w:szCs w:val="25"/>
        </w:rPr>
        <w:t xml:space="preserve"> Acharya</w:t>
      </w:r>
    </w:p>
    <w:p w14:paraId="6D30E51F" w14:textId="77777777" w:rsidR="00681D4C" w:rsidRPr="00BB504E" w:rsidRDefault="00681D4C" w:rsidP="00681D4C">
      <w:pPr>
        <w:spacing w:line="48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BB504E">
        <w:rPr>
          <w:rFonts w:ascii="Times New Roman" w:hAnsi="Times New Roman" w:cs="Times New Roman"/>
          <w:sz w:val="25"/>
          <w:szCs w:val="25"/>
        </w:rPr>
        <w:t>Westcliff University</w:t>
      </w:r>
    </w:p>
    <w:p w14:paraId="07D2C921" w14:textId="2D67948A" w:rsidR="00681D4C" w:rsidRPr="00BB504E" w:rsidRDefault="006C6AB2" w:rsidP="00681D4C">
      <w:pPr>
        <w:spacing w:line="48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December 24, </w:t>
      </w:r>
      <w:r w:rsidR="00681D4C" w:rsidRPr="00BB504E">
        <w:rPr>
          <w:rFonts w:ascii="Times New Roman" w:hAnsi="Times New Roman" w:cs="Times New Roman"/>
          <w:sz w:val="25"/>
          <w:szCs w:val="25"/>
        </w:rPr>
        <w:t>2024</w:t>
      </w:r>
    </w:p>
    <w:p w14:paraId="790A207B" w14:textId="77777777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085D15" w14:textId="0855E430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FC0B4" w14:textId="7730AD3A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72833B" w14:textId="41213D55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3AC9FC" w14:textId="716395CC" w:rsidR="00681D4C" w:rsidRDefault="00681D4C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76975E" w14:textId="7D0999FC" w:rsidR="00681D4C" w:rsidRDefault="00681D4C" w:rsidP="00681D4C">
      <w:pPr>
        <w:spacing w:line="48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681D4C">
        <w:rPr>
          <w:rFonts w:ascii="Times New Roman" w:hAnsi="Times New Roman" w:cs="Times New Roman"/>
          <w:b/>
          <w:bCs/>
          <w:sz w:val="25"/>
          <w:szCs w:val="25"/>
        </w:rPr>
        <w:lastRenderedPageBreak/>
        <w:t>Strategy for Property purchase</w:t>
      </w:r>
    </w:p>
    <w:p w14:paraId="74655FA4" w14:textId="393EE97A" w:rsidR="006C6AB2" w:rsidRDefault="006C6AB2" w:rsidP="002F1868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6C6AB2">
        <w:rPr>
          <w:rFonts w:ascii="Times New Roman" w:hAnsi="Times New Roman" w:cs="Times New Roman"/>
          <w:sz w:val="25"/>
          <w:szCs w:val="25"/>
        </w:rPr>
        <w:t>Glenn Foreman, the president of the Oceanview Development Corporation, has thought about bidding for a piece of land at the county tax foreclosure sale with a bid offered of $5 million. The property is currently designated for use for single attached residences; however, luxurious condominiums can be developed if there is change of</w:t>
      </w:r>
      <w:r>
        <w:rPr>
          <w:rFonts w:ascii="Times New Roman" w:hAnsi="Times New Roman" w:cs="Times New Roman"/>
          <w:sz w:val="25"/>
          <w:szCs w:val="25"/>
        </w:rPr>
        <w:t xml:space="preserve"> zone measure</w:t>
      </w:r>
      <w:r w:rsidRPr="006C6AB2">
        <w:rPr>
          <w:rFonts w:ascii="Times New Roman" w:hAnsi="Times New Roman" w:cs="Times New Roman"/>
          <w:sz w:val="25"/>
          <w:szCs w:val="25"/>
        </w:rPr>
        <w:t xml:space="preserve">. </w:t>
      </w:r>
      <w:r>
        <w:rPr>
          <w:rFonts w:ascii="Times New Roman" w:hAnsi="Times New Roman" w:cs="Times New Roman"/>
          <w:sz w:val="25"/>
          <w:szCs w:val="25"/>
        </w:rPr>
        <w:t>A</w:t>
      </w:r>
      <w:r w:rsidRPr="006C6AB2">
        <w:rPr>
          <w:rFonts w:ascii="Times New Roman" w:hAnsi="Times New Roman" w:cs="Times New Roman"/>
          <w:sz w:val="25"/>
          <w:szCs w:val="25"/>
        </w:rPr>
        <w:t xml:space="preserve"> market research survey seems to present a way of increasing the precision of the probability of approval. The decision is </w:t>
      </w:r>
      <w:r>
        <w:rPr>
          <w:rFonts w:ascii="Times New Roman" w:hAnsi="Times New Roman" w:cs="Times New Roman"/>
          <w:sz w:val="25"/>
          <w:szCs w:val="25"/>
        </w:rPr>
        <w:t xml:space="preserve">made </w:t>
      </w:r>
      <w:r w:rsidRPr="006C6AB2">
        <w:rPr>
          <w:rFonts w:ascii="Times New Roman" w:hAnsi="Times New Roman" w:cs="Times New Roman"/>
          <w:sz w:val="25"/>
          <w:szCs w:val="25"/>
        </w:rPr>
        <w:t>by considering the bid costs, achievable profits and potential loss of deposit.</w:t>
      </w:r>
    </w:p>
    <w:p w14:paraId="3D8FBD92" w14:textId="13233F10" w:rsidR="006C6AB2" w:rsidRPr="002F1868" w:rsidRDefault="006C6AB2" w:rsidP="006C6AB2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2F1868">
        <w:rPr>
          <w:rFonts w:ascii="Times New Roman" w:hAnsi="Times New Roman" w:cs="Times New Roman"/>
          <w:b/>
          <w:bCs/>
          <w:sz w:val="25"/>
          <w:szCs w:val="25"/>
        </w:rPr>
        <w:t>1.</w:t>
      </w:r>
    </w:p>
    <w:p w14:paraId="5AC856A5" w14:textId="57EB61E9" w:rsidR="00D926A6" w:rsidRPr="00891008" w:rsidRDefault="007035FA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35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7FFE8" wp14:editId="352F1308">
            <wp:extent cx="5540829" cy="459782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561" cy="46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DB13" w14:textId="69382673" w:rsidR="00F92BDF" w:rsidRPr="00891008" w:rsidRDefault="00075E8D" w:rsidP="00681D4C">
      <w:pPr>
        <w:pStyle w:val="NormalWeb"/>
        <w:spacing w:line="480" w:lineRule="auto"/>
        <w:ind w:firstLine="720"/>
      </w:pPr>
      <w:r w:rsidRPr="00891008">
        <w:lastRenderedPageBreak/>
        <w:t xml:space="preserve">The chart used here is decision tree which will assist Glenn Foreman in making a decision as whether to undertake the market research or go without it. </w:t>
      </w:r>
      <w:r w:rsidR="00D926A6" w:rsidRPr="00891008">
        <w:t xml:space="preserve">Glenn </w:t>
      </w:r>
      <w:r w:rsidRPr="00891008">
        <w:t xml:space="preserve">has two options he can choose to </w:t>
      </w:r>
      <w:r w:rsidR="00D926A6" w:rsidRPr="00891008">
        <w:t>conduct market research, which costs $15,000 upfront, to improve</w:t>
      </w:r>
      <w:r w:rsidRPr="00891008">
        <w:t xml:space="preserve"> prediction of zoning likelihood of approval</w:t>
      </w:r>
      <w:r w:rsidR="00D926A6" w:rsidRPr="00891008">
        <w:t xml:space="preserve"> or proceed without research. If Glenn conducts market research, he receives two predictions: </w:t>
      </w:r>
      <w:r w:rsidR="00F92BDF" w:rsidRPr="00891008">
        <w:t xml:space="preserve">Predict pass </w:t>
      </w:r>
      <w:r w:rsidR="00992421" w:rsidRPr="00891008">
        <w:t>(</w:t>
      </w:r>
      <w:r w:rsidR="00992421" w:rsidRPr="00891008">
        <w:rPr>
          <w:i/>
          <w:iCs/>
        </w:rPr>
        <w:t>p</w:t>
      </w:r>
      <w:r w:rsidR="00992421" w:rsidRPr="00891008">
        <w:t>(</w:t>
      </w:r>
      <w:r w:rsidR="00992421" w:rsidRPr="00891008">
        <w:rPr>
          <w:i/>
          <w:iCs/>
        </w:rPr>
        <w:t>s1</w:t>
      </w:r>
      <w:r w:rsidR="00992421" w:rsidRPr="00891008">
        <w:t>) = 0.41)</w:t>
      </w:r>
      <w:r w:rsidR="00D926A6" w:rsidRPr="00891008">
        <w:t xml:space="preserve"> or rejection</w:t>
      </w:r>
      <w:r w:rsidR="00992421" w:rsidRPr="00891008">
        <w:t xml:space="preserve"> (</w:t>
      </w:r>
      <w:r w:rsidR="00992421" w:rsidRPr="00891008">
        <w:rPr>
          <w:i/>
          <w:iCs/>
        </w:rPr>
        <w:t>p</w:t>
      </w:r>
      <w:r w:rsidR="00992421" w:rsidRPr="00891008">
        <w:t>(</w:t>
      </w:r>
      <w:r w:rsidR="00992421" w:rsidRPr="00891008">
        <w:rPr>
          <w:i/>
          <w:iCs/>
        </w:rPr>
        <w:t>s1</w:t>
      </w:r>
      <w:r w:rsidR="00992421" w:rsidRPr="00891008">
        <w:t>) = 0.59)</w:t>
      </w:r>
      <w:r w:rsidR="00D926A6" w:rsidRPr="00891008">
        <w:t xml:space="preserve">, and then submits a bid based on prior probabilities. </w:t>
      </w:r>
    </w:p>
    <w:p w14:paraId="6CF70737" w14:textId="20D42891" w:rsidR="00F92BDF" w:rsidRPr="00681D4C" w:rsidRDefault="00F92BDF" w:rsidP="00891008">
      <w:pPr>
        <w:pStyle w:val="NormalWeb"/>
        <w:spacing w:line="480" w:lineRule="auto"/>
        <w:rPr>
          <w:b/>
          <w:bCs/>
        </w:rPr>
      </w:pPr>
      <w:r w:rsidRPr="00681D4C">
        <w:rPr>
          <w:b/>
          <w:bCs/>
        </w:rPr>
        <w:t>Predict Pass(s1):</w:t>
      </w:r>
    </w:p>
    <w:p w14:paraId="7720ECCC" w14:textId="70F7E6B0" w:rsidR="00F92BDF" w:rsidRPr="00891008" w:rsidRDefault="00991229" w:rsidP="00681D4C">
      <w:pPr>
        <w:pStyle w:val="NormalWeb"/>
        <w:spacing w:line="480" w:lineRule="auto"/>
        <w:ind w:firstLine="720"/>
      </w:pPr>
      <w:r w:rsidRPr="00991229">
        <w:t xml:space="preserve">The result is </w:t>
      </w:r>
      <w:r>
        <w:t xml:space="preserve">based </w:t>
      </w:r>
      <w:r w:rsidRPr="00991229">
        <w:t>upon on the zoning approval or rejection</w:t>
      </w:r>
      <w:r w:rsidR="005B04E9" w:rsidRPr="00891008">
        <w:t xml:space="preserve">, </w:t>
      </w:r>
      <w:r w:rsidR="00681D4C" w:rsidRPr="00891008">
        <w:t>approved</w:t>
      </w:r>
      <w:r w:rsidR="00992421" w:rsidRPr="00891008">
        <w:t xml:space="preserve"> (</w:t>
      </w:r>
      <w:r w:rsidR="00992421" w:rsidRPr="00891008">
        <w:rPr>
          <w:i/>
          <w:iCs/>
        </w:rPr>
        <w:t>p</w:t>
      </w:r>
      <w:r w:rsidR="00992421" w:rsidRPr="00891008">
        <w:t>(</w:t>
      </w:r>
      <w:r w:rsidR="00992421" w:rsidRPr="00891008">
        <w:rPr>
          <w:i/>
          <w:iCs/>
        </w:rPr>
        <w:t>A</w:t>
      </w:r>
      <w:r w:rsidR="00992421" w:rsidRPr="00891008">
        <w:t>|</w:t>
      </w:r>
      <w:r w:rsidR="00992421" w:rsidRPr="00891008">
        <w:rPr>
          <w:i/>
          <w:iCs/>
        </w:rPr>
        <w:t>s</w:t>
      </w:r>
      <w:r w:rsidR="00992421" w:rsidRPr="00891008">
        <w:t>1) = 0.6585)</w:t>
      </w:r>
      <w:r w:rsidR="00D926A6" w:rsidRPr="00891008">
        <w:t xml:space="preserve"> or </w:t>
      </w:r>
      <w:r w:rsidR="00681D4C">
        <w:t>r</w:t>
      </w:r>
      <w:r w:rsidR="00D926A6" w:rsidRPr="00891008">
        <w:t>ejected</w:t>
      </w:r>
      <w:r w:rsidR="00992421" w:rsidRPr="00891008">
        <w:t xml:space="preserve"> (</w:t>
      </w:r>
      <w:r w:rsidR="00992421" w:rsidRPr="00891008">
        <w:rPr>
          <w:i/>
          <w:iCs/>
        </w:rPr>
        <w:t>p</w:t>
      </w:r>
      <w:r w:rsidR="00992421" w:rsidRPr="00891008">
        <w:t>(</w:t>
      </w:r>
      <w:r w:rsidR="00992421" w:rsidRPr="00891008">
        <w:rPr>
          <w:i/>
          <w:iCs/>
        </w:rPr>
        <w:t>A</w:t>
      </w:r>
      <w:r w:rsidR="00992421" w:rsidRPr="00891008">
        <w:t>|</w:t>
      </w:r>
      <w:r w:rsidR="00992421" w:rsidRPr="00891008">
        <w:rPr>
          <w:i/>
          <w:iCs/>
        </w:rPr>
        <w:t>s</w:t>
      </w:r>
      <w:r w:rsidR="00485060" w:rsidRPr="00891008">
        <w:t>2</w:t>
      </w:r>
      <w:r w:rsidR="00992421" w:rsidRPr="00891008">
        <w:t>) = 0.3415)</w:t>
      </w:r>
      <w:r w:rsidR="00D926A6" w:rsidRPr="00891008">
        <w:t xml:space="preserve">. If </w:t>
      </w:r>
      <w:r w:rsidR="00485060" w:rsidRPr="00891008">
        <w:t>z</w:t>
      </w:r>
      <w:r w:rsidR="00992421" w:rsidRPr="00891008">
        <w:t>oning change approved</w:t>
      </w:r>
      <w:r w:rsidR="00485060" w:rsidRPr="00891008">
        <w:t xml:space="preserve"> (</w:t>
      </w:r>
      <w:r w:rsidR="00485060" w:rsidRPr="00891008">
        <w:rPr>
          <w:i/>
          <w:iCs/>
        </w:rPr>
        <w:t>p</w:t>
      </w:r>
      <w:r w:rsidR="00485060" w:rsidRPr="00891008">
        <w:t>(</w:t>
      </w:r>
      <w:r w:rsidR="00485060" w:rsidRPr="00891008">
        <w:rPr>
          <w:i/>
          <w:iCs/>
        </w:rPr>
        <w:t>A</w:t>
      </w:r>
      <w:r w:rsidR="00485060" w:rsidRPr="00891008">
        <w:t>|</w:t>
      </w:r>
      <w:r w:rsidR="00485060" w:rsidRPr="00891008">
        <w:rPr>
          <w:i/>
          <w:iCs/>
        </w:rPr>
        <w:t>s</w:t>
      </w:r>
      <w:r w:rsidR="00485060" w:rsidRPr="00891008">
        <w:t xml:space="preserve">1), </w:t>
      </w:r>
      <w:r w:rsidR="00075E8D" w:rsidRPr="00891008">
        <w:t>G</w:t>
      </w:r>
      <w:r w:rsidR="00485060" w:rsidRPr="00891008">
        <w:t>len</w:t>
      </w:r>
      <w:r w:rsidR="00075E8D" w:rsidRPr="00891008">
        <w:t>n</w:t>
      </w:r>
      <w:r w:rsidR="00485060" w:rsidRPr="00891008">
        <w:t xml:space="preserve"> </w:t>
      </w:r>
      <w:r w:rsidR="005B04E9" w:rsidRPr="00891008">
        <w:t xml:space="preserve">can </w:t>
      </w:r>
      <w:r w:rsidRPr="00891008">
        <w:t>build</w:t>
      </w:r>
      <w:r w:rsidR="00485060" w:rsidRPr="00891008">
        <w:t xml:space="preserve"> luxury condominiums and earn profit of $1,985,000</w:t>
      </w:r>
      <w:r w:rsidR="005B04E9" w:rsidRPr="00891008">
        <w:t xml:space="preserve"> </w:t>
      </w:r>
      <w:r w:rsidR="00485060" w:rsidRPr="00891008">
        <w:t>(</w:t>
      </w:r>
      <w:r w:rsidR="005B04E9" w:rsidRPr="00891008">
        <w:t>‘</w:t>
      </w:r>
      <w:r w:rsidR="00485060" w:rsidRPr="00891008">
        <w:t>Profit</w:t>
      </w:r>
      <w:r w:rsidR="005B04E9" w:rsidRPr="00891008">
        <w:t>’</w:t>
      </w:r>
      <w:r w:rsidR="00485060" w:rsidRPr="00891008">
        <w:t xml:space="preserve"> – </w:t>
      </w:r>
      <w:r w:rsidR="005B04E9" w:rsidRPr="00891008">
        <w:t>‘</w:t>
      </w:r>
      <w:r w:rsidR="00485060" w:rsidRPr="00891008">
        <w:t>Market Research</w:t>
      </w:r>
      <w:r w:rsidR="005B04E9" w:rsidRPr="00891008">
        <w:t>’</w:t>
      </w:r>
      <w:r w:rsidR="00485060" w:rsidRPr="00891008">
        <w:t>) and if not approved (</w:t>
      </w:r>
      <w:r w:rsidR="00485060" w:rsidRPr="00891008">
        <w:rPr>
          <w:i/>
          <w:iCs/>
        </w:rPr>
        <w:t>p</w:t>
      </w:r>
      <w:r w:rsidR="00485060" w:rsidRPr="00891008">
        <w:t>(</w:t>
      </w:r>
      <w:r w:rsidR="00485060" w:rsidRPr="00891008">
        <w:rPr>
          <w:i/>
          <w:iCs/>
        </w:rPr>
        <w:t>A</w:t>
      </w:r>
      <w:r w:rsidR="00485060" w:rsidRPr="00891008">
        <w:t>|</w:t>
      </w:r>
      <w:r w:rsidR="00485060" w:rsidRPr="00891008">
        <w:rPr>
          <w:i/>
          <w:iCs/>
        </w:rPr>
        <w:t>s</w:t>
      </w:r>
      <w:r w:rsidR="00485060" w:rsidRPr="00891008">
        <w:t>2) Glenn will forfeit 10% bid deposit of $5,000,000 and Market Research cost (-$515,000)</w:t>
      </w:r>
      <w:r w:rsidR="00D926A6" w:rsidRPr="00891008">
        <w:t xml:space="preserve">. </w:t>
      </w:r>
    </w:p>
    <w:p w14:paraId="2FDD5CFF" w14:textId="43E6CDC5" w:rsidR="00F92BDF" w:rsidRPr="00681D4C" w:rsidRDefault="00F92BDF" w:rsidP="00891008">
      <w:pPr>
        <w:pStyle w:val="NormalWeb"/>
        <w:spacing w:line="480" w:lineRule="auto"/>
        <w:rPr>
          <w:b/>
          <w:bCs/>
        </w:rPr>
      </w:pPr>
      <w:r w:rsidRPr="00681D4C">
        <w:rPr>
          <w:b/>
          <w:bCs/>
        </w:rPr>
        <w:t>Predict Fail(</w:t>
      </w:r>
      <w:r w:rsidRPr="00681D4C">
        <w:rPr>
          <w:rFonts w:ascii="Cambria Math" w:hAnsi="Cambria Math" w:cs="Cambria Math"/>
          <w:b/>
          <w:bCs/>
        </w:rPr>
        <w:t>𝑠</w:t>
      </w:r>
      <w:r w:rsidRPr="00681D4C">
        <w:rPr>
          <w:b/>
          <w:bCs/>
        </w:rPr>
        <w:t>2):</w:t>
      </w:r>
    </w:p>
    <w:p w14:paraId="46C9E36B" w14:textId="00C8EC17" w:rsidR="00F92BDF" w:rsidRPr="00891008" w:rsidRDefault="00F92BDF" w:rsidP="00681D4C">
      <w:pPr>
        <w:pStyle w:val="NormalWeb"/>
        <w:spacing w:line="480" w:lineRule="auto"/>
        <w:ind w:firstLine="720"/>
      </w:pPr>
      <w:r w:rsidRPr="00891008">
        <w:t xml:space="preserve">The outcome depends on </w:t>
      </w:r>
      <w:r w:rsidR="00991229">
        <w:t xml:space="preserve">the </w:t>
      </w:r>
      <w:r w:rsidR="00991229" w:rsidRPr="00991229">
        <w:t>probability</w:t>
      </w:r>
      <w:r w:rsidR="00991229">
        <w:t xml:space="preserve"> that the </w:t>
      </w:r>
      <w:r w:rsidR="00991229" w:rsidRPr="00991229">
        <w:t>zoning is approved p(A|s1) = 0.0508 and if the zoning is rejected then p(A|s2) = 0.9492.</w:t>
      </w:r>
      <w:r w:rsidR="00991229">
        <w:t xml:space="preserve"> </w:t>
      </w:r>
      <w:r w:rsidRPr="00891008">
        <w:t>If approved, glens earn $</w:t>
      </w:r>
      <w:r w:rsidR="005B04E9" w:rsidRPr="00891008">
        <w:t>1</w:t>
      </w:r>
      <w:r w:rsidRPr="00891008">
        <w:t>,</w:t>
      </w:r>
      <w:r w:rsidR="005B04E9" w:rsidRPr="00891008">
        <w:t>985</w:t>
      </w:r>
      <w:r w:rsidRPr="00891008">
        <w:t>,000, but this is very unlikely. If not approved, Glenn forfeits the $500,000 deposit and market research (-$515,000).</w:t>
      </w:r>
    </w:p>
    <w:p w14:paraId="49DD430F" w14:textId="6B2FB993" w:rsidR="00F92BDF" w:rsidRPr="00891008" w:rsidRDefault="00F92BDF" w:rsidP="00891008">
      <w:pPr>
        <w:pStyle w:val="NormalWeb"/>
        <w:tabs>
          <w:tab w:val="left" w:pos="2869"/>
        </w:tabs>
        <w:spacing w:line="480" w:lineRule="auto"/>
        <w:rPr>
          <w:b/>
          <w:bCs/>
        </w:rPr>
      </w:pPr>
      <w:r w:rsidRPr="00891008">
        <w:rPr>
          <w:b/>
          <w:bCs/>
        </w:rPr>
        <w:t>No Market Research:</w:t>
      </w:r>
      <w:r w:rsidRPr="00891008">
        <w:rPr>
          <w:b/>
          <w:bCs/>
        </w:rPr>
        <w:tab/>
      </w:r>
    </w:p>
    <w:p w14:paraId="0A24A44D" w14:textId="77777777" w:rsidR="00681D4C" w:rsidRDefault="00F92BDF" w:rsidP="00681D4C">
      <w:pPr>
        <w:pStyle w:val="NormalWeb"/>
        <w:spacing w:line="480" w:lineRule="auto"/>
        <w:ind w:firstLine="720"/>
      </w:pPr>
      <w:r w:rsidRPr="00891008">
        <w:t>Glenn submits the bid based on prior probabilities:</w:t>
      </w:r>
      <w:r w:rsidR="005B04E9" w:rsidRPr="00891008">
        <w:t xml:space="preserve"> </w:t>
      </w:r>
      <w:r w:rsidRPr="00891008">
        <w:t>P(Approval) = 0.3</w:t>
      </w:r>
      <w:r w:rsidR="005B04E9" w:rsidRPr="00891008">
        <w:t xml:space="preserve"> and</w:t>
      </w:r>
      <w:r w:rsidRPr="00891008">
        <w:t xml:space="preserve"> </w:t>
      </w:r>
      <w:r w:rsidR="00C906F1" w:rsidRPr="00891008">
        <w:t>P (</w:t>
      </w:r>
      <w:r w:rsidRPr="00891008">
        <w:t>Not Approved) = 0.7</w:t>
      </w:r>
      <w:r w:rsidR="005B04E9" w:rsidRPr="00891008">
        <w:t xml:space="preserve">. </w:t>
      </w:r>
      <w:r w:rsidR="00891008" w:rsidRPr="00891008">
        <w:t>If approved</w:t>
      </w:r>
      <w:r w:rsidR="00891008">
        <w:t>,</w:t>
      </w:r>
      <w:r w:rsidR="00891008" w:rsidRPr="00891008">
        <w:t xml:space="preserve"> Glenn will </w:t>
      </w:r>
      <w:r w:rsidR="00891008">
        <w:t xml:space="preserve">build </w:t>
      </w:r>
      <w:r w:rsidR="00891008" w:rsidRPr="00891008">
        <w:t xml:space="preserve">condominiums which has a profit of $2,000, 000 </w:t>
      </w:r>
      <w:r w:rsidR="00891008" w:rsidRPr="00891008">
        <w:lastRenderedPageBreak/>
        <w:t>and will not affect the research cost. If not, Glenn loses the $500,000 deposit because the zoning change did not allow.</w:t>
      </w:r>
    </w:p>
    <w:p w14:paraId="3BB3C5FE" w14:textId="1810CC26" w:rsidR="00C906F1" w:rsidRPr="00A321A9" w:rsidRDefault="00075E8D" w:rsidP="00681D4C">
      <w:pPr>
        <w:pStyle w:val="NormalWeb"/>
        <w:spacing w:line="480" w:lineRule="auto"/>
        <w:rPr>
          <w:b/>
          <w:bCs/>
        </w:rPr>
      </w:pPr>
      <w:r w:rsidRPr="00A321A9">
        <w:rPr>
          <w:b/>
          <w:bCs/>
        </w:rPr>
        <w:t>2.</w:t>
      </w:r>
    </w:p>
    <w:p w14:paraId="1F1C569F" w14:textId="096677B1" w:rsidR="00C906F1" w:rsidRPr="00891008" w:rsidRDefault="00A478D3" w:rsidP="00681D4C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1008">
        <w:rPr>
          <w:rFonts w:ascii="Times New Roman" w:eastAsia="Times New Roman" w:hAnsi="Times New Roman" w:cs="Times New Roman"/>
          <w:sz w:val="24"/>
          <w:szCs w:val="24"/>
        </w:rPr>
        <w:t xml:space="preserve">If Oceanview submits a bid without market research, there are two </w:t>
      </w:r>
      <w:r w:rsidR="00C6064B" w:rsidRPr="008910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probabilistic </w:t>
      </w:r>
      <w:r w:rsidRPr="00891008">
        <w:rPr>
          <w:rFonts w:ascii="Times New Roman" w:eastAsia="Times New Roman" w:hAnsi="Times New Roman" w:cs="Times New Roman"/>
          <w:sz w:val="24"/>
          <w:szCs w:val="24"/>
        </w:rPr>
        <w:t>outcomes based on probabilities:</w:t>
      </w:r>
      <w:r w:rsidR="00075E8D" w:rsidRPr="008910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064B" w:rsidRPr="00891008">
        <w:rPr>
          <w:rFonts w:ascii="Times New Roman" w:hAnsi="Times New Roman" w:cs="Times New Roman"/>
          <w:sz w:val="24"/>
          <w:szCs w:val="24"/>
        </w:rPr>
        <w:t xml:space="preserve">There is like </w:t>
      </w:r>
      <w:r w:rsidR="007021ED" w:rsidRPr="00891008">
        <w:rPr>
          <w:rFonts w:ascii="Times New Roman" w:hAnsi="Times New Roman" w:cs="Times New Roman"/>
          <w:sz w:val="24"/>
          <w:szCs w:val="24"/>
        </w:rPr>
        <w:t>20% chance that bid would be accepted and if bid is accepted</w:t>
      </w:r>
      <w:r w:rsidR="00C6064B" w:rsidRPr="00891008">
        <w:rPr>
          <w:rFonts w:ascii="Times New Roman" w:hAnsi="Times New Roman" w:cs="Times New Roman"/>
          <w:sz w:val="24"/>
          <w:szCs w:val="24"/>
        </w:rPr>
        <w:t>,</w:t>
      </w:r>
      <w:r w:rsidR="007021ED" w:rsidRPr="00891008">
        <w:rPr>
          <w:rFonts w:ascii="Times New Roman" w:hAnsi="Times New Roman" w:cs="Times New Roman"/>
          <w:sz w:val="24"/>
          <w:szCs w:val="24"/>
        </w:rPr>
        <w:t xml:space="preserve"> </w:t>
      </w:r>
      <w:r w:rsidR="00C6064B" w:rsidRPr="00891008">
        <w:rPr>
          <w:rFonts w:ascii="Times New Roman" w:hAnsi="Times New Roman" w:cs="Times New Roman"/>
          <w:sz w:val="24"/>
          <w:szCs w:val="24"/>
        </w:rPr>
        <w:t xml:space="preserve">there will be a 30% chance that the zoning will have to be changed to allow for the construction of condominiums. </w:t>
      </w:r>
      <w:r w:rsidR="007021ED" w:rsidRPr="00891008">
        <w:rPr>
          <w:rFonts w:ascii="Times New Roman" w:hAnsi="Times New Roman" w:cs="Times New Roman"/>
          <w:sz w:val="24"/>
          <w:szCs w:val="24"/>
        </w:rPr>
        <w:t xml:space="preserve"> If zoning change is not </w:t>
      </w:r>
      <w:r w:rsidR="00C6064B" w:rsidRPr="00891008">
        <w:rPr>
          <w:rFonts w:ascii="Times New Roman" w:hAnsi="Times New Roman" w:cs="Times New Roman"/>
          <w:sz w:val="24"/>
          <w:szCs w:val="24"/>
        </w:rPr>
        <w:t xml:space="preserve">approved then, </w:t>
      </w:r>
      <w:r w:rsidR="007021ED" w:rsidRPr="00891008">
        <w:rPr>
          <w:rFonts w:ascii="Times New Roman" w:hAnsi="Times New Roman" w:cs="Times New Roman"/>
          <w:sz w:val="24"/>
          <w:szCs w:val="24"/>
        </w:rPr>
        <w:t>forfeit the $500k and</w:t>
      </w:r>
      <w:r w:rsidR="001C709B" w:rsidRPr="00891008">
        <w:rPr>
          <w:rFonts w:ascii="Times New Roman" w:hAnsi="Times New Roman" w:cs="Times New Roman"/>
          <w:sz w:val="24"/>
          <w:szCs w:val="24"/>
        </w:rPr>
        <w:t xml:space="preserve"> </w:t>
      </w:r>
      <w:r w:rsidR="00326435" w:rsidRPr="00891008">
        <w:rPr>
          <w:rFonts w:ascii="Times New Roman" w:hAnsi="Times New Roman" w:cs="Times New Roman"/>
          <w:sz w:val="24"/>
          <w:szCs w:val="24"/>
        </w:rPr>
        <w:t>not complete</w:t>
      </w:r>
      <w:r w:rsidR="007021ED" w:rsidRPr="00891008">
        <w:rPr>
          <w:rFonts w:ascii="Times New Roman" w:hAnsi="Times New Roman" w:cs="Times New Roman"/>
          <w:sz w:val="24"/>
          <w:szCs w:val="24"/>
        </w:rPr>
        <w:t xml:space="preserve"> the purchase of property.</w:t>
      </w:r>
      <w:r w:rsidR="001C709B" w:rsidRPr="00891008">
        <w:rPr>
          <w:rFonts w:ascii="Times New Roman" w:hAnsi="Times New Roman" w:cs="Times New Roman"/>
          <w:sz w:val="24"/>
          <w:szCs w:val="24"/>
        </w:rPr>
        <w:t xml:space="preserve"> </w:t>
      </w:r>
      <w:r w:rsidR="00C41ADA" w:rsidRPr="00891008">
        <w:rPr>
          <w:rFonts w:ascii="Times New Roman" w:hAnsi="Times New Roman" w:cs="Times New Roman"/>
          <w:sz w:val="24"/>
          <w:szCs w:val="24"/>
        </w:rPr>
        <w:t>As we can see in the Figure:</w:t>
      </w:r>
    </w:p>
    <w:p w14:paraId="74E97FA7" w14:textId="4A8CAC40" w:rsidR="00D926A6" w:rsidRPr="00891008" w:rsidRDefault="007021ED" w:rsidP="00681D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1008">
        <w:rPr>
          <w:rFonts w:ascii="Times New Roman" w:hAnsi="Times New Roman" w:cs="Times New Roman"/>
          <w:b/>
          <w:bCs/>
          <w:sz w:val="24"/>
          <w:szCs w:val="24"/>
        </w:rPr>
        <w:t xml:space="preserve">Node 11 </w:t>
      </w:r>
      <w:r w:rsidR="001C709B" w:rsidRPr="00891008">
        <w:rPr>
          <w:rFonts w:ascii="Times New Roman" w:hAnsi="Times New Roman" w:cs="Times New Roman"/>
          <w:b/>
          <w:bCs/>
          <w:sz w:val="24"/>
          <w:szCs w:val="24"/>
        </w:rPr>
        <w:t>EV</w:t>
      </w:r>
      <w:r w:rsidR="001C709B" w:rsidRPr="00891008">
        <w:rPr>
          <w:rFonts w:ascii="Times New Roman" w:hAnsi="Times New Roman" w:cs="Times New Roman"/>
          <w:sz w:val="24"/>
          <w:szCs w:val="24"/>
        </w:rPr>
        <w:t xml:space="preserve"> =</w:t>
      </w:r>
      <w:r w:rsidRPr="00891008">
        <w:rPr>
          <w:rFonts w:ascii="Times New Roman" w:hAnsi="Times New Roman" w:cs="Times New Roman"/>
          <w:sz w:val="24"/>
          <w:szCs w:val="24"/>
        </w:rPr>
        <w:t xml:space="preserve"> </w:t>
      </w:r>
      <w:r w:rsidR="00F93203">
        <w:rPr>
          <w:rFonts w:ascii="Times New Roman" w:hAnsi="Times New Roman" w:cs="Times New Roman"/>
          <w:sz w:val="24"/>
          <w:szCs w:val="24"/>
        </w:rPr>
        <w:t>$</w:t>
      </w:r>
      <w:r w:rsidRPr="00891008">
        <w:rPr>
          <w:rFonts w:ascii="Times New Roman" w:hAnsi="Times New Roman" w:cs="Times New Roman"/>
          <w:sz w:val="24"/>
          <w:szCs w:val="24"/>
        </w:rPr>
        <w:t xml:space="preserve">250,000 </w:t>
      </w:r>
    </w:p>
    <w:p w14:paraId="39551EF6" w14:textId="18744102" w:rsidR="00681D4C" w:rsidRDefault="007021ED" w:rsidP="00681D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1008">
        <w:rPr>
          <w:rFonts w:ascii="Times New Roman" w:hAnsi="Times New Roman" w:cs="Times New Roman"/>
          <w:b/>
          <w:bCs/>
          <w:sz w:val="24"/>
          <w:szCs w:val="24"/>
        </w:rPr>
        <w:t>Node 8 E</w:t>
      </w:r>
      <w:r w:rsidR="00A57430" w:rsidRPr="0089100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891008">
        <w:rPr>
          <w:rFonts w:ascii="Times New Roman" w:hAnsi="Times New Roman" w:cs="Times New Roman"/>
          <w:sz w:val="24"/>
          <w:szCs w:val="24"/>
        </w:rPr>
        <w:t>= $50,000</w:t>
      </w:r>
    </w:p>
    <w:p w14:paraId="58FFF6D7" w14:textId="413C1742" w:rsidR="001C709B" w:rsidRPr="00891008" w:rsidRDefault="00C41ADA" w:rsidP="00681D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1008">
        <w:rPr>
          <w:rFonts w:ascii="Times New Roman" w:hAnsi="Times New Roman" w:cs="Times New Roman"/>
          <w:sz w:val="24"/>
          <w:szCs w:val="24"/>
        </w:rPr>
        <w:t>Each node has positive expected outcomes, implying</w:t>
      </w:r>
      <w:r w:rsidR="00A57430" w:rsidRPr="00891008">
        <w:rPr>
          <w:rFonts w:ascii="Times New Roman" w:hAnsi="Times New Roman" w:cs="Times New Roman"/>
          <w:sz w:val="24"/>
          <w:szCs w:val="24"/>
        </w:rPr>
        <w:t xml:space="preserve"> a reasonable chance of net benefits for Oceanview. </w:t>
      </w:r>
      <w:r w:rsidR="00E760AC" w:rsidRPr="00891008">
        <w:rPr>
          <w:rFonts w:ascii="Times New Roman" w:hAnsi="Times New Roman" w:cs="Times New Roman"/>
          <w:sz w:val="24"/>
          <w:szCs w:val="24"/>
        </w:rPr>
        <w:t xml:space="preserve">EV of </w:t>
      </w:r>
      <w:r w:rsidR="00A57430" w:rsidRPr="00891008">
        <w:rPr>
          <w:rFonts w:ascii="Times New Roman" w:hAnsi="Times New Roman" w:cs="Times New Roman"/>
          <w:sz w:val="24"/>
          <w:szCs w:val="24"/>
        </w:rPr>
        <w:t xml:space="preserve">Node 11 shows that </w:t>
      </w:r>
      <w:r w:rsidR="00E760AC" w:rsidRPr="00891008">
        <w:rPr>
          <w:rFonts w:ascii="Times New Roman" w:hAnsi="Times New Roman" w:cs="Times New Roman"/>
          <w:sz w:val="24"/>
          <w:szCs w:val="24"/>
        </w:rPr>
        <w:t xml:space="preserve">construction of </w:t>
      </w:r>
      <w:r w:rsidR="00A57430" w:rsidRPr="00891008">
        <w:rPr>
          <w:rFonts w:ascii="Times New Roman" w:hAnsi="Times New Roman" w:cs="Times New Roman"/>
          <w:sz w:val="24"/>
          <w:szCs w:val="24"/>
        </w:rPr>
        <w:t xml:space="preserve">condos outweighs the risk of losing $500,000, </w:t>
      </w:r>
      <w:r w:rsidR="00E760AC" w:rsidRPr="00891008">
        <w:rPr>
          <w:rFonts w:ascii="Times New Roman" w:hAnsi="Times New Roman" w:cs="Times New Roman"/>
          <w:sz w:val="24"/>
          <w:szCs w:val="24"/>
        </w:rPr>
        <w:t xml:space="preserve">while Node 8 presents the risk-reward ratio taking into account the 20% from bid proposal being likely to be accepted. </w:t>
      </w:r>
      <w:r w:rsidRPr="00891008">
        <w:rPr>
          <w:rFonts w:ascii="Times New Roman" w:hAnsi="Times New Roman" w:cs="Times New Roman"/>
          <w:sz w:val="24"/>
          <w:szCs w:val="24"/>
        </w:rPr>
        <w:t>However,</w:t>
      </w:r>
      <w:r w:rsidR="00326435" w:rsidRPr="00891008">
        <w:rPr>
          <w:rFonts w:ascii="Times New Roman" w:hAnsi="Times New Roman" w:cs="Times New Roman"/>
          <w:sz w:val="24"/>
          <w:szCs w:val="24"/>
        </w:rPr>
        <w:t xml:space="preserve"> the potential profit of $2 million outweighs the potential loss of the 10% deposit ($500,000).</w:t>
      </w:r>
    </w:p>
    <w:p w14:paraId="65EEA495" w14:textId="0F2CD8D3" w:rsidR="00681D4C" w:rsidRPr="00681D4C" w:rsidRDefault="001C709B" w:rsidP="00681D4C">
      <w:pPr>
        <w:pStyle w:val="NormalWeb"/>
        <w:spacing w:line="480" w:lineRule="auto"/>
        <w:rPr>
          <w:b/>
          <w:bCs/>
        </w:rPr>
      </w:pPr>
      <w:r w:rsidRPr="00681D4C">
        <w:rPr>
          <w:b/>
          <w:bCs/>
        </w:rPr>
        <w:t>3.</w:t>
      </w:r>
      <w:r w:rsidR="00326435" w:rsidRPr="00681D4C">
        <w:rPr>
          <w:b/>
          <w:bCs/>
        </w:rPr>
        <w:t xml:space="preserve"> </w:t>
      </w:r>
    </w:p>
    <w:p w14:paraId="649ED697" w14:textId="3C4EB132" w:rsidR="00E7082D" w:rsidRPr="00891008" w:rsidRDefault="00E7082D" w:rsidP="00681D4C">
      <w:pPr>
        <w:pStyle w:val="NormalWeb"/>
        <w:spacing w:line="480" w:lineRule="auto"/>
        <w:ind w:firstLine="720"/>
      </w:pPr>
      <w:r w:rsidRPr="00891008">
        <w:t xml:space="preserve">If market research predicts zoning approval, the expected value (EV) of bidding is positive: </w:t>
      </w:r>
    </w:p>
    <w:p w14:paraId="677A66A3" w14:textId="49DEE05A" w:rsidR="00E760AC" w:rsidRPr="00891008" w:rsidRDefault="00E7082D" w:rsidP="00891008">
      <w:pPr>
        <w:pStyle w:val="NormalWeb"/>
        <w:spacing w:line="480" w:lineRule="auto"/>
        <w:rPr>
          <w:rStyle w:val="Strong"/>
        </w:rPr>
      </w:pPr>
      <w:r w:rsidRPr="00891008">
        <w:rPr>
          <w:rStyle w:val="Strong"/>
        </w:rPr>
        <w:t xml:space="preserve">EV (9) = </w:t>
      </w:r>
      <w:r w:rsidR="00E760AC" w:rsidRPr="00891008">
        <w:rPr>
          <w:rStyle w:val="Strong"/>
        </w:rPr>
        <w:t>0.9(1,985,000) + 0.2(-515,000) = $1,683,500</w:t>
      </w:r>
    </w:p>
    <w:p w14:paraId="2CC074F9" w14:textId="5E39DEB7" w:rsidR="00E7082D" w:rsidRPr="00891008" w:rsidRDefault="00E7082D" w:rsidP="00891008">
      <w:pPr>
        <w:pStyle w:val="NormalWeb"/>
        <w:spacing w:line="480" w:lineRule="auto"/>
      </w:pPr>
      <w:r w:rsidRPr="00891008">
        <w:lastRenderedPageBreak/>
        <w:t xml:space="preserve"> </w:t>
      </w:r>
      <w:r w:rsidRPr="00891008">
        <w:rPr>
          <w:rStyle w:val="Strong"/>
        </w:rPr>
        <w:t xml:space="preserve">EV (6) = </w:t>
      </w:r>
      <w:r w:rsidR="00E760AC" w:rsidRPr="00891008">
        <w:rPr>
          <w:rStyle w:val="Strong"/>
        </w:rPr>
        <w:t>0.21($1,683,500) + 0.8(-15,000) = $324,700</w:t>
      </w:r>
      <w:r w:rsidRPr="00891008">
        <w:t xml:space="preserve"> suggesting that bidding is advisable. </w:t>
      </w:r>
    </w:p>
    <w:p w14:paraId="2F1F3B64" w14:textId="748FF038" w:rsidR="00E7082D" w:rsidRPr="00891008" w:rsidRDefault="00681D4C" w:rsidP="00891008">
      <w:pPr>
        <w:pStyle w:val="NormalWeb"/>
        <w:spacing w:line="480" w:lineRule="auto"/>
      </w:pPr>
      <w:r>
        <w:t>I</w:t>
      </w:r>
      <w:r w:rsidR="00E7082D" w:rsidRPr="00891008">
        <w:t>f zoning is predicted to fail, the EV becomes negative</w:t>
      </w:r>
      <w:r>
        <w:t>:</w:t>
      </w:r>
      <w:r w:rsidR="00E7082D" w:rsidRPr="00891008">
        <w:t xml:space="preserve"> </w:t>
      </w:r>
    </w:p>
    <w:p w14:paraId="6DCCB88E" w14:textId="77777777" w:rsidR="0001465F" w:rsidRPr="00891008" w:rsidRDefault="00E7082D" w:rsidP="00891008">
      <w:pPr>
        <w:pStyle w:val="NormalWeb"/>
        <w:spacing w:line="480" w:lineRule="auto"/>
      </w:pPr>
      <w:r w:rsidRPr="00891008">
        <w:rPr>
          <w:rStyle w:val="Strong"/>
        </w:rPr>
        <w:t xml:space="preserve">EV (10) = </w:t>
      </w:r>
      <w:r w:rsidR="0001465F" w:rsidRPr="00891008">
        <w:rPr>
          <w:rStyle w:val="Strong"/>
        </w:rPr>
        <w:t>0.1(1,985</w:t>
      </w:r>
      <w:r w:rsidRPr="00891008">
        <w:rPr>
          <w:rStyle w:val="Strong"/>
        </w:rPr>
        <w:t>,000</w:t>
      </w:r>
      <w:r w:rsidR="0001465F" w:rsidRPr="00891008">
        <w:rPr>
          <w:rStyle w:val="Strong"/>
        </w:rPr>
        <w:t>) + 0.8(-515,0000) = -$213,000</w:t>
      </w:r>
      <w:r w:rsidRPr="00891008">
        <w:t xml:space="preserve"> </w:t>
      </w:r>
    </w:p>
    <w:p w14:paraId="40B5061A" w14:textId="74DA5C53" w:rsidR="00B13B4C" w:rsidRPr="00891008" w:rsidRDefault="00E7082D" w:rsidP="00891008">
      <w:pPr>
        <w:pStyle w:val="NormalWeb"/>
        <w:spacing w:line="480" w:lineRule="auto"/>
      </w:pPr>
      <w:r w:rsidRPr="00891008">
        <w:rPr>
          <w:rStyle w:val="Strong"/>
        </w:rPr>
        <w:t xml:space="preserve">EV (7) = </w:t>
      </w:r>
      <w:r w:rsidR="0001465F" w:rsidRPr="00891008">
        <w:rPr>
          <w:rStyle w:val="Strong"/>
        </w:rPr>
        <w:t xml:space="preserve">0.2(-213,000) + 0.8(-15,000) = </w:t>
      </w:r>
      <w:r w:rsidRPr="00891008">
        <w:rPr>
          <w:rStyle w:val="Strong"/>
        </w:rPr>
        <w:t>-$438,000</w:t>
      </w:r>
      <w:r w:rsidRPr="00891008">
        <w:t>, indicating bidding is not advisable.</w:t>
      </w:r>
      <w:r w:rsidR="0001465F" w:rsidRPr="00891008">
        <w:br/>
      </w:r>
      <w:r w:rsidR="0001465F" w:rsidRPr="00891008">
        <w:br/>
        <w:t xml:space="preserve">If Zoning measure is </w:t>
      </w:r>
      <w:r w:rsidR="006C6AB2">
        <w:t xml:space="preserve">to </w:t>
      </w:r>
      <w:r w:rsidR="0001465F" w:rsidRPr="00891008">
        <w:t xml:space="preserve">pass, bid is advisable. However, if fail, then not advisable.  </w:t>
      </w:r>
    </w:p>
    <w:p w14:paraId="398A4C6E" w14:textId="2C365ADE" w:rsidR="00681D4C" w:rsidRDefault="00326435" w:rsidP="00891008">
      <w:pPr>
        <w:pStyle w:val="NormalWeb"/>
        <w:spacing w:line="480" w:lineRule="auto"/>
      </w:pPr>
      <w:r w:rsidRPr="00891008">
        <w:rPr>
          <w:b/>
          <w:bCs/>
        </w:rPr>
        <w:t>4.</w:t>
      </w:r>
      <w:r w:rsidR="00BD6AEA" w:rsidRPr="00891008">
        <w:t xml:space="preserve"> </w:t>
      </w:r>
      <w:r w:rsidR="00075E8D" w:rsidRPr="00891008">
        <w:br/>
      </w:r>
      <w:r w:rsidR="0001465F" w:rsidRPr="00891008">
        <w:t xml:space="preserve">The EVSI (Expected Value of Sample Information) is the difference between </w:t>
      </w:r>
      <w:r w:rsidR="00BD6AEA" w:rsidRPr="00891008">
        <w:t xml:space="preserve">the </w:t>
      </w:r>
      <w:r w:rsidR="0001465F" w:rsidRPr="00891008">
        <w:t xml:space="preserve">market research with expected value </w:t>
      </w:r>
      <w:r w:rsidR="00BD6AEA" w:rsidRPr="00891008">
        <w:t xml:space="preserve">($324,700) and without it ($50,000), </w:t>
      </w:r>
      <w:r w:rsidR="0001465F" w:rsidRPr="00891008">
        <w:t xml:space="preserve">which results </w:t>
      </w:r>
      <w:r w:rsidR="00BD6AEA" w:rsidRPr="00891008">
        <w:t xml:space="preserve">in $274,700. This represents the additional value that Oceanview would gain from using the market research. </w:t>
      </w:r>
      <w:r w:rsidR="0001465F" w:rsidRPr="00891008">
        <w:t xml:space="preserve">Since the total expense required to conduct the survey is $15000, while the total </w:t>
      </w:r>
      <w:r w:rsidR="002F1868">
        <w:t xml:space="preserve">value </w:t>
      </w:r>
      <w:r w:rsidR="0001465F" w:rsidRPr="00891008">
        <w:t>return looks like $274</w:t>
      </w:r>
      <w:r w:rsidR="002F1868">
        <w:t>,</w:t>
      </w:r>
      <w:r w:rsidR="0001465F" w:rsidRPr="00891008">
        <w:t>700, Oceanview Development Corporation should hire the market research firm.</w:t>
      </w:r>
    </w:p>
    <w:p w14:paraId="0CC6651C" w14:textId="37584599" w:rsidR="00681D4C" w:rsidRPr="00681D4C" w:rsidRDefault="00681D4C" w:rsidP="00891008">
      <w:pPr>
        <w:pStyle w:val="NormalWeb"/>
        <w:spacing w:line="480" w:lineRule="auto"/>
        <w:rPr>
          <w:b/>
          <w:bCs/>
        </w:rPr>
      </w:pPr>
      <w:r w:rsidRPr="00681D4C">
        <w:rPr>
          <w:b/>
          <w:bCs/>
        </w:rPr>
        <w:t>Conclusion</w:t>
      </w:r>
    </w:p>
    <w:p w14:paraId="3ABFC9BB" w14:textId="77777777" w:rsidR="00681D4C" w:rsidRPr="00891008" w:rsidRDefault="00681D4C" w:rsidP="00681D4C">
      <w:pPr>
        <w:pStyle w:val="NormalWeb"/>
        <w:spacing w:line="480" w:lineRule="auto"/>
        <w:ind w:firstLine="720"/>
      </w:pPr>
      <w:r w:rsidRPr="00891008">
        <w:t xml:space="preserve">The above decision tree also shows that, conducting market research gives a higher EMV. If Glenn </w:t>
      </w:r>
      <w:r>
        <w:t xml:space="preserve">goes ahead and decide </w:t>
      </w:r>
      <w:r w:rsidRPr="00891008">
        <w:t>to conducts market research and predicts zoning approval, he is more likely to proceed with the bid and potentially earn $1,985,000. If he skips market research, he relies on prior probabilities, he can have as lower EMV of $50,000. The decision chart presents the overall decision matrix of all possible outcomes, likelihood, cost and revenue so to assist. Glenn maximizes on his profit while minimizing on risks.</w:t>
      </w:r>
    </w:p>
    <w:p w14:paraId="41F06BCE" w14:textId="2226B974" w:rsidR="00A57430" w:rsidRDefault="00A57430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629D2" w14:textId="77777777" w:rsidR="00F93203" w:rsidRPr="00F93203" w:rsidRDefault="00F93203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FE83CC" w14:textId="77777777" w:rsidR="00A57430" w:rsidRPr="00891008" w:rsidRDefault="00A57430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75CE7" w14:textId="77777777" w:rsidR="007021ED" w:rsidRPr="00891008" w:rsidRDefault="007021ED" w:rsidP="00891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021ED" w:rsidRPr="008910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6396" w14:textId="77777777" w:rsidR="00B2115D" w:rsidRDefault="00B2115D" w:rsidP="00681D4C">
      <w:pPr>
        <w:spacing w:after="0" w:line="240" w:lineRule="auto"/>
      </w:pPr>
      <w:r>
        <w:separator/>
      </w:r>
    </w:p>
  </w:endnote>
  <w:endnote w:type="continuationSeparator" w:id="0">
    <w:p w14:paraId="4166A52C" w14:textId="77777777" w:rsidR="00B2115D" w:rsidRDefault="00B2115D" w:rsidP="0068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E961" w14:textId="77777777" w:rsidR="00B2115D" w:rsidRDefault="00B2115D" w:rsidP="00681D4C">
      <w:pPr>
        <w:spacing w:after="0" w:line="240" w:lineRule="auto"/>
      </w:pPr>
      <w:r>
        <w:separator/>
      </w:r>
    </w:p>
  </w:footnote>
  <w:footnote w:type="continuationSeparator" w:id="0">
    <w:p w14:paraId="1035F933" w14:textId="77777777" w:rsidR="00B2115D" w:rsidRDefault="00B2115D" w:rsidP="0068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5550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9B146C" w14:textId="789304F0" w:rsidR="00681D4C" w:rsidRDefault="00681D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1D163" w14:textId="77777777" w:rsidR="00681D4C" w:rsidRDefault="00681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11272"/>
    <w:multiLevelType w:val="multilevel"/>
    <w:tmpl w:val="9ED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A6"/>
    <w:rsid w:val="0001465F"/>
    <w:rsid w:val="00075E8D"/>
    <w:rsid w:val="00085439"/>
    <w:rsid w:val="001C709B"/>
    <w:rsid w:val="00224E05"/>
    <w:rsid w:val="002F1868"/>
    <w:rsid w:val="00326435"/>
    <w:rsid w:val="004734D3"/>
    <w:rsid w:val="00485060"/>
    <w:rsid w:val="005B04E9"/>
    <w:rsid w:val="00681D4C"/>
    <w:rsid w:val="006C6AB2"/>
    <w:rsid w:val="007021ED"/>
    <w:rsid w:val="007035FA"/>
    <w:rsid w:val="007A4DC0"/>
    <w:rsid w:val="00891008"/>
    <w:rsid w:val="00991229"/>
    <w:rsid w:val="00992421"/>
    <w:rsid w:val="00A321A9"/>
    <w:rsid w:val="00A478D3"/>
    <w:rsid w:val="00A57430"/>
    <w:rsid w:val="00B13B4C"/>
    <w:rsid w:val="00B2115D"/>
    <w:rsid w:val="00BD6AEA"/>
    <w:rsid w:val="00C41ADA"/>
    <w:rsid w:val="00C6064B"/>
    <w:rsid w:val="00C906F1"/>
    <w:rsid w:val="00D926A6"/>
    <w:rsid w:val="00E7082D"/>
    <w:rsid w:val="00E760AC"/>
    <w:rsid w:val="00E86D7A"/>
    <w:rsid w:val="00F92BDF"/>
    <w:rsid w:val="00F9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6ECA"/>
  <w15:chartTrackingRefBased/>
  <w15:docId w15:val="{01AB2B69-B1B0-4488-A44D-A3E4935F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8D3"/>
    <w:rPr>
      <w:b/>
      <w:bCs/>
    </w:rPr>
  </w:style>
  <w:style w:type="character" w:customStyle="1" w:styleId="katex-mathml">
    <w:name w:val="katex-mathml"/>
    <w:basedOn w:val="DefaultParagraphFont"/>
    <w:rsid w:val="00A478D3"/>
  </w:style>
  <w:style w:type="character" w:customStyle="1" w:styleId="mord">
    <w:name w:val="mord"/>
    <w:basedOn w:val="DefaultParagraphFont"/>
    <w:rsid w:val="00A478D3"/>
  </w:style>
  <w:style w:type="character" w:customStyle="1" w:styleId="mrel">
    <w:name w:val="mrel"/>
    <w:basedOn w:val="DefaultParagraphFont"/>
    <w:rsid w:val="00A478D3"/>
  </w:style>
  <w:style w:type="paragraph" w:styleId="Header">
    <w:name w:val="header"/>
    <w:basedOn w:val="Normal"/>
    <w:link w:val="HeaderChar"/>
    <w:uiPriority w:val="99"/>
    <w:unhideWhenUsed/>
    <w:rsid w:val="0068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4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8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4C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F93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7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Pudasaini</dc:creator>
  <cp:keywords/>
  <dc:description/>
  <cp:lastModifiedBy>Gaurav Pudasaini</cp:lastModifiedBy>
  <cp:revision>15</cp:revision>
  <dcterms:created xsi:type="dcterms:W3CDTF">2024-12-24T04:13:00Z</dcterms:created>
  <dcterms:modified xsi:type="dcterms:W3CDTF">2024-12-24T13:18:00Z</dcterms:modified>
</cp:coreProperties>
</file>