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2639" w14:textId="24D93E1E" w:rsidR="009D3B32" w:rsidRDefault="009D3B32" w:rsidP="009D3B32">
      <w:pPr>
        <w:pStyle w:val="ListParagraph"/>
        <w:numPr>
          <w:ilvl w:val="0"/>
          <w:numId w:val="1"/>
        </w:numPr>
      </w:pPr>
      <w:r>
        <w:t xml:space="preserve">Resource Utilization </w:t>
      </w:r>
    </w:p>
    <w:p w14:paraId="7CE41048" w14:textId="77777777" w:rsidR="009D3B32" w:rsidRDefault="009D3B32" w:rsidP="009D3B32"/>
    <w:p w14:paraId="692695A0" w14:textId="3D30CFD4" w:rsidR="009D3B32" w:rsidRDefault="009D3B32" w:rsidP="009D3B32">
      <w:r>
        <w:rPr>
          <w:noProof/>
        </w:rPr>
        <w:drawing>
          <wp:inline distT="0" distB="0" distL="0" distR="0" wp14:anchorId="2C66FF21" wp14:editId="6CE717EB">
            <wp:extent cx="5731510" cy="3223895"/>
            <wp:effectExtent l="0" t="0" r="2540" b="0"/>
            <wp:docPr id="33788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82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142" w14:textId="77777777" w:rsidR="009D3B32" w:rsidRDefault="009D3B32" w:rsidP="009D3B32"/>
    <w:p w14:paraId="7E85DC82" w14:textId="3A6CBA98" w:rsidR="009D3B32" w:rsidRDefault="009D3B32" w:rsidP="009D3B32">
      <w:pPr>
        <w:pStyle w:val="ListParagraph"/>
        <w:numPr>
          <w:ilvl w:val="0"/>
          <w:numId w:val="1"/>
        </w:numPr>
      </w:pPr>
      <w:r>
        <w:t>Performance Stats:</w:t>
      </w:r>
    </w:p>
    <w:p w14:paraId="151F4AD1" w14:textId="77777777" w:rsidR="009D3B32" w:rsidRDefault="009D3B32" w:rsidP="009D3B32"/>
    <w:p w14:paraId="2AE70714" w14:textId="70695CF0" w:rsidR="009D3B32" w:rsidRDefault="009D3B32" w:rsidP="009D3B32">
      <w:r>
        <w:t>Training Batches: 100%|</w:t>
      </w:r>
      <w:r>
        <w:rPr>
          <w:rFonts w:ascii="Arial" w:hAnsi="Arial" w:cs="Arial"/>
        </w:rPr>
        <w:t>██████████</w:t>
      </w:r>
      <w:r>
        <w:t>| 113/113 [00:02&lt;00:00, 45.63batch/s]</w:t>
      </w:r>
    </w:p>
    <w:p w14:paraId="5A11D66F" w14:textId="7C075C02" w:rsidR="006B3823" w:rsidRDefault="009D3B32" w:rsidP="009D3B32">
      <w:r>
        <w:t>Final Model Accuracy: 0.9173</w:t>
      </w:r>
    </w:p>
    <w:sectPr w:rsidR="006B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F013E"/>
    <w:multiLevelType w:val="hybridMultilevel"/>
    <w:tmpl w:val="FEDAA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7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9"/>
    <w:rsid w:val="001446AD"/>
    <w:rsid w:val="002C2177"/>
    <w:rsid w:val="005B6699"/>
    <w:rsid w:val="006B3823"/>
    <w:rsid w:val="009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F73"/>
  <w15:chartTrackingRefBased/>
  <w15:docId w15:val="{18F9DC6A-3CC6-49B1-A271-3A97CCA0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2</cp:revision>
  <dcterms:created xsi:type="dcterms:W3CDTF">2024-11-18T02:40:00Z</dcterms:created>
  <dcterms:modified xsi:type="dcterms:W3CDTF">2024-11-18T02:43:00Z</dcterms:modified>
</cp:coreProperties>
</file>