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NGOConnect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REST API Documentation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Version 4.3  ·  July 2026</w:t>
      </w:r>
    </w:p>
    <w:p>
      <w:pPr>
        <w:spacing w:after="240" w:before="80"/>
        <w:jc w:val="center"/>
      </w:pPr>
      <w:r>
        <w:rPr>
          <w:rFonts w:ascii="Courier New" w:cs="Courier New" w:eastAsia="Courier New" w:hAnsi="Courier New"/>
          <w:color w:val="0070C0"/>
          <w:sz w:val="20"/>
          <w:szCs w:val="20"/>
        </w:rPr>
        <w:t xml:space="preserve">Base URL: https://api.ngoconnect.app/api/v1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14 Modules  ·  87+ Endpoints  ·  120 Stored Procedures  ·  50 DB Tables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NGOConnect is an enterprise digital ecosystem — The LinkedIn of Social Impact — connecting NGOs, Volunteers, Donors, CSR Organizations, Government Departments, and Beneficiaries on a unified platform.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Architecture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Controller → Interface → DAL (BaseDal) → Stored Procedure → MySQL 8.0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write SPs return: IsSuccess (1/0), Message, and optional entity ID.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Authentication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OTP-based login (mobile or email). Returns JWT access token (15 min) + refresh token (30 days).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Header: Authorization: Bearer {access_token}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Auth=YES means the endpoint requires this header. Auth=— means the endpoint is public.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Standard Response Envelope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 "isSuccess": 1, "message": "...", "data": { ... }, "errorCode": null 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Pagination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List endpoints accept: ?pageNumber=1&amp;pageSize=20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Response data shape: { items: [...], totalCount: N, pageNumber: 1, pageSize: 20 }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Auth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OTP-based authentication, JWT issuance, refresh token rotation.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/auth/send-otp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 OTP. Body: { recipient, countryCode, purposeLkpId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/auth/verify-otp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Verify OTP → returns JWT + refresh token. Body: { recipient, otpCode, purposeLkpId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/auth/refresh-token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Rotate refresh token. Body: { refreshToken, deviceInfo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/auth/revoke-token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Logout / revoke token. Body: { refreshToken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Lookup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Dynamic dropdown data. 45 LookupTypes with 168+ seed values. SP: Lookup_GetValuesByType.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/lookup/types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all LookupTypes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/lookup/values/{typeCode}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values for a type (e.g. GENDER, ORG_TYPE, PROJECT_TYPE, SOS_ALERT_TYPE)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/lookup/values/{typeCode}/{valueCode}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single lookup value by code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User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Profile management, safety preferences, interests, documents, skills.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/user/profile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my full profile. Response: { userId, mobile, email, countryCode, isVerified, firstName, lastName, bio, gender, genderCode, dateOfBirth, profilePhoto, occupation, organisation, volunteerExp, education, educationCode, fieldOfStudy, workExperience, workExpCode, address fields, impactScore, reliabilityPct, memberSince, updatedAt, isProfileComplete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/user/profile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profile. Body: { firstName, lastName, bio, profilePhoto, dateOfBirth, genderLkpId, occupation, organisation, volunteerExp, educationLkpId, fieldOfStudy, workExpLkpId, addressLine1, addressLine2, pincode, city, state, country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/user/profile/{userId}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public profile of any user (DynamicRow)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/user/safety-prefs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safety preferences. Body: { emergVisibilityLkpId, autoShareDurLkpId, allowLocDuringSos, allowLocDuringProj, emergencyContactName, emergencyContactPhone, emergencyContactRelation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/user/interests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Save interests. Body: { interestLkpIds: [1,2,3]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document. Body: { documentTypeLkpId, fileUrl, fileName, fileSizeKb }. Call POST /media/upload first.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/user/skills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my skills with average rating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/user/skills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skill. Body: { skillName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/user/skills/{userSkillId}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Remove skill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/user/safety-prefs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safety preferences for Edit Profile pre-fill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/user/interests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saved interests for Edit Profile pre-fill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/user/orgs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Response: [{ orgId, orgName, logoUrl, orgType, city, state, role, roleCode, memberStatusCode, orgStatusCode, memberCount, joinedAt }]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/user/badges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all earned badges. Response: [{ userBadgeId, badgeLkpId, badgeName, badgeCode, orgName, projectName, awardedAt }]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/user/impact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impact dashboard stats. Response: { impactScore, reliabilityPct, projectsCompleted, totalHours, badgeCount, skillCount, projectsApplied, certificateCount, memberSince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Organisation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NGO registration, member management, permission control, document upload.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Register org. Body: { orgName, registrationNumber, orgTypeLkpId, category, contactPerson, about, mission, vision, logoUrl, contactEmail, contactPhone, website, address fields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org profile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org profile. All fields optional (COALESCE).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 all APPROVED orgs (explore). Query: keyword, category,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members with roles + permissions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member. Body: { userId, roleLkpId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/org/{orgId}/members/{userId}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Remove member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/org/{orgId}/membership-request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Request membership. Body: { message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/org/{orgId}/membership-request/review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Review request. Body: { membershipRequestId, statusCode, adminNotes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/org/{orgId}/members/pending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pending membership requests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/org/{orgId}/members/permissions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permissions. Body: { memberId, canPost, canComment, canCommunityPost, maxPostsPerDay, locationSharingLkpId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org document. Body: { documentTypeLkpId, fileUrl, fileName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dashboard KPIs. Response: { totalMembers, newMembersThisMonth, activeVolunteers, activeRatePct, volunteerHoursMonth, activeProjects, pendingApplications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/org/recommended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Recommended NGOs matched to user interests. Response: [{ orgId, orgName, category, logoUrl, city, state, memberCount, avgRating, matchScore }]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/org/trending-campaigns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Trending active campaigns. Query: pageSize. Response: [{ campaignId, campaignName, orgName, raisedAmount, targetAmount, progressPct, endDate, isEmergency }]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/org/{orgId}/donation-dashboard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Donation KPIs for admin. Response: { totalRaisedAllTime, thisMonthRaised, todayRaised, recurringMonthlyAmount, activeCampaigns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/org/{orgId}/members/role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member role. Body: { memberId, roleLkpId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/org/{orgId}/volunteers/{userId}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view of volunteer profile (includes reliabilityPct — never public)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/org/{orgId}/members/{userId}/impact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view of member impact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/org/{orgId}/badges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Award badge to volunteer. Body: { userId, badgeLkpId, projectId?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/org/{orgId}/attendance/excuse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Excuse a no-show. Body: { attendanceId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/org/{orgId}/donors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Donor list. Query: tab (ALL|RECURRING|TOP),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/org/{orgId}/transactions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Transaction list. Query: statusCode?, pageNumber, pageSize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Project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Volunteer project lifecycle: create, sessions, QR check-in, applications, completion.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project. Body: { orgId, title, description, projectTypeLkpId, joinTypeLkpId, maxVolunteers, minAge, maxAge, isPublic, startDate, endDate, scheduleType, recurrenceDays, startTime, endTime, locationTypeLkpId, locationName, address, latitude, longitude, meetingLink, requiresApproval, coverImageUrl, city, state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project details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project (same body fields)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 projects. Query: orgId, keyword, projectTypeLkpId,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/project/{projectId}/skills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required skill. Body: { skillName, isRequired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/project/{projectId}/sessions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session. Body: { sessionDate, startTime, endTime, maxVolunteers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/project/{projectId}/sessions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all sessions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/project/{projectId}/sessions/{sessionId}/qr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QR token for a session (admin only)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/project/{projectId}/sessions/checkin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QR check-in. Body: { qrToken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/project/{projectId}/apply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Apply to volunteer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/project/{projectId}/applications/review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Review application. Body: { applicationId, statusCode, adminNotes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/project/{projectId}/applications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applications. Query: statusCode,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/project/{projectId}/complete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 project complete. Body: { completionNotes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Post / Feed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Social feed with posts, likes, comments, pin, and reporting.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post. Body: { content, orgId, mediaUrls, postTypeLkpId, visibilityLkpId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/feed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Personalized feed. Query: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post by 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Soft-delete post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/post/{postId}/pin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Pin / unpin post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/post/{postId}/like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Like post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/post/{postId}/like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Unlike post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/post/{postId}/comments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comment. Body: { content, parentCommentId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/post/{postId}/comments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comments. Query: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/post/{postId}/report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Report post. Body: { reasonLkpId, details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Community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Org-scoped discussions, announcements, polls, likes, and comments. All endpoints require auth (v4.2: feed now requires [Authorize] so per-viewer isLiked can be computed).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discussion. Body: { orgId, title, content, postTypeLkpId, audienceLkpId }. SP: Community_CreatePost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/community/feed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Community feed. Query: orgId, pageNumber, pageSize. v4.3: returns isLiked, isLikedByMe, likeCount, commentCount, roleName (author’s org role), timeAgo, and pollOptions (JSON array for POLL posts with voteCount + isVoted per option). SP: Community_GetFeed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/community/post/{communityPostId}/acknowledge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Acknowledge announcement. SP: Community_AcknowledgePost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poll. Body: { orgId, question, options: [...], expiresInHours }. SP: Community_CreatePoll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/community/poll/{pollId}/vote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Vote on poll. Body: { pollOptionId }. SP: Community_Vote. Returns error if already voted or poll expired.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/community/post/{communityPostId}/like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Toggle like on a community post. No body. Response: { isLiked: bool, likeCount: int }. SP: Community_LikePost — v4.2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/community/post/{communityPostId}/comments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comments on a community post. Response: CommunityComment[]. SP: Community_GetComments — v4.2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/community/post/{communityPostId}/comment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a comment. Body: { content }. Response: { communityCommentId: int }. SP: Community_AddComment — v4.2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/community/comment/{commentId}/like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Toggle like on a comment. No body. Response: { isLiked: bool, likeCount: int }. SP: Community_LikeComment — v4.2 NEW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Community Response Models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CommunityPost (returned by GET /community/feed)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communityPostId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orgId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Organisation the post belongs 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 user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authorName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name of author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profilePhoto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 avatar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roleName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Author’s role in the org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title (announcements)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body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postTypeLkpCode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ANNOUNCEMENT | DISCUSSION | POLL | GENERAL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audienceCode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ALL_MEMBERS | ADMINS_ONLY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likeCount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Denormalized count — v4.2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commentCount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Denormalized count — v4.2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acknowledgeCount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Denormalized acknowledge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isLiked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 if requesting user liked this post — v4.2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isLikedByMe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Alias for isLiked — v4.2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isAcknowledged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 if requesting user acknowledged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timeAgo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e.g. “5m ago”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ISO 8601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>pollOptions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>array |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JSON array for POLL-type posts only. Each item: { pollOptionId, optionText, voteCount, isVoted }. Null for non-POLL posts. v4.3 NEW.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CommunityComment (returned by GET /community/post/{id}/comments)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communityCommentId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communityPostId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Parent post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 user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authorName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name of author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profilePhoto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 avatar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Comment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likeCount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Denormalized like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isLiked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 if requesting user liked this comment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isLikedByMe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Alias for isLiked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timeAgo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elapsed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ISO 8601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AddCommentRequest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Comment text. MaxLength: 2000 characters.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 SOS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Emergency alert system with real-time location sharing and responder management. All endpoints require [Authorize]. Route prefix: /api/v1/sos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Trigger SOS alert. Body: TriggerSosRequest. Response: { sosIncidentId: int }. SP: Sos_Trigger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Active incidents visible to user in their org. Query: orgId (optional). Returns DynamicRow[]. SP: Sos_GetActive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/sos/my-active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the calling user’s own active SOS incident + responders (2 result sets). Used by app to resume in-progress incident on launch. SP: Sos_GetMyActive — v4.2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incident details + responder list (2 result sets). SP: Sos_GetById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/sos/{sosIncidentId}/respond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Volunteer to respond. Adds caller as PENDING responder. No body. SP: Sos_Respond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/sos/{sosIncidentId}/approve-responder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Approve or reject a responder + set location sharing. Body: ApproveResponderRequest. SP: Sos_ApproveResponder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/sos/{sosIncidentId}/resolve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 incident RESOLVED. No body. Victim only. SP: Sos_Resolve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/sos/{sosIncidentId}/cancel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Cancel incident. Body: CancelSosRequest. SP: Sos_Cancel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/sos/{sosIncidentId}/location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latest victim GPS location. Available to victim + approved responders. SP: Sos_GetLatestLocation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/sos/{sosIncidentId}/location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Push GPS update from victim (call every ~10s during active incident). Body: UpdateLocationRequest. SP: Sos_UpdateLocation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>/sos/org-alerts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all SOS incidents for org (active + resolved + cancelled), newest first. Query: orgId, limit. Returns DynamicRow[]: sosIncidentId, userId, userName, alertType, alertTypeName, status, statusName, isActive (1/0), description, approxLocation, latitude, longitude, cancelReason, resolvedAt, createdAt, myApprovalStatus (PENDING|APPROVED|REJECTED|null for the calling user). SP: Sos_GetOrgAlerts — v4.3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A9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>/sos/{sosIncidentId}/decline-responder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Victim declines a pending responder. Body: { sosResponderId }. Sets ApprovalStatusLkpId to REJECTED. Victim-only (validates caller is incident owner). SP: Sos_DeclineResponder — v4.3 NEW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SOS Request Models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TriggerSosRequest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alertTypeLkpId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LookupType: SOS_ALERT_TYPE. Values: SOS_ALERT, HELP_REQUEST, MISSING_VOLUNTEER, SAFE_ARRIVAL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latitude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GPS latitude (DECIMAL 10,7)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longitude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GPS longitude (DECIMAL 10,7)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orgId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Target org for the alert. If null, alert goes to all user’s orgs.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approxLocation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location e.g. “Koregaon Park, Pune”. MaxLength: 300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Additional context. MaxLength: 500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ApproveResponderRequest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sosResponderId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 of the responder row (note: field is sosResponderId, not responderId)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canViewLocation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If true, the responder can call GET /sos/{id}/location to see victim GPS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CancelSosRequest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cancelReason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Optional reason for cancellation. MaxLength: 500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UpdateLocationRequest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latitude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Current GPS latitude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longitude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Current GPS longitude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accuracy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GPS accuracy in metres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SOS Incident Response Shape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GET /sos/{id} and GET /sos/my-active return 2 result sets via FillDataSetAsync: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sosIncidentId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orgId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Organisation the alert was sent 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orgName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Organisation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alertType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ValueCode e.g. SOS_ALERT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alertTypeName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e.g. “Emergency SOS”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Incident 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approxLocation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location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latitude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GPS latitude at time of 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longitude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GPS longitude at time of 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ValueCode: ACTIVE | RESOLVED | CANCELLED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statusName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incident was triggered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resolvedAt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resolved (null if not yet)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cancelledAt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cancelled (null if not)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Second result set — Responders: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sosResponderId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Responder user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responderName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profilePhoto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Avatar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approvalStatus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ValueCode: PENDING | APPROVED | REJECTED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approvalStatusName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respondedAt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the volunteer clicked Respond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canViewLocation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Whether victim granted location access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SignalR Hub: /hubs/sos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Real-time channel for live SOS updates. Requires JWT Bearer token in the connection handshake. Use polling (8s) if SignalR is not connected (e.g. corporate firewalls). Frontend currently uses polling; SignalR upgrade path is noted.</w:t>
      </w:r>
    </w:p>
    <w:p>
      <w:pPr>
        <w:spacing w:after="0" w:before="8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6400"/>
      </w:tblGrid>
      <w:tr>
        <w:trPr>
          <w:tblHeader/>
        </w:trPr>
        <w:tc>
          <w:tcPr>
            <w:tcW w:type="dxa" w:w="24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20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Event</w:t>
            </w:r>
          </w:p>
        </w:tc>
        <w:tc>
          <w:tcPr>
            <w:tcW w:type="dxa" w:w="64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 /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→ 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JoinSosGroup(sosIncidentId)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Subscribe to updates for a specific incident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→ 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LeaveSosGroup(sosIncidentId)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Unsubscribe from incident updates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→ 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JoinOrgGroup(orgId)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Subscribe to org-wide SOS alerts (community view)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→ 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LeaveOrgGroup(orgId)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Unsubscribe from org SOS feed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→ 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SendLocation(sosIncidentId, lat, lng)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Push GPS from victim to hub (alternative to POST /location)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Hub →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LocationUpdated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sosIncidentId, latitude, longitude, timestamp } — sent to approved responders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Hub →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ResponderApproved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sosIncidentId, sosResponderId } — sent to the approved responder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Hub →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SosResolved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sosIncidentId, status } — sent to all incident group members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Hub →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NewResponder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sosIncidentId } — sent to victim when someone responds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Hub →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NewSosAlert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sosIncidentId } — sent to org group when a new incident is triggered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 Donation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Campaign management, Razorpay payment flow, recurring donations, 80G receipts.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/donation/campaigns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campaign. Body: { orgId, title, description, goalAmount, startDate, endDate, bannerUrl, campaignTypeLkpId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/donation/campaigns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 campaigns. Query: orgId, keyword,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/donation/campaigns/{campaignId}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campaign detail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/donation/campaigns/{campaignId}/donors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donors (respects isAnonymous flag)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/donation/donate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Initiate donation → Razorpay order. Body: { campaignId, amount, note, isAnonymous, payMethodLkpId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/donation/confirm-payment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Confirm Razorpay payment. Body: { donationRef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/donation/history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My donation history. Query: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/donation/receipts/{donationId}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80G receipt. Response: { receiptUrl, donationId, readableId, orgName, amount, date, isEligible80G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/donation/recurring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Setup recurring. Body: { orgId, campaignId, amount, frequencyLkpId, startDate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/donation/recurring/{recurringId}/pause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Pause recurring donation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/donation/recurring/{recurringId}/resume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Resume recurring donation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/donation/recurring/{recurringId}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Cancel recurring donation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/donation/annual-summary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Annual giving summary for tax filing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/donation/supported-orgs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NGOs the user has donated 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/donation/org-transactions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Transactions for orgs user administers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 Withdrawal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NGO fund withdrawal lifecycle with admin review.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/withdrawal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Request withdrawal. Body: { orgId, amount, bankDetails }. Readable ID: WDR-2026-0001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/withdrawal/org/{orgId}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withdrawal requests for an org. Query: statusCode,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/withdrawal/{withdrawalId}/review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review. Body: { statusCode, adminNotes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 Notification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Push notifications (FCM) + in-app notification feed.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/notification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notifications. Query: isRead,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/notification/unread-count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unread notification count. Response: { count: int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/notification/{notificationId}/read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 one notification as read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/notification/read-all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 all notifications as read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/notification/device-token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Register FCM device token. Body: { deviceToken, platform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 Certificates, Badges &amp; Skill Ratings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Auto-generated volunteer certificates, badge management, peer skill ratings.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/certificate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my earned certificates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/certificate/user/{userId}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certificates for a specific user (admin)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/certificate/skill-rating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Rate a volunteer’s skill. Body: { targetUserId, projectId, userSkillId, ratingScore (1–5), ratingNotes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/certificate/badge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Award a badge. Body: { userId, badgeLkpId, orgId, projectId?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14. Settings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Platform configuration stored in the Settings table and cached in SettingsCache. Never hardcoded in appsettings.json.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/settings/public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all public settings (IsPublic=1). Used by frontend on startup. Response: [{ settingKey, settingValue, dataType }]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/settings/group/{group}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settings by group (e.g. OTP, SMS, SOS, DONATION). Admin only.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/settings/{settingKey}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a setting value. Body: { value }. Cache refreshes automatically. Admin only.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15. Media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File upload to Azure Blob Storage. Call this first to get a URL, then pass the URL to the relevant entity endpoint (profile, org document, project cover, etc.).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/media/upload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file. Query: module (profile | org-documents | project-cover | post-media | certificates). Returns: { fileUrl, fileName, fileSizeKb, mimeType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16. Error Codes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Machine-readable error codes returned in the errorCode field of ApiResponse. Frontend should switch on these rather than matching message strings.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8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OTP_INVALID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OTP does not match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OTP_EXPIRED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OTP has passed the 10-minute window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OTP_MAX_ATTEMPTS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Too many failed OTP attempts — account temporarily locked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OTP_RATE_LIMIT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More than 3 OTPs requested within 10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TOKEN_INVALID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 token is malformed or signature does not verify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TOKEN_EXPIRED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 access token has expired — use refresh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REFRESH_TOKEN_INVALID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Refresh token not found or already revoked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NOT_FOUND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Requested entity does not exist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ALREADY_MEMBER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is already a member of this organisation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ALREADY_APPLIED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has already applied to this project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ALREADY_VOTED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has already voted on this poll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POLL_EXPIRED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Poll has passed its expiry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PERMISSION_DENIED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does not have the required role or permission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DUPLICATE_REG_NUMBER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Organisation registration number already exists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PAYMENT_FAILED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Razorpay payment verification failed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INVALID_QR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QR token is invalid or has expired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SOS_ALREADY_ACTIVE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already has an active SOS incident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SOS_NOT_VICTIM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Action can only be performed by the incident creator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RESPONDER_NOT_APPROVED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Location access requires approved responder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INSUFFICIENT_BALANCE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Organisation has insufficient balance for withdrawal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Request body failed model validation (see message for details)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Document Changelog</w:t>
      </w:r>
    </w:p>
    <w:p>
      <w:pPr>
        <w:spacing w:after="0" w:before="8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7600"/>
      </w:tblGrid>
      <w:tr>
        <w:trPr>
          <w:tblHeader/>
        </w:trP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>v4.3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>July 2026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SOS: 2 new endpoints (GET /sos/org-alerts with myApprovalStatus per viewer; PUT /sos/{id}/decline-responder). Community feed: added pollOptions (JSON array for POLL posts with voteCount+isVoted per option), roleName, timeAgo. Project SPs rebuilt to match C# DAL (32 params). Project_List: added scheduleType, locationName, address, approvedCount. ORG_TYPE: 6 new lookup values. 50 DB tables, 120 SPs.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v4.2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July 2026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Community: 4 new endpoints (Like Post, Get Comments, Add Comment, Like Comment). Community Feed now [Authorize]. SOS: added GET /my-active, fixed ApproveResponder body (sosResponderId). Added SignalR hub /hubs/sos section. 50 DB tables, 118 SPs.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v4.1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June 2026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Added User Module (safety prefs, interests, orgs, badges, impact). Community Module: 5 SPs documented with full params. SOS Module: 9 endpoints. 47 DB tables, 113 SPs.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v4.0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May 2026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Initial release: Auth, Lookup, User, Org, Project, Post, Community, Donation, Notification, Settings, Media modules.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</w:pPr>
    <w:r>
      <w:rPr>
        <w:rFonts w:ascii="Arial" w:cs="Arial" w:eastAsia="Arial" w:hAnsi="Arial"/>
        <w:color w:val="444444"/>
        <w:sz w:val="16"/>
        <w:szCs w:val="16"/>
      </w:rPr>
      <w:t xml:space="preserve">NGOConnect Platform  ·  Internal API Reference  ·  Page </w:t>
    </w:r>
    <w:r>
      <w:rPr>
        <w:rFonts w:ascii="Arial" w:cs="Arial" w:eastAsia="Arial" w:hAnsi="Arial"/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tabs>
        <w:tab w:val="right" w:pos="10800"/>
      </w:tabs>
    </w:pPr>
    <w:r>
      <w:rPr>
        <w:rFonts w:ascii="Arial" w:cs="Arial" w:eastAsia="Arial" w:hAnsi="Arial"/>
        <w:color w:val="444444"/>
        <w:sz w:val="16"/>
        <w:szCs w:val="16"/>
      </w:rPr>
      <w:t xml:space="preserve">NGOConnect REST API Documentation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444444"/>
        <w:sz w:val="16"/>
        <w:szCs w:val="16"/>
      </w:rPr>
      <w:t xml:space="preserve">v4.2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5BE42B-898A-456E-B4D4-567497AF8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2026-07-04T11:39:47.908Z</dcterms:created>
  <dcterms:modified xsi:type="dcterms:W3CDTF">2026-07-04T11:39:47.909Z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