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4075A" w14:textId="1B65339F" w:rsidR="00CC0EAB" w:rsidRPr="00D61E25" w:rsidRDefault="0087315F" w:rsidP="0087315F">
      <w:pPr>
        <w:rPr>
          <w:b/>
          <w:bCs/>
          <w:color w:val="538135" w:themeColor="accent6" w:themeShade="BF"/>
          <w:sz w:val="32"/>
          <w:szCs w:val="32"/>
        </w:rPr>
      </w:pPr>
      <w:r w:rsidRPr="0087315F">
        <w:rPr>
          <w:b/>
          <w:bCs/>
          <w:sz w:val="32"/>
          <w:szCs w:val="32"/>
        </w:rPr>
        <w:t xml:space="preserve">Glidion Sales </w:t>
      </w:r>
      <w:r w:rsidRPr="00D61E25">
        <w:rPr>
          <w:b/>
          <w:bCs/>
          <w:color w:val="538135" w:themeColor="accent6" w:themeShade="BF"/>
          <w:sz w:val="32"/>
          <w:szCs w:val="32"/>
        </w:rPr>
        <w:t>Analysis Report</w:t>
      </w:r>
    </w:p>
    <w:p w14:paraId="2DD0DA2C" w14:textId="33C7F83F" w:rsidR="0087315F" w:rsidRPr="0087315F" w:rsidRDefault="0087315F" w:rsidP="009F2262">
      <w:pPr>
        <w:spacing w:after="0"/>
        <w:rPr>
          <w:sz w:val="22"/>
          <w:szCs w:val="22"/>
        </w:rPr>
      </w:pPr>
      <w:r w:rsidRPr="0087315F">
        <w:rPr>
          <w:b/>
          <w:bCs/>
          <w:sz w:val="22"/>
          <w:szCs w:val="22"/>
        </w:rPr>
        <w:t>Prepared By:</w:t>
      </w:r>
      <w:r w:rsidRPr="0087315F">
        <w:rPr>
          <w:sz w:val="22"/>
          <w:szCs w:val="22"/>
        </w:rPr>
        <w:t xml:space="preserve"> Gaurav Singaria | Business Analyst</w:t>
      </w:r>
    </w:p>
    <w:p w14:paraId="0D3E1DA4" w14:textId="18AC55D0" w:rsidR="0087315F" w:rsidRDefault="0087315F" w:rsidP="009F2262">
      <w:pPr>
        <w:spacing w:after="0"/>
        <w:rPr>
          <w:sz w:val="22"/>
          <w:szCs w:val="22"/>
        </w:rPr>
      </w:pPr>
      <w:r w:rsidRPr="0087315F">
        <w:rPr>
          <w:b/>
          <w:bCs/>
          <w:sz w:val="22"/>
          <w:szCs w:val="22"/>
        </w:rPr>
        <w:t>Date:</w:t>
      </w:r>
      <w:r>
        <w:rPr>
          <w:sz w:val="22"/>
          <w:szCs w:val="22"/>
        </w:rPr>
        <w:t xml:space="preserve"> </w:t>
      </w:r>
      <w:r w:rsidRPr="0087315F">
        <w:rPr>
          <w:sz w:val="22"/>
          <w:szCs w:val="22"/>
        </w:rPr>
        <w:t>26/03/2025</w:t>
      </w:r>
    </w:p>
    <w:p w14:paraId="01F453A3" w14:textId="6B39C36C" w:rsidR="0087315F" w:rsidRDefault="00000000" w:rsidP="0087315F">
      <w:pPr>
        <w:rPr>
          <w:sz w:val="22"/>
          <w:szCs w:val="22"/>
        </w:rPr>
      </w:pPr>
      <w:r>
        <w:rPr>
          <w:sz w:val="22"/>
          <w:szCs w:val="22"/>
        </w:rPr>
        <w:pict w14:anchorId="220B09BC">
          <v:rect id="_x0000_i1025" style="width:0;height:1.5pt" o:hralign="center" o:hrstd="t" o:hr="t" fillcolor="#a0a0a0" stroked="f"/>
        </w:pict>
      </w:r>
    </w:p>
    <w:p w14:paraId="510D2826" w14:textId="23822491" w:rsidR="0087315F" w:rsidRPr="009F2262" w:rsidRDefault="0087315F" w:rsidP="0087315F">
      <w:pPr>
        <w:rPr>
          <w:b/>
          <w:bCs/>
          <w:sz w:val="28"/>
          <w:szCs w:val="28"/>
        </w:rPr>
      </w:pPr>
      <w:r w:rsidRPr="009F2262">
        <w:rPr>
          <w:b/>
          <w:bCs/>
          <w:sz w:val="28"/>
          <w:szCs w:val="28"/>
        </w:rPr>
        <w:t>Executive Summary</w:t>
      </w:r>
    </w:p>
    <w:p w14:paraId="6931524B" w14:textId="77777777" w:rsidR="00BA31F4" w:rsidRPr="00BA31F4" w:rsidRDefault="00BA31F4" w:rsidP="00BA31F4">
      <w:pPr>
        <w:rPr>
          <w:sz w:val="22"/>
          <w:szCs w:val="22"/>
        </w:rPr>
      </w:pPr>
      <w:r w:rsidRPr="00BA31F4">
        <w:rPr>
          <w:sz w:val="22"/>
          <w:szCs w:val="22"/>
        </w:rPr>
        <w:t>This report presents a comprehensive sales analysis for Glidion, highlighting key insights into product performance, platform-based sales distribution, customer segments, and the impact of discounts on profit margins. The analysis incorporates visualizations such as a Top 5 Products Tree Map, Sales Performance Pie Chart, Sales &amp; Profit Margin Cluster Chart, and a Discount vs. Profit Margin Scatter Plot.</w:t>
      </w:r>
    </w:p>
    <w:p w14:paraId="242F0594" w14:textId="77777777" w:rsidR="00BA31F4" w:rsidRDefault="00BA31F4" w:rsidP="00BA31F4">
      <w:pPr>
        <w:rPr>
          <w:sz w:val="22"/>
          <w:szCs w:val="22"/>
        </w:rPr>
      </w:pPr>
      <w:r w:rsidRPr="00BA31F4">
        <w:rPr>
          <w:sz w:val="22"/>
          <w:szCs w:val="22"/>
        </w:rPr>
        <w:t>Key findings reveal that Glidion's top-performing products significantly contribute to overall revenue, while platform-based sales distribution highlights varying customer preferences. The report also identifies the correlation between discounts and profit margins, providing actionable insights for optimizing pricing strategies.</w:t>
      </w:r>
    </w:p>
    <w:p w14:paraId="7BD8527D" w14:textId="07DCF494" w:rsidR="00BA31F4" w:rsidRPr="00BA31F4" w:rsidRDefault="00000000" w:rsidP="00BA31F4">
      <w:pPr>
        <w:rPr>
          <w:b/>
          <w:bCs/>
          <w:sz w:val="22"/>
          <w:szCs w:val="22"/>
        </w:rPr>
      </w:pPr>
      <w:r>
        <w:rPr>
          <w:sz w:val="22"/>
          <w:szCs w:val="22"/>
        </w:rPr>
        <w:pict w14:anchorId="2B200E9A">
          <v:rect id="_x0000_i1026" style="width:0;height:1.5pt" o:hralign="center" o:hrstd="t" o:hr="t" fillcolor="#a0a0a0" stroked="f"/>
        </w:pict>
      </w:r>
    </w:p>
    <w:p w14:paraId="486E4533" w14:textId="56F08095" w:rsidR="00BA31F4" w:rsidRPr="009F2262" w:rsidRDefault="00BA31F4" w:rsidP="00BA31F4">
      <w:pPr>
        <w:rPr>
          <w:b/>
          <w:bCs/>
          <w:sz w:val="28"/>
          <w:szCs w:val="28"/>
        </w:rPr>
      </w:pPr>
      <w:r w:rsidRPr="009F2262">
        <w:rPr>
          <w:b/>
          <w:bCs/>
          <w:sz w:val="28"/>
          <w:szCs w:val="28"/>
        </w:rPr>
        <w:t>Objectives and Scope</w:t>
      </w:r>
    </w:p>
    <w:p w14:paraId="4766B6AF" w14:textId="77777777" w:rsidR="00BA31F4" w:rsidRPr="00BA31F4" w:rsidRDefault="00BA31F4" w:rsidP="00BA31F4">
      <w:pPr>
        <w:rPr>
          <w:b/>
          <w:bCs/>
        </w:rPr>
      </w:pPr>
      <w:r w:rsidRPr="00BA31F4">
        <w:rPr>
          <w:b/>
          <w:bCs/>
        </w:rPr>
        <w:t>Objective:</w:t>
      </w:r>
    </w:p>
    <w:p w14:paraId="4A7B427F" w14:textId="77777777" w:rsidR="00BA31F4" w:rsidRPr="00BA31F4" w:rsidRDefault="00BA31F4" w:rsidP="00BA31F4">
      <w:pPr>
        <w:numPr>
          <w:ilvl w:val="0"/>
          <w:numId w:val="1"/>
        </w:numPr>
      </w:pPr>
      <w:r w:rsidRPr="00BA31F4">
        <w:t>To evaluate Glidion's sales performance across different platforms, customer segments, and product categories.</w:t>
      </w:r>
    </w:p>
    <w:p w14:paraId="75B2E3B1" w14:textId="77777777" w:rsidR="00BA31F4" w:rsidRPr="00BA31F4" w:rsidRDefault="00BA31F4" w:rsidP="00BA31F4">
      <w:pPr>
        <w:numPr>
          <w:ilvl w:val="0"/>
          <w:numId w:val="1"/>
        </w:numPr>
      </w:pPr>
      <w:r w:rsidRPr="00BA31F4">
        <w:t>To identify trends, profitable products, and the impact of discounting strategies.</w:t>
      </w:r>
    </w:p>
    <w:p w14:paraId="6AD5EA2B" w14:textId="77777777" w:rsidR="00BA31F4" w:rsidRPr="00BA31F4" w:rsidRDefault="00BA31F4" w:rsidP="00BA31F4">
      <w:pPr>
        <w:numPr>
          <w:ilvl w:val="0"/>
          <w:numId w:val="1"/>
        </w:numPr>
      </w:pPr>
      <w:r w:rsidRPr="00BA31F4">
        <w:t>To provide data-driven recommendations for boosting profitability and improving marketing strategies.</w:t>
      </w:r>
    </w:p>
    <w:p w14:paraId="2B8570FA" w14:textId="77777777" w:rsidR="00BA31F4" w:rsidRPr="00BA31F4" w:rsidRDefault="00BA31F4" w:rsidP="00BA31F4">
      <w:pPr>
        <w:rPr>
          <w:b/>
          <w:bCs/>
        </w:rPr>
      </w:pPr>
      <w:r w:rsidRPr="00BA31F4">
        <w:rPr>
          <w:b/>
          <w:bCs/>
        </w:rPr>
        <w:t>Scope:</w:t>
      </w:r>
    </w:p>
    <w:p w14:paraId="394BFC50" w14:textId="2AD50955" w:rsidR="00BA31F4" w:rsidRPr="00BA31F4" w:rsidRDefault="00BA31F4" w:rsidP="00BA31F4">
      <w:pPr>
        <w:numPr>
          <w:ilvl w:val="0"/>
          <w:numId w:val="2"/>
        </w:numPr>
      </w:pPr>
      <w:r w:rsidRPr="00BA31F4">
        <w:rPr>
          <w:b/>
          <w:bCs/>
        </w:rPr>
        <w:t>Data Range:</w:t>
      </w:r>
      <w:r w:rsidRPr="00BA31F4">
        <w:t xml:space="preserve"> Sales data from January 1, 202</w:t>
      </w:r>
      <w:r>
        <w:t>3</w:t>
      </w:r>
      <w:r w:rsidRPr="00BA31F4">
        <w:t xml:space="preserve">, to March </w:t>
      </w:r>
      <w:r>
        <w:t>15</w:t>
      </w:r>
      <w:r w:rsidRPr="00BA31F4">
        <w:t>, 2025.</w:t>
      </w:r>
    </w:p>
    <w:p w14:paraId="25E1DFCB" w14:textId="77777777" w:rsidR="00BA31F4" w:rsidRPr="00BA31F4" w:rsidRDefault="00BA31F4" w:rsidP="00BA31F4">
      <w:pPr>
        <w:pStyle w:val="ListParagraph"/>
        <w:numPr>
          <w:ilvl w:val="0"/>
          <w:numId w:val="2"/>
        </w:numPr>
        <w:rPr>
          <w:b/>
          <w:bCs/>
        </w:rPr>
      </w:pPr>
      <w:r w:rsidRPr="00BA31F4">
        <w:rPr>
          <w:b/>
          <w:bCs/>
        </w:rPr>
        <w:t>Metrics Covered:</w:t>
      </w:r>
    </w:p>
    <w:p w14:paraId="655334BA" w14:textId="77777777" w:rsidR="00BA31F4" w:rsidRPr="00BA31F4" w:rsidRDefault="00BA31F4" w:rsidP="00BA31F4">
      <w:pPr>
        <w:numPr>
          <w:ilvl w:val="1"/>
          <w:numId w:val="2"/>
        </w:numPr>
      </w:pPr>
      <w:r w:rsidRPr="00BA31F4">
        <w:t>Sales volume.</w:t>
      </w:r>
    </w:p>
    <w:p w14:paraId="441AB66F" w14:textId="77777777" w:rsidR="00BA31F4" w:rsidRPr="00BA31F4" w:rsidRDefault="00BA31F4" w:rsidP="00BA31F4">
      <w:pPr>
        <w:numPr>
          <w:ilvl w:val="1"/>
          <w:numId w:val="2"/>
        </w:numPr>
      </w:pPr>
      <w:r w:rsidRPr="00BA31F4">
        <w:t>Profit margins.</w:t>
      </w:r>
    </w:p>
    <w:p w14:paraId="4FD5AB9F" w14:textId="77777777" w:rsidR="00BA31F4" w:rsidRPr="00BA31F4" w:rsidRDefault="00BA31F4" w:rsidP="00BA31F4">
      <w:pPr>
        <w:numPr>
          <w:ilvl w:val="1"/>
          <w:numId w:val="2"/>
        </w:numPr>
      </w:pPr>
      <w:r w:rsidRPr="00BA31F4">
        <w:t>Customer segments.</w:t>
      </w:r>
    </w:p>
    <w:p w14:paraId="685C994A" w14:textId="22B2EB45" w:rsidR="0087315F" w:rsidRDefault="00BA31F4" w:rsidP="0087315F">
      <w:pPr>
        <w:numPr>
          <w:ilvl w:val="1"/>
          <w:numId w:val="2"/>
        </w:numPr>
      </w:pPr>
      <w:r w:rsidRPr="00BA31F4">
        <w:t>Discount impact on profits.</w:t>
      </w:r>
    </w:p>
    <w:p w14:paraId="0B3A710C" w14:textId="77777777" w:rsidR="00BA31F4" w:rsidRDefault="00BA31F4" w:rsidP="00BA31F4"/>
    <w:p w14:paraId="5D442C46" w14:textId="2649E3F4" w:rsidR="00BA31F4" w:rsidRDefault="00000000" w:rsidP="00BA31F4">
      <w:r>
        <w:rPr>
          <w:sz w:val="22"/>
          <w:szCs w:val="22"/>
        </w:rPr>
        <w:pict w14:anchorId="6C5F7CF6">
          <v:rect id="_x0000_i1027" style="width:0;height:1.5pt" o:hralign="center" o:hrstd="t" o:hr="t" fillcolor="#a0a0a0" stroked="f"/>
        </w:pict>
      </w:r>
    </w:p>
    <w:p w14:paraId="6B04DFA2" w14:textId="77777777" w:rsidR="003875AC" w:rsidRDefault="003875AC" w:rsidP="00BA31F4"/>
    <w:p w14:paraId="7C837BE7" w14:textId="61459432" w:rsidR="003875AC" w:rsidRPr="003875AC" w:rsidRDefault="003875AC" w:rsidP="00BA31F4">
      <w:pPr>
        <w:rPr>
          <w:b/>
          <w:bCs/>
          <w:sz w:val="28"/>
          <w:szCs w:val="28"/>
        </w:rPr>
      </w:pPr>
      <w:r w:rsidRPr="00BA31F4">
        <w:rPr>
          <w:b/>
          <w:bCs/>
          <w:sz w:val="28"/>
          <w:szCs w:val="28"/>
        </w:rPr>
        <w:lastRenderedPageBreak/>
        <w:t xml:space="preserve">Top 5 Products Drive </w:t>
      </w:r>
      <w:r w:rsidRPr="009F2262">
        <w:rPr>
          <w:b/>
          <w:bCs/>
          <w:sz w:val="28"/>
          <w:szCs w:val="28"/>
        </w:rPr>
        <w:t>28</w:t>
      </w:r>
      <w:r w:rsidRPr="00BA31F4">
        <w:rPr>
          <w:b/>
          <w:bCs/>
          <w:sz w:val="28"/>
          <w:szCs w:val="28"/>
        </w:rPr>
        <w:t>% of Total Sales</w:t>
      </w:r>
    </w:p>
    <w:p w14:paraId="4D0289CA" w14:textId="35042EC8" w:rsidR="00BA31F4" w:rsidRDefault="00BA31F4" w:rsidP="00BA31F4">
      <w:r>
        <w:rPr>
          <w:noProof/>
        </w:rPr>
        <mc:AlternateContent>
          <mc:Choice Requires="cx1">
            <w:drawing>
              <wp:inline distT="0" distB="0" distL="0" distR="0" wp14:anchorId="6E2CB2A2" wp14:editId="7D54C477">
                <wp:extent cx="5731510" cy="3750310"/>
                <wp:effectExtent l="0" t="0" r="2540" b="2540"/>
                <wp:docPr id="112646060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B06BBC-B8D8-977F-263A-81FEFA1DDF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6E2CB2A2" wp14:editId="7D54C477">
                <wp:extent cx="5731510" cy="3750310"/>
                <wp:effectExtent l="0" t="0" r="2540" b="2540"/>
                <wp:docPr id="112646060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B06BBC-B8D8-977F-263A-81FEFA1DDFB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6460607" name="Chart 1">
                          <a:extLst>
                            <a:ext uri="{FF2B5EF4-FFF2-40B4-BE49-F238E27FC236}">
                              <a16:creationId xmlns:a16="http://schemas.microsoft.com/office/drawing/2014/main" id="{5EB06BBC-B8D8-977F-263A-81FEFA1DDFB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750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49F3BE2" w14:textId="28C24263" w:rsidR="00AE7DBC" w:rsidRPr="00BA31F4" w:rsidRDefault="00AE7DBC" w:rsidP="00BA31F4">
      <w:r>
        <w:rPr>
          <w:b/>
          <w:bCs/>
        </w:rPr>
        <w:t>Observations:</w:t>
      </w:r>
    </w:p>
    <w:p w14:paraId="724ABB95" w14:textId="77777777" w:rsidR="00BA31F4" w:rsidRPr="00BA31F4" w:rsidRDefault="00BA31F4" w:rsidP="00BA31F4">
      <w:pPr>
        <w:numPr>
          <w:ilvl w:val="0"/>
          <w:numId w:val="3"/>
        </w:numPr>
      </w:pPr>
      <w:r w:rsidRPr="00BA31F4">
        <w:t xml:space="preserve">The </w:t>
      </w:r>
      <w:r w:rsidRPr="00BA31F4">
        <w:rPr>
          <w:b/>
          <w:bCs/>
        </w:rPr>
        <w:t>Top 5 Products Tree Map</w:t>
      </w:r>
      <w:r w:rsidRPr="00BA31F4">
        <w:t xml:space="preserve"> reveals that Glidion’s gaming keyboard and gaming headset contribute the most revenue, with the gaming chair being the third-highest seller.</w:t>
      </w:r>
    </w:p>
    <w:p w14:paraId="380B4714" w14:textId="77777777" w:rsidR="00BA31F4" w:rsidRDefault="00BA31F4" w:rsidP="00BA31F4">
      <w:pPr>
        <w:numPr>
          <w:ilvl w:val="0"/>
          <w:numId w:val="3"/>
        </w:numPr>
      </w:pPr>
      <w:r w:rsidRPr="00BA31F4">
        <w:t xml:space="preserve">The top products have </w:t>
      </w:r>
      <w:r w:rsidRPr="00BA31F4">
        <w:rPr>
          <w:b/>
          <w:bCs/>
        </w:rPr>
        <w:t>consistent profit margins</w:t>
      </w:r>
      <w:r w:rsidRPr="00BA31F4">
        <w:t xml:space="preserve"> despite discount fluctuations.</w:t>
      </w:r>
    </w:p>
    <w:p w14:paraId="5BEB7912" w14:textId="500FCF72" w:rsidR="00C0246D" w:rsidRDefault="00C0246D" w:rsidP="00BA31F4">
      <w:pPr>
        <w:numPr>
          <w:ilvl w:val="0"/>
          <w:numId w:val="3"/>
        </w:numPr>
      </w:pPr>
      <w:r>
        <w:t xml:space="preserve">Ergonomic Gaming Chair X1 </w:t>
      </w:r>
      <w:r w:rsidR="00AE7DBC">
        <w:t xml:space="preserve">has the highest sales out of all, the special quality </w:t>
      </w:r>
      <w:r w:rsidR="00AE7DBC" w:rsidRPr="00AE7DBC">
        <w:rPr>
          <w:b/>
          <w:bCs/>
        </w:rPr>
        <w:t>Ergonomic</w:t>
      </w:r>
      <w:r w:rsidR="00AE7DBC">
        <w:t xml:space="preserve"> makes the product different from ordinary. Hence, we should focus more on Ergonomic Modeling of product for tapping into niche audience.</w:t>
      </w:r>
    </w:p>
    <w:p w14:paraId="622B0C93" w14:textId="080C48D9" w:rsidR="00AE7DBC" w:rsidRDefault="00AE7DBC" w:rsidP="00AE7DBC">
      <w:pPr>
        <w:rPr>
          <w:b/>
          <w:bCs/>
        </w:rPr>
      </w:pPr>
      <w:r w:rsidRPr="00AE7DBC">
        <w:rPr>
          <w:b/>
          <w:bCs/>
        </w:rPr>
        <w:t>Possibilities of Improvement:</w:t>
      </w:r>
    </w:p>
    <w:p w14:paraId="4BA5683E" w14:textId="4A42707E" w:rsidR="00AE7DBC" w:rsidRPr="00AE7DBC" w:rsidRDefault="00AE7DBC" w:rsidP="00AE7DB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Approach for a New Product Design Including Ergonomic feature </w:t>
      </w:r>
    </w:p>
    <w:p w14:paraId="75286EA9" w14:textId="77777777" w:rsidR="0090067A" w:rsidRDefault="0090067A" w:rsidP="0090067A"/>
    <w:p w14:paraId="245077BA" w14:textId="77777777" w:rsidR="0090067A" w:rsidRDefault="0090067A" w:rsidP="0090067A"/>
    <w:p w14:paraId="3746BEC0" w14:textId="77777777" w:rsidR="0090067A" w:rsidRDefault="0090067A" w:rsidP="0090067A"/>
    <w:p w14:paraId="0C3FF368" w14:textId="77777777" w:rsidR="0090067A" w:rsidRDefault="0090067A" w:rsidP="0090067A"/>
    <w:p w14:paraId="19AEC844" w14:textId="77777777" w:rsidR="003875AC" w:rsidRDefault="003875AC" w:rsidP="0090067A"/>
    <w:p w14:paraId="469AB4B5" w14:textId="07BE69E4" w:rsidR="003875AC" w:rsidRDefault="00000000" w:rsidP="0090067A">
      <w:r>
        <w:rPr>
          <w:sz w:val="22"/>
          <w:szCs w:val="22"/>
        </w:rPr>
        <w:pict w14:anchorId="1F2FCC54">
          <v:rect id="_x0000_i1028" style="width:0;height:1.5pt" o:hralign="center" o:hrstd="t" o:hr="t" fillcolor="#a0a0a0" stroked="f"/>
        </w:pict>
      </w:r>
    </w:p>
    <w:p w14:paraId="0A59905E" w14:textId="381BB300" w:rsidR="003875AC" w:rsidRPr="003875AC" w:rsidRDefault="003875AC" w:rsidP="0090067A">
      <w:pPr>
        <w:rPr>
          <w:b/>
          <w:bCs/>
          <w:sz w:val="28"/>
          <w:szCs w:val="28"/>
        </w:rPr>
      </w:pPr>
      <w:r w:rsidRPr="0090067A">
        <w:rPr>
          <w:b/>
          <w:bCs/>
          <w:sz w:val="28"/>
          <w:szCs w:val="28"/>
        </w:rPr>
        <w:lastRenderedPageBreak/>
        <w:t>Platform Sales Distribution</w:t>
      </w:r>
    </w:p>
    <w:p w14:paraId="4A5F93AC" w14:textId="61E78802" w:rsidR="0090067A" w:rsidRDefault="0090067A" w:rsidP="0090067A">
      <w:r>
        <w:rPr>
          <w:noProof/>
        </w:rPr>
        <w:drawing>
          <wp:inline distT="0" distB="0" distL="0" distR="0" wp14:anchorId="354C2A0F" wp14:editId="14FF1E52">
            <wp:extent cx="5731510" cy="2579370"/>
            <wp:effectExtent l="0" t="0" r="2540" b="11430"/>
            <wp:docPr id="16749206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101445-E8DD-7BDD-3489-1408AB6192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41825E8" w14:textId="7A2300E3" w:rsidR="00522675" w:rsidRPr="0090067A" w:rsidRDefault="00522675" w:rsidP="0090067A">
      <w:r>
        <w:rPr>
          <w:b/>
          <w:bCs/>
        </w:rPr>
        <w:t>Observation:</w:t>
      </w:r>
    </w:p>
    <w:p w14:paraId="634586DD" w14:textId="64C88FD0" w:rsidR="0090067A" w:rsidRPr="0090067A" w:rsidRDefault="0090067A" w:rsidP="0090067A">
      <w:pPr>
        <w:numPr>
          <w:ilvl w:val="0"/>
          <w:numId w:val="4"/>
        </w:numPr>
      </w:pPr>
      <w:r w:rsidRPr="0090067A">
        <w:t xml:space="preserve">The </w:t>
      </w:r>
      <w:r w:rsidRPr="0090067A">
        <w:rPr>
          <w:b/>
          <w:bCs/>
        </w:rPr>
        <w:t>Pie Chart</w:t>
      </w:r>
      <w:r w:rsidRPr="0090067A">
        <w:t xml:space="preserve"> shows that </w:t>
      </w:r>
      <w:r w:rsidRPr="0090067A">
        <w:rPr>
          <w:b/>
          <w:bCs/>
        </w:rPr>
        <w:t>Glidion</w:t>
      </w:r>
      <w:r w:rsidRPr="0090067A">
        <w:t xml:space="preserve"> for </w:t>
      </w:r>
      <w:r w:rsidRPr="0090067A">
        <w:rPr>
          <w:b/>
          <w:bCs/>
        </w:rPr>
        <w:t>total sales</w:t>
      </w:r>
      <w:r w:rsidRPr="0090067A">
        <w:t xml:space="preserve">, followed by Amazon at </w:t>
      </w:r>
      <w:r w:rsidR="00D926A6">
        <w:rPr>
          <w:b/>
          <w:bCs/>
        </w:rPr>
        <w:t>42</w:t>
      </w:r>
      <w:r w:rsidRPr="0090067A">
        <w:rPr>
          <w:b/>
          <w:bCs/>
        </w:rPr>
        <w:t>%</w:t>
      </w:r>
      <w:r w:rsidRPr="0090067A">
        <w:t xml:space="preserve">, </w:t>
      </w:r>
      <w:r>
        <w:t>Website</w:t>
      </w:r>
      <w:r w:rsidRPr="0090067A">
        <w:t xml:space="preserve"> at </w:t>
      </w:r>
      <w:r w:rsidR="00D926A6">
        <w:rPr>
          <w:b/>
          <w:bCs/>
        </w:rPr>
        <w:t>36</w:t>
      </w:r>
      <w:r w:rsidRPr="0090067A">
        <w:rPr>
          <w:b/>
          <w:bCs/>
        </w:rPr>
        <w:t>%</w:t>
      </w:r>
      <w:r w:rsidRPr="0090067A">
        <w:t>, and</w:t>
      </w:r>
      <w:r>
        <w:t xml:space="preserve"> Retail Store</w:t>
      </w:r>
      <w:r w:rsidRPr="0090067A">
        <w:t xml:space="preserve"> at </w:t>
      </w:r>
      <w:r>
        <w:rPr>
          <w:b/>
          <w:bCs/>
        </w:rPr>
        <w:t>22</w:t>
      </w:r>
      <w:r w:rsidRPr="0090067A">
        <w:rPr>
          <w:b/>
          <w:bCs/>
        </w:rPr>
        <w:t>%</w:t>
      </w:r>
      <w:r w:rsidRPr="0090067A">
        <w:t>.</w:t>
      </w:r>
    </w:p>
    <w:p w14:paraId="7D53AB11" w14:textId="77777777" w:rsidR="0090067A" w:rsidRDefault="0090067A" w:rsidP="0090067A">
      <w:pPr>
        <w:numPr>
          <w:ilvl w:val="0"/>
          <w:numId w:val="4"/>
        </w:numPr>
      </w:pPr>
      <w:r w:rsidRPr="0090067A">
        <w:t xml:space="preserve">Website sales yield </w:t>
      </w:r>
      <w:r w:rsidRPr="0090067A">
        <w:rPr>
          <w:b/>
          <w:bCs/>
        </w:rPr>
        <w:t>higher profit margins</w:t>
      </w:r>
      <w:r w:rsidRPr="0090067A">
        <w:t xml:space="preserve"> due to lower platform commission fees.</w:t>
      </w:r>
    </w:p>
    <w:p w14:paraId="440C521B" w14:textId="77777777" w:rsidR="00522675" w:rsidRDefault="00522675" w:rsidP="0090067A">
      <w:pPr>
        <w:numPr>
          <w:ilvl w:val="0"/>
          <w:numId w:val="4"/>
        </w:numPr>
      </w:pPr>
    </w:p>
    <w:p w14:paraId="47020167" w14:textId="77777777" w:rsidR="00522675" w:rsidRDefault="00522675" w:rsidP="00522675"/>
    <w:p w14:paraId="304E3CE4" w14:textId="302CAA93" w:rsidR="00522675" w:rsidRPr="00522675" w:rsidRDefault="00522675" w:rsidP="00522675">
      <w:pPr>
        <w:rPr>
          <w:b/>
          <w:bCs/>
        </w:rPr>
      </w:pPr>
      <w:r w:rsidRPr="00522675">
        <w:rPr>
          <w:b/>
          <w:bCs/>
        </w:rPr>
        <w:t>Possibilities of Improvement:</w:t>
      </w:r>
    </w:p>
    <w:p w14:paraId="3042BEFD" w14:textId="06CB206F" w:rsidR="00B00400" w:rsidRDefault="00522675" w:rsidP="00522675">
      <w:pPr>
        <w:pStyle w:val="ListParagraph"/>
        <w:numPr>
          <w:ilvl w:val="0"/>
          <w:numId w:val="11"/>
        </w:numPr>
      </w:pPr>
      <w:r>
        <w:t>Discount Campaign for website customers</w:t>
      </w:r>
    </w:p>
    <w:p w14:paraId="7D061A33" w14:textId="6DFDE0A9" w:rsidR="00522675" w:rsidRDefault="00522675" w:rsidP="00522675">
      <w:pPr>
        <w:pStyle w:val="ListParagraph"/>
        <w:numPr>
          <w:ilvl w:val="0"/>
          <w:numId w:val="11"/>
        </w:numPr>
      </w:pPr>
      <w:r>
        <w:t>Connecting more retail store for reaching higher customer audience in more vast areas of the city.</w:t>
      </w:r>
    </w:p>
    <w:p w14:paraId="0E9EB9CE" w14:textId="215CFEC8" w:rsidR="00522675" w:rsidRDefault="00522675" w:rsidP="00522675">
      <w:pPr>
        <w:pStyle w:val="ListParagraph"/>
        <w:numPr>
          <w:ilvl w:val="0"/>
          <w:numId w:val="11"/>
        </w:numPr>
      </w:pPr>
    </w:p>
    <w:p w14:paraId="0338D48A" w14:textId="77777777" w:rsidR="00522675" w:rsidRDefault="00522675" w:rsidP="00B00400"/>
    <w:p w14:paraId="110C7786" w14:textId="77777777" w:rsidR="00522675" w:rsidRDefault="00522675" w:rsidP="00B00400"/>
    <w:p w14:paraId="354CB050" w14:textId="77777777" w:rsidR="00522675" w:rsidRDefault="00522675" w:rsidP="00B00400"/>
    <w:p w14:paraId="69F9FF45" w14:textId="77777777" w:rsidR="00522675" w:rsidRDefault="00522675" w:rsidP="00B00400"/>
    <w:p w14:paraId="0D2ECF9B" w14:textId="77777777" w:rsidR="003875AC" w:rsidRDefault="003875AC" w:rsidP="00B00400"/>
    <w:p w14:paraId="271EC381" w14:textId="77777777" w:rsidR="003875AC" w:rsidRDefault="003875AC" w:rsidP="00B00400"/>
    <w:p w14:paraId="2138DC36" w14:textId="77777777" w:rsidR="003875AC" w:rsidRDefault="003875AC" w:rsidP="00B00400"/>
    <w:p w14:paraId="377C46BC" w14:textId="60F08049" w:rsidR="003875AC" w:rsidRDefault="00000000" w:rsidP="00B00400">
      <w:pPr>
        <w:rPr>
          <w:b/>
          <w:bCs/>
          <w:sz w:val="28"/>
          <w:szCs w:val="28"/>
        </w:rPr>
      </w:pPr>
      <w:r>
        <w:rPr>
          <w:sz w:val="22"/>
          <w:szCs w:val="22"/>
        </w:rPr>
        <w:pict w14:anchorId="753A8440">
          <v:rect id="_x0000_i1029" style="width:0;height:1.5pt" o:hralign="center" o:hrstd="t" o:hr="t" fillcolor="#a0a0a0" stroked="f"/>
        </w:pict>
      </w:r>
    </w:p>
    <w:p w14:paraId="3D5D938B" w14:textId="24DC6E32" w:rsidR="003875AC" w:rsidRPr="003875AC" w:rsidRDefault="003875AC" w:rsidP="00B00400">
      <w:pPr>
        <w:rPr>
          <w:b/>
          <w:bCs/>
          <w:sz w:val="28"/>
          <w:szCs w:val="28"/>
        </w:rPr>
      </w:pPr>
      <w:r w:rsidRPr="00B00400">
        <w:rPr>
          <w:b/>
          <w:bCs/>
          <w:sz w:val="28"/>
          <w:szCs w:val="28"/>
        </w:rPr>
        <w:lastRenderedPageBreak/>
        <w:t>Profit Margin vs. Sales Performance</w:t>
      </w:r>
    </w:p>
    <w:p w14:paraId="72BAF699" w14:textId="1D64C16F" w:rsidR="00B00400" w:rsidRPr="0090067A" w:rsidRDefault="00B00400" w:rsidP="00B00400">
      <w:r>
        <w:rPr>
          <w:noProof/>
        </w:rPr>
        <w:drawing>
          <wp:inline distT="0" distB="0" distL="0" distR="0" wp14:anchorId="46A56CEE" wp14:editId="654127E3">
            <wp:extent cx="6106160" cy="3085106"/>
            <wp:effectExtent l="0" t="0" r="8890" b="1270"/>
            <wp:docPr id="20667778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3842C5-D5F5-41EC-8DF9-46F75E7871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75027E" w14:textId="31567DC0" w:rsidR="00522675" w:rsidRPr="00B00400" w:rsidRDefault="00522675" w:rsidP="00B00400">
      <w:pPr>
        <w:rPr>
          <w:b/>
          <w:bCs/>
        </w:rPr>
      </w:pPr>
      <w:r w:rsidRPr="00522675">
        <w:rPr>
          <w:b/>
          <w:bCs/>
        </w:rPr>
        <w:t>Observation:</w:t>
      </w:r>
    </w:p>
    <w:p w14:paraId="7E7E7913" w14:textId="77777777" w:rsidR="00B00400" w:rsidRPr="00B00400" w:rsidRDefault="00B00400" w:rsidP="00B00400">
      <w:pPr>
        <w:numPr>
          <w:ilvl w:val="0"/>
          <w:numId w:val="5"/>
        </w:numPr>
      </w:pPr>
      <w:r w:rsidRPr="00B00400">
        <w:t xml:space="preserve">The </w:t>
      </w:r>
      <w:r w:rsidRPr="00B00400">
        <w:rPr>
          <w:b/>
          <w:bCs/>
        </w:rPr>
        <w:t>Cluster Chart</w:t>
      </w:r>
      <w:r w:rsidRPr="00B00400">
        <w:t xml:space="preserve"> demonstrates that products with </w:t>
      </w:r>
      <w:r w:rsidRPr="00B00400">
        <w:rPr>
          <w:b/>
          <w:bCs/>
        </w:rPr>
        <w:t>moderate discounts</w:t>
      </w:r>
      <w:r w:rsidRPr="00B00400">
        <w:t xml:space="preserve"> (10-15%) generate </w:t>
      </w:r>
      <w:r w:rsidRPr="00B00400">
        <w:rPr>
          <w:b/>
          <w:bCs/>
        </w:rPr>
        <w:t>higher profits</w:t>
      </w:r>
      <w:r w:rsidRPr="00B00400">
        <w:t>, while deep discounts (&gt;25%) significantly reduce margins.</w:t>
      </w:r>
    </w:p>
    <w:p w14:paraId="54F7BBE5" w14:textId="77777777" w:rsidR="00B00400" w:rsidRDefault="00B00400" w:rsidP="00B00400">
      <w:pPr>
        <w:numPr>
          <w:ilvl w:val="0"/>
          <w:numId w:val="5"/>
        </w:numPr>
      </w:pPr>
      <w:r w:rsidRPr="00B00400">
        <w:t xml:space="preserve">Higher-margin products include the </w:t>
      </w:r>
      <w:r w:rsidRPr="00B00400">
        <w:rPr>
          <w:b/>
          <w:bCs/>
        </w:rPr>
        <w:t>gaming microphone and gaming controller</w:t>
      </w:r>
      <w:r w:rsidRPr="00B00400">
        <w:t>.</w:t>
      </w:r>
    </w:p>
    <w:p w14:paraId="00248502" w14:textId="0A9E9002" w:rsidR="00522675" w:rsidRDefault="00522675" w:rsidP="00522675">
      <w:pPr>
        <w:rPr>
          <w:b/>
          <w:bCs/>
        </w:rPr>
      </w:pPr>
      <w:r w:rsidRPr="00522675">
        <w:rPr>
          <w:b/>
          <w:bCs/>
        </w:rPr>
        <w:t>Possibilities of Improvement:</w:t>
      </w:r>
    </w:p>
    <w:p w14:paraId="2218247F" w14:textId="77777777" w:rsidR="00522675" w:rsidRPr="00522675" w:rsidRDefault="00522675" w:rsidP="00522675">
      <w:pPr>
        <w:pStyle w:val="ListParagraph"/>
        <w:numPr>
          <w:ilvl w:val="0"/>
          <w:numId w:val="10"/>
        </w:numPr>
        <w:rPr>
          <w:b/>
          <w:bCs/>
        </w:rPr>
      </w:pPr>
      <w:r>
        <w:t>Brand Awareness Campaign can help us to reach increase of 20% in overall sales.</w:t>
      </w:r>
    </w:p>
    <w:p w14:paraId="5F00535A" w14:textId="77777777" w:rsidR="00522675" w:rsidRPr="00522675" w:rsidRDefault="00522675" w:rsidP="00522675">
      <w:pPr>
        <w:pStyle w:val="ListParagraph"/>
        <w:numPr>
          <w:ilvl w:val="0"/>
          <w:numId w:val="10"/>
        </w:numPr>
        <w:rPr>
          <w:b/>
          <w:bCs/>
        </w:rPr>
      </w:pPr>
      <w:r>
        <w:t>Top-Notch Quality Assurance</w:t>
      </w:r>
    </w:p>
    <w:p w14:paraId="359C558B" w14:textId="51D53EFF" w:rsidR="00522675" w:rsidRPr="00522675" w:rsidRDefault="00522675" w:rsidP="00522675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Sponsoring Public Events or Online Gaming Events can help us leveling brand reputation and reaching large audience. </w:t>
      </w:r>
    </w:p>
    <w:p w14:paraId="372E98AA" w14:textId="77777777" w:rsidR="003875AC" w:rsidRDefault="003875AC" w:rsidP="00BA31F4"/>
    <w:p w14:paraId="49D34264" w14:textId="77777777" w:rsidR="003875AC" w:rsidRDefault="003875AC" w:rsidP="00BA31F4"/>
    <w:p w14:paraId="44FF771A" w14:textId="77777777" w:rsidR="003875AC" w:rsidRDefault="003875AC" w:rsidP="00BA31F4"/>
    <w:p w14:paraId="7A7E30A4" w14:textId="77777777" w:rsidR="003875AC" w:rsidRDefault="003875AC" w:rsidP="00BA31F4"/>
    <w:p w14:paraId="2FF93A7E" w14:textId="77777777" w:rsidR="003875AC" w:rsidRDefault="003875AC" w:rsidP="00BA31F4"/>
    <w:p w14:paraId="1BFC3110" w14:textId="77777777" w:rsidR="003875AC" w:rsidRDefault="003875AC" w:rsidP="00BA31F4"/>
    <w:p w14:paraId="681178AE" w14:textId="77777777" w:rsidR="003875AC" w:rsidRDefault="003875AC" w:rsidP="00BA31F4"/>
    <w:p w14:paraId="63AFE9E2" w14:textId="77777777" w:rsidR="003875AC" w:rsidRDefault="003875AC" w:rsidP="00BA31F4"/>
    <w:p w14:paraId="404D1AD4" w14:textId="11271514" w:rsidR="003875AC" w:rsidRDefault="00000000" w:rsidP="00BA31F4">
      <w:r>
        <w:rPr>
          <w:sz w:val="22"/>
          <w:szCs w:val="22"/>
        </w:rPr>
        <w:pict w14:anchorId="4A5DF259">
          <v:rect id="_x0000_i1030" style="width:0;height:1.5pt" o:hralign="center" o:hrstd="t" o:hr="t" fillcolor="#a0a0a0" stroked="f"/>
        </w:pict>
      </w:r>
    </w:p>
    <w:p w14:paraId="492DF9BA" w14:textId="7990BA6F" w:rsidR="003875AC" w:rsidRPr="003875AC" w:rsidRDefault="003875AC" w:rsidP="00BA31F4">
      <w:pPr>
        <w:rPr>
          <w:b/>
          <w:bCs/>
          <w:sz w:val="28"/>
          <w:szCs w:val="28"/>
        </w:rPr>
      </w:pPr>
      <w:r w:rsidRPr="00C34A21">
        <w:rPr>
          <w:b/>
          <w:bCs/>
          <w:sz w:val="28"/>
          <w:szCs w:val="28"/>
        </w:rPr>
        <w:lastRenderedPageBreak/>
        <w:t>Customer</w:t>
      </w:r>
      <w:r w:rsidRPr="009F2262">
        <w:rPr>
          <w:b/>
          <w:bCs/>
          <w:sz w:val="28"/>
          <w:szCs w:val="28"/>
        </w:rPr>
        <w:t xml:space="preserve"> Platform</w:t>
      </w:r>
      <w:r w:rsidRPr="00C34A21">
        <w:rPr>
          <w:b/>
          <w:bCs/>
          <w:sz w:val="28"/>
          <w:szCs w:val="28"/>
        </w:rPr>
        <w:t xml:space="preserve"> Segmentation Analysis</w:t>
      </w:r>
      <w:r w:rsidRPr="00C34A21">
        <w:rPr>
          <w:sz w:val="28"/>
          <w:szCs w:val="28"/>
        </w:rPr>
        <w:t xml:space="preserve"> </w:t>
      </w:r>
    </w:p>
    <w:p w14:paraId="0C0ACABA" w14:textId="608AD583" w:rsidR="00C34A21" w:rsidRDefault="00C34A21" w:rsidP="00BA31F4">
      <w:r>
        <w:rPr>
          <w:noProof/>
        </w:rPr>
        <w:drawing>
          <wp:inline distT="0" distB="0" distL="0" distR="0" wp14:anchorId="6C2EB293" wp14:editId="130DBF57">
            <wp:extent cx="5279666" cy="2861945"/>
            <wp:effectExtent l="0" t="0" r="16510" b="14605"/>
            <wp:docPr id="6631699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565025-2613-5B54-4888-E9B113966C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F68169" w14:textId="4969DF62" w:rsidR="00522675" w:rsidRPr="00C34A21" w:rsidRDefault="00522675" w:rsidP="009F2262">
      <w:pPr>
        <w:rPr>
          <w:b/>
          <w:bCs/>
        </w:rPr>
      </w:pPr>
      <w:r w:rsidRPr="009F2262">
        <w:rPr>
          <w:b/>
          <w:bCs/>
        </w:rPr>
        <w:t>Observation:</w:t>
      </w:r>
    </w:p>
    <w:p w14:paraId="5CC81457" w14:textId="1D1E9270" w:rsidR="00C34A21" w:rsidRDefault="00C34A21" w:rsidP="009F2262">
      <w:pPr>
        <w:pStyle w:val="ListParagraph"/>
        <w:numPr>
          <w:ilvl w:val="0"/>
          <w:numId w:val="17"/>
        </w:numPr>
      </w:pPr>
      <w:r w:rsidRPr="009F2262">
        <w:rPr>
          <w:b/>
          <w:bCs/>
        </w:rPr>
        <w:t>PC &amp; Xbox Users</w:t>
      </w:r>
      <w:r w:rsidRPr="00C34A21">
        <w:t xml:space="preserve"> attract more </w:t>
      </w:r>
      <w:r w:rsidRPr="009F2262">
        <w:rPr>
          <w:b/>
          <w:bCs/>
        </w:rPr>
        <w:t>new customers</w:t>
      </w:r>
      <w:r>
        <w:t>.</w:t>
      </w:r>
    </w:p>
    <w:p w14:paraId="610A59F0" w14:textId="3DD437ED" w:rsidR="00522675" w:rsidRDefault="00C34A21" w:rsidP="009F2262">
      <w:pPr>
        <w:pStyle w:val="ListParagraph"/>
        <w:numPr>
          <w:ilvl w:val="0"/>
          <w:numId w:val="17"/>
        </w:numPr>
      </w:pPr>
      <w:r w:rsidRPr="009F2262">
        <w:rPr>
          <w:b/>
          <w:bCs/>
        </w:rPr>
        <w:t xml:space="preserve">PlayStation </w:t>
      </w:r>
      <w:r>
        <w:t xml:space="preserve">User shows the lowest retention rate, </w:t>
      </w:r>
      <w:r w:rsidR="00EF5AA8">
        <w:t>we</w:t>
      </w:r>
      <w:r>
        <w:t xml:space="preserve"> need to plan marketing strategies focusing on PlayStation User as PlayStation Market is </w:t>
      </w:r>
      <w:r w:rsidRPr="00C34A21">
        <w:t>129 million</w:t>
      </w:r>
      <w:r>
        <w:t xml:space="preserve"> Users</w:t>
      </w:r>
    </w:p>
    <w:p w14:paraId="791D0FC3" w14:textId="77777777" w:rsidR="00522675" w:rsidRPr="00522675" w:rsidRDefault="00522675" w:rsidP="009F2262">
      <w:pPr>
        <w:rPr>
          <w:b/>
          <w:bCs/>
        </w:rPr>
      </w:pPr>
    </w:p>
    <w:p w14:paraId="091DB872" w14:textId="65293682" w:rsidR="00522675" w:rsidRPr="00522675" w:rsidRDefault="00522675" w:rsidP="00522675">
      <w:pPr>
        <w:rPr>
          <w:b/>
          <w:bCs/>
        </w:rPr>
      </w:pPr>
      <w:r w:rsidRPr="00522675">
        <w:rPr>
          <w:b/>
          <w:bCs/>
        </w:rPr>
        <w:t>Possibility of Improvement:</w:t>
      </w:r>
    </w:p>
    <w:p w14:paraId="2835959A" w14:textId="02DF01F2" w:rsidR="00522675" w:rsidRDefault="00522675" w:rsidP="009F2262">
      <w:pPr>
        <w:pStyle w:val="ListParagraph"/>
        <w:numPr>
          <w:ilvl w:val="0"/>
          <w:numId w:val="18"/>
        </w:numPr>
      </w:pPr>
      <w:r>
        <w:t xml:space="preserve">We need to plan marketing strategies focusing on PlayStation User as PlayStation Market is </w:t>
      </w:r>
      <w:r w:rsidRPr="00C34A21">
        <w:t>129 million</w:t>
      </w:r>
      <w:r>
        <w:t xml:space="preserve"> users vast</w:t>
      </w:r>
      <w:r w:rsidR="00EF5AA8">
        <w:t>.</w:t>
      </w:r>
    </w:p>
    <w:p w14:paraId="6455F2A6" w14:textId="77777777" w:rsidR="00EF5AA8" w:rsidRDefault="00EF5AA8" w:rsidP="009F2262">
      <w:pPr>
        <w:pStyle w:val="ListParagraph"/>
        <w:numPr>
          <w:ilvl w:val="0"/>
          <w:numId w:val="18"/>
        </w:numPr>
      </w:pPr>
    </w:p>
    <w:p w14:paraId="64D22640" w14:textId="77777777" w:rsidR="00522675" w:rsidRPr="00C34A21" w:rsidRDefault="00522675" w:rsidP="00522675">
      <w:pPr>
        <w:pStyle w:val="ListParagraph"/>
      </w:pPr>
    </w:p>
    <w:p w14:paraId="6D161F65" w14:textId="0777FDF1" w:rsidR="00C34A21" w:rsidRPr="00BA31F4" w:rsidRDefault="00C34A21" w:rsidP="00BA31F4"/>
    <w:p w14:paraId="5698D0F6" w14:textId="77777777" w:rsidR="003875AC" w:rsidRDefault="003875AC" w:rsidP="0087315F"/>
    <w:p w14:paraId="5C38952B" w14:textId="77777777" w:rsidR="003875AC" w:rsidRDefault="003875AC" w:rsidP="0087315F"/>
    <w:p w14:paraId="27B67C48" w14:textId="77777777" w:rsidR="003875AC" w:rsidRDefault="003875AC" w:rsidP="0087315F"/>
    <w:p w14:paraId="5F814150" w14:textId="77777777" w:rsidR="003875AC" w:rsidRDefault="003875AC" w:rsidP="0087315F"/>
    <w:p w14:paraId="0CAB887F" w14:textId="77777777" w:rsidR="003875AC" w:rsidRDefault="003875AC" w:rsidP="0087315F"/>
    <w:p w14:paraId="3B20FD16" w14:textId="77777777" w:rsidR="003875AC" w:rsidRDefault="003875AC" w:rsidP="0087315F"/>
    <w:p w14:paraId="5D74B2DD" w14:textId="77777777" w:rsidR="003875AC" w:rsidRDefault="003875AC" w:rsidP="0087315F"/>
    <w:p w14:paraId="158F2B88" w14:textId="52E2C333" w:rsidR="003875AC" w:rsidRDefault="00000000" w:rsidP="0087315F">
      <w:pPr>
        <w:rPr>
          <w:b/>
          <w:bCs/>
          <w:sz w:val="28"/>
          <w:szCs w:val="28"/>
        </w:rPr>
      </w:pPr>
      <w:r>
        <w:rPr>
          <w:sz w:val="22"/>
          <w:szCs w:val="22"/>
        </w:rPr>
        <w:pict w14:anchorId="2DA2A00C">
          <v:rect id="_x0000_i1031" style="width:0;height:1.5pt" o:hralign="center" o:hrstd="t" o:hr="t" fillcolor="#a0a0a0" stroked="f"/>
        </w:pict>
      </w:r>
    </w:p>
    <w:p w14:paraId="0561D137" w14:textId="7A61D0AB" w:rsidR="003875AC" w:rsidRPr="003875AC" w:rsidRDefault="003875AC" w:rsidP="0087315F">
      <w:pPr>
        <w:rPr>
          <w:b/>
          <w:bCs/>
          <w:sz w:val="28"/>
          <w:szCs w:val="28"/>
        </w:rPr>
      </w:pPr>
      <w:r w:rsidRPr="00C34A21">
        <w:rPr>
          <w:b/>
          <w:bCs/>
          <w:sz w:val="28"/>
          <w:szCs w:val="28"/>
        </w:rPr>
        <w:lastRenderedPageBreak/>
        <w:t>Discount Impact on Profitability</w:t>
      </w:r>
    </w:p>
    <w:p w14:paraId="4487614B" w14:textId="63A328D1" w:rsidR="0087315F" w:rsidRDefault="00C34A21" w:rsidP="0087315F">
      <w:r>
        <w:rPr>
          <w:noProof/>
        </w:rPr>
        <w:drawing>
          <wp:inline distT="0" distB="0" distL="0" distR="0" wp14:anchorId="686DD3B6" wp14:editId="2CB4059E">
            <wp:extent cx="6035040" cy="3562184"/>
            <wp:effectExtent l="0" t="0" r="3810" b="635"/>
            <wp:docPr id="14159975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2EC809-CEAC-2301-33EB-EAB718FA06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EFA54E" w14:textId="77777777" w:rsidR="00C34A21" w:rsidRDefault="00C34A21" w:rsidP="0087315F"/>
    <w:p w14:paraId="1CDFB06D" w14:textId="44E81FB2" w:rsidR="00C34A21" w:rsidRPr="00C34A21" w:rsidRDefault="00C34A21" w:rsidP="00C34A21">
      <w:r>
        <w:rPr>
          <w:b/>
          <w:bCs/>
        </w:rPr>
        <w:t>Observation:</w:t>
      </w:r>
    </w:p>
    <w:p w14:paraId="0C731758" w14:textId="09EB7A67" w:rsidR="00C34A21" w:rsidRPr="00C34A21" w:rsidRDefault="00C34A21" w:rsidP="00C34A21">
      <w:pPr>
        <w:numPr>
          <w:ilvl w:val="0"/>
          <w:numId w:val="8"/>
        </w:numPr>
      </w:pPr>
      <w:r w:rsidRPr="00C34A21">
        <w:t xml:space="preserve">The </w:t>
      </w:r>
      <w:r w:rsidRPr="00C34A21">
        <w:rPr>
          <w:b/>
          <w:bCs/>
        </w:rPr>
        <w:t>Scatter Plot</w:t>
      </w:r>
      <w:r w:rsidRPr="00C34A21">
        <w:t xml:space="preserve"> shows a </w:t>
      </w:r>
      <w:r>
        <w:t>positive</w:t>
      </w:r>
      <w:r w:rsidRPr="00C34A21">
        <w:t xml:space="preserve"> correlation between </w:t>
      </w:r>
      <w:r>
        <w:rPr>
          <w:b/>
          <w:bCs/>
        </w:rPr>
        <w:t>slight</w:t>
      </w:r>
      <w:r w:rsidRPr="00C34A21">
        <w:rPr>
          <w:b/>
          <w:bCs/>
        </w:rPr>
        <w:t xml:space="preserve"> discounts and </w:t>
      </w:r>
      <w:r>
        <w:rPr>
          <w:b/>
          <w:bCs/>
        </w:rPr>
        <w:t xml:space="preserve">deep </w:t>
      </w:r>
      <w:r w:rsidRPr="00C34A21">
        <w:rPr>
          <w:b/>
          <w:bCs/>
        </w:rPr>
        <w:t>profit margins</w:t>
      </w:r>
      <w:r w:rsidRPr="00C34A21">
        <w:t xml:space="preserve">, indicating that aggressive discounting </w:t>
      </w:r>
      <w:r>
        <w:t xml:space="preserve">increases </w:t>
      </w:r>
      <w:r w:rsidRPr="00C34A21">
        <w:t>overall profitability.</w:t>
      </w:r>
    </w:p>
    <w:p w14:paraId="68BACEC3" w14:textId="42ADA401" w:rsidR="00C34A21" w:rsidRDefault="00C34A21" w:rsidP="00C34A21">
      <w:pPr>
        <w:numPr>
          <w:ilvl w:val="0"/>
          <w:numId w:val="8"/>
        </w:numPr>
      </w:pPr>
      <w:r w:rsidRPr="00C34A21">
        <w:t xml:space="preserve">Products discounted by </w:t>
      </w:r>
      <w:r>
        <w:rPr>
          <w:b/>
          <w:bCs/>
        </w:rPr>
        <w:t>15</w:t>
      </w:r>
      <w:r w:rsidRPr="00C34A21">
        <w:rPr>
          <w:b/>
          <w:bCs/>
        </w:rPr>
        <w:t>% or more</w:t>
      </w:r>
      <w:r w:rsidRPr="00C34A21">
        <w:t xml:space="preserve"> show an average margin </w:t>
      </w:r>
      <w:r>
        <w:t>increase</w:t>
      </w:r>
      <w:r w:rsidRPr="00C34A21">
        <w:t xml:space="preserve"> of </w:t>
      </w:r>
      <w:r>
        <w:rPr>
          <w:b/>
          <w:bCs/>
        </w:rPr>
        <w:t>18</w:t>
      </w:r>
      <w:r w:rsidRPr="00C34A21">
        <w:rPr>
          <w:b/>
          <w:bCs/>
        </w:rPr>
        <w:t>%</w:t>
      </w:r>
      <w:r w:rsidRPr="00C34A21">
        <w:t>.</w:t>
      </w:r>
    </w:p>
    <w:p w14:paraId="705AED58" w14:textId="77777777" w:rsidR="00C34A21" w:rsidRDefault="00C34A21" w:rsidP="00C34A21"/>
    <w:p w14:paraId="7F28905A" w14:textId="48E7F1FE" w:rsidR="00C34A21" w:rsidRDefault="00522675" w:rsidP="00C34A21">
      <w:pPr>
        <w:rPr>
          <w:b/>
          <w:bCs/>
        </w:rPr>
      </w:pPr>
      <w:r>
        <w:rPr>
          <w:b/>
          <w:bCs/>
        </w:rPr>
        <w:t xml:space="preserve">Possibility </w:t>
      </w:r>
      <w:r w:rsidRPr="00522675">
        <w:rPr>
          <w:b/>
          <w:bCs/>
        </w:rPr>
        <w:t>of Improvement</w:t>
      </w:r>
      <w:r>
        <w:rPr>
          <w:b/>
          <w:bCs/>
        </w:rPr>
        <w:t>:</w:t>
      </w:r>
    </w:p>
    <w:p w14:paraId="5507C8B3" w14:textId="0B86F183" w:rsidR="00522675" w:rsidRDefault="00EF5AA8" w:rsidP="00EF5AA8">
      <w:pPr>
        <w:pStyle w:val="ListParagraph"/>
        <w:numPr>
          <w:ilvl w:val="0"/>
          <w:numId w:val="20"/>
        </w:numPr>
      </w:pPr>
      <w:r w:rsidRPr="00EF5AA8">
        <w:t xml:space="preserve">Discount </w:t>
      </w:r>
      <w:r>
        <w:t>not more than</w:t>
      </w:r>
      <w:r w:rsidRPr="00EF5AA8">
        <w:t xml:space="preserve"> 10% can optimize the sales volume and leveling profit without erosion.</w:t>
      </w:r>
    </w:p>
    <w:p w14:paraId="3EA2B3F8" w14:textId="77777777" w:rsidR="00EF5AA8" w:rsidRPr="00EF5AA8" w:rsidRDefault="00EF5AA8" w:rsidP="00EF5AA8">
      <w:pPr>
        <w:pStyle w:val="ListParagraph"/>
        <w:numPr>
          <w:ilvl w:val="0"/>
          <w:numId w:val="20"/>
        </w:numPr>
      </w:pPr>
    </w:p>
    <w:p w14:paraId="45E0F8EF" w14:textId="77777777" w:rsidR="00C34A21" w:rsidRDefault="00C34A21" w:rsidP="00C34A21"/>
    <w:p w14:paraId="06F976FA" w14:textId="77777777" w:rsidR="00C34A21" w:rsidRDefault="00C34A21" w:rsidP="00C34A21"/>
    <w:p w14:paraId="2FC83C95" w14:textId="77777777" w:rsidR="00C34A21" w:rsidRDefault="00C34A21" w:rsidP="00C34A21"/>
    <w:p w14:paraId="75CA2F77" w14:textId="77777777" w:rsidR="003875AC" w:rsidRDefault="003875AC" w:rsidP="00C34A21"/>
    <w:p w14:paraId="56CEA532" w14:textId="77777777" w:rsidR="003875AC" w:rsidRDefault="003875AC" w:rsidP="00C34A21"/>
    <w:p w14:paraId="7A424649" w14:textId="2BC127BE" w:rsidR="003875AC" w:rsidRDefault="00000000" w:rsidP="00C34A21">
      <w:pPr>
        <w:rPr>
          <w:b/>
          <w:bCs/>
          <w:sz w:val="28"/>
          <w:szCs w:val="28"/>
        </w:rPr>
      </w:pPr>
      <w:r>
        <w:rPr>
          <w:sz w:val="22"/>
          <w:szCs w:val="22"/>
        </w:rPr>
        <w:pict w14:anchorId="6642CD0C">
          <v:rect id="_x0000_i1032" style="width:0;height:1.5pt" o:hralign="center" o:hrstd="t" o:hr="t" fillcolor="#a0a0a0" stroked="f"/>
        </w:pict>
      </w:r>
    </w:p>
    <w:p w14:paraId="279F62E4" w14:textId="6067695F" w:rsidR="003875AC" w:rsidRPr="003875AC" w:rsidRDefault="003875AC" w:rsidP="00C34A21">
      <w:pPr>
        <w:rPr>
          <w:b/>
          <w:bCs/>
          <w:sz w:val="28"/>
          <w:szCs w:val="28"/>
        </w:rPr>
      </w:pPr>
      <w:r w:rsidRPr="009F2262">
        <w:rPr>
          <w:b/>
          <w:bCs/>
          <w:sz w:val="28"/>
          <w:szCs w:val="28"/>
        </w:rPr>
        <w:lastRenderedPageBreak/>
        <w:t>Sales vs. Discount Insights</w:t>
      </w:r>
    </w:p>
    <w:p w14:paraId="47A9C4A0" w14:textId="28A17CE0" w:rsidR="00C34A21" w:rsidRPr="00C34A21" w:rsidRDefault="00C34A21" w:rsidP="00C34A21">
      <w:r>
        <w:rPr>
          <w:noProof/>
        </w:rPr>
        <w:drawing>
          <wp:inline distT="0" distB="0" distL="0" distR="0" wp14:anchorId="14A61DC2" wp14:editId="2284900D">
            <wp:extent cx="5844209" cy="2909570"/>
            <wp:effectExtent l="0" t="0" r="4445" b="5080"/>
            <wp:docPr id="13839553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981303-258D-416A-832B-B875C54FBE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FAD6C7" w14:textId="176D12C9" w:rsidR="009F2262" w:rsidRPr="009F2262" w:rsidRDefault="009F2262" w:rsidP="009F2262">
      <w:r>
        <w:rPr>
          <w:b/>
          <w:bCs/>
        </w:rPr>
        <w:t>Observation:</w:t>
      </w:r>
    </w:p>
    <w:p w14:paraId="68E3DA86" w14:textId="2A969918" w:rsidR="009F2262" w:rsidRPr="009F2262" w:rsidRDefault="009F2262" w:rsidP="009F2262">
      <w:pPr>
        <w:numPr>
          <w:ilvl w:val="0"/>
          <w:numId w:val="13"/>
        </w:numPr>
      </w:pPr>
      <w:r w:rsidRPr="009F2262">
        <w:t>The Sales vs. Discount Table highlights that while higher discounts boost sales volume, the sales volume increases, profit margin shrinks significantly.</w:t>
      </w:r>
    </w:p>
    <w:p w14:paraId="313F21E0" w14:textId="2DC4D25C" w:rsidR="009F2262" w:rsidRDefault="009F2262" w:rsidP="009F2262">
      <w:pPr>
        <w:numPr>
          <w:ilvl w:val="0"/>
          <w:numId w:val="13"/>
        </w:numPr>
      </w:pPr>
      <w:r w:rsidRPr="009F2262">
        <w:t>For instance, the gaming chair shows a 30% discount leading to a 40% increase in sales volume but only a 5% net profit gain due to reduced margins.</w:t>
      </w:r>
    </w:p>
    <w:p w14:paraId="53D0FD4A" w14:textId="4A334511" w:rsidR="009F2262" w:rsidRDefault="009F2262" w:rsidP="009F2262">
      <w:pPr>
        <w:numPr>
          <w:ilvl w:val="0"/>
          <w:numId w:val="13"/>
        </w:numPr>
      </w:pPr>
      <w:r>
        <w:t>There is no growth is the sales graph, we need to focus more on increasing sales volume.</w:t>
      </w:r>
    </w:p>
    <w:p w14:paraId="74F8B6CA" w14:textId="25E6816E" w:rsidR="009F2262" w:rsidRDefault="009F2262" w:rsidP="009F2262">
      <w:pPr>
        <w:rPr>
          <w:b/>
          <w:bCs/>
        </w:rPr>
      </w:pPr>
      <w:r w:rsidRPr="009F2262">
        <w:rPr>
          <w:b/>
          <w:bCs/>
        </w:rPr>
        <w:t>Possibilities of Improvement:</w:t>
      </w:r>
    </w:p>
    <w:p w14:paraId="7BBE2A42" w14:textId="14C20110" w:rsidR="009F2262" w:rsidRPr="009F2262" w:rsidRDefault="009F2262" w:rsidP="009F2262">
      <w:pPr>
        <w:pStyle w:val="ListParagraph"/>
        <w:numPr>
          <w:ilvl w:val="0"/>
          <w:numId w:val="14"/>
        </w:numPr>
        <w:rPr>
          <w:b/>
          <w:bCs/>
        </w:rPr>
      </w:pPr>
      <w:r>
        <w:t>Sales Volume can be increase with 10% for next upcoming quarter.</w:t>
      </w:r>
    </w:p>
    <w:p w14:paraId="375065B3" w14:textId="1743168E" w:rsidR="003875AC" w:rsidRDefault="00000000" w:rsidP="009F2262">
      <w:pPr>
        <w:rPr>
          <w:b/>
          <w:bCs/>
        </w:rPr>
      </w:pPr>
      <w:r>
        <w:rPr>
          <w:sz w:val="22"/>
          <w:szCs w:val="22"/>
        </w:rPr>
        <w:pict w14:anchorId="480C3466">
          <v:rect id="_x0000_i1033" style="width:0;height:1.5pt" o:hralign="center" o:hrstd="t" o:hr="t" fillcolor="#a0a0a0" stroked="f"/>
        </w:pict>
      </w:r>
    </w:p>
    <w:p w14:paraId="1F75BEB8" w14:textId="580AF471" w:rsidR="009F2262" w:rsidRPr="009F2262" w:rsidRDefault="009F2262" w:rsidP="009F2262">
      <w:r w:rsidRPr="009F2262">
        <w:rPr>
          <w:b/>
          <w:bCs/>
        </w:rPr>
        <w:t>Sales Discount Costing Calculation:</w:t>
      </w:r>
    </w:p>
    <w:p w14:paraId="10ED470D" w14:textId="4AD5E75E" w:rsidR="0087315F" w:rsidRDefault="009F2262" w:rsidP="0087315F">
      <w:r>
        <w:t xml:space="preserve">Refer this file for reviewing discount costing calculations: </w:t>
      </w:r>
      <w:hyperlink r:id="rId13" w:history="1">
        <w:r w:rsidRPr="009F2262">
          <w:rPr>
            <w:rStyle w:val="Hyperlink"/>
          </w:rPr>
          <w:t>Sales_Data.xlsx</w:t>
        </w:r>
      </w:hyperlink>
    </w:p>
    <w:p w14:paraId="27593341" w14:textId="77777777" w:rsidR="009F2262" w:rsidRPr="009F2262" w:rsidRDefault="009F2262" w:rsidP="009F2262">
      <w:r w:rsidRPr="009F2262">
        <w:rPr>
          <w:b/>
          <w:bCs/>
        </w:rPr>
        <w:t>Sales Discount Costing Calculation:</w:t>
      </w:r>
    </w:p>
    <w:p w14:paraId="24101C6E" w14:textId="77777777" w:rsidR="009F2262" w:rsidRPr="009F2262" w:rsidRDefault="009F2262" w:rsidP="009F2262">
      <w:pPr>
        <w:numPr>
          <w:ilvl w:val="0"/>
          <w:numId w:val="15"/>
        </w:numPr>
      </w:pPr>
      <w:r w:rsidRPr="009F2262">
        <w:t xml:space="preserve">The </w:t>
      </w:r>
      <w:r w:rsidRPr="009F2262">
        <w:rPr>
          <w:b/>
          <w:bCs/>
        </w:rPr>
        <w:t>Discount Costing Table</w:t>
      </w:r>
      <w:r w:rsidRPr="009F2262">
        <w:t xml:space="preserve"> illustrates the financial impact of discounts:</w:t>
      </w:r>
    </w:p>
    <w:p w14:paraId="191F7D4F" w14:textId="77777777" w:rsidR="009F2262" w:rsidRPr="009F2262" w:rsidRDefault="009F2262" w:rsidP="009F2262">
      <w:pPr>
        <w:numPr>
          <w:ilvl w:val="1"/>
          <w:numId w:val="15"/>
        </w:numPr>
      </w:pPr>
      <w:r w:rsidRPr="009F2262">
        <w:t xml:space="preserve">A </w:t>
      </w:r>
      <w:r w:rsidRPr="009F2262">
        <w:rPr>
          <w:b/>
          <w:bCs/>
        </w:rPr>
        <w:t>15% discount on gaming keyboards</w:t>
      </w:r>
      <w:r w:rsidRPr="009F2262">
        <w:t xml:space="preserve"> led to </w:t>
      </w:r>
      <w:r w:rsidRPr="009F2262">
        <w:rPr>
          <w:b/>
          <w:bCs/>
        </w:rPr>
        <w:t>25% higher sales</w:t>
      </w:r>
      <w:r w:rsidRPr="009F2262">
        <w:t xml:space="preserve"> but only a </w:t>
      </w:r>
      <w:r w:rsidRPr="009F2262">
        <w:rPr>
          <w:b/>
          <w:bCs/>
        </w:rPr>
        <w:t>10% net profit</w:t>
      </w:r>
      <w:r w:rsidRPr="009F2262">
        <w:t xml:space="preserve"> increase.</w:t>
      </w:r>
    </w:p>
    <w:p w14:paraId="68FBA174" w14:textId="77777777" w:rsidR="003875AC" w:rsidRDefault="009F2262" w:rsidP="003875AC">
      <w:pPr>
        <w:numPr>
          <w:ilvl w:val="1"/>
          <w:numId w:val="15"/>
        </w:numPr>
      </w:pPr>
      <w:r w:rsidRPr="009F2262">
        <w:t xml:space="preserve">In contrast, a </w:t>
      </w:r>
      <w:r w:rsidRPr="009F2262">
        <w:rPr>
          <w:b/>
          <w:bCs/>
        </w:rPr>
        <w:t>25% discount on gaming microphones</w:t>
      </w:r>
      <w:r w:rsidRPr="009F2262">
        <w:t xml:space="preserve"> resulted in a </w:t>
      </w:r>
      <w:r w:rsidRPr="009F2262">
        <w:rPr>
          <w:b/>
          <w:bCs/>
        </w:rPr>
        <w:t>7% profit decline</w:t>
      </w:r>
      <w:r w:rsidRPr="009F2262">
        <w:t xml:space="preserve">, despite a </w:t>
      </w:r>
      <w:r w:rsidRPr="009F2262">
        <w:rPr>
          <w:b/>
          <w:bCs/>
        </w:rPr>
        <w:t>35% sales increase</w:t>
      </w:r>
      <w:r w:rsidRPr="009F2262">
        <w:t>.</w:t>
      </w:r>
    </w:p>
    <w:p w14:paraId="3AE37AD3" w14:textId="7A21425B" w:rsidR="003875AC" w:rsidRPr="003875AC" w:rsidRDefault="00000000" w:rsidP="003875AC">
      <w:r>
        <w:rPr>
          <w:sz w:val="22"/>
          <w:szCs w:val="22"/>
        </w:rPr>
        <w:pict w14:anchorId="73E2A4E3">
          <v:rect id="_x0000_i1034" style="width:0;height:1.5pt" o:hralign="center" o:hrstd="t" o:hr="t" fillcolor="#a0a0a0" stroked="f"/>
        </w:pict>
      </w:r>
    </w:p>
    <w:p w14:paraId="7AC2EC80" w14:textId="03C515D7" w:rsidR="001E141C" w:rsidRPr="003875AC" w:rsidRDefault="001E141C" w:rsidP="003875AC">
      <w:r w:rsidRPr="003875AC">
        <w:rPr>
          <w:b/>
          <w:bCs/>
          <w:sz w:val="32"/>
          <w:szCs w:val="32"/>
        </w:rPr>
        <w:lastRenderedPageBreak/>
        <w:t>Sales Forecast Analysis</w:t>
      </w:r>
    </w:p>
    <w:p w14:paraId="5ED264FD" w14:textId="65CC7206" w:rsidR="009F2262" w:rsidRDefault="001E141C" w:rsidP="009F2262">
      <w:r>
        <w:rPr>
          <w:noProof/>
        </w:rPr>
        <w:drawing>
          <wp:inline distT="0" distB="0" distL="0" distR="0" wp14:anchorId="6F3F32DC" wp14:editId="7404C069">
            <wp:extent cx="5731510" cy="2741295"/>
            <wp:effectExtent l="0" t="0" r="2540" b="1905"/>
            <wp:docPr id="16081839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1552FF-187D-BF83-EA83-FE4C2D1390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D3BCA8" w14:textId="6A1334D1" w:rsidR="001E141C" w:rsidRDefault="001E141C" w:rsidP="001E141C">
      <w:pPr>
        <w:spacing w:after="0" w:line="240" w:lineRule="auto"/>
      </w:pPr>
      <w:r w:rsidRPr="001E141C">
        <w:rPr>
          <w:b/>
          <w:bCs/>
        </w:rPr>
        <w:t>Chart Type:</w:t>
      </w:r>
      <w:r>
        <w:t xml:space="preserve"> Line Chart </w:t>
      </w:r>
      <w:r w:rsidRPr="001E141C">
        <w:rPr>
          <w:b/>
          <w:bCs/>
        </w:rPr>
        <w:t>X Axis:</w:t>
      </w:r>
      <w:r>
        <w:t xml:space="preserve"> Dates </w:t>
      </w:r>
      <w:r w:rsidRPr="001E141C">
        <w:rPr>
          <w:b/>
          <w:bCs/>
        </w:rPr>
        <w:t>Y Axis:</w:t>
      </w:r>
      <w:r>
        <w:t xml:space="preserve"> Amount </w:t>
      </w:r>
      <w:r w:rsidRPr="001E141C">
        <w:rPr>
          <w:b/>
          <w:bCs/>
        </w:rPr>
        <w:t>Line:</w:t>
      </w:r>
      <w:r>
        <w:t xml:space="preserve"> Actual Sales-</w:t>
      </w:r>
      <w:r w:rsidRPr="001E141C">
        <w:rPr>
          <w:color w:val="2E74B5" w:themeColor="accent5" w:themeShade="BF"/>
        </w:rPr>
        <w:t>Blue</w:t>
      </w:r>
      <w:r>
        <w:t xml:space="preserve">, Forecast- </w:t>
      </w:r>
      <w:r w:rsidRPr="001E141C">
        <w:rPr>
          <w:color w:val="ED7D31" w:themeColor="accent2"/>
        </w:rPr>
        <w:t>Orange</w:t>
      </w:r>
    </w:p>
    <w:p w14:paraId="446F9342" w14:textId="77777777" w:rsidR="001E141C" w:rsidRDefault="001E141C" w:rsidP="001E141C">
      <w:pPr>
        <w:spacing w:after="0" w:line="240" w:lineRule="auto"/>
      </w:pPr>
    </w:p>
    <w:p w14:paraId="1AB81670" w14:textId="76EFC34F" w:rsidR="001E141C" w:rsidRPr="005A0C7B" w:rsidRDefault="001E141C" w:rsidP="001E141C">
      <w:pPr>
        <w:spacing w:after="0" w:line="240" w:lineRule="auto"/>
        <w:rPr>
          <w:color w:val="FF0000"/>
          <w:sz w:val="28"/>
          <w:szCs w:val="28"/>
        </w:rPr>
      </w:pPr>
      <w:r w:rsidRPr="001E141C">
        <w:rPr>
          <w:b/>
          <w:bCs/>
          <w:sz w:val="28"/>
          <w:szCs w:val="28"/>
        </w:rPr>
        <w:t>Forecast Method:</w:t>
      </w:r>
      <w:r w:rsidRPr="001E141C">
        <w:rPr>
          <w:sz w:val="28"/>
          <w:szCs w:val="28"/>
        </w:rPr>
        <w:t xml:space="preserve"> </w:t>
      </w:r>
      <w:r w:rsidRPr="005A0C7B">
        <w:rPr>
          <w:color w:val="FF0000"/>
          <w:sz w:val="28"/>
          <w:szCs w:val="28"/>
        </w:rPr>
        <w:t>Exponential Triple Smoothing (ETS) algorithm</w:t>
      </w:r>
    </w:p>
    <w:p w14:paraId="4782D221" w14:textId="77777777" w:rsidR="005A0C7B" w:rsidRDefault="005A0C7B" w:rsidP="009F2262"/>
    <w:p w14:paraId="3EB29740" w14:textId="77777777" w:rsidR="005A0C7B" w:rsidRDefault="005A0C7B" w:rsidP="009F2262">
      <w:pPr>
        <w:rPr>
          <w:b/>
          <w:bCs/>
        </w:rPr>
      </w:pPr>
      <w:r w:rsidRPr="005A0C7B">
        <w:rPr>
          <w:b/>
          <w:bCs/>
        </w:rPr>
        <w:t>Sales Forecast Dataset:</w:t>
      </w:r>
    </w:p>
    <w:p w14:paraId="50552498" w14:textId="7A4CEBF3" w:rsidR="001E141C" w:rsidRPr="005A0C7B" w:rsidRDefault="005A0C7B" w:rsidP="009F2262">
      <w:pPr>
        <w:rPr>
          <w:b/>
          <w:bCs/>
        </w:rPr>
      </w:pPr>
      <w:r>
        <w:t xml:space="preserve"> </w:t>
      </w:r>
      <w:bookmarkStart w:id="0" w:name="_MON_1804526269"/>
      <w:bookmarkEnd w:id="0"/>
      <w:r>
        <w:object w:dxaOrig="6128" w:dyaOrig="2752" w14:anchorId="2E134F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09.6pt;height:136.8pt" o:ole="">
            <v:imagedata r:id="rId15" o:title=""/>
          </v:shape>
          <o:OLEObject Type="Embed" ProgID="Excel.Sheet.12" ShapeID="_x0000_i1035" DrawAspect="Content" ObjectID="_1804527292" r:id="rId16"/>
        </w:object>
      </w:r>
    </w:p>
    <w:p w14:paraId="25C3CBBF" w14:textId="77777777" w:rsidR="005A0C7B" w:rsidRPr="005A0C7B" w:rsidRDefault="005A0C7B" w:rsidP="005A0C7B">
      <w:pPr>
        <w:rPr>
          <w:b/>
          <w:bCs/>
          <w:sz w:val="28"/>
          <w:szCs w:val="28"/>
        </w:rPr>
      </w:pPr>
      <w:r w:rsidRPr="005A0C7B">
        <w:rPr>
          <w:b/>
          <w:bCs/>
          <w:sz w:val="28"/>
          <w:szCs w:val="28"/>
        </w:rPr>
        <w:t>Observation:</w:t>
      </w:r>
    </w:p>
    <w:p w14:paraId="636C336E" w14:textId="77777777" w:rsidR="005A0C7B" w:rsidRPr="005A0C7B" w:rsidRDefault="005A0C7B" w:rsidP="005A0C7B">
      <w:pPr>
        <w:ind w:left="720"/>
      </w:pPr>
      <w:r w:rsidRPr="005A0C7B">
        <w:rPr>
          <w:b/>
          <w:bCs/>
        </w:rPr>
        <w:t>Historical Sales Trend:</w:t>
      </w:r>
    </w:p>
    <w:p w14:paraId="48FDE305" w14:textId="77777777" w:rsidR="005A0C7B" w:rsidRPr="005A0C7B" w:rsidRDefault="005A0C7B" w:rsidP="005A0C7B">
      <w:pPr>
        <w:numPr>
          <w:ilvl w:val="1"/>
          <w:numId w:val="21"/>
        </w:numPr>
      </w:pPr>
      <w:r w:rsidRPr="005A0C7B">
        <w:t>The blue line represents the actual sales values from January to early March 2025.</w:t>
      </w:r>
    </w:p>
    <w:p w14:paraId="4EFB0B69" w14:textId="77777777" w:rsidR="005A0C7B" w:rsidRPr="005A0C7B" w:rsidRDefault="005A0C7B" w:rsidP="005A0C7B">
      <w:pPr>
        <w:numPr>
          <w:ilvl w:val="1"/>
          <w:numId w:val="21"/>
        </w:numPr>
      </w:pPr>
      <w:r w:rsidRPr="005A0C7B">
        <w:t>The sales show a fluctuating but generally stable pattern, with periodic spikes and dips.</w:t>
      </w:r>
    </w:p>
    <w:p w14:paraId="0FF197C2" w14:textId="77777777" w:rsidR="005A0C7B" w:rsidRPr="005A0C7B" w:rsidRDefault="005A0C7B" w:rsidP="005A0C7B">
      <w:pPr>
        <w:numPr>
          <w:ilvl w:val="1"/>
          <w:numId w:val="21"/>
        </w:numPr>
      </w:pPr>
      <w:r w:rsidRPr="005A0C7B">
        <w:t>There appears to be no drastic upward or downward trend in the historical data, indicating relatively stable sales performance.</w:t>
      </w:r>
    </w:p>
    <w:p w14:paraId="4257B46F" w14:textId="77777777" w:rsidR="005A0C7B" w:rsidRPr="005A0C7B" w:rsidRDefault="005A0C7B" w:rsidP="005A0C7B">
      <w:pPr>
        <w:ind w:left="720"/>
      </w:pPr>
      <w:r w:rsidRPr="005A0C7B">
        <w:rPr>
          <w:b/>
          <w:bCs/>
        </w:rPr>
        <w:lastRenderedPageBreak/>
        <w:t>Forecasted Sales:</w:t>
      </w:r>
    </w:p>
    <w:p w14:paraId="39B1E0B0" w14:textId="77777777" w:rsidR="005A0C7B" w:rsidRPr="005A0C7B" w:rsidRDefault="005A0C7B" w:rsidP="005A0C7B">
      <w:pPr>
        <w:numPr>
          <w:ilvl w:val="1"/>
          <w:numId w:val="21"/>
        </w:numPr>
      </w:pPr>
      <w:r w:rsidRPr="005A0C7B">
        <w:t>The orange line represents the forecasted sales for the remaining part of March 2025.</w:t>
      </w:r>
    </w:p>
    <w:p w14:paraId="78059C05" w14:textId="77777777" w:rsidR="005A0C7B" w:rsidRPr="005A0C7B" w:rsidRDefault="005A0C7B" w:rsidP="005A0C7B">
      <w:pPr>
        <w:numPr>
          <w:ilvl w:val="1"/>
          <w:numId w:val="21"/>
        </w:numPr>
      </w:pPr>
      <w:r w:rsidRPr="005A0C7B">
        <w:t>The forecast shows a gradual upward trend with increasing sales figures.</w:t>
      </w:r>
    </w:p>
    <w:p w14:paraId="0A3F7517" w14:textId="77777777" w:rsidR="005A0C7B" w:rsidRPr="005A0C7B" w:rsidRDefault="005A0C7B" w:rsidP="005A0C7B">
      <w:pPr>
        <w:numPr>
          <w:ilvl w:val="1"/>
          <w:numId w:val="21"/>
        </w:numPr>
      </w:pPr>
      <w:r w:rsidRPr="005A0C7B">
        <w:t>The forecast includes confidence bounds, indicating the range within which the actual sales are expected to fall.</w:t>
      </w:r>
    </w:p>
    <w:p w14:paraId="3F7B9DD7" w14:textId="77777777" w:rsidR="005A0C7B" w:rsidRPr="005A0C7B" w:rsidRDefault="005A0C7B" w:rsidP="005A0C7B">
      <w:pPr>
        <w:numPr>
          <w:ilvl w:val="1"/>
          <w:numId w:val="21"/>
        </w:numPr>
      </w:pPr>
      <w:r w:rsidRPr="005A0C7B">
        <w:t>The upper confidence bound shows a more optimistic scenario with higher sales, while the lower bound presents a conservative estimate.</w:t>
      </w:r>
    </w:p>
    <w:p w14:paraId="04631A93" w14:textId="77777777" w:rsidR="005A0C7B" w:rsidRPr="005A0C7B" w:rsidRDefault="005A0C7B" w:rsidP="005A0C7B">
      <w:pPr>
        <w:ind w:left="720"/>
      </w:pPr>
      <w:r w:rsidRPr="005A0C7B">
        <w:rPr>
          <w:b/>
          <w:bCs/>
        </w:rPr>
        <w:t>Confidence Interval:</w:t>
      </w:r>
    </w:p>
    <w:p w14:paraId="68FF283B" w14:textId="77777777" w:rsidR="005A0C7B" w:rsidRPr="005A0C7B" w:rsidRDefault="005A0C7B" w:rsidP="005A0C7B">
      <w:pPr>
        <w:numPr>
          <w:ilvl w:val="1"/>
          <w:numId w:val="21"/>
        </w:numPr>
      </w:pPr>
      <w:r w:rsidRPr="005A0C7B">
        <w:t>The widening gap between the upper and lower confidence bounds indicates increasing uncertainty in the forecast as time progresses.</w:t>
      </w:r>
    </w:p>
    <w:p w14:paraId="56224150" w14:textId="017E3B34" w:rsidR="005A0C7B" w:rsidRPr="005A0C7B" w:rsidRDefault="005A0C7B" w:rsidP="005A0C7B">
      <w:pPr>
        <w:numPr>
          <w:ilvl w:val="1"/>
          <w:numId w:val="21"/>
        </w:numPr>
      </w:pPr>
      <w:r w:rsidRPr="005A0C7B">
        <w:t>This suggests that the reliability of the forecast may decrease further into the future.</w:t>
      </w:r>
    </w:p>
    <w:p w14:paraId="7B30776B" w14:textId="77777777" w:rsidR="005A0C7B" w:rsidRPr="005A0C7B" w:rsidRDefault="005A0C7B" w:rsidP="005A0C7B">
      <w:pPr>
        <w:rPr>
          <w:b/>
          <w:bCs/>
          <w:sz w:val="28"/>
          <w:szCs w:val="28"/>
        </w:rPr>
      </w:pPr>
      <w:r w:rsidRPr="005A0C7B">
        <w:rPr>
          <w:b/>
          <w:bCs/>
          <w:sz w:val="28"/>
          <w:szCs w:val="28"/>
        </w:rPr>
        <w:t>Recommendations:</w:t>
      </w:r>
    </w:p>
    <w:p w14:paraId="0D625084" w14:textId="77777777" w:rsidR="005A0C7B" w:rsidRPr="005A0C7B" w:rsidRDefault="005A0C7B" w:rsidP="005A0C7B">
      <w:pPr>
        <w:ind w:firstLine="720"/>
      </w:pPr>
      <w:r w:rsidRPr="005A0C7B">
        <w:rPr>
          <w:b/>
          <w:bCs/>
        </w:rPr>
        <w:t>Sales Strategy Optimization:</w:t>
      </w:r>
    </w:p>
    <w:p w14:paraId="0FB7892F" w14:textId="77777777" w:rsidR="005A0C7B" w:rsidRPr="005A0C7B" w:rsidRDefault="005A0C7B" w:rsidP="005A0C7B">
      <w:pPr>
        <w:numPr>
          <w:ilvl w:val="1"/>
          <w:numId w:val="22"/>
        </w:numPr>
      </w:pPr>
      <w:r w:rsidRPr="005A0C7B">
        <w:t>Since the forecast indicates a potential upward trend, the business should consider capitalizing on this momentum by increasing marketing efforts or offering promotional deals during March.</w:t>
      </w:r>
    </w:p>
    <w:p w14:paraId="0F169084" w14:textId="77777777" w:rsidR="005A0C7B" w:rsidRPr="005A0C7B" w:rsidRDefault="005A0C7B" w:rsidP="005A0C7B">
      <w:pPr>
        <w:numPr>
          <w:ilvl w:val="1"/>
          <w:numId w:val="22"/>
        </w:numPr>
      </w:pPr>
      <w:r w:rsidRPr="005A0C7B">
        <w:t>Monitor the actual sales closely against the forecast to validate the model’s accuracy and make real-time adjustments.</w:t>
      </w:r>
    </w:p>
    <w:p w14:paraId="6FB2D385" w14:textId="77777777" w:rsidR="005A0C7B" w:rsidRPr="005A0C7B" w:rsidRDefault="005A0C7B" w:rsidP="005A0C7B">
      <w:pPr>
        <w:ind w:left="720"/>
      </w:pPr>
      <w:r w:rsidRPr="005A0C7B">
        <w:rPr>
          <w:b/>
          <w:bCs/>
        </w:rPr>
        <w:t>Inventory and Supply Chain Management:</w:t>
      </w:r>
    </w:p>
    <w:p w14:paraId="3A697EAB" w14:textId="77777777" w:rsidR="005A0C7B" w:rsidRPr="005A0C7B" w:rsidRDefault="005A0C7B" w:rsidP="005A0C7B">
      <w:pPr>
        <w:numPr>
          <w:ilvl w:val="1"/>
          <w:numId w:val="22"/>
        </w:numPr>
      </w:pPr>
      <w:r w:rsidRPr="005A0C7B">
        <w:t>Given the upward forecast trend, consider adjusting inventory levels to meet the anticipated demand, but be mindful of the confidence intervals.</w:t>
      </w:r>
    </w:p>
    <w:p w14:paraId="7C2D2894" w14:textId="77777777" w:rsidR="005A0C7B" w:rsidRPr="005A0C7B" w:rsidRDefault="005A0C7B" w:rsidP="005A0C7B">
      <w:pPr>
        <w:numPr>
          <w:ilvl w:val="1"/>
          <w:numId w:val="22"/>
        </w:numPr>
      </w:pPr>
      <w:r w:rsidRPr="005A0C7B">
        <w:t>Prepare contingency plans in case sales fall near the lower bound, avoiding overstocking.</w:t>
      </w:r>
    </w:p>
    <w:p w14:paraId="6B7ABA63" w14:textId="77777777" w:rsidR="005A0C7B" w:rsidRPr="005A0C7B" w:rsidRDefault="005A0C7B" w:rsidP="005A0C7B">
      <w:pPr>
        <w:ind w:left="720"/>
      </w:pPr>
      <w:r w:rsidRPr="005A0C7B">
        <w:rPr>
          <w:b/>
          <w:bCs/>
        </w:rPr>
        <w:t>Refine Forecasting Model:</w:t>
      </w:r>
    </w:p>
    <w:p w14:paraId="5E4D5549" w14:textId="77777777" w:rsidR="005A0C7B" w:rsidRPr="005A0C7B" w:rsidRDefault="005A0C7B" w:rsidP="005A0C7B">
      <w:pPr>
        <w:numPr>
          <w:ilvl w:val="1"/>
          <w:numId w:val="22"/>
        </w:numPr>
      </w:pPr>
      <w:r w:rsidRPr="005A0C7B">
        <w:t>As the confidence interval widens significantly, it indicates possible model uncertainty.</w:t>
      </w:r>
    </w:p>
    <w:p w14:paraId="57CDABF5" w14:textId="77777777" w:rsidR="005A0C7B" w:rsidRPr="005A0C7B" w:rsidRDefault="005A0C7B" w:rsidP="005A0C7B">
      <w:pPr>
        <w:numPr>
          <w:ilvl w:val="1"/>
          <w:numId w:val="22"/>
        </w:numPr>
      </w:pPr>
      <w:r w:rsidRPr="005A0C7B">
        <w:t>Refine the forecasting model by incorporating additional variables (e.g., seasonal trends, promotional events) for improved accuracy.</w:t>
      </w:r>
    </w:p>
    <w:p w14:paraId="084AB910" w14:textId="77777777" w:rsidR="005A0C7B" w:rsidRPr="005A0C7B" w:rsidRDefault="005A0C7B" w:rsidP="005A0C7B">
      <w:pPr>
        <w:ind w:left="720"/>
      </w:pPr>
      <w:r w:rsidRPr="005A0C7B">
        <w:rPr>
          <w:b/>
          <w:bCs/>
        </w:rPr>
        <w:t>Continuous Monitoring and Adjustment:</w:t>
      </w:r>
    </w:p>
    <w:p w14:paraId="35AA533C" w14:textId="77777777" w:rsidR="005A0C7B" w:rsidRPr="005A0C7B" w:rsidRDefault="005A0C7B" w:rsidP="005A0C7B">
      <w:pPr>
        <w:numPr>
          <w:ilvl w:val="1"/>
          <w:numId w:val="22"/>
        </w:numPr>
      </w:pPr>
      <w:r w:rsidRPr="005A0C7B">
        <w:t>Regularly compare actual sales with forecasted values.</w:t>
      </w:r>
    </w:p>
    <w:p w14:paraId="6247F604" w14:textId="77777777" w:rsidR="005A0C7B" w:rsidRPr="005A0C7B" w:rsidRDefault="005A0C7B" w:rsidP="005A0C7B">
      <w:pPr>
        <w:numPr>
          <w:ilvl w:val="1"/>
          <w:numId w:val="22"/>
        </w:numPr>
      </w:pPr>
      <w:r w:rsidRPr="005A0C7B">
        <w:lastRenderedPageBreak/>
        <w:t>If significant deviations occur, reassess the forecasting model and consider re-calibrating it for improved precision.</w:t>
      </w:r>
    </w:p>
    <w:p w14:paraId="3783BD3F" w14:textId="1A611444" w:rsidR="005A0C7B" w:rsidRDefault="00000000" w:rsidP="009F2262">
      <w:r>
        <w:rPr>
          <w:sz w:val="22"/>
          <w:szCs w:val="22"/>
        </w:rPr>
        <w:pict w14:anchorId="5F249B27">
          <v:rect id="_x0000_i1036" style="width:0;height:1.5pt" o:hralign="center" o:hrstd="t" o:hr="t" fillcolor="#a0a0a0" stroked="f"/>
        </w:pict>
      </w:r>
    </w:p>
    <w:p w14:paraId="1F78721F" w14:textId="77777777" w:rsidR="00935BD9" w:rsidRPr="00935BD9" w:rsidRDefault="00935BD9" w:rsidP="00935BD9">
      <w:pPr>
        <w:rPr>
          <w:b/>
          <w:bCs/>
          <w:sz w:val="32"/>
          <w:szCs w:val="32"/>
        </w:rPr>
      </w:pPr>
      <w:r w:rsidRPr="00935BD9">
        <w:rPr>
          <w:b/>
          <w:bCs/>
          <w:sz w:val="32"/>
          <w:szCs w:val="32"/>
        </w:rPr>
        <w:t>Conclusion</w:t>
      </w:r>
    </w:p>
    <w:p w14:paraId="6ABED851" w14:textId="77777777" w:rsidR="00935BD9" w:rsidRPr="00935BD9" w:rsidRDefault="00935BD9" w:rsidP="00935BD9">
      <w:r w:rsidRPr="00935BD9">
        <w:t xml:space="preserve">The analysis reveals that Glidion’s </w:t>
      </w:r>
      <w:r w:rsidRPr="00935BD9">
        <w:rPr>
          <w:b/>
          <w:bCs/>
        </w:rPr>
        <w:t>website is the most profitable sales channel</w:t>
      </w:r>
      <w:r w:rsidRPr="00935BD9">
        <w:t xml:space="preserve">, while third-party platforms drive new customer acquisition. The </w:t>
      </w:r>
      <w:r w:rsidRPr="00935BD9">
        <w:rPr>
          <w:b/>
          <w:bCs/>
        </w:rPr>
        <w:t>Top 5 products</w:t>
      </w:r>
      <w:r w:rsidRPr="00935BD9">
        <w:t xml:space="preserve"> significantly contribute to sales, and moderate discounting strategies yield the best profitability.</w:t>
      </w:r>
    </w:p>
    <w:p w14:paraId="367D8497" w14:textId="77777777" w:rsidR="00935BD9" w:rsidRPr="00935BD9" w:rsidRDefault="00935BD9" w:rsidP="00935BD9">
      <w:r w:rsidRPr="00935BD9">
        <w:t>To enhance Glidion’s performance:</w:t>
      </w:r>
    </w:p>
    <w:p w14:paraId="085458E5" w14:textId="77777777" w:rsidR="00935BD9" w:rsidRPr="00935BD9" w:rsidRDefault="00935BD9" w:rsidP="00935BD9">
      <w:pPr>
        <w:numPr>
          <w:ilvl w:val="0"/>
          <w:numId w:val="19"/>
        </w:numPr>
      </w:pPr>
      <w:r w:rsidRPr="00935BD9">
        <w:rPr>
          <w:b/>
          <w:bCs/>
        </w:rPr>
        <w:t>Leverage website sales</w:t>
      </w:r>
      <w:r w:rsidRPr="00935BD9">
        <w:t xml:space="preserve"> with exclusive offers.</w:t>
      </w:r>
    </w:p>
    <w:p w14:paraId="26E2F9F9" w14:textId="77777777" w:rsidR="00935BD9" w:rsidRPr="00935BD9" w:rsidRDefault="00935BD9" w:rsidP="00935BD9">
      <w:pPr>
        <w:numPr>
          <w:ilvl w:val="0"/>
          <w:numId w:val="19"/>
        </w:numPr>
      </w:pPr>
      <w:r w:rsidRPr="00935BD9">
        <w:rPr>
          <w:b/>
          <w:bCs/>
        </w:rPr>
        <w:t>Refine discounting strategies</w:t>
      </w:r>
      <w:r w:rsidRPr="00935BD9">
        <w:t xml:space="preserve"> to avoid margin erosion.</w:t>
      </w:r>
    </w:p>
    <w:p w14:paraId="6C9C8272" w14:textId="7BCDD9F7" w:rsidR="00935BD9" w:rsidRPr="00935BD9" w:rsidRDefault="00935BD9" w:rsidP="00935BD9">
      <w:pPr>
        <w:numPr>
          <w:ilvl w:val="0"/>
          <w:numId w:val="19"/>
        </w:numPr>
      </w:pPr>
      <w:r w:rsidRPr="00935BD9">
        <w:rPr>
          <w:b/>
          <w:bCs/>
        </w:rPr>
        <w:t>Prioritize retention efforts</w:t>
      </w:r>
      <w:r w:rsidRPr="00935BD9">
        <w:t xml:space="preserve"> on the </w:t>
      </w:r>
      <w:r w:rsidR="00EF5AA8">
        <w:t>PlayStation</w:t>
      </w:r>
      <w:r w:rsidRPr="00935BD9">
        <w:t xml:space="preserve"> and new customer acquisition on </w:t>
      </w:r>
      <w:r>
        <w:t>Glidion’s Website</w:t>
      </w:r>
    </w:p>
    <w:p w14:paraId="4B454A12" w14:textId="77777777" w:rsidR="00935BD9" w:rsidRPr="00935BD9" w:rsidRDefault="00935BD9" w:rsidP="00935BD9">
      <w:r w:rsidRPr="00935BD9">
        <w:t xml:space="preserve">By implementing these strategies, Glidion can </w:t>
      </w:r>
      <w:r w:rsidRPr="00935BD9">
        <w:rPr>
          <w:b/>
          <w:bCs/>
        </w:rPr>
        <w:t>increase profitability</w:t>
      </w:r>
      <w:r w:rsidRPr="00935BD9">
        <w:t xml:space="preserve"> while maintaining strong sales growth.</w:t>
      </w:r>
    </w:p>
    <w:p w14:paraId="5325013D" w14:textId="77777777" w:rsidR="00935BD9" w:rsidRPr="009F2262" w:rsidRDefault="00935BD9" w:rsidP="00935BD9"/>
    <w:p w14:paraId="2A0F42C9" w14:textId="77777777" w:rsidR="009F2262" w:rsidRPr="0087315F" w:rsidRDefault="009F2262" w:rsidP="0087315F"/>
    <w:sectPr w:rsidR="009F2262" w:rsidRPr="0087315F" w:rsidSect="00AB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7A36"/>
    <w:multiLevelType w:val="multilevel"/>
    <w:tmpl w:val="5D52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86C62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523BC"/>
    <w:multiLevelType w:val="multilevel"/>
    <w:tmpl w:val="33CE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70753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F3D97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E7160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80AD9"/>
    <w:multiLevelType w:val="multilevel"/>
    <w:tmpl w:val="A83A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265B4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10034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901CB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32611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4123E"/>
    <w:multiLevelType w:val="multilevel"/>
    <w:tmpl w:val="217C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D04D3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7D78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F321A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12A08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6052A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05BDC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A29E6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23561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2096D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43A9B"/>
    <w:multiLevelType w:val="multilevel"/>
    <w:tmpl w:val="99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558832">
    <w:abstractNumId w:val="2"/>
  </w:num>
  <w:num w:numId="2" w16cid:durableId="2119913201">
    <w:abstractNumId w:val="5"/>
  </w:num>
  <w:num w:numId="3" w16cid:durableId="370611997">
    <w:abstractNumId w:val="21"/>
  </w:num>
  <w:num w:numId="4" w16cid:durableId="87241584">
    <w:abstractNumId w:val="7"/>
  </w:num>
  <w:num w:numId="5" w16cid:durableId="660696074">
    <w:abstractNumId w:val="1"/>
  </w:num>
  <w:num w:numId="6" w16cid:durableId="2117290982">
    <w:abstractNumId w:val="9"/>
  </w:num>
  <w:num w:numId="7" w16cid:durableId="773135676">
    <w:abstractNumId w:val="3"/>
  </w:num>
  <w:num w:numId="8" w16cid:durableId="6754778">
    <w:abstractNumId w:val="4"/>
  </w:num>
  <w:num w:numId="9" w16cid:durableId="2022856704">
    <w:abstractNumId w:val="13"/>
  </w:num>
  <w:num w:numId="10" w16cid:durableId="2057967538">
    <w:abstractNumId w:val="14"/>
  </w:num>
  <w:num w:numId="11" w16cid:durableId="1541481265">
    <w:abstractNumId w:val="17"/>
  </w:num>
  <w:num w:numId="12" w16cid:durableId="1426222890">
    <w:abstractNumId w:val="18"/>
  </w:num>
  <w:num w:numId="13" w16cid:durableId="1283413751">
    <w:abstractNumId w:val="12"/>
  </w:num>
  <w:num w:numId="14" w16cid:durableId="779959048">
    <w:abstractNumId w:val="19"/>
  </w:num>
  <w:num w:numId="15" w16cid:durableId="404958586">
    <w:abstractNumId w:val="10"/>
  </w:num>
  <w:num w:numId="16" w16cid:durableId="881405908">
    <w:abstractNumId w:val="0"/>
  </w:num>
  <w:num w:numId="17" w16cid:durableId="197280988">
    <w:abstractNumId w:val="20"/>
  </w:num>
  <w:num w:numId="18" w16cid:durableId="1215892635">
    <w:abstractNumId w:val="8"/>
  </w:num>
  <w:num w:numId="19" w16cid:durableId="751976582">
    <w:abstractNumId w:val="15"/>
  </w:num>
  <w:num w:numId="20" w16cid:durableId="788085515">
    <w:abstractNumId w:val="16"/>
  </w:num>
  <w:num w:numId="21" w16cid:durableId="2127920484">
    <w:abstractNumId w:val="11"/>
  </w:num>
  <w:num w:numId="22" w16cid:durableId="2120953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67"/>
    <w:rsid w:val="001E141C"/>
    <w:rsid w:val="00230512"/>
    <w:rsid w:val="003875AC"/>
    <w:rsid w:val="004A5AF3"/>
    <w:rsid w:val="00522675"/>
    <w:rsid w:val="005A0C7B"/>
    <w:rsid w:val="00670E58"/>
    <w:rsid w:val="0087315F"/>
    <w:rsid w:val="0090067A"/>
    <w:rsid w:val="00935BD9"/>
    <w:rsid w:val="009F2262"/>
    <w:rsid w:val="00AB37B0"/>
    <w:rsid w:val="00AE7DBC"/>
    <w:rsid w:val="00B00400"/>
    <w:rsid w:val="00B17609"/>
    <w:rsid w:val="00B219E5"/>
    <w:rsid w:val="00B55D5A"/>
    <w:rsid w:val="00BA31F4"/>
    <w:rsid w:val="00C0246D"/>
    <w:rsid w:val="00C34A21"/>
    <w:rsid w:val="00C94B35"/>
    <w:rsid w:val="00CC0EAB"/>
    <w:rsid w:val="00D61E25"/>
    <w:rsid w:val="00D926A6"/>
    <w:rsid w:val="00E96D67"/>
    <w:rsid w:val="00E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16C7"/>
  <w15:chartTrackingRefBased/>
  <w15:docId w15:val="{CBCD5427-561B-45CE-9ED7-90BAE94F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75"/>
  </w:style>
  <w:style w:type="paragraph" w:styleId="Heading1">
    <w:name w:val="heading 1"/>
    <w:basedOn w:val="Normal"/>
    <w:next w:val="Normal"/>
    <w:link w:val="Heading1Char"/>
    <w:uiPriority w:val="9"/>
    <w:qFormat/>
    <w:rsid w:val="00E96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D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2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Sales_Data.xls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microsoft.com/office/2014/relationships/chartEx" Target="charts/chartEx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rav\Desktop\Project%20Glidion\Sales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rav\Desktop\Project%20Glidion\Sales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rav\Desktop\Project%20Glidion\Sales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rav\Desktop\Project%20Glidion\Sales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rav\Desktop\Project%20Glidion\Sales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rav\Desktop\Project%20Glidion\Inventory%20&amp;%20Supply%20Chain%20Analysi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Gaurav\Desktop\Project%20Glidion\Sales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[Sales_Data.xlsx]Sales Analysis!PivotTable10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</a:t>
            </a:r>
            <a:r>
              <a:rPr lang="en-US" sz="1600" b="1" i="0" u="none" strike="noStrike" baseline="0">
                <a:effectLst/>
              </a:rPr>
              <a:t>ales Performance Across Different Platforms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'Sales Analysis'!$B$34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E4D-4082-A0A8-099BC924EB5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E4D-4082-A0A8-099BC924EB5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E4D-4082-A0A8-099BC924EB52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E4D-4082-A0A8-099BC924EB5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'Sales Analysis'!$A$35:$A$39</c:f>
              <c:strCache>
                <c:ptCount val="4"/>
                <c:pt idx="0">
                  <c:v>Amazon</c:v>
                </c:pt>
                <c:pt idx="1">
                  <c:v>Retail Store</c:v>
                </c:pt>
                <c:pt idx="2">
                  <c:v>Website</c:v>
                </c:pt>
                <c:pt idx="3">
                  <c:v>(blank)</c:v>
                </c:pt>
              </c:strCache>
            </c:strRef>
          </c:cat>
          <c:val>
            <c:numRef>
              <c:f>'Sales Analysis'!$B$35:$B$39</c:f>
              <c:numCache>
                <c:formatCode>General</c:formatCode>
                <c:ptCount val="4"/>
                <c:pt idx="0">
                  <c:v>42013</c:v>
                </c:pt>
                <c:pt idx="1">
                  <c:v>22064</c:v>
                </c:pt>
                <c:pt idx="2">
                  <c:v>35923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E4D-4082-A0A8-099BC924EB5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&amp; Profit Margin Cluster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'Sales Analysis'!$C$43</c:f>
              <c:strCache>
                <c:ptCount val="1"/>
                <c:pt idx="0">
                  <c:v>Total Revenue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8DA-48F6-B142-1B277AC07EE8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8DA-48F6-B142-1B277AC07EE8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8DA-48F6-B142-1B277AC07EE8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8DA-48F6-B142-1B277AC07EE8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28DA-48F6-B142-1B277AC07EE8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28DA-48F6-B142-1B277AC07EE8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28DA-48F6-B142-1B277AC07EE8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28DA-48F6-B142-1B277AC07EE8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28DA-48F6-B142-1B277AC07EE8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28DA-48F6-B142-1B277AC07EE8}"/>
              </c:ext>
            </c:extLst>
          </c:dPt>
          <c:dPt>
            <c:idx val="1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28DA-48F6-B142-1B277AC07EE8}"/>
              </c:ext>
            </c:extLst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28DA-48F6-B142-1B277AC07EE8}"/>
              </c:ext>
            </c:extLst>
          </c:dPt>
          <c:dPt>
            <c:idx val="15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9-28DA-48F6-B142-1B277AC07EE8}"/>
              </c:ext>
            </c:extLst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B-28DA-48F6-B142-1B277AC07EE8}"/>
              </c:ext>
            </c:extLst>
          </c:dPt>
          <c:dPt>
            <c:idx val="1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D-28DA-48F6-B142-1B277AC07EE8}"/>
              </c:ext>
            </c:extLst>
          </c:dPt>
          <c:cat>
            <c:multiLvlStrRef>
              <c:f>'Sales Analysis'!$A$44:$B$61</c:f>
              <c:multiLvlStrCache>
                <c:ptCount val="18"/>
                <c:lvl>
                  <c:pt idx="0">
                    <c:v>Ergonomic Gaming Chair X1</c:v>
                  </c:pt>
                  <c:pt idx="1">
                    <c:v>Premium Gaming Chair Z3</c:v>
                  </c:pt>
                  <c:pt idx="2">
                    <c:v>Reclining Gaming Chair R5</c:v>
                  </c:pt>
                  <c:pt idx="3">
                    <c:v>Elite Controller S3</c:v>
                  </c:pt>
                  <c:pt idx="4">
                    <c:v>Pro Controller X9</c:v>
                  </c:pt>
                  <c:pt idx="5">
                    <c:v>Wireless Gamepad G7</c:v>
                  </c:pt>
                  <c:pt idx="6">
                    <c:v>Noise Cancelling Headset Pro</c:v>
                  </c:pt>
                  <c:pt idx="7">
                    <c:v>Surround Sound Headset H9</c:v>
                  </c:pt>
                  <c:pt idx="8">
                    <c:v>Wireless Gaming Headset X5</c:v>
                  </c:pt>
                  <c:pt idx="9">
                    <c:v>Ergonomic Gaming Keyboard Z7</c:v>
                  </c:pt>
                  <c:pt idx="10">
                    <c:v>RGB Mechanical Keyboard X1</c:v>
                  </c:pt>
                  <c:pt idx="11">
                    <c:v>Wireless Keyboard Pro</c:v>
                  </c:pt>
                  <c:pt idx="12">
                    <c:v>Noise Reduction Mic P2</c:v>
                  </c:pt>
                  <c:pt idx="13">
                    <c:v>Pro Recording Mic X7</c:v>
                  </c:pt>
                  <c:pt idx="14">
                    <c:v>USB Streaming Mic Y1</c:v>
                  </c:pt>
                  <c:pt idx="15">
                    <c:v>Precision Laser Mouse M5</c:v>
                  </c:pt>
                  <c:pt idx="16">
                    <c:v>RGB Gaming Mouse Viper</c:v>
                  </c:pt>
                  <c:pt idx="17">
                    <c:v>Wireless Gaming Mouse Elite</c:v>
                  </c:pt>
                </c:lvl>
                <c:lvl>
                  <c:pt idx="0">
                    <c:v>Gaming Chair</c:v>
                  </c:pt>
                  <c:pt idx="1">
                    <c:v>Gaming Chair</c:v>
                  </c:pt>
                  <c:pt idx="2">
                    <c:v>Gaming Chair</c:v>
                  </c:pt>
                  <c:pt idx="3">
                    <c:v>Gaming Controller</c:v>
                  </c:pt>
                  <c:pt idx="4">
                    <c:v>Gaming Controller</c:v>
                  </c:pt>
                  <c:pt idx="5">
                    <c:v>Gaming Controller</c:v>
                  </c:pt>
                  <c:pt idx="6">
                    <c:v>Gaming Headset</c:v>
                  </c:pt>
                  <c:pt idx="7">
                    <c:v>Gaming Headset</c:v>
                  </c:pt>
                  <c:pt idx="8">
                    <c:v>Gaming Headset</c:v>
                  </c:pt>
                  <c:pt idx="9">
                    <c:v>Gaming Keyboard</c:v>
                  </c:pt>
                  <c:pt idx="10">
                    <c:v>Gaming Keyboard</c:v>
                  </c:pt>
                  <c:pt idx="11">
                    <c:v>Gaming Keyboard</c:v>
                  </c:pt>
                  <c:pt idx="12">
                    <c:v>Gaming Microphone</c:v>
                  </c:pt>
                  <c:pt idx="13">
                    <c:v>Gaming Microphone</c:v>
                  </c:pt>
                  <c:pt idx="14">
                    <c:v>Gaming Microphone</c:v>
                  </c:pt>
                  <c:pt idx="15">
                    <c:v>Gaming Mouse</c:v>
                  </c:pt>
                  <c:pt idx="16">
                    <c:v>Gaming Mouse</c:v>
                  </c:pt>
                  <c:pt idx="17">
                    <c:v>Gaming Mouse</c:v>
                  </c:pt>
                </c:lvl>
              </c:multiLvlStrCache>
            </c:multiLvlStrRef>
          </c:cat>
          <c:val>
            <c:numRef>
              <c:f>'Sales Analysis'!$C$44:$C$61</c:f>
              <c:numCache>
                <c:formatCode>[$INR]\ #,##0.00</c:formatCode>
                <c:ptCount val="18"/>
                <c:pt idx="0">
                  <c:v>2384023.2399999988</c:v>
                </c:pt>
                <c:pt idx="1">
                  <c:v>2330055.6699999934</c:v>
                </c:pt>
                <c:pt idx="2">
                  <c:v>2322851.1299999971</c:v>
                </c:pt>
                <c:pt idx="3">
                  <c:v>2350699.6499999976</c:v>
                </c:pt>
                <c:pt idx="4">
                  <c:v>2374939.5700000008</c:v>
                </c:pt>
                <c:pt idx="5">
                  <c:v>2248930.6199999969</c:v>
                </c:pt>
                <c:pt idx="6">
                  <c:v>2357212.2800000086</c:v>
                </c:pt>
                <c:pt idx="7">
                  <c:v>2359487.9399999958</c:v>
                </c:pt>
                <c:pt idx="8">
                  <c:v>2318815.7999999896</c:v>
                </c:pt>
                <c:pt idx="9">
                  <c:v>2319770.3700000062</c:v>
                </c:pt>
                <c:pt idx="10">
                  <c:v>2303789.2700000037</c:v>
                </c:pt>
                <c:pt idx="11">
                  <c:v>2335729.2300000051</c:v>
                </c:pt>
                <c:pt idx="12">
                  <c:v>2340237.7299999963</c:v>
                </c:pt>
                <c:pt idx="13">
                  <c:v>2353072.8900000006</c:v>
                </c:pt>
                <c:pt idx="14">
                  <c:v>2339425.3399999966</c:v>
                </c:pt>
                <c:pt idx="15">
                  <c:v>2354938.6600000057</c:v>
                </c:pt>
                <c:pt idx="16">
                  <c:v>2379247.6699999962</c:v>
                </c:pt>
                <c:pt idx="17">
                  <c:v>2320389.3099999945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28DA-48F6-B142-1B277AC07E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681168"/>
        <c:axId val="44683568"/>
      </c:barChart>
      <c:lineChart>
        <c:grouping val="standard"/>
        <c:varyColors val="0"/>
        <c:ser>
          <c:idx val="1"/>
          <c:order val="1"/>
          <c:tx>
            <c:strRef>
              <c:f>'Sales Analysis'!$D$43</c:f>
              <c:strCache>
                <c:ptCount val="1"/>
                <c:pt idx="0">
                  <c:v>Profit Margin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'Sales Analysis'!$A$44:$B$61</c:f>
              <c:multiLvlStrCache>
                <c:ptCount val="18"/>
                <c:lvl>
                  <c:pt idx="0">
                    <c:v>Ergonomic Gaming Chair X1</c:v>
                  </c:pt>
                  <c:pt idx="1">
                    <c:v>Premium Gaming Chair Z3</c:v>
                  </c:pt>
                  <c:pt idx="2">
                    <c:v>Reclining Gaming Chair R5</c:v>
                  </c:pt>
                  <c:pt idx="3">
                    <c:v>Elite Controller S3</c:v>
                  </c:pt>
                  <c:pt idx="4">
                    <c:v>Pro Controller X9</c:v>
                  </c:pt>
                  <c:pt idx="5">
                    <c:v>Wireless Gamepad G7</c:v>
                  </c:pt>
                  <c:pt idx="6">
                    <c:v>Noise Cancelling Headset Pro</c:v>
                  </c:pt>
                  <c:pt idx="7">
                    <c:v>Surround Sound Headset H9</c:v>
                  </c:pt>
                  <c:pt idx="8">
                    <c:v>Wireless Gaming Headset X5</c:v>
                  </c:pt>
                  <c:pt idx="9">
                    <c:v>Ergonomic Gaming Keyboard Z7</c:v>
                  </c:pt>
                  <c:pt idx="10">
                    <c:v>RGB Mechanical Keyboard X1</c:v>
                  </c:pt>
                  <c:pt idx="11">
                    <c:v>Wireless Keyboard Pro</c:v>
                  </c:pt>
                  <c:pt idx="12">
                    <c:v>Noise Reduction Mic P2</c:v>
                  </c:pt>
                  <c:pt idx="13">
                    <c:v>Pro Recording Mic X7</c:v>
                  </c:pt>
                  <c:pt idx="14">
                    <c:v>USB Streaming Mic Y1</c:v>
                  </c:pt>
                  <c:pt idx="15">
                    <c:v>Precision Laser Mouse M5</c:v>
                  </c:pt>
                  <c:pt idx="16">
                    <c:v>RGB Gaming Mouse Viper</c:v>
                  </c:pt>
                  <c:pt idx="17">
                    <c:v>Wireless Gaming Mouse Elite</c:v>
                  </c:pt>
                </c:lvl>
                <c:lvl>
                  <c:pt idx="0">
                    <c:v>Gaming Chair</c:v>
                  </c:pt>
                  <c:pt idx="1">
                    <c:v>Gaming Chair</c:v>
                  </c:pt>
                  <c:pt idx="2">
                    <c:v>Gaming Chair</c:v>
                  </c:pt>
                  <c:pt idx="3">
                    <c:v>Gaming Controller</c:v>
                  </c:pt>
                  <c:pt idx="4">
                    <c:v>Gaming Controller</c:v>
                  </c:pt>
                  <c:pt idx="5">
                    <c:v>Gaming Controller</c:v>
                  </c:pt>
                  <c:pt idx="6">
                    <c:v>Gaming Headset</c:v>
                  </c:pt>
                  <c:pt idx="7">
                    <c:v>Gaming Headset</c:v>
                  </c:pt>
                  <c:pt idx="8">
                    <c:v>Gaming Headset</c:v>
                  </c:pt>
                  <c:pt idx="9">
                    <c:v>Gaming Keyboard</c:v>
                  </c:pt>
                  <c:pt idx="10">
                    <c:v>Gaming Keyboard</c:v>
                  </c:pt>
                  <c:pt idx="11">
                    <c:v>Gaming Keyboard</c:v>
                  </c:pt>
                  <c:pt idx="12">
                    <c:v>Gaming Microphone</c:v>
                  </c:pt>
                  <c:pt idx="13">
                    <c:v>Gaming Microphone</c:v>
                  </c:pt>
                  <c:pt idx="14">
                    <c:v>Gaming Microphone</c:v>
                  </c:pt>
                  <c:pt idx="15">
                    <c:v>Gaming Mouse</c:v>
                  </c:pt>
                  <c:pt idx="16">
                    <c:v>Gaming Mouse</c:v>
                  </c:pt>
                  <c:pt idx="17">
                    <c:v>Gaming Mouse</c:v>
                  </c:pt>
                </c:lvl>
              </c:multiLvlStrCache>
            </c:multiLvlStrRef>
          </c:cat>
          <c:val>
            <c:numRef>
              <c:f>'Sales Analysis'!$D$44:$D$61</c:f>
              <c:numCache>
                <c:formatCode>0.00%</c:formatCode>
                <c:ptCount val="18"/>
                <c:pt idx="0">
                  <c:v>0.32</c:v>
                </c:pt>
                <c:pt idx="1">
                  <c:v>0.35</c:v>
                </c:pt>
                <c:pt idx="2">
                  <c:v>0.22</c:v>
                </c:pt>
                <c:pt idx="3">
                  <c:v>0.48</c:v>
                </c:pt>
                <c:pt idx="4">
                  <c:v>0.44</c:v>
                </c:pt>
                <c:pt idx="5">
                  <c:v>0.46</c:v>
                </c:pt>
                <c:pt idx="6">
                  <c:v>0.6</c:v>
                </c:pt>
                <c:pt idx="7">
                  <c:v>0.56999999999999995</c:v>
                </c:pt>
                <c:pt idx="8">
                  <c:v>0.46</c:v>
                </c:pt>
                <c:pt idx="9">
                  <c:v>0.34</c:v>
                </c:pt>
                <c:pt idx="10">
                  <c:v>0.32</c:v>
                </c:pt>
                <c:pt idx="11">
                  <c:v>0.33</c:v>
                </c:pt>
                <c:pt idx="12">
                  <c:v>0.65</c:v>
                </c:pt>
                <c:pt idx="13">
                  <c:v>0.62</c:v>
                </c:pt>
                <c:pt idx="14">
                  <c:v>0.56999999999999995</c:v>
                </c:pt>
                <c:pt idx="15">
                  <c:v>0.25</c:v>
                </c:pt>
                <c:pt idx="16">
                  <c:v>0.28000000000000003</c:v>
                </c:pt>
                <c:pt idx="17">
                  <c:v>0.31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F-28DA-48F6-B142-1B277AC07E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86448"/>
        <c:axId val="44667728"/>
      </c:lineChart>
      <c:catAx>
        <c:axId val="44681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83568"/>
        <c:crosses val="autoZero"/>
        <c:auto val="1"/>
        <c:lblAlgn val="ctr"/>
        <c:lblOffset val="100"/>
        <c:noMultiLvlLbl val="0"/>
      </c:catAx>
      <c:valAx>
        <c:axId val="4468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INR]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81168"/>
        <c:crosses val="autoZero"/>
        <c:crossBetween val="between"/>
      </c:valAx>
      <c:valAx>
        <c:axId val="44667728"/>
        <c:scaling>
          <c:orientation val="minMax"/>
        </c:scaling>
        <c:delete val="0"/>
        <c:axPos val="r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86448"/>
        <c:crosses val="max"/>
        <c:crossBetween val="between"/>
      </c:valAx>
      <c:catAx>
        <c:axId val="4468644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46677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Customer</a:t>
            </a:r>
            <a:r>
              <a:rPr lang="en-US" baseline="0"/>
              <a:t> Segment Based on Platform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'Sales Analysis'!$B$65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'Sales Analysis'!$A$66:$A$69</c:f>
              <c:strCache>
                <c:ptCount val="4"/>
                <c:pt idx="0">
                  <c:v>PC</c:v>
                </c:pt>
                <c:pt idx="1">
                  <c:v>Playstation</c:v>
                </c:pt>
                <c:pt idx="2">
                  <c:v>Xbox</c:v>
                </c:pt>
                <c:pt idx="3">
                  <c:v>Mobile</c:v>
                </c:pt>
              </c:strCache>
            </c:strRef>
          </c:cat>
          <c:val>
            <c:numRef>
              <c:f>'Sales Analysis'!$B$66:$B$69</c:f>
              <c:numCache>
                <c:formatCode>General</c:formatCode>
                <c:ptCount val="4"/>
                <c:pt idx="0">
                  <c:v>25173</c:v>
                </c:pt>
                <c:pt idx="1">
                  <c:v>24673</c:v>
                </c:pt>
                <c:pt idx="2">
                  <c:v>25130</c:v>
                </c:pt>
                <c:pt idx="3">
                  <c:v>25024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C2-4148-9D6E-E629425DC3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3242031"/>
        <c:axId val="1033235311"/>
      </c:barChart>
      <c:catAx>
        <c:axId val="103324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235311"/>
        <c:crosses val="autoZero"/>
        <c:auto val="1"/>
        <c:lblAlgn val="ctr"/>
        <c:lblOffset val="100"/>
        <c:noMultiLvlLbl val="0"/>
      </c:catAx>
      <c:valAx>
        <c:axId val="103323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242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Discount vs. Profit Margin: Scatter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'Discount Analysis'!$B$1</c:f>
              <c:strCache>
                <c:ptCount val="1"/>
                <c:pt idx="0">
                  <c:v>Average of Discount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'Discount Analysis'!$A$2:$A$8</c:f>
              <c:strCache>
                <c:ptCount val="7"/>
                <c:pt idx="0">
                  <c:v>Gaming Chair</c:v>
                </c:pt>
                <c:pt idx="1">
                  <c:v>Gaming Controller</c:v>
                </c:pt>
                <c:pt idx="2">
                  <c:v>Gaming Headset</c:v>
                </c:pt>
                <c:pt idx="3">
                  <c:v>Gaming Keyboard</c:v>
                </c:pt>
                <c:pt idx="4">
                  <c:v>Gaming Microphone</c:v>
                </c:pt>
                <c:pt idx="5">
                  <c:v>Gaming Mouse</c:v>
                </c:pt>
                <c:pt idx="6">
                  <c:v>Grand Total</c:v>
                </c:pt>
              </c:strCache>
            </c:strRef>
          </c:xVal>
          <c:yVal>
            <c:numRef>
              <c:f>'Discount Analysis'!$B$2:$B$8</c:f>
              <c:numCache>
                <c:formatCode>0.00%</c:formatCode>
                <c:ptCount val="7"/>
                <c:pt idx="0">
                  <c:v>0.11899486995943701</c:v>
                </c:pt>
                <c:pt idx="1">
                  <c:v>0.18962769470966201</c:v>
                </c:pt>
                <c:pt idx="2">
                  <c:v>0.209618343550908</c:v>
                </c:pt>
                <c:pt idx="3">
                  <c:v>0.14952082454342699</c:v>
                </c:pt>
                <c:pt idx="4">
                  <c:v>0.16056845380564899</c:v>
                </c:pt>
                <c:pt idx="5">
                  <c:v>0.15050775147217901</c:v>
                </c:pt>
                <c:pt idx="6">
                  <c:v>0.189806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BC-4796-AE06-2C2B5FCBD374}"/>
            </c:ext>
          </c:extLst>
        </c:ser>
        <c:ser>
          <c:idx val="1"/>
          <c:order val="1"/>
          <c:tx>
            <c:strRef>
              <c:f>'Discount Analysis'!$C$1</c:f>
              <c:strCache>
                <c:ptCount val="1"/>
                <c:pt idx="0">
                  <c:v>Profit Margin(%)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'Discount Analysis'!$A$2:$A$8</c:f>
              <c:strCache>
                <c:ptCount val="7"/>
                <c:pt idx="0">
                  <c:v>Gaming Chair</c:v>
                </c:pt>
                <c:pt idx="1">
                  <c:v>Gaming Controller</c:v>
                </c:pt>
                <c:pt idx="2">
                  <c:v>Gaming Headset</c:v>
                </c:pt>
                <c:pt idx="3">
                  <c:v>Gaming Keyboard</c:v>
                </c:pt>
                <c:pt idx="4">
                  <c:v>Gaming Microphone</c:v>
                </c:pt>
                <c:pt idx="5">
                  <c:v>Gaming Mouse</c:v>
                </c:pt>
                <c:pt idx="6">
                  <c:v>Grand Total</c:v>
                </c:pt>
              </c:strCache>
            </c:strRef>
          </c:xVal>
          <c:yVal>
            <c:numRef>
              <c:f>'Discount Analysis'!$C$2:$C$8</c:f>
              <c:numCache>
                <c:formatCode>0.00%</c:formatCode>
                <c:ptCount val="7"/>
                <c:pt idx="0">
                  <c:v>0.29599999999999999</c:v>
                </c:pt>
                <c:pt idx="1">
                  <c:v>0.46</c:v>
                </c:pt>
                <c:pt idx="2">
                  <c:v>0.54300000000000004</c:v>
                </c:pt>
                <c:pt idx="3">
                  <c:v>0.33</c:v>
                </c:pt>
                <c:pt idx="4">
                  <c:v>0.49</c:v>
                </c:pt>
                <c:pt idx="5">
                  <c:v>0.28000000000000003</c:v>
                </c:pt>
                <c:pt idx="6">
                  <c:v>0.39983333333333332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8BC-4796-AE06-2C2B5FCBD3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405856"/>
        <c:axId val="614390016"/>
      </c:scatterChart>
      <c:valAx>
        <c:axId val="61440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390016"/>
        <c:crosses val="autoZero"/>
        <c:crossBetween val="midCat"/>
      </c:valAx>
      <c:valAx>
        <c:axId val="61439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405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Vs.</a:t>
            </a:r>
            <a:r>
              <a:rPr lang="en-US" baseline="0"/>
              <a:t> Discount Table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'Discount Analysis'!$B$27</c:f>
              <c:strCache>
                <c:ptCount val="1"/>
                <c:pt idx="0">
                  <c:v>Discount Amount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'Discount Analysis'!$A$28:$A$45</c:f>
              <c:strCache>
                <c:ptCount val="18"/>
                <c:pt idx="0">
                  <c:v>Elite Controller S3</c:v>
                </c:pt>
                <c:pt idx="1">
                  <c:v>Ergonomic Gaming Chair X1</c:v>
                </c:pt>
                <c:pt idx="2">
                  <c:v>Ergonomic Gaming Keyboard Z7</c:v>
                </c:pt>
                <c:pt idx="3">
                  <c:v>Noise Cancelling Headset Pro</c:v>
                </c:pt>
                <c:pt idx="4">
                  <c:v>Noise Reduction Mic P2</c:v>
                </c:pt>
                <c:pt idx="5">
                  <c:v>Precision Laser Mouse M5</c:v>
                </c:pt>
                <c:pt idx="6">
                  <c:v>Premium Gaming Chair Z3</c:v>
                </c:pt>
                <c:pt idx="7">
                  <c:v>Pro Controller X9</c:v>
                </c:pt>
                <c:pt idx="8">
                  <c:v>Pro Recording Mic X7</c:v>
                </c:pt>
                <c:pt idx="9">
                  <c:v>Reclining Gaming Chair R5</c:v>
                </c:pt>
                <c:pt idx="10">
                  <c:v>RGB Gaming Mouse Viper</c:v>
                </c:pt>
                <c:pt idx="11">
                  <c:v>RGB Mechanical Keyboard X1</c:v>
                </c:pt>
                <c:pt idx="12">
                  <c:v>Surround Sound Headset H9</c:v>
                </c:pt>
                <c:pt idx="13">
                  <c:v>USB Streaming Mic Y1</c:v>
                </c:pt>
                <c:pt idx="14">
                  <c:v>Wireless Gamepad G7</c:v>
                </c:pt>
                <c:pt idx="15">
                  <c:v>Wireless Gaming Headset X5</c:v>
                </c:pt>
                <c:pt idx="16">
                  <c:v>Wireless Gaming Mouse Elite</c:v>
                </c:pt>
                <c:pt idx="17">
                  <c:v>Wireless Keyboard Pro</c:v>
                </c:pt>
              </c:strCache>
            </c:strRef>
          </c:cat>
          <c:val>
            <c:numRef>
              <c:f>'Discount Analysis'!$B$28:$B$45</c:f>
              <c:numCache>
                <c:formatCode>General</c:formatCode>
                <c:ptCount val="18"/>
                <c:pt idx="0">
                  <c:v>444902.25649999903</c:v>
                </c:pt>
                <c:pt idx="1">
                  <c:v>420565.14099999983</c:v>
                </c:pt>
                <c:pt idx="2">
                  <c:v>408900.14649999992</c:v>
                </c:pt>
                <c:pt idx="3">
                  <c:v>419011.85400000022</c:v>
                </c:pt>
                <c:pt idx="4">
                  <c:v>415825.54850000009</c:v>
                </c:pt>
                <c:pt idx="5">
                  <c:v>387446.78849999898</c:v>
                </c:pt>
                <c:pt idx="6">
                  <c:v>408410.3084999994</c:v>
                </c:pt>
                <c:pt idx="7">
                  <c:v>421543.52350000018</c:v>
                </c:pt>
                <c:pt idx="8">
                  <c:v>419272.89150000049</c:v>
                </c:pt>
                <c:pt idx="9">
                  <c:v>403087.14950000058</c:v>
                </c:pt>
                <c:pt idx="10">
                  <c:v>705160.59950000001</c:v>
                </c:pt>
                <c:pt idx="11">
                  <c:v>409473.34000000043</c:v>
                </c:pt>
                <c:pt idx="12">
                  <c:v>414201.75000000023</c:v>
                </c:pt>
                <c:pt idx="13">
                  <c:v>415472.49449999951</c:v>
                </c:pt>
                <c:pt idx="14">
                  <c:v>359720.734</c:v>
                </c:pt>
                <c:pt idx="15">
                  <c:v>401405.47550000064</c:v>
                </c:pt>
                <c:pt idx="16">
                  <c:v>412922.4014999994</c:v>
                </c:pt>
                <c:pt idx="17">
                  <c:v>600805.58249999897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D5-4960-899A-D62F93D57F46}"/>
            </c:ext>
          </c:extLst>
        </c:ser>
        <c:ser>
          <c:idx val="1"/>
          <c:order val="1"/>
          <c:tx>
            <c:strRef>
              <c:f>'Discount Analysis'!$C$27</c:f>
              <c:strCache>
                <c:ptCount val="1"/>
                <c:pt idx="0">
                  <c:v>Total Revenue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'Discount Analysis'!$A$28:$A$45</c:f>
              <c:strCache>
                <c:ptCount val="18"/>
                <c:pt idx="0">
                  <c:v>Elite Controller S3</c:v>
                </c:pt>
                <c:pt idx="1">
                  <c:v>Ergonomic Gaming Chair X1</c:v>
                </c:pt>
                <c:pt idx="2">
                  <c:v>Ergonomic Gaming Keyboard Z7</c:v>
                </c:pt>
                <c:pt idx="3">
                  <c:v>Noise Cancelling Headset Pro</c:v>
                </c:pt>
                <c:pt idx="4">
                  <c:v>Noise Reduction Mic P2</c:v>
                </c:pt>
                <c:pt idx="5">
                  <c:v>Precision Laser Mouse M5</c:v>
                </c:pt>
                <c:pt idx="6">
                  <c:v>Premium Gaming Chair Z3</c:v>
                </c:pt>
                <c:pt idx="7">
                  <c:v>Pro Controller X9</c:v>
                </c:pt>
                <c:pt idx="8">
                  <c:v>Pro Recording Mic X7</c:v>
                </c:pt>
                <c:pt idx="9">
                  <c:v>Reclining Gaming Chair R5</c:v>
                </c:pt>
                <c:pt idx="10">
                  <c:v>RGB Gaming Mouse Viper</c:v>
                </c:pt>
                <c:pt idx="11">
                  <c:v>RGB Mechanical Keyboard X1</c:v>
                </c:pt>
                <c:pt idx="12">
                  <c:v>Surround Sound Headset H9</c:v>
                </c:pt>
                <c:pt idx="13">
                  <c:v>USB Streaming Mic Y1</c:v>
                </c:pt>
                <c:pt idx="14">
                  <c:v>Wireless Gamepad G7</c:v>
                </c:pt>
                <c:pt idx="15">
                  <c:v>Wireless Gaming Headset X5</c:v>
                </c:pt>
                <c:pt idx="16">
                  <c:v>Wireless Gaming Mouse Elite</c:v>
                </c:pt>
                <c:pt idx="17">
                  <c:v>Wireless Keyboard Pro</c:v>
                </c:pt>
              </c:strCache>
            </c:strRef>
          </c:cat>
          <c:val>
            <c:numRef>
              <c:f>'Discount Analysis'!$C$28:$C$45</c:f>
              <c:numCache>
                <c:formatCode>General</c:formatCode>
                <c:ptCount val="18"/>
                <c:pt idx="0">
                  <c:v>2650699.65</c:v>
                </c:pt>
                <c:pt idx="1">
                  <c:v>2384023.2399999988</c:v>
                </c:pt>
                <c:pt idx="2">
                  <c:v>2319770.3700000062</c:v>
                </c:pt>
                <c:pt idx="3">
                  <c:v>2357212.2800000086</c:v>
                </c:pt>
                <c:pt idx="4">
                  <c:v>2340237.7299999963</c:v>
                </c:pt>
                <c:pt idx="5">
                  <c:v>2254938.6600000099</c:v>
                </c:pt>
                <c:pt idx="6">
                  <c:v>2330055.6699999934</c:v>
                </c:pt>
                <c:pt idx="7">
                  <c:v>2374939.5700000008</c:v>
                </c:pt>
                <c:pt idx="8">
                  <c:v>2153072.89</c:v>
                </c:pt>
                <c:pt idx="9">
                  <c:v>2322851.1299999971</c:v>
                </c:pt>
                <c:pt idx="10">
                  <c:v>2579247.67</c:v>
                </c:pt>
                <c:pt idx="11">
                  <c:v>2303789.2700000037</c:v>
                </c:pt>
                <c:pt idx="12">
                  <c:v>2359487.9399999958</c:v>
                </c:pt>
                <c:pt idx="13">
                  <c:v>2339425.3399999966</c:v>
                </c:pt>
                <c:pt idx="14">
                  <c:v>2248930.6199999969</c:v>
                </c:pt>
                <c:pt idx="15">
                  <c:v>2318815.7999999896</c:v>
                </c:pt>
                <c:pt idx="16">
                  <c:v>2320389.3099999945</c:v>
                </c:pt>
                <c:pt idx="17">
                  <c:v>2835729.23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D5-4960-899A-D62F93D57F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2847920"/>
        <c:axId val="1282854640"/>
      </c:lineChart>
      <c:catAx>
        <c:axId val="128284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854640"/>
        <c:crosses val="autoZero"/>
        <c:auto val="1"/>
        <c:lblAlgn val="ctr"/>
        <c:lblOffset val="100"/>
        <c:noMultiLvlLbl val="0"/>
      </c:catAx>
      <c:valAx>
        <c:axId val="128285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84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'Excel Forecast Sheet'!$B$1</c:f>
              <c:strCache>
                <c:ptCount val="1"/>
                <c:pt idx="0">
                  <c:v>Values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'Excel Forecast Sheet'!$B$2:$B$91</c:f>
              <c:numCache>
                <c:formatCode>General</c:formatCode>
                <c:ptCount val="90"/>
                <c:pt idx="0">
                  <c:v>44700.529999999992</c:v>
                </c:pt>
                <c:pt idx="1">
                  <c:v>52336.710000000028</c:v>
                </c:pt>
                <c:pt idx="2">
                  <c:v>47006.93</c:v>
                </c:pt>
                <c:pt idx="3">
                  <c:v>57706.319999999978</c:v>
                </c:pt>
                <c:pt idx="4">
                  <c:v>58106.540000000015</c:v>
                </c:pt>
                <c:pt idx="5">
                  <c:v>59097.810000000034</c:v>
                </c:pt>
                <c:pt idx="6">
                  <c:v>61236.91</c:v>
                </c:pt>
                <c:pt idx="7">
                  <c:v>49220.739999999976</c:v>
                </c:pt>
                <c:pt idx="8">
                  <c:v>64205.720000000016</c:v>
                </c:pt>
                <c:pt idx="9">
                  <c:v>71745.36000000003</c:v>
                </c:pt>
                <c:pt idx="10">
                  <c:v>54941.650000000016</c:v>
                </c:pt>
                <c:pt idx="11">
                  <c:v>60198.000000000022</c:v>
                </c:pt>
                <c:pt idx="12">
                  <c:v>48486.180000000015</c:v>
                </c:pt>
                <c:pt idx="13">
                  <c:v>54234.119999999995</c:v>
                </c:pt>
                <c:pt idx="14">
                  <c:v>65199.800000000032</c:v>
                </c:pt>
                <c:pt idx="15">
                  <c:v>63090.990000000005</c:v>
                </c:pt>
                <c:pt idx="16">
                  <c:v>73196.469999999987</c:v>
                </c:pt>
                <c:pt idx="17">
                  <c:v>49128.030000000013</c:v>
                </c:pt>
                <c:pt idx="18">
                  <c:v>55862.6</c:v>
                </c:pt>
                <c:pt idx="19">
                  <c:v>59815.659999999996</c:v>
                </c:pt>
                <c:pt idx="20">
                  <c:v>54888.510000000024</c:v>
                </c:pt>
                <c:pt idx="21">
                  <c:v>47138.729999999996</c:v>
                </c:pt>
                <c:pt idx="22">
                  <c:v>49267.099999999991</c:v>
                </c:pt>
                <c:pt idx="23">
                  <c:v>60979.040000000015</c:v>
                </c:pt>
                <c:pt idx="24">
                  <c:v>63690.909999999967</c:v>
                </c:pt>
                <c:pt idx="25">
                  <c:v>61651.72</c:v>
                </c:pt>
                <c:pt idx="26">
                  <c:v>63199.979999999981</c:v>
                </c:pt>
                <c:pt idx="27">
                  <c:v>50846.98000000001</c:v>
                </c:pt>
                <c:pt idx="28">
                  <c:v>52707.56</c:v>
                </c:pt>
                <c:pt idx="29">
                  <c:v>53270.050000000025</c:v>
                </c:pt>
                <c:pt idx="30">
                  <c:v>58825.56</c:v>
                </c:pt>
                <c:pt idx="31">
                  <c:v>49408.600000000013</c:v>
                </c:pt>
                <c:pt idx="32">
                  <c:v>56874.61</c:v>
                </c:pt>
                <c:pt idx="33">
                  <c:v>68652.140000000058</c:v>
                </c:pt>
                <c:pt idx="34">
                  <c:v>56205.790000000037</c:v>
                </c:pt>
                <c:pt idx="35">
                  <c:v>57313.56</c:v>
                </c:pt>
                <c:pt idx="36">
                  <c:v>49675.550000000017</c:v>
                </c:pt>
                <c:pt idx="37">
                  <c:v>55661.670000000006</c:v>
                </c:pt>
                <c:pt idx="38">
                  <c:v>56653.880000000012</c:v>
                </c:pt>
                <c:pt idx="39">
                  <c:v>52847.849999999984</c:v>
                </c:pt>
                <c:pt idx="40">
                  <c:v>67563.55</c:v>
                </c:pt>
                <c:pt idx="41">
                  <c:v>66153.159999999989</c:v>
                </c:pt>
                <c:pt idx="42">
                  <c:v>59706.839999999982</c:v>
                </c:pt>
                <c:pt idx="43">
                  <c:v>56602.849999999991</c:v>
                </c:pt>
                <c:pt idx="44">
                  <c:v>54626.340000000011</c:v>
                </c:pt>
                <c:pt idx="45">
                  <c:v>48937.499999999978</c:v>
                </c:pt>
                <c:pt idx="46">
                  <c:v>57974.75999999998</c:v>
                </c:pt>
                <c:pt idx="47">
                  <c:v>60451.410000000018</c:v>
                </c:pt>
                <c:pt idx="48">
                  <c:v>55540.229999999989</c:v>
                </c:pt>
                <c:pt idx="49">
                  <c:v>50118.77</c:v>
                </c:pt>
                <c:pt idx="50">
                  <c:v>59907.649999999987</c:v>
                </c:pt>
                <c:pt idx="51">
                  <c:v>50832.849999999977</c:v>
                </c:pt>
                <c:pt idx="52">
                  <c:v>55301.319999999992</c:v>
                </c:pt>
                <c:pt idx="53">
                  <c:v>62557.709999999985</c:v>
                </c:pt>
                <c:pt idx="54">
                  <c:v>58368.789999999986</c:v>
                </c:pt>
                <c:pt idx="55">
                  <c:v>47952.439999999966</c:v>
                </c:pt>
                <c:pt idx="56">
                  <c:v>51923.94</c:v>
                </c:pt>
                <c:pt idx="57">
                  <c:v>60342.979999999989</c:v>
                </c:pt>
                <c:pt idx="58">
                  <c:v>54167.840000000018</c:v>
                </c:pt>
                <c:pt idx="59">
                  <c:v>54966.840000000018</c:v>
                </c:pt>
                <c:pt idx="60">
                  <c:v>54328.740000000034</c:v>
                </c:pt>
                <c:pt idx="61">
                  <c:v>53410.630000000005</c:v>
                </c:pt>
                <c:pt idx="62">
                  <c:v>54740.240000000027</c:v>
                </c:pt>
                <c:pt idx="63">
                  <c:v>60832.590000000018</c:v>
                </c:pt>
                <c:pt idx="64">
                  <c:v>51965.130000000012</c:v>
                </c:pt>
                <c:pt idx="65">
                  <c:v>61135.919999999962</c:v>
                </c:pt>
                <c:pt idx="66">
                  <c:v>60954.39999999998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89-44C6-B678-DECD4623BC6D}"/>
            </c:ext>
          </c:extLst>
        </c:ser>
        <c:ser>
          <c:idx val="1"/>
          <c:order val="1"/>
          <c:tx>
            <c:strRef>
              <c:f>'Excel Forecast Sheet'!$C$1</c:f>
              <c:strCache>
                <c:ptCount val="1"/>
                <c:pt idx="0">
                  <c:v>Forecast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'Excel Forecast Sheet'!$A$2:$A$91</c:f>
              <c:numCache>
                <c:formatCode>m/d/yyyy</c:formatCode>
                <c:ptCount val="90"/>
                <c:pt idx="0">
                  <c:v>45658</c:v>
                </c:pt>
                <c:pt idx="1">
                  <c:v>45659</c:v>
                </c:pt>
                <c:pt idx="2">
                  <c:v>45660</c:v>
                </c:pt>
                <c:pt idx="3">
                  <c:v>45661</c:v>
                </c:pt>
                <c:pt idx="4">
                  <c:v>45662</c:v>
                </c:pt>
                <c:pt idx="5">
                  <c:v>45663</c:v>
                </c:pt>
                <c:pt idx="6">
                  <c:v>45664</c:v>
                </c:pt>
                <c:pt idx="7">
                  <c:v>45665</c:v>
                </c:pt>
                <c:pt idx="8">
                  <c:v>45666</c:v>
                </c:pt>
                <c:pt idx="9">
                  <c:v>45667</c:v>
                </c:pt>
                <c:pt idx="10">
                  <c:v>45668</c:v>
                </c:pt>
                <c:pt idx="11">
                  <c:v>45669</c:v>
                </c:pt>
                <c:pt idx="12">
                  <c:v>45670</c:v>
                </c:pt>
                <c:pt idx="13">
                  <c:v>45671</c:v>
                </c:pt>
                <c:pt idx="14">
                  <c:v>45672</c:v>
                </c:pt>
                <c:pt idx="15">
                  <c:v>45673</c:v>
                </c:pt>
                <c:pt idx="16">
                  <c:v>45674</c:v>
                </c:pt>
                <c:pt idx="17">
                  <c:v>45675</c:v>
                </c:pt>
                <c:pt idx="18">
                  <c:v>45676</c:v>
                </c:pt>
                <c:pt idx="19">
                  <c:v>45677</c:v>
                </c:pt>
                <c:pt idx="20">
                  <c:v>45678</c:v>
                </c:pt>
                <c:pt idx="21">
                  <c:v>45679</c:v>
                </c:pt>
                <c:pt idx="22">
                  <c:v>45680</c:v>
                </c:pt>
                <c:pt idx="23">
                  <c:v>45681</c:v>
                </c:pt>
                <c:pt idx="24">
                  <c:v>45682</c:v>
                </c:pt>
                <c:pt idx="25">
                  <c:v>45683</c:v>
                </c:pt>
                <c:pt idx="26">
                  <c:v>45684</c:v>
                </c:pt>
                <c:pt idx="27">
                  <c:v>45685</c:v>
                </c:pt>
                <c:pt idx="28">
                  <c:v>45686</c:v>
                </c:pt>
                <c:pt idx="29">
                  <c:v>45687</c:v>
                </c:pt>
                <c:pt idx="30">
                  <c:v>45688</c:v>
                </c:pt>
                <c:pt idx="31">
                  <c:v>45689</c:v>
                </c:pt>
                <c:pt idx="32">
                  <c:v>45690</c:v>
                </c:pt>
                <c:pt idx="33">
                  <c:v>45691</c:v>
                </c:pt>
                <c:pt idx="34">
                  <c:v>45692</c:v>
                </c:pt>
                <c:pt idx="35">
                  <c:v>45693</c:v>
                </c:pt>
                <c:pt idx="36">
                  <c:v>45694</c:v>
                </c:pt>
                <c:pt idx="37">
                  <c:v>45695</c:v>
                </c:pt>
                <c:pt idx="38">
                  <c:v>45696</c:v>
                </c:pt>
                <c:pt idx="39">
                  <c:v>45697</c:v>
                </c:pt>
                <c:pt idx="40">
                  <c:v>45698</c:v>
                </c:pt>
                <c:pt idx="41">
                  <c:v>45699</c:v>
                </c:pt>
                <c:pt idx="42">
                  <c:v>45700</c:v>
                </c:pt>
                <c:pt idx="43">
                  <c:v>45701</c:v>
                </c:pt>
                <c:pt idx="44">
                  <c:v>45702</c:v>
                </c:pt>
                <c:pt idx="45">
                  <c:v>45703</c:v>
                </c:pt>
                <c:pt idx="46">
                  <c:v>45704</c:v>
                </c:pt>
                <c:pt idx="47">
                  <c:v>45705</c:v>
                </c:pt>
                <c:pt idx="48">
                  <c:v>45706</c:v>
                </c:pt>
                <c:pt idx="49">
                  <c:v>45707</c:v>
                </c:pt>
                <c:pt idx="50">
                  <c:v>45708</c:v>
                </c:pt>
                <c:pt idx="51">
                  <c:v>45709</c:v>
                </c:pt>
                <c:pt idx="52">
                  <c:v>45710</c:v>
                </c:pt>
                <c:pt idx="53">
                  <c:v>45711</c:v>
                </c:pt>
                <c:pt idx="54">
                  <c:v>45712</c:v>
                </c:pt>
                <c:pt idx="55">
                  <c:v>45713</c:v>
                </c:pt>
                <c:pt idx="56">
                  <c:v>45714</c:v>
                </c:pt>
                <c:pt idx="57">
                  <c:v>45715</c:v>
                </c:pt>
                <c:pt idx="58">
                  <c:v>45716</c:v>
                </c:pt>
                <c:pt idx="59">
                  <c:v>45717</c:v>
                </c:pt>
                <c:pt idx="60">
                  <c:v>45718</c:v>
                </c:pt>
                <c:pt idx="61">
                  <c:v>45719</c:v>
                </c:pt>
                <c:pt idx="62">
                  <c:v>45720</c:v>
                </c:pt>
                <c:pt idx="63">
                  <c:v>45721</c:v>
                </c:pt>
                <c:pt idx="64">
                  <c:v>45722</c:v>
                </c:pt>
                <c:pt idx="65">
                  <c:v>45723</c:v>
                </c:pt>
                <c:pt idx="66">
                  <c:v>45724</c:v>
                </c:pt>
                <c:pt idx="67">
                  <c:v>45725</c:v>
                </c:pt>
                <c:pt idx="68">
                  <c:v>45726</c:v>
                </c:pt>
                <c:pt idx="69">
                  <c:v>45727</c:v>
                </c:pt>
                <c:pt idx="70">
                  <c:v>45728</c:v>
                </c:pt>
                <c:pt idx="71">
                  <c:v>45729</c:v>
                </c:pt>
                <c:pt idx="72">
                  <c:v>45730</c:v>
                </c:pt>
                <c:pt idx="73">
                  <c:v>45731</c:v>
                </c:pt>
                <c:pt idx="74">
                  <c:v>45732</c:v>
                </c:pt>
                <c:pt idx="75">
                  <c:v>45733</c:v>
                </c:pt>
                <c:pt idx="76">
                  <c:v>45734</c:v>
                </c:pt>
                <c:pt idx="77">
                  <c:v>45735</c:v>
                </c:pt>
                <c:pt idx="78">
                  <c:v>45736</c:v>
                </c:pt>
                <c:pt idx="79">
                  <c:v>45737</c:v>
                </c:pt>
                <c:pt idx="80">
                  <c:v>45738</c:v>
                </c:pt>
                <c:pt idx="81">
                  <c:v>45739</c:v>
                </c:pt>
                <c:pt idx="82">
                  <c:v>45740</c:v>
                </c:pt>
                <c:pt idx="83">
                  <c:v>45741</c:v>
                </c:pt>
                <c:pt idx="84">
                  <c:v>45742</c:v>
                </c:pt>
                <c:pt idx="85">
                  <c:v>45743</c:v>
                </c:pt>
                <c:pt idx="86">
                  <c:v>45744</c:v>
                </c:pt>
                <c:pt idx="87">
                  <c:v>45745</c:v>
                </c:pt>
                <c:pt idx="88">
                  <c:v>45746</c:v>
                </c:pt>
                <c:pt idx="89">
                  <c:v>45747</c:v>
                </c:pt>
              </c:numCache>
            </c:numRef>
          </c:cat>
          <c:val>
            <c:numRef>
              <c:f>'Excel Forecast Sheet'!$C$2:$C$91</c:f>
              <c:numCache>
                <c:formatCode>General</c:formatCode>
                <c:ptCount val="90"/>
                <c:pt idx="66">
                  <c:v>60954.39999999998</c:v>
                </c:pt>
                <c:pt idx="67">
                  <c:v>59269.400653811303</c:v>
                </c:pt>
                <c:pt idx="68">
                  <c:v>53677.307421752776</c:v>
                </c:pt>
                <c:pt idx="69">
                  <c:v>53244.816273700373</c:v>
                </c:pt>
                <c:pt idx="70">
                  <c:v>57973.476192395261</c:v>
                </c:pt>
                <c:pt idx="71">
                  <c:v>57393.901546629961</c:v>
                </c:pt>
                <c:pt idx="72">
                  <c:v>66755.162095010528</c:v>
                </c:pt>
                <c:pt idx="73">
                  <c:v>60778.858632761294</c:v>
                </c:pt>
                <c:pt idx="74">
                  <c:v>58172.816153913707</c:v>
                </c:pt>
                <c:pt idx="75">
                  <c:v>59546.222627855634</c:v>
                </c:pt>
                <c:pt idx="76">
                  <c:v>53954.129395797107</c:v>
                </c:pt>
                <c:pt idx="77">
                  <c:v>53521.638247744704</c:v>
                </c:pt>
                <c:pt idx="78">
                  <c:v>58250.298166439585</c:v>
                </c:pt>
                <c:pt idx="79">
                  <c:v>57670.723520674292</c:v>
                </c:pt>
                <c:pt idx="80">
                  <c:v>67031.984069054859</c:v>
                </c:pt>
                <c:pt idx="81">
                  <c:v>61055.680606805625</c:v>
                </c:pt>
                <c:pt idx="82">
                  <c:v>58449.638127958031</c:v>
                </c:pt>
                <c:pt idx="83">
                  <c:v>59823.044601899957</c:v>
                </c:pt>
                <c:pt idx="84">
                  <c:v>54230.951369841438</c:v>
                </c:pt>
                <c:pt idx="85">
                  <c:v>53798.460221789035</c:v>
                </c:pt>
                <c:pt idx="86">
                  <c:v>58527.120140483916</c:v>
                </c:pt>
                <c:pt idx="87">
                  <c:v>57947.545494718615</c:v>
                </c:pt>
                <c:pt idx="88">
                  <c:v>67308.80604309919</c:v>
                </c:pt>
                <c:pt idx="89">
                  <c:v>61332.502580849956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89-44C6-B678-DECD4623BC6D}"/>
            </c:ext>
          </c:extLst>
        </c:ser>
        <c:ser>
          <c:idx val="2"/>
          <c:order val="2"/>
          <c:tx>
            <c:strRef>
              <c:f>'Excel Forecast Sheet'!$D$1</c:f>
              <c:strCache>
                <c:ptCount val="1"/>
                <c:pt idx="0">
                  <c:v>Lower Confidence Bound</c:v>
                </c:pt>
              </c:strCache>
            </c:strRef>
          </c:tx>
          <c:spPr>
            <a:ln w="12700" cap="rnd">
              <a:solidFill>
                <a:srgbClr val="ED7D31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'Excel Forecast Sheet'!$A$2:$A$91</c:f>
              <c:numCache>
                <c:formatCode>m/d/yyyy</c:formatCode>
                <c:ptCount val="90"/>
                <c:pt idx="0">
                  <c:v>45658</c:v>
                </c:pt>
                <c:pt idx="1">
                  <c:v>45659</c:v>
                </c:pt>
                <c:pt idx="2">
                  <c:v>45660</c:v>
                </c:pt>
                <c:pt idx="3">
                  <c:v>45661</c:v>
                </c:pt>
                <c:pt idx="4">
                  <c:v>45662</c:v>
                </c:pt>
                <c:pt idx="5">
                  <c:v>45663</c:v>
                </c:pt>
                <c:pt idx="6">
                  <c:v>45664</c:v>
                </c:pt>
                <c:pt idx="7">
                  <c:v>45665</c:v>
                </c:pt>
                <c:pt idx="8">
                  <c:v>45666</c:v>
                </c:pt>
                <c:pt idx="9">
                  <c:v>45667</c:v>
                </c:pt>
                <c:pt idx="10">
                  <c:v>45668</c:v>
                </c:pt>
                <c:pt idx="11">
                  <c:v>45669</c:v>
                </c:pt>
                <c:pt idx="12">
                  <c:v>45670</c:v>
                </c:pt>
                <c:pt idx="13">
                  <c:v>45671</c:v>
                </c:pt>
                <c:pt idx="14">
                  <c:v>45672</c:v>
                </c:pt>
                <c:pt idx="15">
                  <c:v>45673</c:v>
                </c:pt>
                <c:pt idx="16">
                  <c:v>45674</c:v>
                </c:pt>
                <c:pt idx="17">
                  <c:v>45675</c:v>
                </c:pt>
                <c:pt idx="18">
                  <c:v>45676</c:v>
                </c:pt>
                <c:pt idx="19">
                  <c:v>45677</c:v>
                </c:pt>
                <c:pt idx="20">
                  <c:v>45678</c:v>
                </c:pt>
                <c:pt idx="21">
                  <c:v>45679</c:v>
                </c:pt>
                <c:pt idx="22">
                  <c:v>45680</c:v>
                </c:pt>
                <c:pt idx="23">
                  <c:v>45681</c:v>
                </c:pt>
                <c:pt idx="24">
                  <c:v>45682</c:v>
                </c:pt>
                <c:pt idx="25">
                  <c:v>45683</c:v>
                </c:pt>
                <c:pt idx="26">
                  <c:v>45684</c:v>
                </c:pt>
                <c:pt idx="27">
                  <c:v>45685</c:v>
                </c:pt>
                <c:pt idx="28">
                  <c:v>45686</c:v>
                </c:pt>
                <c:pt idx="29">
                  <c:v>45687</c:v>
                </c:pt>
                <c:pt idx="30">
                  <c:v>45688</c:v>
                </c:pt>
                <c:pt idx="31">
                  <c:v>45689</c:v>
                </c:pt>
                <c:pt idx="32">
                  <c:v>45690</c:v>
                </c:pt>
                <c:pt idx="33">
                  <c:v>45691</c:v>
                </c:pt>
                <c:pt idx="34">
                  <c:v>45692</c:v>
                </c:pt>
                <c:pt idx="35">
                  <c:v>45693</c:v>
                </c:pt>
                <c:pt idx="36">
                  <c:v>45694</c:v>
                </c:pt>
                <c:pt idx="37">
                  <c:v>45695</c:v>
                </c:pt>
                <c:pt idx="38">
                  <c:v>45696</c:v>
                </c:pt>
                <c:pt idx="39">
                  <c:v>45697</c:v>
                </c:pt>
                <c:pt idx="40">
                  <c:v>45698</c:v>
                </c:pt>
                <c:pt idx="41">
                  <c:v>45699</c:v>
                </c:pt>
                <c:pt idx="42">
                  <c:v>45700</c:v>
                </c:pt>
                <c:pt idx="43">
                  <c:v>45701</c:v>
                </c:pt>
                <c:pt idx="44">
                  <c:v>45702</c:v>
                </c:pt>
                <c:pt idx="45">
                  <c:v>45703</c:v>
                </c:pt>
                <c:pt idx="46">
                  <c:v>45704</c:v>
                </c:pt>
                <c:pt idx="47">
                  <c:v>45705</c:v>
                </c:pt>
                <c:pt idx="48">
                  <c:v>45706</c:v>
                </c:pt>
                <c:pt idx="49">
                  <c:v>45707</c:v>
                </c:pt>
                <c:pt idx="50">
                  <c:v>45708</c:v>
                </c:pt>
                <c:pt idx="51">
                  <c:v>45709</c:v>
                </c:pt>
                <c:pt idx="52">
                  <c:v>45710</c:v>
                </c:pt>
                <c:pt idx="53">
                  <c:v>45711</c:v>
                </c:pt>
                <c:pt idx="54">
                  <c:v>45712</c:v>
                </c:pt>
                <c:pt idx="55">
                  <c:v>45713</c:v>
                </c:pt>
                <c:pt idx="56">
                  <c:v>45714</c:v>
                </c:pt>
                <c:pt idx="57">
                  <c:v>45715</c:v>
                </c:pt>
                <c:pt idx="58">
                  <c:v>45716</c:v>
                </c:pt>
                <c:pt idx="59">
                  <c:v>45717</c:v>
                </c:pt>
                <c:pt idx="60">
                  <c:v>45718</c:v>
                </c:pt>
                <c:pt idx="61">
                  <c:v>45719</c:v>
                </c:pt>
                <c:pt idx="62">
                  <c:v>45720</c:v>
                </c:pt>
                <c:pt idx="63">
                  <c:v>45721</c:v>
                </c:pt>
                <c:pt idx="64">
                  <c:v>45722</c:v>
                </c:pt>
                <c:pt idx="65">
                  <c:v>45723</c:v>
                </c:pt>
                <c:pt idx="66">
                  <c:v>45724</c:v>
                </c:pt>
                <c:pt idx="67">
                  <c:v>45725</c:v>
                </c:pt>
                <c:pt idx="68">
                  <c:v>45726</c:v>
                </c:pt>
                <c:pt idx="69">
                  <c:v>45727</c:v>
                </c:pt>
                <c:pt idx="70">
                  <c:v>45728</c:v>
                </c:pt>
                <c:pt idx="71">
                  <c:v>45729</c:v>
                </c:pt>
                <c:pt idx="72">
                  <c:v>45730</c:v>
                </c:pt>
                <c:pt idx="73">
                  <c:v>45731</c:v>
                </c:pt>
                <c:pt idx="74">
                  <c:v>45732</c:v>
                </c:pt>
                <c:pt idx="75">
                  <c:v>45733</c:v>
                </c:pt>
                <c:pt idx="76">
                  <c:v>45734</c:v>
                </c:pt>
                <c:pt idx="77">
                  <c:v>45735</c:v>
                </c:pt>
                <c:pt idx="78">
                  <c:v>45736</c:v>
                </c:pt>
                <c:pt idx="79">
                  <c:v>45737</c:v>
                </c:pt>
                <c:pt idx="80">
                  <c:v>45738</c:v>
                </c:pt>
                <c:pt idx="81">
                  <c:v>45739</c:v>
                </c:pt>
                <c:pt idx="82">
                  <c:v>45740</c:v>
                </c:pt>
                <c:pt idx="83">
                  <c:v>45741</c:v>
                </c:pt>
                <c:pt idx="84">
                  <c:v>45742</c:v>
                </c:pt>
                <c:pt idx="85">
                  <c:v>45743</c:v>
                </c:pt>
                <c:pt idx="86">
                  <c:v>45744</c:v>
                </c:pt>
                <c:pt idx="87">
                  <c:v>45745</c:v>
                </c:pt>
                <c:pt idx="88">
                  <c:v>45746</c:v>
                </c:pt>
                <c:pt idx="89">
                  <c:v>45747</c:v>
                </c:pt>
              </c:numCache>
            </c:numRef>
          </c:cat>
          <c:val>
            <c:numRef>
              <c:f>'Excel Forecast Sheet'!$D$2:$D$91</c:f>
              <c:numCache>
                <c:formatCode>General</c:formatCode>
                <c:ptCount val="90"/>
                <c:pt idx="66" formatCode="0.00">
                  <c:v>60954.39999999998</c:v>
                </c:pt>
                <c:pt idx="67" formatCode="0.00">
                  <c:v>50170.420331988418</c:v>
                </c:pt>
                <c:pt idx="68" formatCode="0.00">
                  <c:v>43496.18677259457</c:v>
                </c:pt>
                <c:pt idx="69" formatCode="0.00">
                  <c:v>42082.280815811675</c:v>
                </c:pt>
                <c:pt idx="70" formatCode="0.00">
                  <c:v>45905.645028199826</c:v>
                </c:pt>
                <c:pt idx="71" formatCode="0.00">
                  <c:v>44480.8679474979</c:v>
                </c:pt>
                <c:pt idx="72" formatCode="0.00">
                  <c:v>53045.894185823352</c:v>
                </c:pt>
                <c:pt idx="73" formatCode="0.00">
                  <c:v>46314.229905722364</c:v>
                </c:pt>
                <c:pt idx="74" formatCode="0.00">
                  <c:v>42987.593892424396</c:v>
                </c:pt>
                <c:pt idx="75" formatCode="0.00">
                  <c:v>43667.777192980109</c:v>
                </c:pt>
                <c:pt idx="76" formatCode="0.00">
                  <c:v>37411.484996372674</c:v>
                </c:pt>
                <c:pt idx="77" formatCode="0.00">
                  <c:v>36337.992881103346</c:v>
                </c:pt>
                <c:pt idx="78" formatCode="0.00">
                  <c:v>40446.339390558715</c:v>
                </c:pt>
                <c:pt idx="79" formatCode="0.00">
                  <c:v>39265.042622402558</c:v>
                </c:pt>
                <c:pt idx="80" formatCode="0.00">
                  <c:v>48041.400682107538</c:v>
                </c:pt>
                <c:pt idx="81" formatCode="0.00">
                  <c:v>41495.501215528682</c:v>
                </c:pt>
                <c:pt idx="82" formatCode="0.00">
                  <c:v>38333.864808522922</c:v>
                </c:pt>
                <c:pt idx="83" formatCode="0.00">
                  <c:v>39162.471827584843</c:v>
                </c:pt>
                <c:pt idx="84" formatCode="0.00">
                  <c:v>33039.580520209172</c:v>
                </c:pt>
                <c:pt idx="85" formatCode="0.00">
                  <c:v>32087.288343311324</c:v>
                </c:pt>
                <c:pt idx="86" formatCode="0.00">
                  <c:v>36306.368791887973</c:v>
                </c:pt>
                <c:pt idx="87" formatCode="0.00">
                  <c:v>35226.744836565937</c:v>
                </c:pt>
                <c:pt idx="88" formatCode="0.00">
                  <c:v>44096.866742949453</c:v>
                </c:pt>
                <c:pt idx="89" formatCode="0.00">
                  <c:v>37637.777710997863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89-44C6-B678-DECD4623BC6D}"/>
            </c:ext>
          </c:extLst>
        </c:ser>
        <c:ser>
          <c:idx val="3"/>
          <c:order val="3"/>
          <c:tx>
            <c:strRef>
              <c:f>'Excel Forecast Sheet'!$E$1</c:f>
              <c:strCache>
                <c:ptCount val="1"/>
                <c:pt idx="0">
                  <c:v>Upper Confidence Bound</c:v>
                </c:pt>
              </c:strCache>
            </c:strRef>
          </c:tx>
          <c:spPr>
            <a:ln w="12700" cap="rnd">
              <a:solidFill>
                <a:srgbClr val="ED7D31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'Excel Forecast Sheet'!$A$2:$A$91</c:f>
              <c:numCache>
                <c:formatCode>m/d/yyyy</c:formatCode>
                <c:ptCount val="90"/>
                <c:pt idx="0">
                  <c:v>45658</c:v>
                </c:pt>
                <c:pt idx="1">
                  <c:v>45659</c:v>
                </c:pt>
                <c:pt idx="2">
                  <c:v>45660</c:v>
                </c:pt>
                <c:pt idx="3">
                  <c:v>45661</c:v>
                </c:pt>
                <c:pt idx="4">
                  <c:v>45662</c:v>
                </c:pt>
                <c:pt idx="5">
                  <c:v>45663</c:v>
                </c:pt>
                <c:pt idx="6">
                  <c:v>45664</c:v>
                </c:pt>
                <c:pt idx="7">
                  <c:v>45665</c:v>
                </c:pt>
                <c:pt idx="8">
                  <c:v>45666</c:v>
                </c:pt>
                <c:pt idx="9">
                  <c:v>45667</c:v>
                </c:pt>
                <c:pt idx="10">
                  <c:v>45668</c:v>
                </c:pt>
                <c:pt idx="11">
                  <c:v>45669</c:v>
                </c:pt>
                <c:pt idx="12">
                  <c:v>45670</c:v>
                </c:pt>
                <c:pt idx="13">
                  <c:v>45671</c:v>
                </c:pt>
                <c:pt idx="14">
                  <c:v>45672</c:v>
                </c:pt>
                <c:pt idx="15">
                  <c:v>45673</c:v>
                </c:pt>
                <c:pt idx="16">
                  <c:v>45674</c:v>
                </c:pt>
                <c:pt idx="17">
                  <c:v>45675</c:v>
                </c:pt>
                <c:pt idx="18">
                  <c:v>45676</c:v>
                </c:pt>
                <c:pt idx="19">
                  <c:v>45677</c:v>
                </c:pt>
                <c:pt idx="20">
                  <c:v>45678</c:v>
                </c:pt>
                <c:pt idx="21">
                  <c:v>45679</c:v>
                </c:pt>
                <c:pt idx="22">
                  <c:v>45680</c:v>
                </c:pt>
                <c:pt idx="23">
                  <c:v>45681</c:v>
                </c:pt>
                <c:pt idx="24">
                  <c:v>45682</c:v>
                </c:pt>
                <c:pt idx="25">
                  <c:v>45683</c:v>
                </c:pt>
                <c:pt idx="26">
                  <c:v>45684</c:v>
                </c:pt>
                <c:pt idx="27">
                  <c:v>45685</c:v>
                </c:pt>
                <c:pt idx="28">
                  <c:v>45686</c:v>
                </c:pt>
                <c:pt idx="29">
                  <c:v>45687</c:v>
                </c:pt>
                <c:pt idx="30">
                  <c:v>45688</c:v>
                </c:pt>
                <c:pt idx="31">
                  <c:v>45689</c:v>
                </c:pt>
                <c:pt idx="32">
                  <c:v>45690</c:v>
                </c:pt>
                <c:pt idx="33">
                  <c:v>45691</c:v>
                </c:pt>
                <c:pt idx="34">
                  <c:v>45692</c:v>
                </c:pt>
                <c:pt idx="35">
                  <c:v>45693</c:v>
                </c:pt>
                <c:pt idx="36">
                  <c:v>45694</c:v>
                </c:pt>
                <c:pt idx="37">
                  <c:v>45695</c:v>
                </c:pt>
                <c:pt idx="38">
                  <c:v>45696</c:v>
                </c:pt>
                <c:pt idx="39">
                  <c:v>45697</c:v>
                </c:pt>
                <c:pt idx="40">
                  <c:v>45698</c:v>
                </c:pt>
                <c:pt idx="41">
                  <c:v>45699</c:v>
                </c:pt>
                <c:pt idx="42">
                  <c:v>45700</c:v>
                </c:pt>
                <c:pt idx="43">
                  <c:v>45701</c:v>
                </c:pt>
                <c:pt idx="44">
                  <c:v>45702</c:v>
                </c:pt>
                <c:pt idx="45">
                  <c:v>45703</c:v>
                </c:pt>
                <c:pt idx="46">
                  <c:v>45704</c:v>
                </c:pt>
                <c:pt idx="47">
                  <c:v>45705</c:v>
                </c:pt>
                <c:pt idx="48">
                  <c:v>45706</c:v>
                </c:pt>
                <c:pt idx="49">
                  <c:v>45707</c:v>
                </c:pt>
                <c:pt idx="50">
                  <c:v>45708</c:v>
                </c:pt>
                <c:pt idx="51">
                  <c:v>45709</c:v>
                </c:pt>
                <c:pt idx="52">
                  <c:v>45710</c:v>
                </c:pt>
                <c:pt idx="53">
                  <c:v>45711</c:v>
                </c:pt>
                <c:pt idx="54">
                  <c:v>45712</c:v>
                </c:pt>
                <c:pt idx="55">
                  <c:v>45713</c:v>
                </c:pt>
                <c:pt idx="56">
                  <c:v>45714</c:v>
                </c:pt>
                <c:pt idx="57">
                  <c:v>45715</c:v>
                </c:pt>
                <c:pt idx="58">
                  <c:v>45716</c:v>
                </c:pt>
                <c:pt idx="59">
                  <c:v>45717</c:v>
                </c:pt>
                <c:pt idx="60">
                  <c:v>45718</c:v>
                </c:pt>
                <c:pt idx="61">
                  <c:v>45719</c:v>
                </c:pt>
                <c:pt idx="62">
                  <c:v>45720</c:v>
                </c:pt>
                <c:pt idx="63">
                  <c:v>45721</c:v>
                </c:pt>
                <c:pt idx="64">
                  <c:v>45722</c:v>
                </c:pt>
                <c:pt idx="65">
                  <c:v>45723</c:v>
                </c:pt>
                <c:pt idx="66">
                  <c:v>45724</c:v>
                </c:pt>
                <c:pt idx="67">
                  <c:v>45725</c:v>
                </c:pt>
                <c:pt idx="68">
                  <c:v>45726</c:v>
                </c:pt>
                <c:pt idx="69">
                  <c:v>45727</c:v>
                </c:pt>
                <c:pt idx="70">
                  <c:v>45728</c:v>
                </c:pt>
                <c:pt idx="71">
                  <c:v>45729</c:v>
                </c:pt>
                <c:pt idx="72">
                  <c:v>45730</c:v>
                </c:pt>
                <c:pt idx="73">
                  <c:v>45731</c:v>
                </c:pt>
                <c:pt idx="74">
                  <c:v>45732</c:v>
                </c:pt>
                <c:pt idx="75">
                  <c:v>45733</c:v>
                </c:pt>
                <c:pt idx="76">
                  <c:v>45734</c:v>
                </c:pt>
                <c:pt idx="77">
                  <c:v>45735</c:v>
                </c:pt>
                <c:pt idx="78">
                  <c:v>45736</c:v>
                </c:pt>
                <c:pt idx="79">
                  <c:v>45737</c:v>
                </c:pt>
                <c:pt idx="80">
                  <c:v>45738</c:v>
                </c:pt>
                <c:pt idx="81">
                  <c:v>45739</c:v>
                </c:pt>
                <c:pt idx="82">
                  <c:v>45740</c:v>
                </c:pt>
                <c:pt idx="83">
                  <c:v>45741</c:v>
                </c:pt>
                <c:pt idx="84">
                  <c:v>45742</c:v>
                </c:pt>
                <c:pt idx="85">
                  <c:v>45743</c:v>
                </c:pt>
                <c:pt idx="86">
                  <c:v>45744</c:v>
                </c:pt>
                <c:pt idx="87">
                  <c:v>45745</c:v>
                </c:pt>
                <c:pt idx="88">
                  <c:v>45746</c:v>
                </c:pt>
                <c:pt idx="89">
                  <c:v>45747</c:v>
                </c:pt>
              </c:numCache>
            </c:numRef>
          </c:cat>
          <c:val>
            <c:numRef>
              <c:f>'Excel Forecast Sheet'!$E$2:$E$91</c:f>
              <c:numCache>
                <c:formatCode>General</c:formatCode>
                <c:ptCount val="90"/>
                <c:pt idx="66" formatCode="0.00">
                  <c:v>60954.39999999998</c:v>
                </c:pt>
                <c:pt idx="67" formatCode="0.00">
                  <c:v>68368.380975634194</c:v>
                </c:pt>
                <c:pt idx="68" formatCode="0.00">
                  <c:v>63858.428070910981</c:v>
                </c:pt>
                <c:pt idx="69" formatCode="0.00">
                  <c:v>64407.351731589071</c:v>
                </c:pt>
                <c:pt idx="70" formatCode="0.00">
                  <c:v>70041.307356590696</c:v>
                </c:pt>
                <c:pt idx="71" formatCode="0.00">
                  <c:v>70306.935145762021</c:v>
                </c:pt>
                <c:pt idx="72" formatCode="0.00">
                  <c:v>80464.430004197711</c:v>
                </c:pt>
                <c:pt idx="73" formatCode="0.00">
                  <c:v>75243.487359800216</c:v>
                </c:pt>
                <c:pt idx="74" formatCode="0.00">
                  <c:v>73358.038415403018</c:v>
                </c:pt>
                <c:pt idx="75" formatCode="0.00">
                  <c:v>75424.668062731158</c:v>
                </c:pt>
                <c:pt idx="76" formatCode="0.00">
                  <c:v>70496.773795221539</c:v>
                </c:pt>
                <c:pt idx="77" formatCode="0.00">
                  <c:v>70705.283614386062</c:v>
                </c:pt>
                <c:pt idx="78" formatCode="0.00">
                  <c:v>76054.256942320455</c:v>
                </c:pt>
                <c:pt idx="79" formatCode="0.00">
                  <c:v>76076.404418946026</c:v>
                </c:pt>
                <c:pt idx="80" formatCode="0.00">
                  <c:v>86022.567456002173</c:v>
                </c:pt>
                <c:pt idx="81" formatCode="0.00">
                  <c:v>80615.859998082567</c:v>
                </c:pt>
                <c:pt idx="82" formatCode="0.00">
                  <c:v>78565.41144739314</c:v>
                </c:pt>
                <c:pt idx="83" formatCode="0.00">
                  <c:v>80483.617376215072</c:v>
                </c:pt>
                <c:pt idx="84" formatCode="0.00">
                  <c:v>75422.322219473703</c:v>
                </c:pt>
                <c:pt idx="85" formatCode="0.00">
                  <c:v>75509.632100266754</c:v>
                </c:pt>
                <c:pt idx="86" formatCode="0.00">
                  <c:v>80747.871489079858</c:v>
                </c:pt>
                <c:pt idx="87" formatCode="0.00">
                  <c:v>80668.346152871294</c:v>
                </c:pt>
                <c:pt idx="88" formatCode="0.00">
                  <c:v>90520.745343248927</c:v>
                </c:pt>
                <c:pt idx="89" formatCode="0.00">
                  <c:v>85027.227450702048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E89-44C6-B678-DECD4623BC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8035135"/>
        <c:axId val="1528023135"/>
      </c:lineChart>
      <c:catAx>
        <c:axId val="1528035135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023135"/>
        <c:crosses val="autoZero"/>
        <c:auto val="1"/>
        <c:lblAlgn val="ctr"/>
        <c:lblOffset val="100"/>
        <c:noMultiLvlLbl val="0"/>
      </c:catAx>
      <c:valAx>
        <c:axId val="1528023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035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'Sales Analysis'!$A$27:$A$31</cx:f>
        <cx:lvl ptCount="5">
          <cx:pt idx="0">Elite Controller S3</cx:pt>
          <cx:pt idx="1">Ergonomic Gaming Chair X1</cx:pt>
          <cx:pt idx="2">Ergonomic Gaming Keyboard Z7</cx:pt>
          <cx:pt idx="3">Noise Cancelling Headset Pro</cx:pt>
          <cx:pt idx="4">Noise Reduction Mic P2</cx:pt>
        </cx:lvl>
      </cx:strDim>
      <cx:numDim type="size">
        <cx:f>'Sales Analysis'!$B$27:$B$31</cx:f>
        <cx:lvl ptCount="5" formatCode="General">
          <cx:pt idx="0">5560</cx:pt>
          <cx:pt idx="1">5665</cx:pt>
          <cx:pt idx="2">5506</cx:pt>
          <cx:pt idx="3">5616</cx:pt>
          <cx:pt idx="4">5571</cx:pt>
        </cx:lvl>
      </cx:numDim>
    </cx:data>
  </cx:chartData>
  <cx:chart>
    <cx:title pos="t" align="ctr" overlay="0">
      <cx:tx>
        <cx:txData>
          <cx:v>Top 5 Products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600" b="1" i="0" u="none" strike="noStrike" spc="0" normalizeH="0" baseline="0">
              <a:solidFill>
                <a:sysClr val="windowText" lastClr="000000">
                  <a:lumMod val="50000"/>
                  <a:lumOff val="50000"/>
                </a:sysClr>
              </a:solidFill>
              <a:latin typeface="Calibri Light" panose="020F0302020204030204"/>
            </a:rPr>
            <a:t>Top 5 Products</a:t>
          </a:r>
        </a:p>
      </cx:txPr>
    </cx:title>
    <cx:plotArea>
      <cx:plotAreaRegion>
        <cx:series layoutId="treemap" uniqueId="{C2CE9560-0EB7-48B6-A634-339FD3C5A2C9}">
          <cx:tx>
            <cx:txData>
              <cx:f>'Sales Analysis'!$B$26</cx:f>
              <cx:v>Count of Product Name</cx:v>
            </cx:txData>
          </cx:tx>
          <cx:dataLabels>
            <cx:visibility seriesName="0" categoryName="1" value="1"/>
            <cx:separator>, </cx:separator>
          </cx:dataLabels>
          <cx:dataId val="0"/>
          <cx:layoutPr>
            <cx:parentLabelLayout val="overlapping"/>
          </cx:layoutPr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4">
  <cs:axisTitle>
    <cs:lnRef idx="0"/>
    <cs:fillRef idx="0"/>
    <cs:effectRef idx="0"/>
    <cs:fontRef idx="major">
      <a:schemeClr val="dk1">
        <a:lumMod val="50000"/>
        <a:lumOff val="50000"/>
      </a:schemeClr>
    </cs:fontRef>
    <cs:spPr>
      <a:solidFill>
        <a:schemeClr val="bg1">
          <a:lumMod val="8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ajor">
      <a:schemeClr val="dk1">
        <a:lumMod val="50000"/>
        <a:lumOff val="50000"/>
      </a:schemeClr>
    </cs:fontRef>
    <cs:defRPr sz="9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/>
    <cs:bodyPr lIns="38100" tIns="19050" rIns="38100" bIns="19050">
      <a:spAutoFit/>
    </cs:bodyPr>
  </cs:dataLabel>
  <cs:dataLabelCallout>
    <cs:lnRef idx="0"/>
    <cs:fillRef idx="0"/>
    <cs:effectRef idx="0"/>
    <cs:fontRef idx="major">
      <a:schemeClr val="dk1">
        <a:lumMod val="50000"/>
        <a:lumOff val="50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9525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  <a:lumOff val="1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ajor">
      <a:schemeClr val="dk1">
        <a:lumMod val="50000"/>
        <a:lumOff val="50000"/>
      </a:schemeClr>
    </cs:fontRef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spc="0" normalizeH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ajor">
      <a:schemeClr val="dk1">
        <a:lumMod val="50000"/>
        <a:lumOff val="50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ajor">
      <a:schemeClr val="dk1">
        <a:lumMod val="50000"/>
        <a:lumOff val="50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D82C8-B55B-4CEB-BAF5-1214B063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Singaria</dc:creator>
  <cp:keywords/>
  <dc:description/>
  <cp:lastModifiedBy>Gaurav Singaria</cp:lastModifiedBy>
  <cp:revision>10</cp:revision>
  <dcterms:created xsi:type="dcterms:W3CDTF">2025-03-26T11:35:00Z</dcterms:created>
  <dcterms:modified xsi:type="dcterms:W3CDTF">2025-03-26T15:18:00Z</dcterms:modified>
</cp:coreProperties>
</file>