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BCC13">
      <w:pPr>
        <w:pStyle w:val="2"/>
        <w:keepNext w:val="0"/>
        <w:keepLines w:val="0"/>
        <w:widowControl/>
        <w:suppressLineNumbers w:val="0"/>
        <w:spacing w:before="480" w:beforeAutospacing="0"/>
        <w:jc w:val="center"/>
        <w:rPr>
          <w:rFonts w:hint="default" w:ascii="Algerian" w:hAnsi="Algerian" w:eastAsia="Algerian" w:cs="Algerian"/>
          <w:b/>
          <w:bCs w:val="0"/>
          <w:sz w:val="46"/>
          <w:szCs w:val="46"/>
          <w:lang w:val="en-US"/>
        </w:rPr>
      </w:pPr>
      <w:bookmarkStart w:id="0" w:name="_6rh6yn86rk0h"/>
      <w:bookmarkEnd w:id="0"/>
      <w:r>
        <w:rPr>
          <w:rFonts w:hint="default" w:ascii="Algerian" w:hAnsi="Algerian" w:eastAsia="Algerian" w:cs="Algerian"/>
          <w:b/>
          <w:bCs w:val="0"/>
          <w:sz w:val="46"/>
          <w:szCs w:val="46"/>
          <w:lang w:val="en-US"/>
        </w:rPr>
        <w:t>Case study</w:t>
      </w:r>
    </w:p>
    <w:p w14:paraId="1CDDC084">
      <w:pPr>
        <w:pStyle w:val="2"/>
        <w:keepNext w:val="0"/>
        <w:keepLines w:val="0"/>
        <w:widowControl/>
        <w:suppressLineNumbers w:val="0"/>
        <w:spacing w:before="480" w:beforeAutospacing="0"/>
        <w:jc w:val="center"/>
        <w:rPr>
          <w:rFonts w:hint="default" w:ascii="Algerian" w:hAnsi="Algerian" w:eastAsia="Algerian" w:cs="Algerian"/>
          <w:b/>
          <w:bCs w:val="0"/>
          <w:sz w:val="46"/>
          <w:szCs w:val="46"/>
          <w:lang w:val="en-US"/>
        </w:rPr>
      </w:pPr>
      <w:r>
        <w:rPr>
          <w:rFonts w:hint="default" w:ascii="Algerian" w:hAnsi="Algerian" w:eastAsia="Algerian" w:cs="Algerian"/>
          <w:b/>
          <w:bCs w:val="0"/>
          <w:sz w:val="46"/>
          <w:szCs w:val="46"/>
          <w:lang w:val="en-US"/>
        </w:rPr>
        <w:t>Gaurav_bodkhe_</w:t>
      </w:r>
      <w:r>
        <w:rPr>
          <w:rFonts w:hint="default" w:ascii="Arial Black" w:hAnsi="Arial Black" w:eastAsia="Arial Black" w:cs="Arial Black"/>
          <w:b/>
          <w:bCs w:val="0"/>
          <w:sz w:val="46"/>
          <w:szCs w:val="46"/>
          <w:lang w:val="en-US"/>
        </w:rPr>
        <w:t>2124UCEM1041</w:t>
      </w:r>
    </w:p>
    <w:p w14:paraId="03A70FA3"/>
    <w:p w14:paraId="7D471021">
      <w:pPr>
        <w:numPr>
          <w:ilvl w:val="0"/>
          <w:numId w:val="1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Implement a banking system using OOP concepts(classes, objects, etc.) that supports operations like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creating accounts, depositing money, withdrawing money, and checking balance.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Design classes for different types of accounts (savings, current) using inheritance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to encapsulate account data securely.</w:t>
      </w:r>
    </w:p>
    <w:p w14:paraId="10A6C26A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6043DF56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Code:</w:t>
      </w:r>
    </w:p>
    <w:p w14:paraId="6A0C3AF9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3C3638A0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>class Account:</w:t>
      </w:r>
    </w:p>
    <w:p w14:paraId="1813C473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__init__(self, acc_num, holder, balance=0):</w:t>
      </w:r>
    </w:p>
    <w:p w14:paraId="23F166CD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self._acc_num, self._holder, self._balance = acc_num, holder, balance</w:t>
      </w:r>
    </w:p>
    <w:p w14:paraId="317E1934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11E6434D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deposit(self, amount):</w:t>
      </w:r>
    </w:p>
    <w:p w14:paraId="23C54852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if amount &gt; 0: self._balance += amount; print(f"Deposited ${amount}. Balance: ${self._balance}")</w:t>
      </w:r>
    </w:p>
    <w:p w14:paraId="115AFE8B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else: print("Invalid deposit.")</w:t>
      </w:r>
    </w:p>
    <w:p w14:paraId="67573D65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0963E802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withdraw(self, amount):</w:t>
      </w:r>
    </w:p>
    <w:p w14:paraId="59B990DB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if 0 &lt; amount &lt;= self._balance: self._balance -= amount; print(f"Withdrew ${amount}. Balance: ${self._balance}")</w:t>
      </w:r>
    </w:p>
    <w:p w14:paraId="2CAFF313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else: print("Invalid withdrawal.")</w:t>
      </w:r>
    </w:p>
    <w:p w14:paraId="4CA07839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692EC89F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check_balance(self): print(f"Balance for {self._holder}: ${self._balance}")</w:t>
      </w:r>
    </w:p>
    <w:p w14:paraId="1A7CD844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1F9B0DC3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367E2CDD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>class SavingsAccount(Account):</w:t>
      </w:r>
    </w:p>
    <w:p w14:paraId="3E5EEDCC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__init__(self, acc_num, holder, balance=0, interest_rate=0.02):</w:t>
      </w:r>
    </w:p>
    <w:p w14:paraId="3E03F71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super().__init__(acc_num, holder, balance)</w:t>
      </w:r>
    </w:p>
    <w:p w14:paraId="2596C4B1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self._interest_rate = interest_rate</w:t>
      </w:r>
    </w:p>
    <w:p w14:paraId="587DD03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7DC25439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add_interest(self):</w:t>
      </w:r>
    </w:p>
    <w:p w14:paraId="29C01D6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interest = self._balance * self._interest_rate</w:t>
      </w:r>
    </w:p>
    <w:p w14:paraId="6BC25C92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self.deposit(interest); print(f"Interest added: ${interest}")</w:t>
      </w:r>
    </w:p>
    <w:p w14:paraId="14C58F74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28553AB1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13D395E6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>class CurrentAccount(Account):</w:t>
      </w:r>
    </w:p>
    <w:p w14:paraId="2BA40E57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__init__(self, acc_num, holder, balance=0, overdraft_limit=500):</w:t>
      </w:r>
    </w:p>
    <w:p w14:paraId="08685BEF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super().__init__(acc_num, holder, balance)</w:t>
      </w:r>
    </w:p>
    <w:p w14:paraId="614A4287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self._overdraft_limit = overdraft_limit</w:t>
      </w:r>
    </w:p>
    <w:p w14:paraId="242D475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645FE4B6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def withdraw(self, amount):</w:t>
      </w:r>
    </w:p>
    <w:p w14:paraId="3B2592D4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if 0 &lt; amount &lt;= (self._balance + self._overdraft_limit): self._balance -= amount; print(f"Withdrew ${amount}. Balance: ${self._balance}")</w:t>
      </w:r>
    </w:p>
    <w:p w14:paraId="459AFFFB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    else: print("Exceeds overdraft limit.")</w:t>
      </w:r>
    </w:p>
    <w:p w14:paraId="48DA277C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1D5859EE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1E36DC3D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># Example</w:t>
      </w:r>
    </w:p>
    <w:p w14:paraId="23B2DFAA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>if __name__ == "__main__":</w:t>
      </w:r>
    </w:p>
    <w:p w14:paraId="3AFF4B43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savings = SavingsAccount("SA001", "Alice", 1000)</w:t>
      </w:r>
    </w:p>
    <w:p w14:paraId="184913E0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savings.deposit(500); savings.add_interest(); savings.check_balance()</w:t>
      </w:r>
    </w:p>
    <w:p w14:paraId="54155301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434FA5AF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current = CurrentAccount("CA001", "Bob", 500)</w:t>
      </w:r>
    </w:p>
    <w:p w14:paraId="4CD4BA6D">
      <w:pPr>
        <w:numPr>
          <w:ilvl w:val="0"/>
          <w:numId w:val="0"/>
        </w:numP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  <w:t xml:space="preserve">    current.withdraw(700); current.check_balance()</w:t>
      </w:r>
    </w:p>
    <w:p w14:paraId="33261CB2">
      <w:pPr>
        <w:numPr>
          <w:ilvl w:val="0"/>
          <w:numId w:val="0"/>
        </w:numPr>
        <w:rPr>
          <w:rFonts w:hint="default"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7A8C42C9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6EF1C182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08369035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7B67E63A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t>O/P=</w:t>
      </w:r>
    </w:p>
    <w:p w14:paraId="7FAAFBAB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0D1CC051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bookmarkStart w:id="1" w:name="_GoBack"/>
      <w:bookmarkEnd w:id="1"/>
    </w:p>
    <w:p w14:paraId="4C03D03A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2025-03-11 19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1 192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C92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p w14:paraId="30D93B3B"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none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4C944"/>
    <w:multiLevelType w:val="singleLevel"/>
    <w:tmpl w:val="A3E4C944"/>
    <w:lvl w:ilvl="0" w:tentative="0">
      <w:start w:val="17"/>
      <w:numFmt w:val="upperLetter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E21F0"/>
    <w:rsid w:val="0A515D78"/>
    <w:rsid w:val="2509234F"/>
    <w:rsid w:val="2F02092C"/>
    <w:rsid w:val="3D264E3A"/>
    <w:rsid w:val="3EF44FD4"/>
    <w:rsid w:val="3EFB495F"/>
    <w:rsid w:val="3FF33D1E"/>
    <w:rsid w:val="640843A9"/>
    <w:rsid w:val="6F1032A7"/>
    <w:rsid w:val="708D4521"/>
    <w:rsid w:val="740E21F0"/>
    <w:rsid w:val="76C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5"/>
    <w:qFormat/>
    <w:uiPriority w:val="0"/>
    <w:pPr>
      <w:keepNext/>
      <w:keepLines/>
      <w:widowControl/>
      <w:suppressLineNumbers w:val="0"/>
      <w:spacing w:before="400" w:beforeAutospacing="0" w:after="120" w:afterAutospacing="0" w:line="276" w:lineRule="auto"/>
      <w:ind w:left="0" w:right="0"/>
      <w:jc w:val="left"/>
      <w:outlineLvl w:val="0"/>
    </w:pPr>
    <w:rPr>
      <w:rFonts w:ascii="Arial" w:hAnsi="Arial" w:eastAsia="Arial" w:cs="Arial"/>
      <w:kern w:val="0"/>
      <w:sz w:val="40"/>
      <w:szCs w:val="4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hint="default" w:ascii="Arial" w:hAnsi="Arial" w:eastAsia="Arial" w:cs="Arial"/>
      <w:sz w:val="40"/>
      <w:szCs w:val="4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2025-03-11T13:07:00Z</dcterms:created>
  <dc:creator>Gaurav Bodhkhe</dc:creator>
  <cp:lastModifiedBy>Gaurav Bodhkhe</cp:lastModifiedBy>
  <dcterms:modified xsi:type="dcterms:W3CDTF">2025-03-11T13:58:27Z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717F981D6F0D4CD0B45187D27FAE3C6B_11</vt:lpwstr>
  </property>
</Properties>
</file>