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06" w:rsidRDefault="00B856F8">
      <w:pPr>
        <w:pStyle w:val="normal0"/>
        <w:rPr>
          <w:sz w:val="21"/>
          <w:szCs w:val="21"/>
        </w:rPr>
      </w:pPr>
      <w:r>
        <w:t>UC 1:Register</w:t>
      </w:r>
    </w:p>
    <w:tbl>
      <w:tblPr>
        <w:tblStyle w:val="a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85"/>
        <w:gridCol w:w="4500"/>
      </w:tblGrid>
      <w:tr w:rsidR="00717E0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 w:rsidP="00B856F8">
            <w:pPr>
              <w:pStyle w:val="normal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Precondition: System does not have a registered account in the UTA airport delivery system for the System user</w:t>
            </w:r>
          </w:p>
        </w:tc>
      </w:tr>
      <w:tr w:rsidR="00717E0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>
            <w:pPr>
              <w:pStyle w:val="normal0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 : System User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 w:rsidP="00B856F8">
            <w:pPr>
              <w:pStyle w:val="normal0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System :Airport Delivery System</w:t>
            </w:r>
          </w:p>
        </w:tc>
      </w:tr>
      <w:tr w:rsidR="00717E0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>
            <w:pPr>
              <w:pStyle w:val="normal0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 w:rsidP="005C303D">
            <w:pPr>
              <w:pStyle w:val="normal0"/>
              <w:ind w:left="140" w:right="140"/>
              <w:rPr>
                <w:b/>
              </w:rPr>
            </w:pPr>
            <w:r>
              <w:rPr>
                <w:sz w:val="21"/>
                <w:szCs w:val="21"/>
              </w:rPr>
              <w:t>0.</w:t>
            </w:r>
            <w:r>
              <w:t xml:space="preserve">System Displays the </w:t>
            </w:r>
            <w:r w:rsidR="005C303D">
              <w:t>Main Application screen</w:t>
            </w:r>
            <w:r w:rsidR="008379BC">
              <w:t xml:space="preserve"> (figure 1)</w:t>
            </w:r>
            <w:r>
              <w:rPr>
                <w:b/>
              </w:rPr>
              <w:t>.</w:t>
            </w:r>
          </w:p>
        </w:tc>
      </w:tr>
      <w:tr w:rsidR="00717E0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 w:rsidP="00556E31">
            <w:pPr>
              <w:pStyle w:val="normal0"/>
              <w:ind w:left="140" w:right="14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1. TUCBW  </w:t>
            </w:r>
            <w:r>
              <w:rPr>
                <w:sz w:val="21"/>
                <w:szCs w:val="21"/>
              </w:rPr>
              <w:t>The System User select</w:t>
            </w:r>
            <w:r w:rsidR="00556E31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the Registration function on </w:t>
            </w:r>
            <w:r w:rsidR="00556E31">
              <w:t>Main Application screen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 w:rsidP="00556E31">
            <w:pPr>
              <w:pStyle w:val="normal0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t xml:space="preserve">System Displays the registration form in registration </w:t>
            </w:r>
            <w:r w:rsidR="00556E31">
              <w:t>screen</w:t>
            </w:r>
            <w:r w:rsidR="008379BC">
              <w:t xml:space="preserve"> (figure 2)</w:t>
            </w:r>
            <w:r>
              <w:rPr>
                <w:sz w:val="21"/>
                <w:szCs w:val="21"/>
              </w:rPr>
              <w:t>.</w:t>
            </w:r>
          </w:p>
        </w:tc>
      </w:tr>
      <w:tr w:rsidR="00717E0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>
            <w:pPr>
              <w:pStyle w:val="normal0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3.System user fills the details and clicks on register button.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>
            <w:pPr>
              <w:pStyle w:val="normal0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4.System displays registration successful message </w:t>
            </w:r>
            <w:r w:rsidR="008222C4">
              <w:rPr>
                <w:sz w:val="21"/>
                <w:szCs w:val="21"/>
              </w:rPr>
              <w:t xml:space="preserve">(figure 3) </w:t>
            </w:r>
            <w:r>
              <w:rPr>
                <w:sz w:val="21"/>
                <w:szCs w:val="21"/>
              </w:rPr>
              <w:t>and user is redirected back to Login page</w:t>
            </w:r>
            <w:r w:rsidR="008222C4">
              <w:rPr>
                <w:sz w:val="21"/>
                <w:szCs w:val="21"/>
              </w:rPr>
              <w:t xml:space="preserve"> (figure 1)</w:t>
            </w:r>
            <w:r>
              <w:rPr>
                <w:sz w:val="21"/>
                <w:szCs w:val="21"/>
              </w:rPr>
              <w:t>.</w:t>
            </w:r>
          </w:p>
        </w:tc>
      </w:tr>
      <w:tr w:rsidR="00717E0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 w:rsidP="00556E31">
            <w:pPr>
              <w:pStyle w:val="normal0"/>
              <w:ind w:left="140" w:right="140"/>
            </w:pPr>
            <w:r>
              <w:rPr>
                <w:b/>
                <w:sz w:val="21"/>
                <w:szCs w:val="21"/>
              </w:rPr>
              <w:t>5.TUCEW</w:t>
            </w:r>
            <w:r>
              <w:rPr>
                <w:sz w:val="21"/>
                <w:szCs w:val="21"/>
              </w:rPr>
              <w:t xml:space="preserve"> </w:t>
            </w:r>
            <w:r w:rsidRPr="005C303D">
              <w:rPr>
                <w:sz w:val="21"/>
                <w:szCs w:val="21"/>
              </w:rPr>
              <w:t xml:space="preserve">System user </w:t>
            </w:r>
            <w:r w:rsidR="00556E31">
              <w:rPr>
                <w:sz w:val="21"/>
                <w:szCs w:val="21"/>
              </w:rPr>
              <w:t>sees the registration successful message</w:t>
            </w:r>
            <w:r w:rsidR="005C303D" w:rsidRPr="005C303D">
              <w:rPr>
                <w:sz w:val="21"/>
                <w:szCs w:val="21"/>
              </w:rPr>
              <w:t xml:space="preserve"> and </w:t>
            </w:r>
            <w:r w:rsidR="00556E31">
              <w:rPr>
                <w:sz w:val="21"/>
                <w:szCs w:val="21"/>
              </w:rPr>
              <w:t>sees the</w:t>
            </w:r>
            <w:r w:rsidR="005C303D" w:rsidRPr="005C303D">
              <w:rPr>
                <w:sz w:val="21"/>
                <w:szCs w:val="21"/>
              </w:rPr>
              <w:t xml:space="preserve"> return to the Main Application screen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>
            <w:pPr>
              <w:pStyle w:val="normal0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717E0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E06" w:rsidRDefault="00B856F8">
            <w:pPr>
              <w:pStyle w:val="normal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condition: The system creates a new account for system user</w:t>
            </w:r>
          </w:p>
        </w:tc>
      </w:tr>
    </w:tbl>
    <w:p w:rsidR="008379BC" w:rsidRDefault="00BC2B60" w:rsidP="008379BC">
      <w:pPr>
        <w:pStyle w:val="normal0"/>
        <w:rPr>
          <w:b/>
        </w:rPr>
      </w:pPr>
      <w:r w:rsidRPr="00BC2B60">
        <w:rPr>
          <w:b/>
          <w:noProof/>
        </w:rPr>
        <w:drawing>
          <wp:inline distT="0" distB="0" distL="0" distR="0">
            <wp:extent cx="5943600" cy="2976880"/>
            <wp:effectExtent l="19050" t="0" r="0" b="0"/>
            <wp:docPr id="142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54900" cy="3733800"/>
                      <a:chOff x="0" y="914400"/>
                      <a:chExt cx="7454900" cy="3733800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0" y="914400"/>
                        <a:ext cx="7454900" cy="3733800"/>
                        <a:chOff x="0" y="914400"/>
                        <a:chExt cx="7454900" cy="3733800"/>
                      </a:xfrm>
                    </a:grpSpPr>
                    <a:pic>
                      <a:nvPicPr>
                        <a:cNvPr id="12304" name="image30.png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914400"/>
                          <a:ext cx="2076450" cy="36957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2303" name="Picture 15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33600" y="914400"/>
                          <a:ext cx="2085975" cy="37338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2302" name="image39.png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267200" y="914400"/>
                          <a:ext cx="2085975" cy="37338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2308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06900" y="4083050"/>
                          <a:ext cx="1757363" cy="277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ea typeface="Arial" pitchFamily="34" charset="0"/>
                                <a:cs typeface="Arial" pitchFamily="34" charset="0"/>
                              </a:rPr>
                              <a:t>Registration Successful!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06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1047750"/>
                          <a:ext cx="2070101" cy="288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FFFFFF"/>
                                </a:solidFill>
                                <a:effectLst/>
                                <a:latin typeface="Microsoft YaHei UI" pitchFamily="34" charset="-122"/>
                                <a:ea typeface="Microsoft YaHei UI" pitchFamily="34" charset="-122"/>
                                <a:cs typeface="Arial" pitchFamily="34" charset="0"/>
                              </a:rPr>
                              <a:t>Airport Delivery System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09" name="AutoShape 21"/>
                        <a:cNvSpPr>
                          <a:spLocks/>
                        </a:cNvSpPr>
                      </a:nvSpPr>
                      <a:spPr bwMode="auto">
                        <a:xfrm>
                          <a:off x="6464300" y="1714500"/>
                          <a:ext cx="257175" cy="2305050"/>
                        </a:xfrm>
                        <a:prstGeom prst="rightBrace">
                          <a:avLst>
                            <a:gd name="adj1" fmla="val 7469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310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50050" y="2044700"/>
                          <a:ext cx="7048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Arial" pitchFamily="34" charset="0"/>
                                <a:ea typeface="Arial" pitchFamily="34" charset="0"/>
                                <a:cs typeface="Arial" pitchFamily="34" charset="0"/>
                              </a:rPr>
                              <a:t>Figure 3 Please fill in - fields left empty to protect identity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39950" y="1041400"/>
                          <a:ext cx="2076450" cy="288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FFFFFF"/>
                                </a:solidFill>
                                <a:effectLst/>
                                <a:latin typeface="Microsoft YaHei UI" pitchFamily="34" charset="-122"/>
                                <a:ea typeface="Microsoft YaHei UI" pitchFamily="34" charset="-122"/>
                                <a:cs typeface="Arial" pitchFamily="34" charset="0"/>
                              </a:rPr>
                              <a:t>Airport Delivery System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67200" y="1047750"/>
                          <a:ext cx="2082800" cy="288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FFFFFF"/>
                                </a:solidFill>
                                <a:effectLst/>
                                <a:latin typeface="Microsoft YaHei UI" pitchFamily="34" charset="-122"/>
                                <a:ea typeface="Microsoft YaHei UI" pitchFamily="34" charset="-122"/>
                                <a:cs typeface="Arial" pitchFamily="34" charset="0"/>
                              </a:rPr>
                              <a:t>Airport Delivery System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b/>
        </w:rPr>
        <w:tab/>
      </w:r>
      <w:r w:rsidR="008379BC">
        <w:rPr>
          <w:b/>
        </w:rPr>
        <w:t>figure 1</w:t>
      </w:r>
      <w:r w:rsidR="008379BC" w:rsidRPr="008379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79BC">
        <w:rPr>
          <w:b/>
        </w:rPr>
        <w:t>figure 2</w:t>
      </w:r>
      <w:r w:rsidR="008379BC" w:rsidRPr="008379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79BC">
        <w:rPr>
          <w:b/>
        </w:rPr>
        <w:t>figure 3</w:t>
      </w:r>
    </w:p>
    <w:p w:rsidR="008379BC" w:rsidRDefault="008379BC" w:rsidP="008379BC">
      <w:pPr>
        <w:pStyle w:val="normal0"/>
        <w:rPr>
          <w:b/>
        </w:rPr>
      </w:pPr>
    </w:p>
    <w:p w:rsidR="008379BC" w:rsidRPr="008222C4" w:rsidRDefault="008379BC">
      <w:pPr>
        <w:pStyle w:val="normal0"/>
        <w:rPr>
          <w:b/>
          <w:color w:val="FF0000"/>
        </w:rPr>
      </w:pPr>
      <w:r w:rsidRPr="008222C4">
        <w:rPr>
          <w:b/>
          <w:color w:val="FF0000"/>
        </w:rPr>
        <w:t xml:space="preserve">Please </w:t>
      </w:r>
    </w:p>
    <w:p w:rsidR="00717E06" w:rsidRPr="008222C4" w:rsidRDefault="008379BC" w:rsidP="008379BC">
      <w:pPr>
        <w:pStyle w:val="normal0"/>
        <w:numPr>
          <w:ilvl w:val="0"/>
          <w:numId w:val="1"/>
        </w:numPr>
        <w:rPr>
          <w:b/>
          <w:color w:val="FF0000"/>
        </w:rPr>
      </w:pPr>
      <w:r w:rsidRPr="008222C4">
        <w:rPr>
          <w:b/>
          <w:color w:val="FF0000"/>
        </w:rPr>
        <w:t>place the EUC at the top of each page - system side should reference figure numbers</w:t>
      </w:r>
    </w:p>
    <w:p w:rsidR="008379BC" w:rsidRPr="008222C4" w:rsidRDefault="008379BC" w:rsidP="008379BC">
      <w:pPr>
        <w:pStyle w:val="normal0"/>
        <w:numPr>
          <w:ilvl w:val="0"/>
          <w:numId w:val="1"/>
        </w:numPr>
        <w:rPr>
          <w:b/>
          <w:color w:val="FF0000"/>
        </w:rPr>
      </w:pPr>
      <w:r w:rsidRPr="008222C4">
        <w:rPr>
          <w:b/>
          <w:color w:val="FF0000"/>
        </w:rPr>
        <w:t>place the corresponding UIPs below it with figure numbers</w:t>
      </w:r>
      <w:r w:rsidR="00BC2B60">
        <w:rPr>
          <w:b/>
          <w:color w:val="FF0000"/>
        </w:rPr>
        <w:t xml:space="preserve"> - on the same page</w:t>
      </w:r>
    </w:p>
    <w:sectPr w:rsidR="008379BC" w:rsidRPr="008222C4" w:rsidSect="00717E06">
      <w:pgSz w:w="12240" w:h="15840"/>
      <w:pgMar w:top="63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9589D"/>
    <w:multiLevelType w:val="hybridMultilevel"/>
    <w:tmpl w:val="AAA6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87"/>
  <w:drawingGridVerticalSpacing w:val="187"/>
  <w:characterSpacingControl w:val="doNotCompress"/>
  <w:compat/>
  <w:rsids>
    <w:rsidRoot w:val="00717E06"/>
    <w:rsid w:val="00153922"/>
    <w:rsid w:val="00556E31"/>
    <w:rsid w:val="005C303D"/>
    <w:rsid w:val="00717E06"/>
    <w:rsid w:val="008222C4"/>
    <w:rsid w:val="008379BC"/>
    <w:rsid w:val="00A30097"/>
    <w:rsid w:val="00A705E1"/>
    <w:rsid w:val="00B856F8"/>
    <w:rsid w:val="00BC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70c0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97"/>
  </w:style>
  <w:style w:type="paragraph" w:styleId="Heading1">
    <w:name w:val="heading 1"/>
    <w:basedOn w:val="normal0"/>
    <w:next w:val="normal0"/>
    <w:rsid w:val="00717E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17E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17E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17E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17E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17E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7E06"/>
  </w:style>
  <w:style w:type="paragraph" w:styleId="Title">
    <w:name w:val="Title"/>
    <w:basedOn w:val="normal0"/>
    <w:next w:val="normal0"/>
    <w:rsid w:val="00717E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17E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17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robbjh</cp:lastModifiedBy>
  <cp:revision>7</cp:revision>
  <dcterms:created xsi:type="dcterms:W3CDTF">2019-03-30T21:17:00Z</dcterms:created>
  <dcterms:modified xsi:type="dcterms:W3CDTF">2019-03-31T21:42:00Z</dcterms:modified>
</cp:coreProperties>
</file>