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DC3" w:rsidRDefault="00BD0938">
      <w:r w:rsidRPr="00BD0938">
        <w:rPr>
          <w:b/>
        </w:rPr>
        <w:t xml:space="preserve">Iteration </w:t>
      </w:r>
      <w:r w:rsidR="004A1AD6">
        <w:rPr>
          <w:b/>
        </w:rPr>
        <w:t>2</w:t>
      </w:r>
      <w:r w:rsidRPr="00BD0938">
        <w:rPr>
          <w:b/>
        </w:rPr>
        <w:t xml:space="preserve"> checklist</w:t>
      </w:r>
    </w:p>
    <w:p w:rsidR="00BD0938" w:rsidRDefault="00BD0938" w:rsidP="00BD0938">
      <w:pPr>
        <w:pStyle w:val="ListParagraph"/>
        <w:numPr>
          <w:ilvl w:val="0"/>
          <w:numId w:val="1"/>
        </w:numPr>
      </w:pPr>
      <w:r>
        <w:t xml:space="preserve">Team Captain </w:t>
      </w:r>
      <w:r w:rsidR="00E25F8B">
        <w:t>issue</w:t>
      </w:r>
      <w:r>
        <w:t xml:space="preserve"> report developed and</w:t>
      </w:r>
      <w:r w:rsidR="00B80F1C">
        <w:t xml:space="preserve"> submitted on BB for Iteration 2</w:t>
      </w:r>
      <w:r w:rsidR="00E25F8B">
        <w:t>, if required only</w:t>
      </w:r>
    </w:p>
    <w:p w:rsidR="00BD0938" w:rsidRDefault="00E25F8B" w:rsidP="00BD0938">
      <w:pPr>
        <w:pStyle w:val="ListParagraph"/>
        <w:numPr>
          <w:ilvl w:val="0"/>
          <w:numId w:val="1"/>
        </w:numPr>
      </w:pPr>
      <w:r>
        <w:t>M</w:t>
      </w:r>
      <w:r w:rsidR="00BD0938">
        <w:t>aterials include the following (per grading criteria document on BB):</w:t>
      </w:r>
    </w:p>
    <w:p w:rsidR="00B80F1C" w:rsidRDefault="00E25F8B" w:rsidP="00B80F1C">
      <w:pPr>
        <w:pStyle w:val="ListParagraph"/>
        <w:numPr>
          <w:ilvl w:val="1"/>
          <w:numId w:val="1"/>
        </w:numPr>
      </w:pPr>
      <w:r w:rsidRPr="00871CBD">
        <w:rPr>
          <w:b/>
          <w:color w:val="FF0000"/>
        </w:rPr>
        <w:t>Previously submitted materials</w:t>
      </w:r>
      <w:r w:rsidRPr="00E25F8B">
        <w:t>.  Submit the</w:t>
      </w:r>
      <w:r w:rsidRPr="00E25F8B">
        <w:rPr>
          <w:b/>
          <w:u w:val="single"/>
        </w:rPr>
        <w:t xml:space="preserve"> complete set</w:t>
      </w:r>
      <w:r>
        <w:t xml:space="preserve"> of </w:t>
      </w:r>
      <w:r w:rsidR="007D0018">
        <w:t xml:space="preserve">the </w:t>
      </w:r>
      <w:r w:rsidR="007D0018" w:rsidRPr="007D0018">
        <w:rPr>
          <w:b/>
          <w:color w:val="FF0000"/>
        </w:rPr>
        <w:t>following</w:t>
      </w:r>
      <w:r w:rsidR="007D0018">
        <w:t xml:space="preserve"> </w:t>
      </w:r>
      <w:r w:rsidR="00B80F1C" w:rsidRPr="00E25F8B">
        <w:rPr>
          <w:b/>
          <w:u w:val="single"/>
        </w:rPr>
        <w:t>materials</w:t>
      </w:r>
      <w:r w:rsidR="00B80F1C">
        <w:t xml:space="preserve"> -  </w:t>
      </w:r>
      <w:r w:rsidRPr="00E25F8B">
        <w:rPr>
          <w:b/>
          <w:u w:val="single"/>
        </w:rPr>
        <w:t xml:space="preserve">make sure to highlight </w:t>
      </w:r>
      <w:r w:rsidR="001E0F5A">
        <w:rPr>
          <w:b/>
          <w:u w:val="single"/>
        </w:rPr>
        <w:t xml:space="preserve">any </w:t>
      </w:r>
      <w:r w:rsidRPr="00CA66D6">
        <w:rPr>
          <w:b/>
          <w:color w:val="FF0000"/>
          <w:u w:val="single"/>
        </w:rPr>
        <w:t>updates</w:t>
      </w:r>
    </w:p>
    <w:p w:rsidR="00E25F8B" w:rsidRDefault="007D0018" w:rsidP="00B80F1C">
      <w:pPr>
        <w:pStyle w:val="ListParagraph"/>
        <w:numPr>
          <w:ilvl w:val="2"/>
          <w:numId w:val="1"/>
        </w:numPr>
      </w:pPr>
      <w:r>
        <w:t>UCID tables (functional analysis tables are NOT required)</w:t>
      </w:r>
    </w:p>
    <w:p w:rsidR="00B80F1C" w:rsidRDefault="00B80F1C" w:rsidP="00B80F1C">
      <w:pPr>
        <w:pStyle w:val="ListParagraph"/>
        <w:numPr>
          <w:ilvl w:val="2"/>
          <w:numId w:val="1"/>
        </w:numPr>
      </w:pPr>
      <w:r>
        <w:t>Domain Model Diagram</w:t>
      </w:r>
    </w:p>
    <w:p w:rsidR="00B80F1C" w:rsidRDefault="00B80F1C" w:rsidP="00B80F1C">
      <w:pPr>
        <w:pStyle w:val="ListParagraph"/>
        <w:numPr>
          <w:ilvl w:val="2"/>
          <w:numId w:val="1"/>
        </w:numPr>
      </w:pPr>
      <w:r>
        <w:t>Use Case Diagram</w:t>
      </w:r>
    </w:p>
    <w:p w:rsidR="00B80F1C" w:rsidRDefault="00871CBD" w:rsidP="00B80F1C">
      <w:pPr>
        <w:pStyle w:val="ListParagraph"/>
        <w:numPr>
          <w:ilvl w:val="1"/>
          <w:numId w:val="1"/>
        </w:numPr>
      </w:pPr>
      <w:r w:rsidRPr="00871CBD">
        <w:rPr>
          <w:b/>
          <w:color w:val="FF0000"/>
        </w:rPr>
        <w:t xml:space="preserve">New </w:t>
      </w:r>
      <w:r w:rsidR="00B80F1C" w:rsidRPr="00871CBD">
        <w:rPr>
          <w:b/>
          <w:color w:val="FF0000"/>
        </w:rPr>
        <w:t>Materials</w:t>
      </w:r>
      <w:r w:rsidR="00B80F1C">
        <w:t xml:space="preserve"> </w:t>
      </w:r>
      <w:r w:rsidR="00E25F8B">
        <w:t>(</w:t>
      </w:r>
      <w:r w:rsidRPr="00871CBD">
        <w:rPr>
          <w:b/>
        </w:rPr>
        <w:t xml:space="preserve">ONLY deliver what is marked as Iteration 2 in the </w:t>
      </w:r>
      <w:r w:rsidR="00FE4AE7" w:rsidRPr="00871CBD">
        <w:rPr>
          <w:b/>
        </w:rPr>
        <w:t>Inc Matrix</w:t>
      </w:r>
      <w:r w:rsidR="00B80F1C">
        <w:t>)</w:t>
      </w:r>
    </w:p>
    <w:p w:rsidR="00C14950" w:rsidRDefault="00B80F1C" w:rsidP="004D08A0">
      <w:pPr>
        <w:pStyle w:val="ListParagraph"/>
        <w:numPr>
          <w:ilvl w:val="2"/>
          <w:numId w:val="1"/>
        </w:numPr>
      </w:pPr>
      <w:r>
        <w:t>Expanded Use Cases</w:t>
      </w:r>
      <w:r w:rsidR="004D08A0">
        <w:t xml:space="preserve"> must include TUCBW/TUCEW from UCID tables</w:t>
      </w:r>
    </w:p>
    <w:p w:rsidR="00B80F1C" w:rsidRDefault="00C14950" w:rsidP="00C14950">
      <w:pPr>
        <w:pStyle w:val="ListParagraph"/>
        <w:numPr>
          <w:ilvl w:val="3"/>
          <w:numId w:val="1"/>
        </w:numPr>
      </w:pPr>
      <w:r w:rsidRPr="00C14950">
        <w:rPr>
          <w:b/>
        </w:rPr>
        <w:t xml:space="preserve">you are to do </w:t>
      </w:r>
      <w:r w:rsidR="0006473E">
        <w:rPr>
          <w:b/>
        </w:rPr>
        <w:t xml:space="preserve">exactly </w:t>
      </w:r>
      <w:r w:rsidRPr="00C14950">
        <w:rPr>
          <w:b/>
        </w:rPr>
        <w:t>2/3 of the total number of EUCs</w:t>
      </w:r>
      <w:r>
        <w:rPr>
          <w:b/>
        </w:rPr>
        <w:t>/UIPs</w:t>
      </w:r>
      <w:r w:rsidRPr="00C14950">
        <w:rPr>
          <w:b/>
        </w:rPr>
        <w:t xml:space="preserve">. </w:t>
      </w:r>
      <w:r w:rsidRPr="0006473E">
        <w:rPr>
          <w:b/>
          <w:color w:val="FF0000"/>
          <w:u w:val="single"/>
        </w:rPr>
        <w:t>Deductions for doing too many or few</w:t>
      </w:r>
    </w:p>
    <w:p w:rsidR="00B80F1C" w:rsidRDefault="00B80F1C" w:rsidP="00B80F1C">
      <w:pPr>
        <w:pStyle w:val="ListParagraph"/>
        <w:numPr>
          <w:ilvl w:val="2"/>
          <w:numId w:val="1"/>
        </w:numPr>
      </w:pPr>
      <w:r>
        <w:t xml:space="preserve">UI </w:t>
      </w:r>
      <w:proofErr w:type="spellStart"/>
      <w:r>
        <w:t>Protoypes</w:t>
      </w:r>
      <w:proofErr w:type="spellEnd"/>
      <w:r w:rsidR="00FE4AE7">
        <w:t xml:space="preserve"> - </w:t>
      </w:r>
      <w:r w:rsidR="00CC136E">
        <w:t>one for each system step and possibly 2 for some system steps</w:t>
      </w:r>
      <w:r w:rsidR="001E0F5A">
        <w:t xml:space="preserve"> (see detailed checklist)</w:t>
      </w:r>
      <w:r w:rsidR="00CC1C36">
        <w:t>. But notice that there are many common sets of UIPs.</w:t>
      </w:r>
    </w:p>
    <w:p w:rsidR="00FB3A64" w:rsidRDefault="00B80F1C" w:rsidP="00B80F1C">
      <w:pPr>
        <w:pStyle w:val="ListParagraph"/>
        <w:numPr>
          <w:ilvl w:val="2"/>
          <w:numId w:val="1"/>
        </w:numPr>
      </w:pPr>
      <w:r>
        <w:t>Sequence Diagram</w:t>
      </w:r>
      <w:r w:rsidR="00FE4AE7">
        <w:t xml:space="preserve"> </w:t>
      </w:r>
      <w:r w:rsidR="00CC136E">
        <w:t>(2 are required)</w:t>
      </w:r>
    </w:p>
    <w:p w:rsidR="00B80F1C" w:rsidRDefault="00FB3A64" w:rsidP="00FB3A64">
      <w:pPr>
        <w:pStyle w:val="ListParagraph"/>
        <w:numPr>
          <w:ilvl w:val="3"/>
          <w:numId w:val="1"/>
        </w:numPr>
      </w:pPr>
      <w:r>
        <w:t>Register - must correctly show use of Expert pattern showing what to query Expert for and what to query DB for</w:t>
      </w:r>
    </w:p>
    <w:p w:rsidR="00FB3A64" w:rsidRDefault="00FB3A64" w:rsidP="00FB3A64">
      <w:pPr>
        <w:pStyle w:val="ListParagraph"/>
        <w:numPr>
          <w:ilvl w:val="3"/>
          <w:numId w:val="1"/>
        </w:numPr>
      </w:pPr>
      <w:r>
        <w:t xml:space="preserve">Something other than Login, Logout, View or Edit </w:t>
      </w:r>
      <w:proofErr w:type="spellStart"/>
      <w:r>
        <w:t>Proflle</w:t>
      </w:r>
      <w:proofErr w:type="spellEnd"/>
    </w:p>
    <w:p w:rsidR="00B80F1C" w:rsidRDefault="00B80F1C" w:rsidP="00B80F1C">
      <w:pPr>
        <w:pStyle w:val="ListParagraph"/>
        <w:numPr>
          <w:ilvl w:val="2"/>
          <w:numId w:val="1"/>
        </w:numPr>
      </w:pPr>
      <w:r>
        <w:t>Design Class Diagram</w:t>
      </w:r>
    </w:p>
    <w:p w:rsidR="0001099A" w:rsidRDefault="0001099A" w:rsidP="0001099A">
      <w:pPr>
        <w:pStyle w:val="ListParagraph"/>
        <w:numPr>
          <w:ilvl w:val="2"/>
          <w:numId w:val="1"/>
        </w:numPr>
      </w:pPr>
      <w:r>
        <w:t>Increment Matrix</w:t>
      </w:r>
    </w:p>
    <w:p w:rsidR="00E25F8B" w:rsidRDefault="00E25F8B" w:rsidP="00B80F1C">
      <w:pPr>
        <w:pStyle w:val="ListParagraph"/>
        <w:numPr>
          <w:ilvl w:val="2"/>
          <w:numId w:val="1"/>
        </w:numPr>
      </w:pPr>
      <w:proofErr w:type="spellStart"/>
      <w:r>
        <w:t>Powerpoint</w:t>
      </w:r>
      <w:proofErr w:type="spellEnd"/>
      <w:r>
        <w:t xml:space="preserve"> slides/Presentation materials</w:t>
      </w:r>
      <w:r w:rsidR="00D77DD0">
        <w:t xml:space="preserve"> - 3 slides only</w:t>
      </w:r>
    </w:p>
    <w:p w:rsidR="00871CBD" w:rsidRDefault="00871CBD" w:rsidP="00871CBD">
      <w:pPr>
        <w:pStyle w:val="ListParagraph"/>
        <w:numPr>
          <w:ilvl w:val="3"/>
          <w:numId w:val="1"/>
        </w:numPr>
      </w:pPr>
      <w:r>
        <w:t>Update slides from It 1</w:t>
      </w:r>
    </w:p>
    <w:p w:rsidR="00BD0938" w:rsidRDefault="00BD0938" w:rsidP="00BD0938">
      <w:pPr>
        <w:pStyle w:val="ListParagraph"/>
        <w:numPr>
          <w:ilvl w:val="0"/>
          <w:numId w:val="1"/>
        </w:numPr>
      </w:pPr>
      <w:r>
        <w:t>All materials submitted as a zip file</w:t>
      </w:r>
      <w:r w:rsidR="00E25F8B">
        <w:t xml:space="preserve"> </w:t>
      </w:r>
      <w:r w:rsidR="001E0F5A">
        <w:t xml:space="preserve">with the name </w:t>
      </w:r>
      <w:proofErr w:type="spellStart"/>
      <w:r w:rsidR="001E0F5A">
        <w:t>Team_X_Iteration</w:t>
      </w:r>
      <w:proofErr w:type="spellEnd"/>
      <w:r w:rsidR="001E0F5A">
        <w:t xml:space="preserve"> 2.zip (</w:t>
      </w:r>
      <w:r w:rsidR="00CC136E">
        <w:t>substitute</w:t>
      </w:r>
      <w:r w:rsidR="001E0F5A">
        <w:t xml:space="preserve"> team number for X)</w:t>
      </w:r>
      <w:r w:rsidR="00E25F8B">
        <w:t xml:space="preserve">- </w:t>
      </w:r>
      <w:r w:rsidR="00E25F8B" w:rsidRPr="00E25F8B">
        <w:rPr>
          <w:b/>
          <w:u w:val="single"/>
        </w:rPr>
        <w:t>this MUST be a ZIP file</w:t>
      </w:r>
      <w:r w:rsidR="00E25F8B">
        <w:t>!</w:t>
      </w:r>
    </w:p>
    <w:p w:rsidR="00BD0938" w:rsidRPr="00BD0938" w:rsidRDefault="00BD0938"/>
    <w:sectPr w:rsidR="00BD0938" w:rsidRPr="00BD0938" w:rsidSect="008B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2DF9"/>
    <w:multiLevelType w:val="hybridMultilevel"/>
    <w:tmpl w:val="C952D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0938"/>
    <w:rsid w:val="000028E6"/>
    <w:rsid w:val="0001099A"/>
    <w:rsid w:val="000637B8"/>
    <w:rsid w:val="0006473E"/>
    <w:rsid w:val="001114D7"/>
    <w:rsid w:val="001E0F5A"/>
    <w:rsid w:val="00260B65"/>
    <w:rsid w:val="0027501C"/>
    <w:rsid w:val="00292A22"/>
    <w:rsid w:val="00350DFB"/>
    <w:rsid w:val="003C7EC5"/>
    <w:rsid w:val="00413EBE"/>
    <w:rsid w:val="00423124"/>
    <w:rsid w:val="004A1AD6"/>
    <w:rsid w:val="004D08A0"/>
    <w:rsid w:val="0054123F"/>
    <w:rsid w:val="00596BCC"/>
    <w:rsid w:val="005D308B"/>
    <w:rsid w:val="006174E5"/>
    <w:rsid w:val="00746B8C"/>
    <w:rsid w:val="007D0018"/>
    <w:rsid w:val="0083656F"/>
    <w:rsid w:val="00871CBD"/>
    <w:rsid w:val="008B6DC3"/>
    <w:rsid w:val="009A1CDC"/>
    <w:rsid w:val="009B021B"/>
    <w:rsid w:val="00AB764B"/>
    <w:rsid w:val="00AF3A3E"/>
    <w:rsid w:val="00B1153A"/>
    <w:rsid w:val="00B4255B"/>
    <w:rsid w:val="00B70BB2"/>
    <w:rsid w:val="00B80F1C"/>
    <w:rsid w:val="00BD0938"/>
    <w:rsid w:val="00C14950"/>
    <w:rsid w:val="00CA66D6"/>
    <w:rsid w:val="00CB0EA8"/>
    <w:rsid w:val="00CB247D"/>
    <w:rsid w:val="00CC136E"/>
    <w:rsid w:val="00CC1C36"/>
    <w:rsid w:val="00CC5563"/>
    <w:rsid w:val="00D254B0"/>
    <w:rsid w:val="00D721B2"/>
    <w:rsid w:val="00D77DD0"/>
    <w:rsid w:val="00DB418E"/>
    <w:rsid w:val="00DD171E"/>
    <w:rsid w:val="00DE27F1"/>
    <w:rsid w:val="00E133E0"/>
    <w:rsid w:val="00E25F8B"/>
    <w:rsid w:val="00E40956"/>
    <w:rsid w:val="00E654FF"/>
    <w:rsid w:val="00EE406E"/>
    <w:rsid w:val="00F1111B"/>
    <w:rsid w:val="00FB3A64"/>
    <w:rsid w:val="00FE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15</cp:revision>
  <dcterms:created xsi:type="dcterms:W3CDTF">2018-03-05T13:38:00Z</dcterms:created>
  <dcterms:modified xsi:type="dcterms:W3CDTF">2020-07-06T19:36:00Z</dcterms:modified>
</cp:coreProperties>
</file>