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&lt;opencv2/highgui/highgui.hpp&gt;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&lt;opencv2/imgproc/imgproc.hpp&gt;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&lt;opencv2/core/core.hpp&gt;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i, j, k, l, c=0, sum1 =0, sum2=0, sum3=0;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float  avg1, avg2, avg3;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namespace cv;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Mat img =  imread("lena.jpg");   Mat img1(img.rows, img.cols, CV_8UC3, 255);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for(i=0; i&lt;img.rows; i++){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for(j=0; j&lt;img.cols; j++){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for(k=-1; k&lt;=1; k++){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for(l=-1; l&lt;=1; l++){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if(k+i&gt;=0 &amp;&amp; l+j&lt;img.cols &amp;&amp; k+i&lt;img.rows &amp;&amp; j +l&gt;=0){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sum1+=img.at&lt;Vec3b&gt;(i+k, j+l)[0];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sum2+=img.at&lt;Vec3b&gt;(i+k, j+l)[1];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sum3+=img.at&lt;Vec3b&gt;(i+k, j+l)[2];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c++;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avg1= sum1/c;  avg2= sum2/c;   avg3= sum3/c;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img1.at&lt;Vec3b&gt;(i, j)[0] = avg1;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img1.at&lt;Vec3b&gt;(i, j)[1] = avg2;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img1.at&lt;Vec3b&gt;(i, j)[2] = avg3;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c=0;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sum1=0;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sum2=0;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sum3=0;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imshow("lena2",img1); imshow("lena", img);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waitKey(0);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