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 imread("s.png",CV_LOAD_IMAGE_COLOR);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imshow("s1",img);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img1(img.rows, img.cols, CV_8UC3, Scalar(0,0,0));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i,j,a,b1,c,r =0, b =0, g=0, t 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namedWindow("s2",WINDOW_NORMAL);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createTrackbar("R","s2",&amp;r,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createTrackbar("G","s2",&amp;g,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createTrackbar("B","s2",&amp;b,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createTrackbar("T","s2",&amp;t,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for(i=0;i&lt;img.rows;i++){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for(j=0;j&lt;img.cols;j++){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a=img.at&lt;Vec3b&gt;(i,j)[0];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b1=img.at&lt;Vec3b&gt;(i,j)[1];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c=img.at&lt;Vec3b&gt;(i,j)[2];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if((a&gt;=b-t &amp;&amp; a&lt;=b+t) &amp;&amp; (b1&gt;=g-t &amp;&amp; b1&lt;=g+t) &amp;&amp; (c&gt;=r-t &amp;&amp; c&lt;=r+t)){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img1.at&lt;Vec3b&gt;(i,j)[0]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img1.at&lt;Vec3b&gt;(i,j)[1] = b1;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img1.at&lt;Vec3b&gt;(i,j)[2]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img1.at&lt;Vec3b&gt;(i,j)[0]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img1.at&lt;Vec3b&gt;(i,j)[1]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img1.at&lt;Vec3b&gt;(i,j)[2]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imshow("s2",img1);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waitKey(5);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