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009D8" w14:textId="57EEBE0F" w:rsidR="00FD226B" w:rsidRDefault="00FD226B" w:rsidP="002D46D1">
      <w:pPr>
        <w:rPr>
          <w:rFonts w:ascii="Times New Roman"/>
          <w:sz w:val="20"/>
        </w:rPr>
      </w:pPr>
    </w:p>
    <w:p w14:paraId="462699DB" w14:textId="77777777" w:rsidR="00FD226B" w:rsidRDefault="00000000">
      <w:pPr>
        <w:pStyle w:val="BodyText"/>
        <w:spacing w:before="158"/>
        <w:rPr>
          <w:rFonts w:ascii="Times New Roman"/>
        </w:rPr>
      </w:pPr>
      <w:r>
        <w:rPr>
          <w:rFonts w:ascii="Times New Roman"/>
          <w:noProof/>
        </w:rPr>
        <mc:AlternateContent>
          <mc:Choice Requires="wps">
            <w:drawing>
              <wp:anchor distT="0" distB="0" distL="0" distR="0" simplePos="0" relativeHeight="487588352" behindDoc="1" locked="0" layoutInCell="1" allowOverlap="1" wp14:anchorId="54E93030" wp14:editId="364136F9">
                <wp:simplePos x="0" y="0"/>
                <wp:positionH relativeFrom="page">
                  <wp:posOffset>0</wp:posOffset>
                </wp:positionH>
                <wp:positionV relativeFrom="paragraph">
                  <wp:posOffset>262255</wp:posOffset>
                </wp:positionV>
                <wp:extent cx="7543800" cy="508000"/>
                <wp:effectExtent l="0" t="0" r="0" b="635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43800" cy="508000"/>
                        </a:xfrm>
                        <a:prstGeom prst="rect">
                          <a:avLst/>
                        </a:prstGeom>
                        <a:solidFill>
                          <a:srgbClr val="2D75B5"/>
                        </a:solidFill>
                      </wps:spPr>
                      <wps:txbx>
                        <w:txbxContent>
                          <w:p w14:paraId="3DE49F37" w14:textId="77777777" w:rsidR="00FD226B" w:rsidRDefault="00000000">
                            <w:pPr>
                              <w:spacing w:before="297"/>
                              <w:jc w:val="center"/>
                              <w:rPr>
                                <w:color w:val="000000"/>
                                <w:sz w:val="28"/>
                              </w:rPr>
                            </w:pPr>
                            <w:proofErr w:type="gramStart"/>
                            <w:r>
                              <w:rPr>
                                <w:color w:val="BCD6ED"/>
                                <w:sz w:val="28"/>
                              </w:rPr>
                              <w:t>How</w:t>
                            </w:r>
                            <w:proofErr w:type="gramEnd"/>
                            <w:r>
                              <w:rPr>
                                <w:color w:val="BCD6ED"/>
                                <w:sz w:val="28"/>
                              </w:rPr>
                              <w:t xml:space="preserve"> Modern Work Culture Impacts Human </w:t>
                            </w:r>
                            <w:r>
                              <w:rPr>
                                <w:color w:val="BCD6ED"/>
                                <w:spacing w:val="-2"/>
                                <w:sz w:val="28"/>
                              </w:rPr>
                              <w:t>Health</w:t>
                            </w:r>
                          </w:p>
                        </w:txbxContent>
                      </wps:txbx>
                      <wps:bodyPr wrap="square" lIns="0" tIns="0" rIns="0" bIns="0" rtlCol="0">
                        <a:noAutofit/>
                      </wps:bodyPr>
                    </wps:wsp>
                  </a:graphicData>
                </a:graphic>
                <wp14:sizeRelH relativeFrom="margin">
                  <wp14:pctWidth>0</wp14:pctWidth>
                </wp14:sizeRelH>
              </wp:anchor>
            </w:drawing>
          </mc:Choice>
          <mc:Fallback>
            <w:pict>
              <v:shapetype w14:anchorId="54E93030" id="_x0000_t202" coordsize="21600,21600" o:spt="202" path="m,l,21600r21600,l21600,xe">
                <v:stroke joinstyle="miter"/>
                <v:path gradientshapeok="t" o:connecttype="rect"/>
              </v:shapetype>
              <v:shape id="Textbox 2" o:spid="_x0000_s1026" type="#_x0000_t202" style="position:absolute;margin-left:0;margin-top:20.65pt;width:594pt;height:40pt;z-index:-1572812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" fillcolor="#2d75b5" stroked="f">
                <v:textbox inset="0,0,0,0">
                  <w:txbxContent>
                    <w:p w14:paraId="3DE49F37" w14:textId="77777777" w:rsidR="00FD226B" w:rsidRDefault="00000000">
                      <w:pPr>
                        <w:spacing w:before="297"/>
                        <w:jc w:val="center"/>
                        <w:rPr>
                          <w:color w:val="000000"/>
                          <w:sz w:val="28"/>
                        </w:rPr>
                      </w:pPr>
                      <w:proofErr w:type="gramStart"/>
                      <w:r>
                        <w:rPr>
                          <w:color w:val="BCD6ED"/>
                          <w:sz w:val="28"/>
                        </w:rPr>
                        <w:t>How</w:t>
                      </w:r>
                      <w:proofErr w:type="gramEnd"/>
                      <w:r>
                        <w:rPr>
                          <w:color w:val="BCD6ED"/>
                          <w:sz w:val="28"/>
                        </w:rPr>
                        <w:t xml:space="preserve"> Modern Work Culture Impacts Human </w:t>
                      </w:r>
                      <w:r>
                        <w:rPr>
                          <w:color w:val="BCD6ED"/>
                          <w:spacing w:val="-2"/>
                          <w:sz w:val="28"/>
                        </w:rPr>
                        <w:t>Health</w:t>
                      </w:r>
                    </w:p>
                  </w:txbxContent>
                </v:textbox>
                <w10:wrap type="topAndBottom" anchorx="page"/>
              </v:shape>
            </w:pict>
          </mc:Fallback>
        </mc:AlternateContent>
      </w:r>
    </w:p>
    <w:p w14:paraId="51E94019" w14:textId="77777777" w:rsidR="00FD226B" w:rsidRDefault="00FD226B">
      <w:pPr>
        <w:pStyle w:val="BodyText"/>
        <w:rPr>
          <w:rFonts w:ascii="Times New Roman"/>
        </w:rPr>
      </w:pPr>
    </w:p>
    <w:p w14:paraId="65026487" w14:textId="77777777" w:rsidR="00FD226B" w:rsidRDefault="00FD226B">
      <w:pPr>
        <w:pStyle w:val="BodyText"/>
        <w:rPr>
          <w:rFonts w:ascii="Times New Roman"/>
        </w:rPr>
      </w:pPr>
    </w:p>
    <w:p w14:paraId="0AC1B539" w14:textId="77777777" w:rsidR="002D46D1" w:rsidRDefault="002D46D1" w:rsidP="002D46D1">
      <w:pPr>
        <w:rPr>
          <w:rFonts w:ascii="Times New Roman"/>
          <w:sz w:val="20"/>
          <w:szCs w:val="20"/>
        </w:rPr>
      </w:pPr>
    </w:p>
    <w:p w14:paraId="275A8051" w14:textId="77777777" w:rsidR="002D46D1" w:rsidRDefault="002D46D1" w:rsidP="002D46D1"/>
    <w:p w14:paraId="5C422E2A" w14:textId="77777777" w:rsidR="002D46D1" w:rsidRPr="002D46D1" w:rsidRDefault="002D46D1" w:rsidP="002D46D1"/>
    <w:p w14:paraId="65C58762" w14:textId="77777777" w:rsidR="002D46D1" w:rsidRPr="002D46D1" w:rsidRDefault="002D46D1" w:rsidP="002D46D1"/>
    <w:p w14:paraId="02196F00" w14:textId="77777777" w:rsidR="002D46D1" w:rsidRPr="002D46D1" w:rsidRDefault="002D46D1" w:rsidP="002D46D1"/>
    <w:p w14:paraId="0EE30BE1" w14:textId="77777777" w:rsidR="002D46D1" w:rsidRPr="002D46D1" w:rsidRDefault="002D46D1" w:rsidP="002D46D1"/>
    <w:tbl>
      <w:tblPr>
        <w:tblpPr w:leftFromText="180" w:rightFromText="180" w:vertAnchor="page" w:horzAnchor="margin" w:tblpXSpec="center" w:tblpY="5425"/>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3752"/>
        <w:gridCol w:w="6003"/>
      </w:tblGrid>
      <w:tr w:rsidR="002D46D1" w14:paraId="538776CD" w14:textId="77777777" w:rsidTr="002D46D1">
        <w:trPr>
          <w:trHeight w:val="700"/>
        </w:trPr>
        <w:tc>
          <w:tcPr>
            <w:tcW w:w="3752" w:type="dxa"/>
            <w:shd w:val="clear" w:color="auto" w:fill="1F3864"/>
          </w:tcPr>
          <w:p w14:paraId="07E52D71" w14:textId="77777777" w:rsidR="002D46D1" w:rsidRDefault="002D46D1" w:rsidP="002D46D1">
            <w:pPr>
              <w:pStyle w:val="TableParagraph"/>
              <w:spacing w:before="207"/>
              <w:ind w:left="280"/>
              <w:rPr>
                <w:rFonts w:ascii="Arial"/>
                <w:b/>
                <w:sz w:val="20"/>
              </w:rPr>
            </w:pPr>
            <w:r>
              <w:rPr>
                <w:rFonts w:ascii="Arial"/>
                <w:b/>
                <w:color w:val="FFFFFF"/>
                <w:sz w:val="20"/>
              </w:rPr>
              <w:t xml:space="preserve">Prepared </w:t>
            </w:r>
            <w:r>
              <w:rPr>
                <w:rFonts w:ascii="Arial"/>
                <w:b/>
                <w:color w:val="FFFFFF"/>
                <w:spacing w:val="-5"/>
                <w:sz w:val="20"/>
              </w:rPr>
              <w:t>By</w:t>
            </w:r>
          </w:p>
        </w:tc>
        <w:tc>
          <w:tcPr>
            <w:tcW w:w="6003" w:type="dxa"/>
            <w:shd w:val="clear" w:color="auto" w:fill="F2F2F2"/>
          </w:tcPr>
          <w:p w14:paraId="7E0CFE5F" w14:textId="77777777" w:rsidR="002D46D1" w:rsidRDefault="002D46D1" w:rsidP="002D46D1">
            <w:pPr>
              <w:pStyle w:val="TableParagraph"/>
              <w:spacing w:before="207"/>
              <w:ind w:left="279"/>
              <w:rPr>
                <w:sz w:val="20"/>
              </w:rPr>
            </w:pPr>
            <w:r>
              <w:rPr>
                <w:color w:val="1F3864"/>
                <w:sz w:val="20"/>
              </w:rPr>
              <w:t xml:space="preserve">Gauri </w:t>
            </w:r>
            <w:r>
              <w:rPr>
                <w:color w:val="1F3864"/>
                <w:spacing w:val="-2"/>
                <w:sz w:val="20"/>
              </w:rPr>
              <w:t>Panwar</w:t>
            </w:r>
          </w:p>
        </w:tc>
      </w:tr>
      <w:tr w:rsidR="002D46D1" w14:paraId="1A60F0F0" w14:textId="77777777" w:rsidTr="002D46D1">
        <w:trPr>
          <w:trHeight w:val="700"/>
        </w:trPr>
        <w:tc>
          <w:tcPr>
            <w:tcW w:w="3752" w:type="dxa"/>
            <w:shd w:val="clear" w:color="auto" w:fill="1F3864"/>
          </w:tcPr>
          <w:p w14:paraId="0EE56CB8" w14:textId="77777777" w:rsidR="002D46D1" w:rsidRDefault="002D46D1" w:rsidP="002D46D1">
            <w:pPr>
              <w:pStyle w:val="TableParagraph"/>
              <w:spacing w:before="207"/>
              <w:ind w:left="280"/>
              <w:rPr>
                <w:rFonts w:ascii="Arial"/>
                <w:b/>
                <w:sz w:val="20"/>
              </w:rPr>
            </w:pPr>
            <w:r>
              <w:rPr>
                <w:rFonts w:ascii="Arial"/>
                <w:b/>
                <w:color w:val="FFFFFF"/>
                <w:spacing w:val="-4"/>
                <w:sz w:val="20"/>
              </w:rPr>
              <w:t>Date</w:t>
            </w:r>
          </w:p>
        </w:tc>
        <w:tc>
          <w:tcPr>
            <w:tcW w:w="6003" w:type="dxa"/>
            <w:shd w:val="clear" w:color="auto" w:fill="F2F2F2"/>
          </w:tcPr>
          <w:p w14:paraId="128884F2" w14:textId="77777777" w:rsidR="002D46D1" w:rsidRDefault="002D46D1" w:rsidP="002D46D1">
            <w:pPr>
              <w:pStyle w:val="TableParagraph"/>
              <w:spacing w:before="207"/>
              <w:ind w:left="279"/>
              <w:rPr>
                <w:sz w:val="20"/>
              </w:rPr>
            </w:pPr>
            <w:r>
              <w:rPr>
                <w:color w:val="1F3864"/>
                <w:sz w:val="20"/>
              </w:rPr>
              <w:t xml:space="preserve">July 6, </w:t>
            </w:r>
            <w:r>
              <w:rPr>
                <w:color w:val="1F3864"/>
                <w:spacing w:val="-4"/>
                <w:sz w:val="20"/>
              </w:rPr>
              <w:t>2026</w:t>
            </w:r>
          </w:p>
        </w:tc>
      </w:tr>
      <w:tr w:rsidR="002D46D1" w14:paraId="3973238F" w14:textId="77777777" w:rsidTr="002D46D1">
        <w:trPr>
          <w:trHeight w:val="700"/>
        </w:trPr>
        <w:tc>
          <w:tcPr>
            <w:tcW w:w="3752" w:type="dxa"/>
            <w:shd w:val="clear" w:color="auto" w:fill="1F3864"/>
          </w:tcPr>
          <w:p w14:paraId="1407E36F" w14:textId="77777777" w:rsidR="002D46D1" w:rsidRDefault="002D46D1" w:rsidP="002D46D1">
            <w:pPr>
              <w:pStyle w:val="TableParagraph"/>
              <w:spacing w:before="207"/>
              <w:ind w:left="280"/>
              <w:rPr>
                <w:rFonts w:ascii="Arial"/>
                <w:b/>
                <w:sz w:val="20"/>
              </w:rPr>
            </w:pPr>
            <w:r>
              <w:rPr>
                <w:rFonts w:ascii="Arial"/>
                <w:b/>
                <w:color w:val="FFFFFF"/>
                <w:spacing w:val="-2"/>
                <w:sz w:val="20"/>
              </w:rPr>
              <w:t>Domain</w:t>
            </w:r>
          </w:p>
        </w:tc>
        <w:tc>
          <w:tcPr>
            <w:tcW w:w="6003" w:type="dxa"/>
            <w:shd w:val="clear" w:color="auto" w:fill="F2F2F2"/>
          </w:tcPr>
          <w:p w14:paraId="0DACCE4D" w14:textId="77777777" w:rsidR="002D46D1" w:rsidRDefault="002D46D1" w:rsidP="002D46D1">
            <w:pPr>
              <w:pStyle w:val="TableParagraph"/>
              <w:spacing w:before="207"/>
              <w:ind w:left="279"/>
              <w:rPr>
                <w:sz w:val="20"/>
              </w:rPr>
            </w:pPr>
            <w:r>
              <w:rPr>
                <w:color w:val="1F3864"/>
                <w:sz w:val="20"/>
              </w:rPr>
              <w:t xml:space="preserve">HR &amp; People Analytics / Healthcare </w:t>
            </w:r>
            <w:r>
              <w:rPr>
                <w:color w:val="1F3864"/>
                <w:spacing w:val="-2"/>
                <w:sz w:val="20"/>
              </w:rPr>
              <w:t>Analytics</w:t>
            </w:r>
          </w:p>
        </w:tc>
      </w:tr>
      <w:tr w:rsidR="002D46D1" w14:paraId="0D7ED072" w14:textId="77777777" w:rsidTr="002D46D1">
        <w:trPr>
          <w:trHeight w:val="700"/>
        </w:trPr>
        <w:tc>
          <w:tcPr>
            <w:tcW w:w="3752" w:type="dxa"/>
            <w:shd w:val="clear" w:color="auto" w:fill="1F3864"/>
          </w:tcPr>
          <w:p w14:paraId="1127F8A6" w14:textId="77777777" w:rsidR="002D46D1" w:rsidRDefault="002D46D1" w:rsidP="002D46D1">
            <w:pPr>
              <w:pStyle w:val="TableParagraph"/>
              <w:spacing w:before="207"/>
              <w:ind w:left="280"/>
              <w:rPr>
                <w:rFonts w:ascii="Arial"/>
                <w:b/>
                <w:sz w:val="20"/>
              </w:rPr>
            </w:pPr>
            <w:r>
              <w:rPr>
                <w:rFonts w:ascii="Arial"/>
                <w:b/>
                <w:color w:val="FFFFFF"/>
                <w:sz w:val="20"/>
              </w:rPr>
              <w:t xml:space="preserve">Tools </w:t>
            </w:r>
            <w:r>
              <w:rPr>
                <w:rFonts w:ascii="Arial"/>
                <w:b/>
                <w:color w:val="FFFFFF"/>
                <w:spacing w:val="-4"/>
                <w:sz w:val="20"/>
              </w:rPr>
              <w:t>Used</w:t>
            </w:r>
          </w:p>
        </w:tc>
        <w:tc>
          <w:tcPr>
            <w:tcW w:w="6003" w:type="dxa"/>
            <w:shd w:val="clear" w:color="auto" w:fill="F2F2F2"/>
          </w:tcPr>
          <w:p w14:paraId="457AA7A9" w14:textId="77777777" w:rsidR="002D46D1" w:rsidRDefault="002D46D1" w:rsidP="002D46D1">
            <w:pPr>
              <w:pStyle w:val="TableParagraph"/>
              <w:spacing w:before="207"/>
              <w:ind w:left="279"/>
              <w:rPr>
                <w:sz w:val="20"/>
              </w:rPr>
            </w:pPr>
            <w:r>
              <w:rPr>
                <w:color w:val="1F3864"/>
                <w:sz w:val="20"/>
              </w:rPr>
              <w:t xml:space="preserve">Python | SQL | Excel | Power BI | </w:t>
            </w:r>
            <w:r>
              <w:rPr>
                <w:color w:val="1F3864"/>
                <w:spacing w:val="-5"/>
                <w:sz w:val="20"/>
              </w:rPr>
              <w:t>ML</w:t>
            </w:r>
          </w:p>
        </w:tc>
      </w:tr>
      <w:tr w:rsidR="002D46D1" w14:paraId="6509BFAF" w14:textId="77777777" w:rsidTr="002D46D1">
        <w:trPr>
          <w:trHeight w:val="976"/>
        </w:trPr>
        <w:tc>
          <w:tcPr>
            <w:tcW w:w="3752" w:type="dxa"/>
            <w:shd w:val="clear" w:color="auto" w:fill="1F3864"/>
          </w:tcPr>
          <w:p w14:paraId="550F54EB" w14:textId="77777777" w:rsidR="002D46D1" w:rsidRDefault="002D46D1" w:rsidP="002D46D1">
            <w:pPr>
              <w:pStyle w:val="TableParagraph"/>
              <w:spacing w:before="207"/>
              <w:ind w:left="280"/>
              <w:rPr>
                <w:rFonts w:ascii="Arial"/>
                <w:b/>
                <w:sz w:val="20"/>
              </w:rPr>
            </w:pPr>
            <w:r>
              <w:rPr>
                <w:rFonts w:ascii="Arial"/>
                <w:b/>
                <w:color w:val="FFFFFF"/>
                <w:sz w:val="20"/>
              </w:rPr>
              <w:t xml:space="preserve">Dataset </w:t>
            </w:r>
            <w:r>
              <w:rPr>
                <w:rFonts w:ascii="Arial"/>
                <w:b/>
                <w:color w:val="FFFFFF"/>
                <w:spacing w:val="-4"/>
                <w:sz w:val="20"/>
              </w:rPr>
              <w:t>Size</w:t>
            </w:r>
          </w:p>
        </w:tc>
        <w:tc>
          <w:tcPr>
            <w:tcW w:w="6003" w:type="dxa"/>
            <w:shd w:val="clear" w:color="auto" w:fill="F2F2F2"/>
          </w:tcPr>
          <w:p w14:paraId="48399B5B" w14:textId="77777777" w:rsidR="002D46D1" w:rsidRDefault="002D46D1" w:rsidP="002D46D1">
            <w:pPr>
              <w:pStyle w:val="TableParagraph"/>
              <w:spacing w:before="207"/>
              <w:ind w:left="279"/>
              <w:rPr>
                <w:sz w:val="20"/>
              </w:rPr>
            </w:pPr>
            <w:r>
              <w:rPr>
                <w:color w:val="1F3864"/>
                <w:sz w:val="20"/>
              </w:rPr>
              <w:t xml:space="preserve">3,000 Employees | 374 Sleep Records | 41 </w:t>
            </w:r>
            <w:r>
              <w:rPr>
                <w:color w:val="1F3864"/>
                <w:spacing w:val="-2"/>
                <w:sz w:val="20"/>
              </w:rPr>
              <w:t>Countries</w:t>
            </w:r>
          </w:p>
        </w:tc>
      </w:tr>
    </w:tbl>
    <w:p w14:paraId="621FBE32" w14:textId="77777777" w:rsidR="002D46D1" w:rsidRPr="002D46D1" w:rsidRDefault="002D46D1" w:rsidP="002D46D1"/>
    <w:p w14:paraId="350BE302" w14:textId="77777777" w:rsidR="002D46D1" w:rsidRPr="002D46D1" w:rsidRDefault="002D46D1" w:rsidP="002D46D1"/>
    <w:p w14:paraId="29D333DF" w14:textId="77777777" w:rsidR="002D46D1" w:rsidRPr="002D46D1" w:rsidRDefault="002D46D1" w:rsidP="002D46D1"/>
    <w:p w14:paraId="25C2A795" w14:textId="77777777" w:rsidR="002D46D1" w:rsidRPr="002D46D1" w:rsidRDefault="002D46D1" w:rsidP="002D46D1"/>
    <w:p w14:paraId="1FBCA253" w14:textId="77777777" w:rsidR="002D46D1" w:rsidRPr="002D46D1" w:rsidRDefault="002D46D1" w:rsidP="002D46D1"/>
    <w:p w14:paraId="3EF96F73" w14:textId="77777777" w:rsidR="002D46D1" w:rsidRPr="002D46D1" w:rsidRDefault="002D46D1" w:rsidP="002D46D1"/>
    <w:p w14:paraId="5423DC47" w14:textId="77777777" w:rsidR="002D46D1" w:rsidRPr="002D46D1" w:rsidRDefault="002D46D1" w:rsidP="002D46D1"/>
    <w:p w14:paraId="204A6C70" w14:textId="77777777" w:rsidR="002D46D1" w:rsidRPr="002D46D1" w:rsidRDefault="002D46D1" w:rsidP="002D46D1"/>
    <w:p w14:paraId="29883129" w14:textId="226349B0" w:rsidR="002D46D1" w:rsidRDefault="002D46D1" w:rsidP="002D46D1">
      <w:pPr>
        <w:tabs>
          <w:tab w:val="left" w:pos="1092"/>
        </w:tabs>
      </w:pPr>
    </w:p>
    <w:p w14:paraId="126023EB" w14:textId="68D2C61D" w:rsidR="002D46D1" w:rsidRPr="002D46D1" w:rsidRDefault="002D46D1" w:rsidP="002D46D1">
      <w:pPr>
        <w:tabs>
          <w:tab w:val="left" w:pos="1092"/>
        </w:tabs>
        <w:sectPr w:rsidR="002D46D1" w:rsidRPr="002D46D1">
          <w:headerReference w:type="default" r:id="rId7"/>
          <w:type w:val="continuous"/>
          <w:pgSz w:w="11910" w:h="16840"/>
          <w:pgMar w:top="1920" w:right="0" w:bottom="280" w:left="708" w:header="720" w:footer="720" w:gutter="0"/>
          <w:cols w:space="720"/>
        </w:sectPr>
      </w:pPr>
      <w:r>
        <w:tab/>
      </w:r>
    </w:p>
    <w:p w14:paraId="0D4E9E7A" w14:textId="11F763F6" w:rsidR="00FD226B" w:rsidRDefault="00000000" w:rsidP="002D46D1">
      <w:pPr>
        <w:pStyle w:val="Heading1"/>
        <w:tabs>
          <w:tab w:val="left" w:pos="10227"/>
        </w:tabs>
        <w:jc w:val="both"/>
        <w:rPr>
          <w:u w:val="none"/>
        </w:rPr>
      </w:pPr>
      <w:r>
        <w:rPr>
          <w:color w:val="1F3864"/>
          <w:u w:color="2D75B5"/>
        </w:rPr>
        <w:lastRenderedPageBreak/>
        <w:t xml:space="preserve">Executive </w:t>
      </w:r>
      <w:r>
        <w:rPr>
          <w:color w:val="1F3864"/>
          <w:spacing w:val="-2"/>
          <w:u w:color="2D75B5"/>
        </w:rPr>
        <w:t>Summary</w:t>
      </w:r>
      <w:r>
        <w:rPr>
          <w:color w:val="1F3864"/>
          <w:u w:color="2D75B5"/>
        </w:rPr>
        <w:tab/>
      </w:r>
    </w:p>
    <w:p w14:paraId="1C227953" w14:textId="77777777" w:rsidR="00FD226B" w:rsidRDefault="00000000">
      <w:pPr>
        <w:pStyle w:val="BodyText"/>
        <w:spacing w:before="176" w:line="333" w:lineRule="auto"/>
        <w:ind w:left="262" w:right="967"/>
        <w:jc w:val="both"/>
      </w:pPr>
      <w:r>
        <w:t xml:space="preserve">This report presents a comprehensive end-to-end data analytics project examining the relationship between modern work culture and employee health outcomes. Analyzing </w:t>
      </w:r>
      <w:r w:rsidRPr="002D46D1">
        <w:rPr>
          <w:b/>
          <w:bCs/>
          <w:color w:val="0D0D0D" w:themeColor="text1" w:themeTint="F2"/>
        </w:rPr>
        <w:t>3,000 employees</w:t>
      </w:r>
      <w:r w:rsidRPr="002D46D1">
        <w:rPr>
          <w:color w:val="0D0D0D" w:themeColor="text1" w:themeTint="F2"/>
        </w:rPr>
        <w:t xml:space="preserve"> </w:t>
      </w:r>
      <w:r>
        <w:t xml:space="preserve">across </w:t>
      </w:r>
      <w:r w:rsidRPr="002D46D1">
        <w:rPr>
          <w:b/>
          <w:bCs/>
        </w:rPr>
        <w:t>7 countries</w:t>
      </w:r>
      <w:r>
        <w:t xml:space="preserve"> and 374 sleep health records, combined with OECD data from 41 countries, this study uncovers critical patterns linking workplace stress, burnout, physical health, and sleep quality.</w:t>
      </w:r>
    </w:p>
    <w:p w14:paraId="7195382C" w14:textId="77777777" w:rsidR="00FD226B" w:rsidRDefault="00FD226B">
      <w:pPr>
        <w:pStyle w:val="BodyText"/>
      </w:pPr>
    </w:p>
    <w:p w14:paraId="0498D3B8" w14:textId="77777777" w:rsidR="00FD226B" w:rsidRDefault="00FD226B">
      <w:pPr>
        <w:pStyle w:val="BodyText"/>
        <w:spacing w:before="121"/>
      </w:pPr>
    </w:p>
    <w:p w14:paraId="75FEE453" w14:textId="77777777" w:rsidR="00FD226B" w:rsidRDefault="00000000">
      <w:pPr>
        <w:pStyle w:val="Heading2"/>
        <w:spacing w:after="40"/>
        <w:jc w:val="both"/>
      </w:pPr>
      <w:r>
        <w:rPr>
          <w:color w:val="2D75B5"/>
        </w:rPr>
        <w:t xml:space="preserve">Key </w:t>
      </w:r>
      <w:r>
        <w:rPr>
          <w:color w:val="2D75B5"/>
          <w:spacing w:val="-2"/>
        </w:rPr>
        <w:t>Highlights</w:t>
      </w:r>
    </w:p>
    <w:tbl>
      <w:tblPr>
        <w:tblW w:w="0" w:type="auto"/>
        <w:tblInd w:w="641" w:type="dxa"/>
        <w:tblBorders>
          <w:top w:val="single" w:sz="4" w:space="0" w:color="BCD6ED"/>
          <w:left w:val="single" w:sz="4" w:space="0" w:color="BCD6ED"/>
          <w:bottom w:val="single" w:sz="4" w:space="0" w:color="BCD6ED"/>
          <w:right w:val="single" w:sz="4" w:space="0" w:color="BCD6ED"/>
          <w:insideH w:val="single" w:sz="4" w:space="0" w:color="BCD6ED"/>
          <w:insideV w:val="single" w:sz="4" w:space="0" w:color="BCD6ED"/>
        </w:tblBorders>
        <w:tblLayout w:type="fixed"/>
        <w:tblCellMar>
          <w:left w:w="0" w:type="dxa"/>
          <w:right w:w="0" w:type="dxa"/>
        </w:tblCellMar>
        <w:tblLook w:val="01E0" w:firstRow="1" w:lastRow="1" w:firstColumn="1" w:lastColumn="1" w:noHBand="0" w:noVBand="0"/>
      </w:tblPr>
      <w:tblGrid>
        <w:gridCol w:w="4596"/>
        <w:gridCol w:w="4596"/>
      </w:tblGrid>
      <w:tr w:rsidR="00FD226B" w14:paraId="3466159D" w14:textId="77777777" w:rsidTr="002D46D1">
        <w:trPr>
          <w:trHeight w:val="665"/>
        </w:trPr>
        <w:tc>
          <w:tcPr>
            <w:tcW w:w="4596" w:type="dxa"/>
            <w:shd w:val="clear" w:color="auto" w:fill="1F3864"/>
          </w:tcPr>
          <w:p w14:paraId="4E8A43FB" w14:textId="77777777" w:rsidR="00FD226B" w:rsidRDefault="00000000">
            <w:pPr>
              <w:pStyle w:val="TableParagraph"/>
              <w:ind w:left="200"/>
              <w:rPr>
                <w:rFonts w:ascii="Arial"/>
                <w:b/>
                <w:sz w:val="18"/>
              </w:rPr>
            </w:pPr>
            <w:r>
              <w:rPr>
                <w:rFonts w:ascii="Arial"/>
                <w:b/>
                <w:color w:val="FFFFFF"/>
                <w:spacing w:val="-2"/>
                <w:sz w:val="18"/>
              </w:rPr>
              <w:t>Metric</w:t>
            </w:r>
          </w:p>
        </w:tc>
        <w:tc>
          <w:tcPr>
            <w:tcW w:w="4596" w:type="dxa"/>
            <w:shd w:val="clear" w:color="auto" w:fill="1F3864"/>
          </w:tcPr>
          <w:p w14:paraId="295EC987" w14:textId="77777777" w:rsidR="00FD226B" w:rsidRDefault="00000000">
            <w:pPr>
              <w:pStyle w:val="TableParagraph"/>
              <w:ind w:left="200"/>
              <w:rPr>
                <w:rFonts w:ascii="Arial"/>
                <w:b/>
                <w:sz w:val="18"/>
              </w:rPr>
            </w:pPr>
            <w:r>
              <w:rPr>
                <w:rFonts w:ascii="Arial"/>
                <w:b/>
                <w:color w:val="FFFFFF"/>
                <w:spacing w:val="-2"/>
                <w:sz w:val="18"/>
              </w:rPr>
              <w:t>Finding</w:t>
            </w:r>
          </w:p>
        </w:tc>
      </w:tr>
      <w:tr w:rsidR="00FD226B" w14:paraId="51AC7175" w14:textId="77777777" w:rsidTr="002D46D1">
        <w:trPr>
          <w:trHeight w:val="665"/>
        </w:trPr>
        <w:tc>
          <w:tcPr>
            <w:tcW w:w="4596" w:type="dxa"/>
          </w:tcPr>
          <w:p w14:paraId="4B57EC25" w14:textId="77777777" w:rsidR="00FD226B" w:rsidRDefault="00000000">
            <w:pPr>
              <w:pStyle w:val="TableParagraph"/>
              <w:ind w:left="200"/>
              <w:rPr>
                <w:rFonts w:ascii="Arial"/>
                <w:b/>
                <w:sz w:val="18"/>
              </w:rPr>
            </w:pPr>
            <w:r>
              <w:rPr>
                <w:rFonts w:ascii="Arial"/>
                <w:b/>
                <w:sz w:val="18"/>
              </w:rPr>
              <w:t xml:space="preserve">Total Employees </w:t>
            </w:r>
            <w:r>
              <w:rPr>
                <w:rFonts w:ascii="Arial"/>
                <w:b/>
                <w:spacing w:val="-2"/>
                <w:sz w:val="18"/>
              </w:rPr>
              <w:t>Analyzed</w:t>
            </w:r>
          </w:p>
        </w:tc>
        <w:tc>
          <w:tcPr>
            <w:tcW w:w="4596" w:type="dxa"/>
          </w:tcPr>
          <w:p w14:paraId="070B258E" w14:textId="77777777" w:rsidR="00FD226B" w:rsidRDefault="00000000">
            <w:pPr>
              <w:pStyle w:val="TableParagraph"/>
              <w:ind w:left="200"/>
              <w:rPr>
                <w:sz w:val="18"/>
              </w:rPr>
            </w:pPr>
            <w:r>
              <w:rPr>
                <w:sz w:val="18"/>
              </w:rPr>
              <w:t xml:space="preserve">3,000 across 7 </w:t>
            </w:r>
            <w:r>
              <w:rPr>
                <w:spacing w:val="-2"/>
                <w:sz w:val="18"/>
              </w:rPr>
              <w:t>countries</w:t>
            </w:r>
          </w:p>
        </w:tc>
      </w:tr>
      <w:tr w:rsidR="00FD226B" w14:paraId="619E6683" w14:textId="77777777" w:rsidTr="002D46D1">
        <w:trPr>
          <w:trHeight w:val="665"/>
        </w:trPr>
        <w:tc>
          <w:tcPr>
            <w:tcW w:w="4596" w:type="dxa"/>
            <w:shd w:val="clear" w:color="auto" w:fill="F2F2F2"/>
          </w:tcPr>
          <w:p w14:paraId="5F896A2C" w14:textId="77777777" w:rsidR="00FD226B" w:rsidRDefault="00000000">
            <w:pPr>
              <w:pStyle w:val="TableParagraph"/>
              <w:ind w:left="200"/>
              <w:rPr>
                <w:rFonts w:ascii="Arial"/>
                <w:b/>
                <w:sz w:val="18"/>
              </w:rPr>
            </w:pPr>
            <w:r>
              <w:rPr>
                <w:rFonts w:ascii="Arial"/>
                <w:b/>
                <w:sz w:val="18"/>
              </w:rPr>
              <w:t xml:space="preserve">Avg Burnout </w:t>
            </w:r>
            <w:r>
              <w:rPr>
                <w:rFonts w:ascii="Arial"/>
                <w:b/>
                <w:spacing w:val="-2"/>
                <w:sz w:val="18"/>
              </w:rPr>
              <w:t>Score</w:t>
            </w:r>
          </w:p>
        </w:tc>
        <w:tc>
          <w:tcPr>
            <w:tcW w:w="4596" w:type="dxa"/>
            <w:shd w:val="clear" w:color="auto" w:fill="F2F2F2"/>
          </w:tcPr>
          <w:p w14:paraId="35BAFD91" w14:textId="77777777" w:rsidR="00FD226B" w:rsidRDefault="00000000">
            <w:pPr>
              <w:pStyle w:val="TableParagraph"/>
              <w:ind w:left="200"/>
              <w:rPr>
                <w:sz w:val="18"/>
              </w:rPr>
            </w:pPr>
            <w:r>
              <w:rPr>
                <w:sz w:val="18"/>
              </w:rPr>
              <w:t xml:space="preserve">5.51 / </w:t>
            </w:r>
            <w:r>
              <w:rPr>
                <w:spacing w:val="-5"/>
                <w:sz w:val="18"/>
              </w:rPr>
              <w:t>10</w:t>
            </w:r>
          </w:p>
        </w:tc>
      </w:tr>
      <w:tr w:rsidR="00FD226B" w14:paraId="3F9CA0EE" w14:textId="77777777" w:rsidTr="002D46D1">
        <w:trPr>
          <w:trHeight w:val="665"/>
        </w:trPr>
        <w:tc>
          <w:tcPr>
            <w:tcW w:w="4596" w:type="dxa"/>
          </w:tcPr>
          <w:p w14:paraId="14CF8A55" w14:textId="77777777" w:rsidR="00FD226B" w:rsidRDefault="00000000">
            <w:pPr>
              <w:pStyle w:val="TableParagraph"/>
              <w:ind w:left="200"/>
              <w:rPr>
                <w:rFonts w:ascii="Arial"/>
                <w:b/>
                <w:sz w:val="18"/>
              </w:rPr>
            </w:pPr>
            <w:r>
              <w:rPr>
                <w:rFonts w:ascii="Arial"/>
                <w:b/>
                <w:sz w:val="18"/>
              </w:rPr>
              <w:t xml:space="preserve">Avg Stress </w:t>
            </w:r>
            <w:r>
              <w:rPr>
                <w:rFonts w:ascii="Arial"/>
                <w:b/>
                <w:spacing w:val="-2"/>
                <w:sz w:val="18"/>
              </w:rPr>
              <w:t>Level</w:t>
            </w:r>
          </w:p>
        </w:tc>
        <w:tc>
          <w:tcPr>
            <w:tcW w:w="4596" w:type="dxa"/>
          </w:tcPr>
          <w:p w14:paraId="78FA9114" w14:textId="77777777" w:rsidR="00FD226B" w:rsidRDefault="00000000">
            <w:pPr>
              <w:pStyle w:val="TableParagraph"/>
              <w:ind w:left="200"/>
              <w:rPr>
                <w:sz w:val="18"/>
              </w:rPr>
            </w:pPr>
            <w:r>
              <w:rPr>
                <w:sz w:val="18"/>
              </w:rPr>
              <w:t xml:space="preserve">5.52 / </w:t>
            </w:r>
            <w:r>
              <w:rPr>
                <w:spacing w:val="-5"/>
                <w:sz w:val="18"/>
              </w:rPr>
              <w:t>10</w:t>
            </w:r>
          </w:p>
        </w:tc>
      </w:tr>
      <w:tr w:rsidR="00FD226B" w14:paraId="3440849C" w14:textId="77777777" w:rsidTr="002D46D1">
        <w:trPr>
          <w:trHeight w:val="665"/>
        </w:trPr>
        <w:tc>
          <w:tcPr>
            <w:tcW w:w="4596" w:type="dxa"/>
            <w:shd w:val="clear" w:color="auto" w:fill="F2F2F2"/>
          </w:tcPr>
          <w:p w14:paraId="76D69D41" w14:textId="77777777" w:rsidR="00FD226B" w:rsidRDefault="00000000">
            <w:pPr>
              <w:pStyle w:val="TableParagraph"/>
              <w:ind w:left="200"/>
              <w:rPr>
                <w:rFonts w:ascii="Arial"/>
                <w:b/>
                <w:sz w:val="18"/>
              </w:rPr>
            </w:pPr>
            <w:r>
              <w:rPr>
                <w:rFonts w:ascii="Arial"/>
                <w:b/>
                <w:sz w:val="18"/>
              </w:rPr>
              <w:t xml:space="preserve">Avg Work </w:t>
            </w:r>
            <w:r>
              <w:rPr>
                <w:rFonts w:ascii="Arial"/>
                <w:b/>
                <w:spacing w:val="-2"/>
                <w:sz w:val="18"/>
              </w:rPr>
              <w:t>Hours/Week</w:t>
            </w:r>
          </w:p>
        </w:tc>
        <w:tc>
          <w:tcPr>
            <w:tcW w:w="4596" w:type="dxa"/>
            <w:shd w:val="clear" w:color="auto" w:fill="F2F2F2"/>
          </w:tcPr>
          <w:p w14:paraId="225BBBCE" w14:textId="77777777" w:rsidR="00FD226B" w:rsidRDefault="00000000">
            <w:pPr>
              <w:pStyle w:val="TableParagraph"/>
              <w:ind w:left="200"/>
              <w:rPr>
                <w:sz w:val="18"/>
              </w:rPr>
            </w:pPr>
            <w:r>
              <w:rPr>
                <w:sz w:val="18"/>
              </w:rPr>
              <w:t xml:space="preserve">44.5 </w:t>
            </w:r>
            <w:r>
              <w:rPr>
                <w:spacing w:val="-2"/>
                <w:sz w:val="18"/>
              </w:rPr>
              <w:t>hours</w:t>
            </w:r>
          </w:p>
        </w:tc>
      </w:tr>
      <w:tr w:rsidR="00FD226B" w14:paraId="26840B16" w14:textId="77777777" w:rsidTr="002D46D1">
        <w:trPr>
          <w:trHeight w:val="665"/>
        </w:trPr>
        <w:tc>
          <w:tcPr>
            <w:tcW w:w="4596" w:type="dxa"/>
          </w:tcPr>
          <w:p w14:paraId="2A2C260C" w14:textId="77777777" w:rsidR="00FD226B" w:rsidRDefault="00000000">
            <w:pPr>
              <w:pStyle w:val="TableParagraph"/>
              <w:ind w:left="200"/>
              <w:rPr>
                <w:rFonts w:ascii="Arial"/>
                <w:b/>
                <w:sz w:val="18"/>
              </w:rPr>
            </w:pPr>
            <w:r>
              <w:rPr>
                <w:rFonts w:ascii="Arial"/>
                <w:b/>
                <w:sz w:val="18"/>
              </w:rPr>
              <w:t xml:space="preserve">High Risk </w:t>
            </w:r>
            <w:r>
              <w:rPr>
                <w:rFonts w:ascii="Arial"/>
                <w:b/>
                <w:spacing w:val="-2"/>
                <w:sz w:val="18"/>
              </w:rPr>
              <w:t>Employees</w:t>
            </w:r>
          </w:p>
        </w:tc>
        <w:tc>
          <w:tcPr>
            <w:tcW w:w="4596" w:type="dxa"/>
          </w:tcPr>
          <w:p w14:paraId="7ABC57DF" w14:textId="77777777" w:rsidR="00FD226B" w:rsidRDefault="00000000">
            <w:pPr>
              <w:pStyle w:val="TableParagraph"/>
              <w:ind w:left="200"/>
              <w:rPr>
                <w:sz w:val="18"/>
              </w:rPr>
            </w:pPr>
            <w:r>
              <w:rPr>
                <w:sz w:val="18"/>
              </w:rPr>
              <w:t xml:space="preserve">326 (10.9% of </w:t>
            </w:r>
            <w:r>
              <w:rPr>
                <w:spacing w:val="-2"/>
                <w:sz w:val="18"/>
              </w:rPr>
              <w:t>workforce)</w:t>
            </w:r>
          </w:p>
        </w:tc>
      </w:tr>
      <w:tr w:rsidR="00FD226B" w14:paraId="4551AFDB" w14:textId="77777777" w:rsidTr="002D46D1">
        <w:trPr>
          <w:trHeight w:val="665"/>
        </w:trPr>
        <w:tc>
          <w:tcPr>
            <w:tcW w:w="4596" w:type="dxa"/>
            <w:shd w:val="clear" w:color="auto" w:fill="F2F2F2"/>
          </w:tcPr>
          <w:p w14:paraId="32AA153F" w14:textId="77777777" w:rsidR="00FD226B" w:rsidRDefault="00000000">
            <w:pPr>
              <w:pStyle w:val="TableParagraph"/>
              <w:ind w:left="200"/>
              <w:rPr>
                <w:rFonts w:ascii="Arial"/>
                <w:b/>
                <w:sz w:val="18"/>
              </w:rPr>
            </w:pPr>
            <w:r>
              <w:rPr>
                <w:rFonts w:ascii="Arial"/>
                <w:b/>
                <w:sz w:val="18"/>
              </w:rPr>
              <w:t xml:space="preserve">Most Stressed </w:t>
            </w:r>
            <w:r>
              <w:rPr>
                <w:rFonts w:ascii="Arial"/>
                <w:b/>
                <w:spacing w:val="-4"/>
                <w:sz w:val="18"/>
              </w:rPr>
              <w:t>Dept</w:t>
            </w:r>
          </w:p>
        </w:tc>
        <w:tc>
          <w:tcPr>
            <w:tcW w:w="4596" w:type="dxa"/>
            <w:shd w:val="clear" w:color="auto" w:fill="F2F2F2"/>
          </w:tcPr>
          <w:p w14:paraId="41FDEBF3" w14:textId="77777777" w:rsidR="00FD226B" w:rsidRDefault="00000000">
            <w:pPr>
              <w:pStyle w:val="TableParagraph"/>
              <w:ind w:left="200"/>
              <w:rPr>
                <w:sz w:val="18"/>
              </w:rPr>
            </w:pPr>
            <w:r>
              <w:rPr>
                <w:sz w:val="18"/>
              </w:rPr>
              <w:t xml:space="preserve">IT (5.70 avg </w:t>
            </w:r>
            <w:r>
              <w:rPr>
                <w:spacing w:val="-2"/>
                <w:sz w:val="18"/>
              </w:rPr>
              <w:t>stress)</w:t>
            </w:r>
          </w:p>
        </w:tc>
      </w:tr>
      <w:tr w:rsidR="00FD226B" w14:paraId="029C1DA9" w14:textId="77777777" w:rsidTr="002D46D1">
        <w:trPr>
          <w:trHeight w:val="665"/>
        </w:trPr>
        <w:tc>
          <w:tcPr>
            <w:tcW w:w="4596" w:type="dxa"/>
          </w:tcPr>
          <w:p w14:paraId="69D43195" w14:textId="77777777" w:rsidR="00FD226B" w:rsidRDefault="00000000">
            <w:pPr>
              <w:pStyle w:val="TableParagraph"/>
              <w:ind w:left="200"/>
              <w:rPr>
                <w:rFonts w:ascii="Arial"/>
                <w:b/>
                <w:sz w:val="18"/>
              </w:rPr>
            </w:pPr>
            <w:r>
              <w:rPr>
                <w:rFonts w:ascii="Arial"/>
                <w:b/>
                <w:sz w:val="18"/>
              </w:rPr>
              <w:t xml:space="preserve">Most Burned Out </w:t>
            </w:r>
            <w:r>
              <w:rPr>
                <w:rFonts w:ascii="Arial"/>
                <w:b/>
                <w:spacing w:val="-5"/>
                <w:sz w:val="18"/>
              </w:rPr>
              <w:t>Age</w:t>
            </w:r>
          </w:p>
        </w:tc>
        <w:tc>
          <w:tcPr>
            <w:tcW w:w="4596" w:type="dxa"/>
          </w:tcPr>
          <w:p w14:paraId="0C7F16D8" w14:textId="77777777" w:rsidR="00FD226B" w:rsidRDefault="00000000">
            <w:pPr>
              <w:pStyle w:val="TableParagraph"/>
              <w:ind w:left="200"/>
              <w:rPr>
                <w:sz w:val="18"/>
              </w:rPr>
            </w:pPr>
            <w:r>
              <w:rPr>
                <w:sz w:val="18"/>
              </w:rPr>
              <w:t xml:space="preserve">45-54 years (5.56 avg </w:t>
            </w:r>
            <w:r>
              <w:rPr>
                <w:spacing w:val="-2"/>
                <w:sz w:val="18"/>
              </w:rPr>
              <w:t>burnout)</w:t>
            </w:r>
          </w:p>
        </w:tc>
      </w:tr>
      <w:tr w:rsidR="00FD226B" w14:paraId="27B20770" w14:textId="77777777" w:rsidTr="002D46D1">
        <w:trPr>
          <w:trHeight w:val="665"/>
        </w:trPr>
        <w:tc>
          <w:tcPr>
            <w:tcW w:w="4596" w:type="dxa"/>
            <w:shd w:val="clear" w:color="auto" w:fill="F2F2F2"/>
          </w:tcPr>
          <w:p w14:paraId="3A2A90EC" w14:textId="77777777" w:rsidR="00FD226B" w:rsidRDefault="00000000">
            <w:pPr>
              <w:pStyle w:val="TableParagraph"/>
              <w:ind w:left="200"/>
              <w:rPr>
                <w:rFonts w:ascii="Arial"/>
                <w:b/>
                <w:sz w:val="18"/>
              </w:rPr>
            </w:pPr>
            <w:r>
              <w:rPr>
                <w:rFonts w:ascii="Arial"/>
                <w:b/>
                <w:sz w:val="18"/>
              </w:rPr>
              <w:t xml:space="preserve">Most Overworked </w:t>
            </w:r>
            <w:r>
              <w:rPr>
                <w:rFonts w:ascii="Arial"/>
                <w:b/>
                <w:spacing w:val="-2"/>
                <w:sz w:val="18"/>
              </w:rPr>
              <w:t>Country</w:t>
            </w:r>
          </w:p>
        </w:tc>
        <w:tc>
          <w:tcPr>
            <w:tcW w:w="4596" w:type="dxa"/>
            <w:shd w:val="clear" w:color="auto" w:fill="F2F2F2"/>
          </w:tcPr>
          <w:p w14:paraId="0E066DE1" w14:textId="77777777" w:rsidR="00FD226B" w:rsidRDefault="00000000">
            <w:pPr>
              <w:pStyle w:val="TableParagraph"/>
              <w:ind w:left="200"/>
              <w:rPr>
                <w:sz w:val="18"/>
              </w:rPr>
            </w:pPr>
            <w:r>
              <w:rPr>
                <w:sz w:val="18"/>
              </w:rPr>
              <w:t xml:space="preserve">Mexico (25.8% working very long </w:t>
            </w:r>
            <w:r>
              <w:rPr>
                <w:spacing w:val="-2"/>
                <w:sz w:val="18"/>
              </w:rPr>
              <w:t>hours)</w:t>
            </w:r>
          </w:p>
        </w:tc>
      </w:tr>
      <w:tr w:rsidR="00FD226B" w14:paraId="4B18C165" w14:textId="77777777" w:rsidTr="002D46D1">
        <w:trPr>
          <w:trHeight w:val="665"/>
        </w:trPr>
        <w:tc>
          <w:tcPr>
            <w:tcW w:w="4596" w:type="dxa"/>
          </w:tcPr>
          <w:p w14:paraId="73D41E17" w14:textId="77777777" w:rsidR="00FD226B" w:rsidRDefault="00000000">
            <w:pPr>
              <w:pStyle w:val="TableParagraph"/>
              <w:ind w:left="200"/>
              <w:rPr>
                <w:rFonts w:ascii="Arial"/>
                <w:b/>
                <w:sz w:val="18"/>
              </w:rPr>
            </w:pPr>
            <w:r>
              <w:rPr>
                <w:rFonts w:ascii="Arial"/>
                <w:b/>
                <w:sz w:val="18"/>
              </w:rPr>
              <w:t xml:space="preserve">Happiest </w:t>
            </w:r>
            <w:r>
              <w:rPr>
                <w:rFonts w:ascii="Arial"/>
                <w:b/>
                <w:spacing w:val="-2"/>
                <w:sz w:val="18"/>
              </w:rPr>
              <w:t>Country</w:t>
            </w:r>
          </w:p>
        </w:tc>
        <w:tc>
          <w:tcPr>
            <w:tcW w:w="4596" w:type="dxa"/>
          </w:tcPr>
          <w:p w14:paraId="2B93405C" w14:textId="77777777" w:rsidR="00FD226B" w:rsidRDefault="00000000">
            <w:pPr>
              <w:pStyle w:val="TableParagraph"/>
              <w:ind w:left="200"/>
              <w:rPr>
                <w:sz w:val="18"/>
              </w:rPr>
            </w:pPr>
            <w:r>
              <w:rPr>
                <w:sz w:val="18"/>
              </w:rPr>
              <w:t xml:space="preserve">Finland (7.82 life satisfaction </w:t>
            </w:r>
            <w:r>
              <w:rPr>
                <w:spacing w:val="-2"/>
                <w:sz w:val="18"/>
              </w:rPr>
              <w:t>score)</w:t>
            </w:r>
          </w:p>
        </w:tc>
      </w:tr>
      <w:tr w:rsidR="00FD226B" w14:paraId="60B16842" w14:textId="77777777" w:rsidTr="002D46D1">
        <w:trPr>
          <w:trHeight w:val="665"/>
        </w:trPr>
        <w:tc>
          <w:tcPr>
            <w:tcW w:w="4596" w:type="dxa"/>
            <w:shd w:val="clear" w:color="auto" w:fill="F2F2F2"/>
          </w:tcPr>
          <w:p w14:paraId="0FC00D78" w14:textId="77777777" w:rsidR="00FD226B" w:rsidRDefault="00000000">
            <w:pPr>
              <w:pStyle w:val="TableParagraph"/>
              <w:ind w:left="200"/>
              <w:rPr>
                <w:rFonts w:ascii="Arial"/>
                <w:b/>
                <w:sz w:val="18"/>
              </w:rPr>
            </w:pPr>
            <w:r>
              <w:rPr>
                <w:rFonts w:ascii="Arial"/>
                <w:b/>
                <w:sz w:val="18"/>
              </w:rPr>
              <w:t xml:space="preserve">ML Prediction </w:t>
            </w:r>
            <w:r>
              <w:rPr>
                <w:rFonts w:ascii="Arial"/>
                <w:b/>
                <w:spacing w:val="-2"/>
                <w:sz w:val="18"/>
              </w:rPr>
              <w:t>Accuracy</w:t>
            </w:r>
          </w:p>
        </w:tc>
        <w:tc>
          <w:tcPr>
            <w:tcW w:w="4596" w:type="dxa"/>
            <w:shd w:val="clear" w:color="auto" w:fill="F2F2F2"/>
          </w:tcPr>
          <w:p w14:paraId="55D17CE6" w14:textId="77777777" w:rsidR="00FD226B" w:rsidRDefault="00000000">
            <w:pPr>
              <w:pStyle w:val="TableParagraph"/>
              <w:ind w:left="200"/>
              <w:rPr>
                <w:sz w:val="18"/>
              </w:rPr>
            </w:pPr>
            <w:r>
              <w:rPr>
                <w:sz w:val="18"/>
              </w:rPr>
              <w:t xml:space="preserve">67.33% (Logistic </w:t>
            </w:r>
            <w:r>
              <w:rPr>
                <w:spacing w:val="-2"/>
                <w:sz w:val="18"/>
              </w:rPr>
              <w:t>Regression)</w:t>
            </w:r>
          </w:p>
        </w:tc>
      </w:tr>
      <w:tr w:rsidR="00FD226B" w14:paraId="5F1363F9" w14:textId="77777777" w:rsidTr="002D46D1">
        <w:trPr>
          <w:trHeight w:val="665"/>
        </w:trPr>
        <w:tc>
          <w:tcPr>
            <w:tcW w:w="4596" w:type="dxa"/>
          </w:tcPr>
          <w:p w14:paraId="10F98A9D" w14:textId="77777777" w:rsidR="00FD226B" w:rsidRDefault="00000000">
            <w:pPr>
              <w:pStyle w:val="TableParagraph"/>
              <w:ind w:left="200"/>
              <w:rPr>
                <w:rFonts w:ascii="Arial"/>
                <w:b/>
                <w:sz w:val="18"/>
              </w:rPr>
            </w:pPr>
            <w:r>
              <w:rPr>
                <w:rFonts w:ascii="Arial"/>
                <w:b/>
                <w:sz w:val="18"/>
              </w:rPr>
              <w:t xml:space="preserve">Top Burnout </w:t>
            </w:r>
            <w:r>
              <w:rPr>
                <w:rFonts w:ascii="Arial"/>
                <w:b/>
                <w:spacing w:val="-2"/>
                <w:sz w:val="18"/>
              </w:rPr>
              <w:t>Driver</w:t>
            </w:r>
          </w:p>
        </w:tc>
        <w:tc>
          <w:tcPr>
            <w:tcW w:w="4596" w:type="dxa"/>
          </w:tcPr>
          <w:p w14:paraId="50476C52" w14:textId="77777777" w:rsidR="00FD226B" w:rsidRDefault="00000000">
            <w:pPr>
              <w:pStyle w:val="TableParagraph"/>
              <w:ind w:left="200"/>
              <w:rPr>
                <w:sz w:val="18"/>
              </w:rPr>
            </w:pPr>
            <w:r>
              <w:rPr>
                <w:sz w:val="18"/>
              </w:rPr>
              <w:t xml:space="preserve">Manager Support Score (9.1% </w:t>
            </w:r>
            <w:r>
              <w:rPr>
                <w:spacing w:val="-2"/>
                <w:sz w:val="18"/>
              </w:rPr>
              <w:t>importance)</w:t>
            </w:r>
          </w:p>
        </w:tc>
      </w:tr>
    </w:tbl>
    <w:p w14:paraId="05EF2DAA" w14:textId="77777777" w:rsidR="00FD226B" w:rsidRDefault="00FD226B">
      <w:pPr>
        <w:pStyle w:val="TableParagraph"/>
        <w:rPr>
          <w:sz w:val="18"/>
        </w:rPr>
        <w:sectPr w:rsidR="00FD226B">
          <w:footerReference w:type="default" r:id="rId8"/>
          <w:pgSz w:w="11910" w:h="16840"/>
          <w:pgMar w:top="900" w:right="0" w:bottom="660" w:left="708" w:header="0" w:footer="462" w:gutter="0"/>
          <w:pgNumType w:start="2"/>
          <w:cols w:space="720"/>
        </w:sectPr>
      </w:pPr>
    </w:p>
    <w:p w14:paraId="43B77CF1" w14:textId="77777777" w:rsidR="00FD226B" w:rsidRDefault="00000000">
      <w:pPr>
        <w:pStyle w:val="Heading1"/>
        <w:numPr>
          <w:ilvl w:val="0"/>
          <w:numId w:val="5"/>
        </w:numPr>
        <w:tabs>
          <w:tab w:val="left" w:pos="562"/>
          <w:tab w:val="left" w:pos="10227"/>
        </w:tabs>
        <w:ind w:left="562" w:hanging="300"/>
        <w:rPr>
          <w:u w:val="none"/>
        </w:rPr>
      </w:pPr>
      <w:r>
        <w:rPr>
          <w:color w:val="1F3864"/>
          <w:u w:color="2D75B5"/>
        </w:rPr>
        <w:lastRenderedPageBreak/>
        <w:t xml:space="preserve"> ​Project Overview &amp; </w:t>
      </w:r>
      <w:r>
        <w:rPr>
          <w:color w:val="1F3864"/>
          <w:spacing w:val="-2"/>
          <w:u w:color="2D75B5"/>
        </w:rPr>
        <w:t>Objectives</w:t>
      </w:r>
      <w:r>
        <w:rPr>
          <w:color w:val="1F3864"/>
          <w:u w:color="2D75B5"/>
        </w:rPr>
        <w:tab/>
      </w:r>
    </w:p>
    <w:p w14:paraId="71410D81" w14:textId="77777777" w:rsidR="00FD226B" w:rsidRDefault="00000000">
      <w:pPr>
        <w:pStyle w:val="BodyText"/>
        <w:spacing w:before="176" w:line="333" w:lineRule="auto"/>
        <w:ind w:left="262" w:right="967"/>
        <w:jc w:val="both"/>
      </w:pPr>
      <w:r>
        <w:t>This capstone project addresses one of the most pressing challenges in modern organizations: employee burnout and its cascading effects on health, productivity, and organizational performance. The project follows a complete data analytics pipeline from raw data collection to actionable business recommendations.</w:t>
      </w:r>
    </w:p>
    <w:p w14:paraId="67AFF38A" w14:textId="77777777" w:rsidR="00FD226B" w:rsidRDefault="00FD226B">
      <w:pPr>
        <w:pStyle w:val="BodyText"/>
      </w:pPr>
    </w:p>
    <w:p w14:paraId="641EE1B4" w14:textId="77777777" w:rsidR="00FD226B" w:rsidRDefault="00FD226B">
      <w:pPr>
        <w:pStyle w:val="BodyText"/>
        <w:spacing w:before="48"/>
      </w:pPr>
    </w:p>
    <w:p w14:paraId="0FC597CD" w14:textId="77777777" w:rsidR="00FD226B" w:rsidRDefault="00000000">
      <w:pPr>
        <w:pStyle w:val="Heading2"/>
        <w:jc w:val="both"/>
      </w:pPr>
      <w:r>
        <w:rPr>
          <w:color w:val="2D75B5"/>
        </w:rPr>
        <w:t xml:space="preserve">Project </w:t>
      </w:r>
      <w:r>
        <w:rPr>
          <w:color w:val="2D75B5"/>
          <w:spacing w:val="-2"/>
        </w:rPr>
        <w:t>Objectives</w:t>
      </w:r>
    </w:p>
    <w:p w14:paraId="2A5D4C0C" w14:textId="77777777" w:rsidR="00FD226B" w:rsidRDefault="00000000">
      <w:pPr>
        <w:pStyle w:val="ListParagraph"/>
        <w:numPr>
          <w:ilvl w:val="0"/>
          <w:numId w:val="4"/>
        </w:numPr>
        <w:tabs>
          <w:tab w:val="left" w:pos="661"/>
        </w:tabs>
        <w:spacing w:before="58"/>
        <w:ind w:left="661" w:hanging="199"/>
        <w:rPr>
          <w:sz w:val="20"/>
        </w:rPr>
      </w:pPr>
      <w:r>
        <w:rPr>
          <w:sz w:val="20"/>
        </w:rPr>
        <w:t xml:space="preserve">Identify which departments, job roles, and age groups face the highest burnout </w:t>
      </w:r>
      <w:r>
        <w:rPr>
          <w:spacing w:val="-4"/>
          <w:sz w:val="20"/>
        </w:rPr>
        <w:t>risk</w:t>
      </w:r>
    </w:p>
    <w:p w14:paraId="583B2127" w14:textId="77777777" w:rsidR="00FD226B" w:rsidRDefault="00000000">
      <w:pPr>
        <w:pStyle w:val="ListParagraph"/>
        <w:numPr>
          <w:ilvl w:val="0"/>
          <w:numId w:val="4"/>
        </w:numPr>
        <w:tabs>
          <w:tab w:val="left" w:pos="661"/>
        </w:tabs>
        <w:spacing w:before="170"/>
        <w:ind w:left="661" w:hanging="199"/>
        <w:rPr>
          <w:sz w:val="20"/>
        </w:rPr>
      </w:pPr>
      <w:r>
        <w:rPr>
          <w:sz w:val="20"/>
        </w:rPr>
        <w:t xml:space="preserve">Understand the relationship between work hours, stress, and physical health </w:t>
      </w:r>
      <w:r>
        <w:rPr>
          <w:spacing w:val="-2"/>
          <w:sz w:val="20"/>
        </w:rPr>
        <w:t>outcomes</w:t>
      </w:r>
    </w:p>
    <w:p w14:paraId="6F73C93B" w14:textId="77777777" w:rsidR="00FD226B" w:rsidRDefault="00000000">
      <w:pPr>
        <w:pStyle w:val="ListParagraph"/>
        <w:numPr>
          <w:ilvl w:val="0"/>
          <w:numId w:val="4"/>
        </w:numPr>
        <w:tabs>
          <w:tab w:val="left" w:pos="661"/>
        </w:tabs>
        <w:spacing w:before="170"/>
        <w:ind w:left="661" w:hanging="199"/>
        <w:rPr>
          <w:sz w:val="20"/>
        </w:rPr>
      </w:pPr>
      <w:r>
        <w:rPr>
          <w:sz w:val="20"/>
        </w:rPr>
        <w:t xml:space="preserve">Compare work culture and health metrics across countries using OECD </w:t>
      </w:r>
      <w:r>
        <w:rPr>
          <w:spacing w:val="-4"/>
          <w:sz w:val="20"/>
        </w:rPr>
        <w:t>data</w:t>
      </w:r>
    </w:p>
    <w:p w14:paraId="47FBC422" w14:textId="77777777" w:rsidR="00FD226B" w:rsidRDefault="00000000">
      <w:pPr>
        <w:pStyle w:val="ListParagraph"/>
        <w:numPr>
          <w:ilvl w:val="0"/>
          <w:numId w:val="4"/>
        </w:numPr>
        <w:tabs>
          <w:tab w:val="left" w:pos="661"/>
        </w:tabs>
        <w:spacing w:before="170"/>
        <w:ind w:left="661" w:hanging="199"/>
        <w:rPr>
          <w:sz w:val="20"/>
        </w:rPr>
      </w:pPr>
      <w:r>
        <w:rPr>
          <w:sz w:val="20"/>
        </w:rPr>
        <w:t xml:space="preserve">Analyze sleep patterns and health disorders across different </w:t>
      </w:r>
      <w:r>
        <w:rPr>
          <w:spacing w:val="-2"/>
          <w:sz w:val="20"/>
        </w:rPr>
        <w:t>occupations</w:t>
      </w:r>
    </w:p>
    <w:p w14:paraId="20A0352E" w14:textId="77777777" w:rsidR="00FD226B" w:rsidRDefault="00000000">
      <w:pPr>
        <w:pStyle w:val="ListParagraph"/>
        <w:numPr>
          <w:ilvl w:val="0"/>
          <w:numId w:val="4"/>
        </w:numPr>
        <w:tabs>
          <w:tab w:val="left" w:pos="661"/>
        </w:tabs>
        <w:spacing w:before="170"/>
        <w:ind w:left="661" w:hanging="199"/>
        <w:rPr>
          <w:sz w:val="20"/>
        </w:rPr>
      </w:pPr>
      <w:r>
        <w:rPr>
          <w:sz w:val="20"/>
        </w:rPr>
        <w:t xml:space="preserve">Build predictive ML models to identify high-risk employees before burnout </w:t>
      </w:r>
      <w:r>
        <w:rPr>
          <w:spacing w:val="-2"/>
          <w:sz w:val="20"/>
        </w:rPr>
        <w:t>occurs</w:t>
      </w:r>
    </w:p>
    <w:p w14:paraId="3D24DD9C" w14:textId="77777777" w:rsidR="00FD226B" w:rsidRDefault="00000000">
      <w:pPr>
        <w:pStyle w:val="ListParagraph"/>
        <w:numPr>
          <w:ilvl w:val="0"/>
          <w:numId w:val="4"/>
        </w:numPr>
        <w:tabs>
          <w:tab w:val="left" w:pos="661"/>
        </w:tabs>
        <w:spacing w:before="170"/>
        <w:ind w:left="661" w:hanging="199"/>
        <w:rPr>
          <w:sz w:val="20"/>
        </w:rPr>
      </w:pPr>
      <w:r>
        <w:rPr>
          <w:sz w:val="20"/>
        </w:rPr>
        <w:t xml:space="preserve">Provide data-driven recommendations for organizational wellness </w:t>
      </w:r>
      <w:r>
        <w:rPr>
          <w:spacing w:val="-2"/>
          <w:sz w:val="20"/>
        </w:rPr>
        <w:t>improvements</w:t>
      </w:r>
    </w:p>
    <w:p w14:paraId="4A56707B" w14:textId="77777777" w:rsidR="00FD226B" w:rsidRDefault="00FD226B">
      <w:pPr>
        <w:pStyle w:val="BodyText"/>
      </w:pPr>
    </w:p>
    <w:p w14:paraId="7125EB1C" w14:textId="77777777" w:rsidR="00FD226B" w:rsidRDefault="00FD226B">
      <w:pPr>
        <w:pStyle w:val="BodyText"/>
        <w:spacing w:before="169"/>
      </w:pPr>
    </w:p>
    <w:p w14:paraId="56B97580" w14:textId="77777777" w:rsidR="00FD226B" w:rsidRDefault="00000000">
      <w:pPr>
        <w:pStyle w:val="Heading2"/>
        <w:spacing w:before="1" w:after="40"/>
        <w:jc w:val="both"/>
      </w:pPr>
      <w:r>
        <w:rPr>
          <w:color w:val="2D75B5"/>
        </w:rPr>
        <w:t xml:space="preserve">Tools &amp; Technologies </w:t>
      </w:r>
      <w:r>
        <w:rPr>
          <w:color w:val="2D75B5"/>
          <w:spacing w:val="-4"/>
        </w:rPr>
        <w:t>Used</w:t>
      </w:r>
    </w:p>
    <w:tbl>
      <w:tblPr>
        <w:tblW w:w="0" w:type="auto"/>
        <w:tblInd w:w="641" w:type="dxa"/>
        <w:tblBorders>
          <w:top w:val="single" w:sz="4" w:space="0" w:color="BCD6ED"/>
          <w:left w:val="single" w:sz="4" w:space="0" w:color="BCD6ED"/>
          <w:bottom w:val="single" w:sz="4" w:space="0" w:color="BCD6ED"/>
          <w:right w:val="single" w:sz="4" w:space="0" w:color="BCD6ED"/>
          <w:insideH w:val="single" w:sz="4" w:space="0" w:color="BCD6ED"/>
          <w:insideV w:val="single" w:sz="4" w:space="0" w:color="BCD6ED"/>
        </w:tblBorders>
        <w:tblLayout w:type="fixed"/>
        <w:tblCellMar>
          <w:left w:w="0" w:type="dxa"/>
          <w:right w:w="0" w:type="dxa"/>
        </w:tblCellMar>
        <w:tblLook w:val="01E0" w:firstRow="1" w:lastRow="1" w:firstColumn="1" w:lastColumn="1" w:noHBand="0" w:noVBand="0"/>
      </w:tblPr>
      <w:tblGrid>
        <w:gridCol w:w="2592"/>
        <w:gridCol w:w="3168"/>
        <w:gridCol w:w="3456"/>
      </w:tblGrid>
      <w:tr w:rsidR="00FD226B" w14:paraId="54E4F902" w14:textId="77777777">
        <w:trPr>
          <w:trHeight w:val="510"/>
        </w:trPr>
        <w:tc>
          <w:tcPr>
            <w:tcW w:w="2592" w:type="dxa"/>
            <w:shd w:val="clear" w:color="auto" w:fill="1F3864"/>
          </w:tcPr>
          <w:p w14:paraId="23DD91BC" w14:textId="77777777" w:rsidR="00FD226B" w:rsidRDefault="00000000">
            <w:pPr>
              <w:pStyle w:val="TableParagraph"/>
              <w:ind w:left="160"/>
              <w:rPr>
                <w:rFonts w:ascii="Arial"/>
                <w:b/>
                <w:sz w:val="18"/>
              </w:rPr>
            </w:pPr>
            <w:r>
              <w:rPr>
                <w:rFonts w:ascii="Arial"/>
                <w:b/>
                <w:color w:val="FFFFFF"/>
                <w:spacing w:val="-2"/>
                <w:sz w:val="18"/>
              </w:rPr>
              <w:t>Phase</w:t>
            </w:r>
          </w:p>
        </w:tc>
        <w:tc>
          <w:tcPr>
            <w:tcW w:w="3168" w:type="dxa"/>
            <w:shd w:val="clear" w:color="auto" w:fill="1F3864"/>
          </w:tcPr>
          <w:p w14:paraId="062C91CC" w14:textId="77777777" w:rsidR="00FD226B" w:rsidRDefault="00000000">
            <w:pPr>
              <w:pStyle w:val="TableParagraph"/>
              <w:ind w:left="160"/>
              <w:rPr>
                <w:rFonts w:ascii="Arial"/>
                <w:b/>
                <w:sz w:val="18"/>
              </w:rPr>
            </w:pPr>
            <w:r>
              <w:rPr>
                <w:rFonts w:ascii="Arial"/>
                <w:b/>
                <w:color w:val="FFFFFF"/>
                <w:spacing w:val="-4"/>
                <w:sz w:val="18"/>
              </w:rPr>
              <w:t>Tool</w:t>
            </w:r>
          </w:p>
        </w:tc>
        <w:tc>
          <w:tcPr>
            <w:tcW w:w="3456" w:type="dxa"/>
            <w:shd w:val="clear" w:color="auto" w:fill="1F3864"/>
          </w:tcPr>
          <w:p w14:paraId="76E1F0EF" w14:textId="77777777" w:rsidR="00FD226B" w:rsidRDefault="00000000">
            <w:pPr>
              <w:pStyle w:val="TableParagraph"/>
              <w:ind w:left="160"/>
              <w:rPr>
                <w:rFonts w:ascii="Arial"/>
                <w:b/>
                <w:sz w:val="18"/>
              </w:rPr>
            </w:pPr>
            <w:r>
              <w:rPr>
                <w:rFonts w:ascii="Arial"/>
                <w:b/>
                <w:color w:val="FFFFFF"/>
                <w:spacing w:val="-2"/>
                <w:sz w:val="18"/>
              </w:rPr>
              <w:t>Purpose</w:t>
            </w:r>
          </w:p>
        </w:tc>
      </w:tr>
      <w:tr w:rsidR="00FD226B" w14:paraId="19DFB1AD" w14:textId="77777777">
        <w:trPr>
          <w:trHeight w:val="510"/>
        </w:trPr>
        <w:tc>
          <w:tcPr>
            <w:tcW w:w="2592" w:type="dxa"/>
          </w:tcPr>
          <w:p w14:paraId="6F31A90D" w14:textId="77777777" w:rsidR="00FD226B" w:rsidRDefault="00000000">
            <w:pPr>
              <w:pStyle w:val="TableParagraph"/>
              <w:ind w:left="160"/>
              <w:rPr>
                <w:sz w:val="18"/>
              </w:rPr>
            </w:pPr>
            <w:r>
              <w:rPr>
                <w:sz w:val="18"/>
              </w:rPr>
              <w:t xml:space="preserve">Data </w:t>
            </w:r>
            <w:r>
              <w:rPr>
                <w:spacing w:val="-2"/>
                <w:sz w:val="18"/>
              </w:rPr>
              <w:t>Collection</w:t>
            </w:r>
          </w:p>
        </w:tc>
        <w:tc>
          <w:tcPr>
            <w:tcW w:w="3168" w:type="dxa"/>
          </w:tcPr>
          <w:p w14:paraId="5F2F4411" w14:textId="77777777" w:rsidR="00FD226B" w:rsidRDefault="00000000">
            <w:pPr>
              <w:pStyle w:val="TableParagraph"/>
              <w:ind w:left="160"/>
              <w:rPr>
                <w:sz w:val="18"/>
              </w:rPr>
            </w:pPr>
            <w:r>
              <w:rPr>
                <w:sz w:val="18"/>
              </w:rPr>
              <w:t xml:space="preserve">Kaggle, </w:t>
            </w:r>
            <w:r>
              <w:rPr>
                <w:spacing w:val="-4"/>
                <w:sz w:val="18"/>
              </w:rPr>
              <w:t>OECD</w:t>
            </w:r>
          </w:p>
        </w:tc>
        <w:tc>
          <w:tcPr>
            <w:tcW w:w="3456" w:type="dxa"/>
          </w:tcPr>
          <w:p w14:paraId="33533331" w14:textId="77777777" w:rsidR="00FD226B" w:rsidRDefault="00000000">
            <w:pPr>
              <w:pStyle w:val="TableParagraph"/>
              <w:ind w:left="160"/>
              <w:rPr>
                <w:sz w:val="18"/>
              </w:rPr>
            </w:pPr>
            <w:r>
              <w:rPr>
                <w:sz w:val="18"/>
              </w:rPr>
              <w:t xml:space="preserve">Dataset </w:t>
            </w:r>
            <w:r>
              <w:rPr>
                <w:spacing w:val="-2"/>
                <w:sz w:val="18"/>
              </w:rPr>
              <w:t>sourcing</w:t>
            </w:r>
          </w:p>
        </w:tc>
      </w:tr>
      <w:tr w:rsidR="00FD226B" w14:paraId="2155CB46" w14:textId="77777777">
        <w:trPr>
          <w:trHeight w:val="510"/>
        </w:trPr>
        <w:tc>
          <w:tcPr>
            <w:tcW w:w="2592" w:type="dxa"/>
            <w:shd w:val="clear" w:color="auto" w:fill="F2F2F2"/>
          </w:tcPr>
          <w:p w14:paraId="35AFE947" w14:textId="77777777" w:rsidR="00FD226B" w:rsidRDefault="00000000">
            <w:pPr>
              <w:pStyle w:val="TableParagraph"/>
              <w:ind w:left="160"/>
              <w:rPr>
                <w:sz w:val="18"/>
              </w:rPr>
            </w:pPr>
            <w:r>
              <w:rPr>
                <w:sz w:val="18"/>
              </w:rPr>
              <w:t xml:space="preserve">Data </w:t>
            </w:r>
            <w:r>
              <w:rPr>
                <w:spacing w:val="-2"/>
                <w:sz w:val="18"/>
              </w:rPr>
              <w:t>Cleaning</w:t>
            </w:r>
          </w:p>
        </w:tc>
        <w:tc>
          <w:tcPr>
            <w:tcW w:w="3168" w:type="dxa"/>
            <w:shd w:val="clear" w:color="auto" w:fill="F2F2F2"/>
          </w:tcPr>
          <w:p w14:paraId="389521CF" w14:textId="77777777" w:rsidR="00FD226B" w:rsidRDefault="00000000">
            <w:pPr>
              <w:pStyle w:val="TableParagraph"/>
              <w:ind w:left="160"/>
              <w:rPr>
                <w:sz w:val="18"/>
              </w:rPr>
            </w:pPr>
            <w:r>
              <w:rPr>
                <w:sz w:val="18"/>
              </w:rPr>
              <w:t xml:space="preserve">Python (pandas, </w:t>
            </w:r>
            <w:proofErr w:type="spellStart"/>
            <w:r>
              <w:rPr>
                <w:spacing w:val="-2"/>
                <w:sz w:val="18"/>
              </w:rPr>
              <w:t>numpy</w:t>
            </w:r>
            <w:proofErr w:type="spellEnd"/>
            <w:r>
              <w:rPr>
                <w:spacing w:val="-2"/>
                <w:sz w:val="18"/>
              </w:rPr>
              <w:t>)</w:t>
            </w:r>
          </w:p>
        </w:tc>
        <w:tc>
          <w:tcPr>
            <w:tcW w:w="3456" w:type="dxa"/>
            <w:shd w:val="clear" w:color="auto" w:fill="F2F2F2"/>
          </w:tcPr>
          <w:p w14:paraId="4C3ED3F2" w14:textId="77777777" w:rsidR="00FD226B" w:rsidRDefault="00000000">
            <w:pPr>
              <w:pStyle w:val="TableParagraph"/>
              <w:ind w:left="160"/>
              <w:rPr>
                <w:sz w:val="18"/>
              </w:rPr>
            </w:pPr>
            <w:r>
              <w:rPr>
                <w:sz w:val="18"/>
              </w:rPr>
              <w:t xml:space="preserve">EDA, cleaning, </w:t>
            </w:r>
            <w:r>
              <w:rPr>
                <w:spacing w:val="-2"/>
                <w:sz w:val="18"/>
              </w:rPr>
              <w:t>merging</w:t>
            </w:r>
          </w:p>
        </w:tc>
      </w:tr>
      <w:tr w:rsidR="00FD226B" w14:paraId="2ACCC85E" w14:textId="77777777">
        <w:trPr>
          <w:trHeight w:val="510"/>
        </w:trPr>
        <w:tc>
          <w:tcPr>
            <w:tcW w:w="2592" w:type="dxa"/>
          </w:tcPr>
          <w:p w14:paraId="73640688" w14:textId="77777777" w:rsidR="00FD226B" w:rsidRDefault="00000000">
            <w:pPr>
              <w:pStyle w:val="TableParagraph"/>
              <w:ind w:left="160"/>
              <w:rPr>
                <w:sz w:val="18"/>
              </w:rPr>
            </w:pPr>
            <w:r>
              <w:rPr>
                <w:spacing w:val="-2"/>
                <w:sz w:val="18"/>
              </w:rPr>
              <w:t>Visualization</w:t>
            </w:r>
          </w:p>
        </w:tc>
        <w:tc>
          <w:tcPr>
            <w:tcW w:w="3168" w:type="dxa"/>
          </w:tcPr>
          <w:p w14:paraId="5F5B81E5" w14:textId="77777777" w:rsidR="00FD226B" w:rsidRDefault="00000000">
            <w:pPr>
              <w:pStyle w:val="TableParagraph"/>
              <w:ind w:left="160"/>
              <w:rPr>
                <w:sz w:val="18"/>
              </w:rPr>
            </w:pPr>
            <w:r>
              <w:rPr>
                <w:sz w:val="18"/>
              </w:rPr>
              <w:t xml:space="preserve">Matplotlib, </w:t>
            </w:r>
            <w:r>
              <w:rPr>
                <w:spacing w:val="-2"/>
                <w:sz w:val="18"/>
              </w:rPr>
              <w:t>Seaborn</w:t>
            </w:r>
          </w:p>
        </w:tc>
        <w:tc>
          <w:tcPr>
            <w:tcW w:w="3456" w:type="dxa"/>
          </w:tcPr>
          <w:p w14:paraId="54931D02" w14:textId="77777777" w:rsidR="00FD226B" w:rsidRDefault="00000000">
            <w:pPr>
              <w:pStyle w:val="TableParagraph"/>
              <w:ind w:left="160"/>
              <w:rPr>
                <w:sz w:val="18"/>
              </w:rPr>
            </w:pPr>
            <w:r>
              <w:rPr>
                <w:sz w:val="18"/>
              </w:rPr>
              <w:t xml:space="preserve">Charts &amp; pattern </w:t>
            </w:r>
            <w:r>
              <w:rPr>
                <w:spacing w:val="-2"/>
                <w:sz w:val="18"/>
              </w:rPr>
              <w:t>discovery</w:t>
            </w:r>
          </w:p>
        </w:tc>
      </w:tr>
      <w:tr w:rsidR="00FD226B" w14:paraId="50A9724A" w14:textId="77777777">
        <w:trPr>
          <w:trHeight w:val="510"/>
        </w:trPr>
        <w:tc>
          <w:tcPr>
            <w:tcW w:w="2592" w:type="dxa"/>
            <w:shd w:val="clear" w:color="auto" w:fill="F2F2F2"/>
          </w:tcPr>
          <w:p w14:paraId="0D2F948B" w14:textId="77777777" w:rsidR="00FD226B" w:rsidRDefault="00000000">
            <w:pPr>
              <w:pStyle w:val="TableParagraph"/>
              <w:ind w:left="160"/>
              <w:rPr>
                <w:sz w:val="18"/>
              </w:rPr>
            </w:pPr>
            <w:r>
              <w:rPr>
                <w:sz w:val="18"/>
              </w:rPr>
              <w:t xml:space="preserve">Database </w:t>
            </w:r>
            <w:r>
              <w:rPr>
                <w:spacing w:val="-2"/>
                <w:sz w:val="18"/>
              </w:rPr>
              <w:t>Analysis</w:t>
            </w:r>
          </w:p>
        </w:tc>
        <w:tc>
          <w:tcPr>
            <w:tcW w:w="3168" w:type="dxa"/>
            <w:shd w:val="clear" w:color="auto" w:fill="F2F2F2"/>
          </w:tcPr>
          <w:p w14:paraId="75625C87" w14:textId="77777777" w:rsidR="00FD226B" w:rsidRDefault="00000000">
            <w:pPr>
              <w:pStyle w:val="TableParagraph"/>
              <w:ind w:left="160"/>
              <w:rPr>
                <w:sz w:val="18"/>
              </w:rPr>
            </w:pPr>
            <w:r>
              <w:rPr>
                <w:sz w:val="18"/>
              </w:rPr>
              <w:t xml:space="preserve">SQL </w:t>
            </w:r>
            <w:r>
              <w:rPr>
                <w:spacing w:val="-2"/>
                <w:sz w:val="18"/>
              </w:rPr>
              <w:t>(SQLite)</w:t>
            </w:r>
          </w:p>
        </w:tc>
        <w:tc>
          <w:tcPr>
            <w:tcW w:w="3456" w:type="dxa"/>
            <w:shd w:val="clear" w:color="auto" w:fill="F2F2F2"/>
          </w:tcPr>
          <w:p w14:paraId="5984A48C" w14:textId="77777777" w:rsidR="00FD226B" w:rsidRDefault="00000000">
            <w:pPr>
              <w:pStyle w:val="TableParagraph"/>
              <w:ind w:left="160"/>
              <w:rPr>
                <w:sz w:val="18"/>
              </w:rPr>
            </w:pPr>
            <w:r>
              <w:rPr>
                <w:sz w:val="18"/>
              </w:rPr>
              <w:t xml:space="preserve">Business queries &amp; </w:t>
            </w:r>
            <w:r>
              <w:rPr>
                <w:spacing w:val="-2"/>
                <w:sz w:val="18"/>
              </w:rPr>
              <w:t>aggregation</w:t>
            </w:r>
          </w:p>
        </w:tc>
      </w:tr>
      <w:tr w:rsidR="00FD226B" w14:paraId="2C0E7D11" w14:textId="77777777">
        <w:trPr>
          <w:trHeight w:val="510"/>
        </w:trPr>
        <w:tc>
          <w:tcPr>
            <w:tcW w:w="2592" w:type="dxa"/>
          </w:tcPr>
          <w:p w14:paraId="0F925C26" w14:textId="77777777" w:rsidR="00FD226B" w:rsidRDefault="00000000">
            <w:pPr>
              <w:pStyle w:val="TableParagraph"/>
              <w:ind w:left="160"/>
              <w:rPr>
                <w:sz w:val="18"/>
              </w:rPr>
            </w:pPr>
            <w:r>
              <w:rPr>
                <w:sz w:val="18"/>
              </w:rPr>
              <w:t xml:space="preserve">Dashboard </w:t>
            </w:r>
            <w:r>
              <w:rPr>
                <w:spacing w:val="-2"/>
                <w:sz w:val="18"/>
              </w:rPr>
              <w:t>(Business)</w:t>
            </w:r>
          </w:p>
        </w:tc>
        <w:tc>
          <w:tcPr>
            <w:tcW w:w="3168" w:type="dxa"/>
          </w:tcPr>
          <w:p w14:paraId="7CE5DA6B" w14:textId="77777777" w:rsidR="00FD226B" w:rsidRDefault="00000000">
            <w:pPr>
              <w:pStyle w:val="TableParagraph"/>
              <w:ind w:left="160"/>
              <w:rPr>
                <w:sz w:val="18"/>
              </w:rPr>
            </w:pPr>
            <w:r>
              <w:rPr>
                <w:sz w:val="18"/>
              </w:rPr>
              <w:t xml:space="preserve">Microsoft </w:t>
            </w:r>
            <w:r>
              <w:rPr>
                <w:spacing w:val="-2"/>
                <w:sz w:val="18"/>
              </w:rPr>
              <w:t>Excel</w:t>
            </w:r>
          </w:p>
        </w:tc>
        <w:tc>
          <w:tcPr>
            <w:tcW w:w="3456" w:type="dxa"/>
          </w:tcPr>
          <w:p w14:paraId="18F9390E" w14:textId="77777777" w:rsidR="00FD226B" w:rsidRDefault="00000000">
            <w:pPr>
              <w:pStyle w:val="TableParagraph"/>
              <w:ind w:left="160"/>
              <w:rPr>
                <w:sz w:val="18"/>
              </w:rPr>
            </w:pPr>
            <w:r>
              <w:rPr>
                <w:sz w:val="18"/>
              </w:rPr>
              <w:t xml:space="preserve">Pivot tables &amp; </w:t>
            </w:r>
            <w:r>
              <w:rPr>
                <w:spacing w:val="-2"/>
                <w:sz w:val="18"/>
              </w:rPr>
              <w:t>dashboards</w:t>
            </w:r>
          </w:p>
        </w:tc>
      </w:tr>
      <w:tr w:rsidR="00FD226B" w14:paraId="5A9A8B1F" w14:textId="77777777">
        <w:trPr>
          <w:trHeight w:val="510"/>
        </w:trPr>
        <w:tc>
          <w:tcPr>
            <w:tcW w:w="2592" w:type="dxa"/>
            <w:shd w:val="clear" w:color="auto" w:fill="F2F2F2"/>
          </w:tcPr>
          <w:p w14:paraId="42E0CABE" w14:textId="77777777" w:rsidR="00FD226B" w:rsidRDefault="00000000">
            <w:pPr>
              <w:pStyle w:val="TableParagraph"/>
              <w:ind w:left="160"/>
              <w:rPr>
                <w:sz w:val="18"/>
              </w:rPr>
            </w:pPr>
            <w:r>
              <w:rPr>
                <w:sz w:val="18"/>
              </w:rPr>
              <w:t xml:space="preserve">Dashboard </w:t>
            </w:r>
            <w:r>
              <w:rPr>
                <w:spacing w:val="-2"/>
                <w:sz w:val="18"/>
              </w:rPr>
              <w:t>(Advanced)</w:t>
            </w:r>
          </w:p>
        </w:tc>
        <w:tc>
          <w:tcPr>
            <w:tcW w:w="3168" w:type="dxa"/>
            <w:shd w:val="clear" w:color="auto" w:fill="F2F2F2"/>
          </w:tcPr>
          <w:p w14:paraId="44CEC57F" w14:textId="77777777" w:rsidR="00FD226B" w:rsidRDefault="00000000">
            <w:pPr>
              <w:pStyle w:val="TableParagraph"/>
              <w:ind w:left="160"/>
              <w:rPr>
                <w:sz w:val="18"/>
              </w:rPr>
            </w:pPr>
            <w:r>
              <w:rPr>
                <w:sz w:val="18"/>
              </w:rPr>
              <w:t xml:space="preserve">Power </w:t>
            </w:r>
            <w:r>
              <w:rPr>
                <w:spacing w:val="-5"/>
                <w:sz w:val="18"/>
              </w:rPr>
              <w:t>BI</w:t>
            </w:r>
          </w:p>
        </w:tc>
        <w:tc>
          <w:tcPr>
            <w:tcW w:w="3456" w:type="dxa"/>
            <w:shd w:val="clear" w:color="auto" w:fill="F2F2F2"/>
          </w:tcPr>
          <w:p w14:paraId="4B7B773F" w14:textId="77777777" w:rsidR="00FD226B" w:rsidRDefault="00000000">
            <w:pPr>
              <w:pStyle w:val="TableParagraph"/>
              <w:ind w:left="160"/>
              <w:rPr>
                <w:sz w:val="18"/>
              </w:rPr>
            </w:pPr>
            <w:r>
              <w:rPr>
                <w:sz w:val="18"/>
              </w:rPr>
              <w:t xml:space="preserve">Interactive </w:t>
            </w:r>
            <w:r>
              <w:rPr>
                <w:spacing w:val="-2"/>
                <w:sz w:val="18"/>
              </w:rPr>
              <w:t>dashboards</w:t>
            </w:r>
          </w:p>
        </w:tc>
      </w:tr>
      <w:tr w:rsidR="00FD226B" w14:paraId="25C8C411" w14:textId="77777777">
        <w:trPr>
          <w:trHeight w:val="510"/>
        </w:trPr>
        <w:tc>
          <w:tcPr>
            <w:tcW w:w="2592" w:type="dxa"/>
          </w:tcPr>
          <w:p w14:paraId="75D7F8ED" w14:textId="77777777" w:rsidR="00FD226B" w:rsidRDefault="00000000">
            <w:pPr>
              <w:pStyle w:val="TableParagraph"/>
              <w:ind w:left="160"/>
              <w:rPr>
                <w:sz w:val="18"/>
              </w:rPr>
            </w:pPr>
            <w:r>
              <w:rPr>
                <w:sz w:val="18"/>
              </w:rPr>
              <w:t xml:space="preserve">Machine </w:t>
            </w:r>
            <w:r>
              <w:rPr>
                <w:spacing w:val="-2"/>
                <w:sz w:val="18"/>
              </w:rPr>
              <w:t>Learning</w:t>
            </w:r>
          </w:p>
        </w:tc>
        <w:tc>
          <w:tcPr>
            <w:tcW w:w="3168" w:type="dxa"/>
          </w:tcPr>
          <w:p w14:paraId="7975A60A" w14:textId="77777777" w:rsidR="00FD226B" w:rsidRDefault="00000000">
            <w:pPr>
              <w:pStyle w:val="TableParagraph"/>
              <w:ind w:left="160"/>
              <w:rPr>
                <w:sz w:val="18"/>
              </w:rPr>
            </w:pPr>
            <w:r>
              <w:rPr>
                <w:sz w:val="18"/>
              </w:rPr>
              <w:t>Scikit-</w:t>
            </w:r>
            <w:r>
              <w:rPr>
                <w:spacing w:val="-2"/>
                <w:sz w:val="18"/>
              </w:rPr>
              <w:t>learn</w:t>
            </w:r>
          </w:p>
        </w:tc>
        <w:tc>
          <w:tcPr>
            <w:tcW w:w="3456" w:type="dxa"/>
          </w:tcPr>
          <w:p w14:paraId="316FB6E9" w14:textId="77777777" w:rsidR="00FD226B" w:rsidRDefault="00000000">
            <w:pPr>
              <w:pStyle w:val="TableParagraph"/>
              <w:ind w:left="160"/>
              <w:rPr>
                <w:sz w:val="18"/>
              </w:rPr>
            </w:pPr>
            <w:r>
              <w:rPr>
                <w:sz w:val="18"/>
              </w:rPr>
              <w:t xml:space="preserve">Burnout prediction </w:t>
            </w:r>
            <w:r>
              <w:rPr>
                <w:spacing w:val="-2"/>
                <w:sz w:val="18"/>
              </w:rPr>
              <w:t>models</w:t>
            </w:r>
          </w:p>
        </w:tc>
      </w:tr>
      <w:tr w:rsidR="00FD226B" w14:paraId="76DF8A1E" w14:textId="77777777">
        <w:trPr>
          <w:trHeight w:val="510"/>
        </w:trPr>
        <w:tc>
          <w:tcPr>
            <w:tcW w:w="2592" w:type="dxa"/>
            <w:shd w:val="clear" w:color="auto" w:fill="F2F2F2"/>
          </w:tcPr>
          <w:p w14:paraId="2216753A" w14:textId="77777777" w:rsidR="00FD226B" w:rsidRDefault="00000000">
            <w:pPr>
              <w:pStyle w:val="TableParagraph"/>
              <w:ind w:left="160"/>
              <w:rPr>
                <w:sz w:val="18"/>
              </w:rPr>
            </w:pPr>
            <w:r>
              <w:rPr>
                <w:spacing w:val="-2"/>
                <w:sz w:val="18"/>
              </w:rPr>
              <w:t>Reporting</w:t>
            </w:r>
          </w:p>
        </w:tc>
        <w:tc>
          <w:tcPr>
            <w:tcW w:w="3168" w:type="dxa"/>
            <w:shd w:val="clear" w:color="auto" w:fill="F2F2F2"/>
          </w:tcPr>
          <w:p w14:paraId="529BFCA0" w14:textId="76B0487F" w:rsidR="00FD226B" w:rsidRDefault="00A0375A">
            <w:pPr>
              <w:pStyle w:val="TableParagraph"/>
              <w:ind w:left="160"/>
              <w:rPr>
                <w:sz w:val="18"/>
              </w:rPr>
            </w:pPr>
            <w:r>
              <w:rPr>
                <w:sz w:val="18"/>
              </w:rPr>
              <w:t xml:space="preserve">MS Word </w:t>
            </w:r>
          </w:p>
        </w:tc>
        <w:tc>
          <w:tcPr>
            <w:tcW w:w="3456" w:type="dxa"/>
            <w:shd w:val="clear" w:color="auto" w:fill="F2F2F2"/>
          </w:tcPr>
          <w:p w14:paraId="453755B3" w14:textId="77777777" w:rsidR="00FD226B" w:rsidRDefault="00000000">
            <w:pPr>
              <w:pStyle w:val="TableParagraph"/>
              <w:ind w:left="160"/>
              <w:rPr>
                <w:sz w:val="18"/>
              </w:rPr>
            </w:pPr>
            <w:r>
              <w:rPr>
                <w:sz w:val="18"/>
              </w:rPr>
              <w:t xml:space="preserve">Professional PDF </w:t>
            </w:r>
            <w:r>
              <w:rPr>
                <w:spacing w:val="-2"/>
                <w:sz w:val="18"/>
              </w:rPr>
              <w:t>report</w:t>
            </w:r>
          </w:p>
        </w:tc>
      </w:tr>
    </w:tbl>
    <w:p w14:paraId="78C295C9" w14:textId="77777777" w:rsidR="00FD226B" w:rsidRDefault="00FD226B">
      <w:pPr>
        <w:pStyle w:val="TableParagraph"/>
        <w:rPr>
          <w:sz w:val="18"/>
        </w:rPr>
        <w:sectPr w:rsidR="00FD226B">
          <w:pgSz w:w="11910" w:h="16840"/>
          <w:pgMar w:top="900" w:right="0" w:bottom="660" w:left="708" w:header="0" w:footer="462" w:gutter="0"/>
          <w:cols w:space="720"/>
        </w:sectPr>
      </w:pPr>
    </w:p>
    <w:p w14:paraId="5BF927A5" w14:textId="77777777" w:rsidR="00FD226B" w:rsidRDefault="00000000">
      <w:pPr>
        <w:pStyle w:val="Heading1"/>
        <w:numPr>
          <w:ilvl w:val="0"/>
          <w:numId w:val="5"/>
        </w:numPr>
        <w:tabs>
          <w:tab w:val="left" w:pos="562"/>
          <w:tab w:val="left" w:pos="10227"/>
        </w:tabs>
        <w:ind w:left="562" w:hanging="300"/>
        <w:rPr>
          <w:u w:val="none"/>
        </w:rPr>
      </w:pPr>
      <w:r>
        <w:rPr>
          <w:color w:val="1F3864"/>
          <w:u w:color="2D75B5"/>
        </w:rPr>
        <w:lastRenderedPageBreak/>
        <w:t xml:space="preserve"> ​Dataset </w:t>
      </w:r>
      <w:r>
        <w:rPr>
          <w:color w:val="1F3864"/>
          <w:spacing w:val="-2"/>
          <w:u w:color="2D75B5"/>
        </w:rPr>
        <w:t>Description</w:t>
      </w:r>
      <w:r>
        <w:rPr>
          <w:color w:val="1F3864"/>
          <w:u w:color="2D75B5"/>
        </w:rPr>
        <w:tab/>
      </w:r>
    </w:p>
    <w:p w14:paraId="0072C6E0" w14:textId="77777777" w:rsidR="00FD226B" w:rsidRDefault="00000000">
      <w:pPr>
        <w:pStyle w:val="BodyText"/>
        <w:spacing w:before="176" w:line="333" w:lineRule="auto"/>
        <w:ind w:left="262" w:right="967"/>
        <w:jc w:val="both"/>
      </w:pPr>
      <w:r>
        <w:t>Three carefully selected datasets were combined to provide a holistic view of employee health, workplace dynamics, and country-level comparisons.</w:t>
      </w:r>
    </w:p>
    <w:p w14:paraId="4E44425C" w14:textId="77777777" w:rsidR="00FD226B" w:rsidRDefault="00FD226B">
      <w:pPr>
        <w:pStyle w:val="BodyText"/>
        <w:spacing w:before="14"/>
      </w:pPr>
    </w:p>
    <w:p w14:paraId="2BB2AC19" w14:textId="77777777" w:rsidR="00FD226B" w:rsidRDefault="00000000">
      <w:pPr>
        <w:pStyle w:val="Heading2"/>
        <w:spacing w:after="40"/>
      </w:pPr>
      <w:r>
        <w:rPr>
          <w:color w:val="2D75B5"/>
        </w:rPr>
        <w:t xml:space="preserve">Dataset 1 — Mental Health &amp; Burnout in the </w:t>
      </w:r>
      <w:r>
        <w:rPr>
          <w:color w:val="2D75B5"/>
          <w:spacing w:val="-2"/>
        </w:rPr>
        <w:t>Workplace</w:t>
      </w:r>
    </w:p>
    <w:tbl>
      <w:tblPr>
        <w:tblW w:w="0" w:type="auto"/>
        <w:tblInd w:w="64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728"/>
        <w:gridCol w:w="3168"/>
        <w:gridCol w:w="1728"/>
        <w:gridCol w:w="2592"/>
      </w:tblGrid>
      <w:tr w:rsidR="00FD226B" w14:paraId="5AB4C2FE" w14:textId="77777777">
        <w:trPr>
          <w:trHeight w:val="470"/>
        </w:trPr>
        <w:tc>
          <w:tcPr>
            <w:tcW w:w="1728" w:type="dxa"/>
            <w:shd w:val="clear" w:color="auto" w:fill="1F3864"/>
          </w:tcPr>
          <w:p w14:paraId="008116E0" w14:textId="77777777" w:rsidR="00FD226B" w:rsidRDefault="00000000">
            <w:pPr>
              <w:pStyle w:val="TableParagraph"/>
              <w:spacing w:before="126"/>
              <w:ind w:left="160"/>
              <w:rPr>
                <w:rFonts w:ascii="Arial"/>
                <w:b/>
                <w:sz w:val="18"/>
              </w:rPr>
            </w:pPr>
            <w:r>
              <w:rPr>
                <w:rFonts w:ascii="Arial"/>
                <w:b/>
                <w:color w:val="FFFFFF"/>
                <w:spacing w:val="-2"/>
                <w:sz w:val="18"/>
              </w:rPr>
              <w:t>Source</w:t>
            </w:r>
          </w:p>
        </w:tc>
        <w:tc>
          <w:tcPr>
            <w:tcW w:w="3168" w:type="dxa"/>
            <w:shd w:val="clear" w:color="auto" w:fill="F2F2F2"/>
          </w:tcPr>
          <w:p w14:paraId="7357300A" w14:textId="77777777" w:rsidR="00FD226B" w:rsidRDefault="00000000">
            <w:pPr>
              <w:pStyle w:val="TableParagraph"/>
              <w:spacing w:before="126"/>
              <w:ind w:left="160"/>
              <w:rPr>
                <w:rFonts w:ascii="Arial"/>
                <w:b/>
                <w:sz w:val="18"/>
              </w:rPr>
            </w:pPr>
            <w:r>
              <w:rPr>
                <w:rFonts w:ascii="Arial"/>
                <w:b/>
                <w:sz w:val="18"/>
              </w:rPr>
              <w:t xml:space="preserve">Kaggle (Primary </w:t>
            </w:r>
            <w:r>
              <w:rPr>
                <w:rFonts w:ascii="Arial"/>
                <w:b/>
                <w:spacing w:val="-2"/>
                <w:sz w:val="18"/>
              </w:rPr>
              <w:t>Dataset)</w:t>
            </w:r>
          </w:p>
        </w:tc>
        <w:tc>
          <w:tcPr>
            <w:tcW w:w="1728" w:type="dxa"/>
            <w:shd w:val="clear" w:color="auto" w:fill="1F3864"/>
          </w:tcPr>
          <w:p w14:paraId="72DAF754" w14:textId="77777777" w:rsidR="00FD226B" w:rsidRDefault="00000000">
            <w:pPr>
              <w:pStyle w:val="TableParagraph"/>
              <w:spacing w:before="126"/>
              <w:ind w:left="160"/>
              <w:rPr>
                <w:rFonts w:ascii="Arial"/>
                <w:b/>
                <w:sz w:val="18"/>
              </w:rPr>
            </w:pPr>
            <w:r>
              <w:rPr>
                <w:rFonts w:ascii="Arial"/>
                <w:b/>
                <w:color w:val="FFFFFF"/>
                <w:spacing w:val="-2"/>
                <w:sz w:val="18"/>
              </w:rPr>
              <w:t>Records</w:t>
            </w:r>
          </w:p>
        </w:tc>
        <w:tc>
          <w:tcPr>
            <w:tcW w:w="2592" w:type="dxa"/>
            <w:shd w:val="clear" w:color="auto" w:fill="F2F2F2"/>
          </w:tcPr>
          <w:p w14:paraId="554F3518" w14:textId="77777777" w:rsidR="00FD226B" w:rsidRDefault="00000000">
            <w:pPr>
              <w:pStyle w:val="TableParagraph"/>
              <w:spacing w:before="126"/>
              <w:ind w:left="159"/>
              <w:rPr>
                <w:rFonts w:ascii="Arial"/>
                <w:b/>
                <w:sz w:val="18"/>
              </w:rPr>
            </w:pPr>
            <w:r>
              <w:rPr>
                <w:rFonts w:ascii="Arial"/>
                <w:b/>
                <w:sz w:val="18"/>
              </w:rPr>
              <w:t xml:space="preserve">3,000 employee </w:t>
            </w:r>
            <w:r>
              <w:rPr>
                <w:rFonts w:ascii="Arial"/>
                <w:b/>
                <w:spacing w:val="-2"/>
                <w:sz w:val="18"/>
              </w:rPr>
              <w:t>records</w:t>
            </w:r>
          </w:p>
        </w:tc>
      </w:tr>
      <w:tr w:rsidR="00FD226B" w14:paraId="2704CADD" w14:textId="77777777">
        <w:trPr>
          <w:trHeight w:val="470"/>
        </w:trPr>
        <w:tc>
          <w:tcPr>
            <w:tcW w:w="1728" w:type="dxa"/>
            <w:shd w:val="clear" w:color="auto" w:fill="1F3864"/>
          </w:tcPr>
          <w:p w14:paraId="63A96BFA" w14:textId="77777777" w:rsidR="00FD226B" w:rsidRDefault="00000000">
            <w:pPr>
              <w:pStyle w:val="TableParagraph"/>
              <w:spacing w:before="126"/>
              <w:ind w:left="160"/>
              <w:rPr>
                <w:rFonts w:ascii="Arial"/>
                <w:b/>
                <w:sz w:val="18"/>
              </w:rPr>
            </w:pPr>
            <w:r>
              <w:rPr>
                <w:rFonts w:ascii="Arial"/>
                <w:b/>
                <w:color w:val="FFFFFF"/>
                <w:spacing w:val="-2"/>
                <w:sz w:val="18"/>
              </w:rPr>
              <w:t>Features</w:t>
            </w:r>
          </w:p>
        </w:tc>
        <w:tc>
          <w:tcPr>
            <w:tcW w:w="3168" w:type="dxa"/>
            <w:shd w:val="clear" w:color="auto" w:fill="F2F2F2"/>
          </w:tcPr>
          <w:p w14:paraId="75A050A0" w14:textId="77777777" w:rsidR="00FD226B" w:rsidRDefault="00000000">
            <w:pPr>
              <w:pStyle w:val="TableParagraph"/>
              <w:spacing w:before="126"/>
              <w:ind w:left="160"/>
              <w:rPr>
                <w:rFonts w:ascii="Arial"/>
                <w:b/>
                <w:sz w:val="18"/>
              </w:rPr>
            </w:pPr>
            <w:r>
              <w:rPr>
                <w:rFonts w:ascii="Arial"/>
                <w:b/>
                <w:sz w:val="18"/>
              </w:rPr>
              <w:t xml:space="preserve">25 </w:t>
            </w:r>
            <w:r>
              <w:rPr>
                <w:rFonts w:ascii="Arial"/>
                <w:b/>
                <w:spacing w:val="-2"/>
                <w:sz w:val="18"/>
              </w:rPr>
              <w:t>features</w:t>
            </w:r>
          </w:p>
        </w:tc>
        <w:tc>
          <w:tcPr>
            <w:tcW w:w="1728" w:type="dxa"/>
            <w:shd w:val="clear" w:color="auto" w:fill="1F3864"/>
          </w:tcPr>
          <w:p w14:paraId="2241FF2A" w14:textId="77777777" w:rsidR="00FD226B" w:rsidRDefault="00FD226B">
            <w:pPr>
              <w:pStyle w:val="TableParagraph"/>
              <w:spacing w:before="0"/>
              <w:ind w:left="0"/>
              <w:rPr>
                <w:rFonts w:ascii="Times New Roman"/>
                <w:sz w:val="20"/>
              </w:rPr>
            </w:pPr>
          </w:p>
        </w:tc>
        <w:tc>
          <w:tcPr>
            <w:tcW w:w="2592" w:type="dxa"/>
            <w:shd w:val="clear" w:color="auto" w:fill="F2F2F2"/>
          </w:tcPr>
          <w:p w14:paraId="58E6BD9B" w14:textId="77777777" w:rsidR="00FD226B" w:rsidRDefault="00FD226B">
            <w:pPr>
              <w:pStyle w:val="TableParagraph"/>
              <w:spacing w:before="0"/>
              <w:ind w:left="0"/>
              <w:rPr>
                <w:rFonts w:ascii="Times New Roman"/>
                <w:sz w:val="20"/>
              </w:rPr>
            </w:pPr>
          </w:p>
        </w:tc>
      </w:tr>
    </w:tbl>
    <w:p w14:paraId="7DE734CE" w14:textId="77777777" w:rsidR="00FD226B" w:rsidRDefault="00000000">
      <w:pPr>
        <w:pStyle w:val="BodyText"/>
        <w:spacing w:before="122" w:line="333" w:lineRule="auto"/>
        <w:ind w:left="262" w:right="967"/>
        <w:jc w:val="both"/>
      </w:pPr>
      <w:r>
        <w:t>Contains employee-level data including age, department, job role, work hours, burnout level, stress level, job satisfaction,</w:t>
      </w:r>
      <w:r>
        <w:rPr>
          <w:spacing w:val="-4"/>
        </w:rPr>
        <w:t xml:space="preserve"> </w:t>
      </w:r>
      <w:r>
        <w:t>sleep</w:t>
      </w:r>
      <w:r>
        <w:rPr>
          <w:spacing w:val="-4"/>
        </w:rPr>
        <w:t xml:space="preserve"> </w:t>
      </w:r>
      <w:r>
        <w:t>hours,</w:t>
      </w:r>
      <w:r>
        <w:rPr>
          <w:spacing w:val="-4"/>
        </w:rPr>
        <w:t xml:space="preserve"> </w:t>
      </w:r>
      <w:r>
        <w:t>physical</w:t>
      </w:r>
      <w:r>
        <w:rPr>
          <w:spacing w:val="-4"/>
        </w:rPr>
        <w:t xml:space="preserve"> </w:t>
      </w:r>
      <w:r>
        <w:t>activity,</w:t>
      </w:r>
      <w:r>
        <w:rPr>
          <w:spacing w:val="-4"/>
        </w:rPr>
        <w:t xml:space="preserve"> </w:t>
      </w:r>
      <w:r>
        <w:t>salary</w:t>
      </w:r>
      <w:r>
        <w:rPr>
          <w:spacing w:val="-4"/>
        </w:rPr>
        <w:t xml:space="preserve"> </w:t>
      </w:r>
      <w:r>
        <w:t>range,</w:t>
      </w:r>
      <w:r>
        <w:rPr>
          <w:spacing w:val="-4"/>
        </w:rPr>
        <w:t xml:space="preserve"> </w:t>
      </w:r>
      <w:r>
        <w:t>remote</w:t>
      </w:r>
      <w:r>
        <w:rPr>
          <w:spacing w:val="-4"/>
        </w:rPr>
        <w:t xml:space="preserve"> </w:t>
      </w:r>
      <w:r>
        <w:t>work</w:t>
      </w:r>
      <w:r>
        <w:rPr>
          <w:spacing w:val="-4"/>
        </w:rPr>
        <w:t xml:space="preserve"> </w:t>
      </w:r>
      <w:r>
        <w:t>status,</w:t>
      </w:r>
      <w:r>
        <w:rPr>
          <w:spacing w:val="-4"/>
        </w:rPr>
        <w:t xml:space="preserve"> </w:t>
      </w:r>
      <w:r>
        <w:t>manager</w:t>
      </w:r>
      <w:r>
        <w:rPr>
          <w:spacing w:val="-4"/>
        </w:rPr>
        <w:t xml:space="preserve"> </w:t>
      </w:r>
      <w:r>
        <w:t>support,</w:t>
      </w:r>
      <w:r>
        <w:rPr>
          <w:spacing w:val="-4"/>
        </w:rPr>
        <w:t xml:space="preserve"> </w:t>
      </w:r>
      <w:r>
        <w:t>and</w:t>
      </w:r>
      <w:r>
        <w:rPr>
          <w:spacing w:val="-4"/>
        </w:rPr>
        <w:t xml:space="preserve"> </w:t>
      </w:r>
      <w:r>
        <w:t>mental</w:t>
      </w:r>
      <w:r>
        <w:rPr>
          <w:spacing w:val="-4"/>
        </w:rPr>
        <w:t xml:space="preserve"> </w:t>
      </w:r>
      <w:r>
        <w:t>health support access.</w:t>
      </w:r>
    </w:p>
    <w:p w14:paraId="29E1CFB4" w14:textId="77777777" w:rsidR="00FD226B" w:rsidRDefault="00FD226B">
      <w:pPr>
        <w:pStyle w:val="BodyText"/>
      </w:pPr>
    </w:p>
    <w:p w14:paraId="56E9F273" w14:textId="77777777" w:rsidR="00FD226B" w:rsidRDefault="00FD226B">
      <w:pPr>
        <w:pStyle w:val="BodyText"/>
        <w:spacing w:before="49"/>
      </w:pPr>
    </w:p>
    <w:p w14:paraId="6806F93F" w14:textId="77777777" w:rsidR="00FD226B" w:rsidRDefault="00000000">
      <w:pPr>
        <w:pStyle w:val="Heading2"/>
        <w:spacing w:after="40"/>
      </w:pPr>
      <w:r>
        <w:rPr>
          <w:color w:val="2D75B5"/>
        </w:rPr>
        <w:t xml:space="preserve">Dataset 2 — Sleep Health and Lifestyle </w:t>
      </w:r>
      <w:r>
        <w:rPr>
          <w:color w:val="2D75B5"/>
          <w:spacing w:val="-2"/>
        </w:rPr>
        <w:t>Dataset</w:t>
      </w:r>
    </w:p>
    <w:tbl>
      <w:tblPr>
        <w:tblW w:w="0" w:type="auto"/>
        <w:tblInd w:w="64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728"/>
        <w:gridCol w:w="3168"/>
        <w:gridCol w:w="967"/>
        <w:gridCol w:w="2592"/>
      </w:tblGrid>
      <w:tr w:rsidR="00FD226B" w14:paraId="20FE6B3C" w14:textId="77777777" w:rsidTr="00A0375A">
        <w:trPr>
          <w:trHeight w:val="470"/>
        </w:trPr>
        <w:tc>
          <w:tcPr>
            <w:tcW w:w="1728" w:type="dxa"/>
            <w:shd w:val="clear" w:color="auto" w:fill="1F3864"/>
          </w:tcPr>
          <w:p w14:paraId="6E94CD0F" w14:textId="77777777" w:rsidR="00FD226B" w:rsidRDefault="00000000">
            <w:pPr>
              <w:pStyle w:val="TableParagraph"/>
              <w:spacing w:before="126"/>
              <w:ind w:left="160"/>
              <w:rPr>
                <w:rFonts w:ascii="Arial"/>
                <w:b/>
                <w:sz w:val="18"/>
              </w:rPr>
            </w:pPr>
            <w:r>
              <w:rPr>
                <w:rFonts w:ascii="Arial"/>
                <w:b/>
                <w:color w:val="FFFFFF"/>
                <w:spacing w:val="-2"/>
                <w:sz w:val="18"/>
              </w:rPr>
              <w:t>Source</w:t>
            </w:r>
          </w:p>
        </w:tc>
        <w:tc>
          <w:tcPr>
            <w:tcW w:w="3168" w:type="dxa"/>
            <w:shd w:val="clear" w:color="auto" w:fill="F2F2F2"/>
          </w:tcPr>
          <w:p w14:paraId="5D8BBD38" w14:textId="77777777" w:rsidR="00FD226B" w:rsidRDefault="00000000">
            <w:pPr>
              <w:pStyle w:val="TableParagraph"/>
              <w:spacing w:before="126"/>
              <w:ind w:left="160"/>
              <w:rPr>
                <w:rFonts w:ascii="Arial"/>
                <w:b/>
                <w:sz w:val="18"/>
              </w:rPr>
            </w:pPr>
            <w:r>
              <w:rPr>
                <w:rFonts w:ascii="Arial"/>
                <w:b/>
                <w:spacing w:val="-2"/>
                <w:sz w:val="18"/>
              </w:rPr>
              <w:t>Kaggle</w:t>
            </w:r>
          </w:p>
        </w:tc>
        <w:tc>
          <w:tcPr>
            <w:tcW w:w="967" w:type="dxa"/>
            <w:shd w:val="clear" w:color="auto" w:fill="1F3864"/>
          </w:tcPr>
          <w:p w14:paraId="54E70873" w14:textId="77777777" w:rsidR="00FD226B" w:rsidRDefault="00000000">
            <w:pPr>
              <w:pStyle w:val="TableParagraph"/>
              <w:spacing w:before="126"/>
              <w:ind w:left="160"/>
              <w:rPr>
                <w:rFonts w:ascii="Arial"/>
                <w:b/>
                <w:sz w:val="18"/>
              </w:rPr>
            </w:pPr>
            <w:r>
              <w:rPr>
                <w:rFonts w:ascii="Arial"/>
                <w:b/>
                <w:color w:val="FFFFFF"/>
                <w:spacing w:val="-2"/>
                <w:sz w:val="18"/>
              </w:rPr>
              <w:t>Records</w:t>
            </w:r>
          </w:p>
        </w:tc>
        <w:tc>
          <w:tcPr>
            <w:tcW w:w="2592" w:type="dxa"/>
            <w:shd w:val="clear" w:color="auto" w:fill="F2F2F2"/>
          </w:tcPr>
          <w:p w14:paraId="3E3C0E53" w14:textId="77777777" w:rsidR="00FD226B" w:rsidRDefault="00000000">
            <w:pPr>
              <w:pStyle w:val="TableParagraph"/>
              <w:spacing w:before="126"/>
              <w:ind w:left="159"/>
              <w:rPr>
                <w:rFonts w:ascii="Arial"/>
                <w:b/>
                <w:sz w:val="18"/>
              </w:rPr>
            </w:pPr>
            <w:r>
              <w:rPr>
                <w:rFonts w:ascii="Arial"/>
                <w:b/>
                <w:sz w:val="18"/>
              </w:rPr>
              <w:t xml:space="preserve">374 </w:t>
            </w:r>
            <w:r>
              <w:rPr>
                <w:rFonts w:ascii="Arial"/>
                <w:b/>
                <w:spacing w:val="-2"/>
                <w:sz w:val="18"/>
              </w:rPr>
              <w:t>records</w:t>
            </w:r>
          </w:p>
        </w:tc>
      </w:tr>
      <w:tr w:rsidR="00FD226B" w14:paraId="5FE88F1E" w14:textId="77777777" w:rsidTr="00A0375A">
        <w:trPr>
          <w:trHeight w:val="901"/>
        </w:trPr>
        <w:tc>
          <w:tcPr>
            <w:tcW w:w="1728" w:type="dxa"/>
            <w:shd w:val="clear" w:color="auto" w:fill="1F3864"/>
          </w:tcPr>
          <w:p w14:paraId="5B64918C" w14:textId="77777777" w:rsidR="00FD226B" w:rsidRDefault="00000000">
            <w:pPr>
              <w:pStyle w:val="TableParagraph"/>
              <w:spacing w:before="126"/>
              <w:ind w:left="160"/>
              <w:rPr>
                <w:rFonts w:ascii="Arial"/>
                <w:b/>
                <w:sz w:val="18"/>
              </w:rPr>
            </w:pPr>
            <w:r>
              <w:rPr>
                <w:rFonts w:ascii="Arial"/>
                <w:b/>
                <w:color w:val="FFFFFF"/>
                <w:spacing w:val="-2"/>
                <w:sz w:val="18"/>
              </w:rPr>
              <w:t>Features</w:t>
            </w:r>
          </w:p>
        </w:tc>
        <w:tc>
          <w:tcPr>
            <w:tcW w:w="3168" w:type="dxa"/>
            <w:shd w:val="clear" w:color="auto" w:fill="F2F2F2"/>
          </w:tcPr>
          <w:p w14:paraId="471B74F3" w14:textId="77777777" w:rsidR="00A0375A" w:rsidRPr="00A0375A" w:rsidRDefault="00000000">
            <w:pPr>
              <w:pStyle w:val="TableParagraph"/>
              <w:spacing w:before="126"/>
              <w:ind w:left="160" w:right="-87"/>
              <w:rPr>
                <w:rFonts w:ascii="Arial"/>
                <w:b/>
                <w:sz w:val="18"/>
                <w:szCs w:val="18"/>
              </w:rPr>
            </w:pPr>
            <w:r w:rsidRPr="00A0375A">
              <w:rPr>
                <w:rFonts w:ascii="Arial"/>
                <w:b/>
                <w:sz w:val="18"/>
                <w:szCs w:val="18"/>
              </w:rPr>
              <w:t xml:space="preserve">13 features (18 after </w:t>
            </w:r>
          </w:p>
          <w:p w14:paraId="3C307CE7" w14:textId="4103BAA0" w:rsidR="00FD226B" w:rsidRPr="00A0375A" w:rsidRDefault="00000000">
            <w:pPr>
              <w:pStyle w:val="TableParagraph"/>
              <w:spacing w:before="126"/>
              <w:ind w:left="160" w:right="-87"/>
              <w:rPr>
                <w:rFonts w:ascii="Arial"/>
                <w:b/>
                <w:sz w:val="16"/>
                <w:szCs w:val="16"/>
              </w:rPr>
            </w:pPr>
            <w:r w:rsidRPr="00A0375A">
              <w:rPr>
                <w:rFonts w:ascii="Arial"/>
                <w:b/>
                <w:sz w:val="18"/>
                <w:szCs w:val="18"/>
              </w:rPr>
              <w:t xml:space="preserve">feature </w:t>
            </w:r>
            <w:r w:rsidRPr="00A0375A">
              <w:rPr>
                <w:rFonts w:ascii="Arial"/>
                <w:b/>
                <w:spacing w:val="-2"/>
                <w:sz w:val="18"/>
                <w:szCs w:val="18"/>
              </w:rPr>
              <w:t>enginee</w:t>
            </w:r>
            <w:r w:rsidR="00A0375A" w:rsidRPr="00A0375A">
              <w:rPr>
                <w:rFonts w:ascii="Arial"/>
                <w:b/>
                <w:spacing w:val="-2"/>
                <w:sz w:val="18"/>
                <w:szCs w:val="18"/>
              </w:rPr>
              <w:t>ring</w:t>
            </w:r>
          </w:p>
        </w:tc>
        <w:tc>
          <w:tcPr>
            <w:tcW w:w="967" w:type="dxa"/>
            <w:shd w:val="clear" w:color="auto" w:fill="1F3864"/>
          </w:tcPr>
          <w:p w14:paraId="2B3489FA" w14:textId="732199AC" w:rsidR="00FD226B" w:rsidRPr="00A0375A" w:rsidRDefault="00FD226B" w:rsidP="00A0375A">
            <w:pPr>
              <w:pStyle w:val="TableParagraph"/>
              <w:tabs>
                <w:tab w:val="left" w:pos="1416"/>
              </w:tabs>
              <w:spacing w:before="126"/>
              <w:rPr>
                <w:rFonts w:ascii="Arial"/>
                <w:b/>
                <w:sz w:val="16"/>
                <w:szCs w:val="16"/>
              </w:rPr>
            </w:pPr>
          </w:p>
        </w:tc>
        <w:tc>
          <w:tcPr>
            <w:tcW w:w="2592" w:type="dxa"/>
            <w:shd w:val="clear" w:color="auto" w:fill="F2F2F2"/>
          </w:tcPr>
          <w:p w14:paraId="199E106B" w14:textId="77777777" w:rsidR="00FD226B" w:rsidRDefault="00FD226B">
            <w:pPr>
              <w:pStyle w:val="TableParagraph"/>
              <w:spacing w:before="0"/>
              <w:ind w:left="0"/>
              <w:rPr>
                <w:rFonts w:ascii="Times New Roman"/>
                <w:sz w:val="20"/>
              </w:rPr>
            </w:pPr>
          </w:p>
        </w:tc>
      </w:tr>
    </w:tbl>
    <w:p w14:paraId="77C75F37" w14:textId="77777777" w:rsidR="00FD226B" w:rsidRDefault="00000000">
      <w:pPr>
        <w:pStyle w:val="BodyText"/>
        <w:spacing w:before="122" w:line="333" w:lineRule="auto"/>
        <w:ind w:left="262" w:right="967"/>
        <w:jc w:val="both"/>
      </w:pPr>
      <w:r>
        <w:t>Covers sleep duration, quality of sleep, physical activity level, stress level, BMI category, blood pressure, heart rate, daily steps, and sleep disorder types (None, Insomnia, Sleep Apnea).</w:t>
      </w:r>
    </w:p>
    <w:p w14:paraId="369CC1B5" w14:textId="77777777" w:rsidR="00FD226B" w:rsidRDefault="00FD226B">
      <w:pPr>
        <w:pStyle w:val="BodyText"/>
      </w:pPr>
    </w:p>
    <w:p w14:paraId="36C018FE" w14:textId="77777777" w:rsidR="00FD226B" w:rsidRDefault="00FD226B">
      <w:pPr>
        <w:pStyle w:val="BodyText"/>
        <w:spacing w:before="49"/>
      </w:pPr>
    </w:p>
    <w:p w14:paraId="028B92C2" w14:textId="77777777" w:rsidR="00FD226B" w:rsidRDefault="00000000">
      <w:pPr>
        <w:pStyle w:val="Heading2"/>
        <w:spacing w:after="40"/>
      </w:pPr>
      <w:r>
        <w:rPr>
          <w:color w:val="2D75B5"/>
        </w:rPr>
        <w:t xml:space="preserve">Dataset 3 — OECD Better Life </w:t>
      </w:r>
      <w:r>
        <w:rPr>
          <w:color w:val="2D75B5"/>
          <w:spacing w:val="-2"/>
        </w:rPr>
        <w:t>Index</w:t>
      </w:r>
    </w:p>
    <w:tbl>
      <w:tblPr>
        <w:tblW w:w="0" w:type="auto"/>
        <w:tblInd w:w="64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728"/>
        <w:gridCol w:w="3168"/>
        <w:gridCol w:w="1728"/>
        <w:gridCol w:w="2592"/>
      </w:tblGrid>
      <w:tr w:rsidR="00FD226B" w14:paraId="14F1BE78" w14:textId="77777777">
        <w:trPr>
          <w:trHeight w:val="470"/>
        </w:trPr>
        <w:tc>
          <w:tcPr>
            <w:tcW w:w="1728" w:type="dxa"/>
            <w:shd w:val="clear" w:color="auto" w:fill="1F3864"/>
          </w:tcPr>
          <w:p w14:paraId="3F89BEB8" w14:textId="77777777" w:rsidR="00FD226B" w:rsidRDefault="00000000">
            <w:pPr>
              <w:pStyle w:val="TableParagraph"/>
              <w:spacing w:before="126"/>
              <w:ind w:left="160"/>
              <w:rPr>
                <w:rFonts w:ascii="Arial"/>
                <w:b/>
                <w:sz w:val="18"/>
              </w:rPr>
            </w:pPr>
            <w:r>
              <w:rPr>
                <w:rFonts w:ascii="Arial"/>
                <w:b/>
                <w:color w:val="FFFFFF"/>
                <w:spacing w:val="-2"/>
                <w:sz w:val="18"/>
              </w:rPr>
              <w:t>Source</w:t>
            </w:r>
          </w:p>
        </w:tc>
        <w:tc>
          <w:tcPr>
            <w:tcW w:w="3168" w:type="dxa"/>
            <w:shd w:val="clear" w:color="auto" w:fill="F2F2F2"/>
          </w:tcPr>
          <w:p w14:paraId="22667310" w14:textId="77777777" w:rsidR="00FD226B" w:rsidRDefault="00000000">
            <w:pPr>
              <w:pStyle w:val="TableParagraph"/>
              <w:spacing w:before="126"/>
              <w:ind w:left="160"/>
              <w:rPr>
                <w:rFonts w:ascii="Arial"/>
                <w:b/>
                <w:sz w:val="18"/>
              </w:rPr>
            </w:pPr>
            <w:r>
              <w:rPr>
                <w:rFonts w:ascii="Arial"/>
                <w:b/>
                <w:sz w:val="18"/>
              </w:rPr>
              <w:t xml:space="preserve">OECD / </w:t>
            </w:r>
            <w:r>
              <w:rPr>
                <w:rFonts w:ascii="Arial"/>
                <w:b/>
                <w:spacing w:val="-2"/>
                <w:sz w:val="18"/>
              </w:rPr>
              <w:t>Kaggle</w:t>
            </w:r>
          </w:p>
        </w:tc>
        <w:tc>
          <w:tcPr>
            <w:tcW w:w="1728" w:type="dxa"/>
            <w:shd w:val="clear" w:color="auto" w:fill="1F3864"/>
          </w:tcPr>
          <w:p w14:paraId="4F58EB9A" w14:textId="77777777" w:rsidR="00FD226B" w:rsidRDefault="00000000">
            <w:pPr>
              <w:pStyle w:val="TableParagraph"/>
              <w:spacing w:before="126"/>
              <w:ind w:left="160"/>
              <w:rPr>
                <w:rFonts w:ascii="Arial"/>
                <w:b/>
                <w:sz w:val="18"/>
              </w:rPr>
            </w:pPr>
            <w:r>
              <w:rPr>
                <w:rFonts w:ascii="Arial"/>
                <w:b/>
                <w:color w:val="FFFFFF"/>
                <w:spacing w:val="-2"/>
                <w:sz w:val="18"/>
              </w:rPr>
              <w:t>Records</w:t>
            </w:r>
          </w:p>
        </w:tc>
        <w:tc>
          <w:tcPr>
            <w:tcW w:w="2592" w:type="dxa"/>
            <w:shd w:val="clear" w:color="auto" w:fill="F2F2F2"/>
          </w:tcPr>
          <w:p w14:paraId="21535507" w14:textId="77777777" w:rsidR="00FD226B" w:rsidRDefault="00000000">
            <w:pPr>
              <w:pStyle w:val="TableParagraph"/>
              <w:spacing w:before="126"/>
              <w:ind w:left="159"/>
              <w:rPr>
                <w:rFonts w:ascii="Arial"/>
                <w:b/>
                <w:sz w:val="18"/>
              </w:rPr>
            </w:pPr>
            <w:r>
              <w:rPr>
                <w:rFonts w:ascii="Arial"/>
                <w:b/>
                <w:sz w:val="18"/>
              </w:rPr>
              <w:t xml:space="preserve">41 </w:t>
            </w:r>
            <w:r>
              <w:rPr>
                <w:rFonts w:ascii="Arial"/>
                <w:b/>
                <w:spacing w:val="-2"/>
                <w:sz w:val="18"/>
              </w:rPr>
              <w:t>countries</w:t>
            </w:r>
          </w:p>
        </w:tc>
      </w:tr>
      <w:tr w:rsidR="00FD226B" w14:paraId="0EB068DE" w14:textId="77777777">
        <w:trPr>
          <w:trHeight w:val="470"/>
        </w:trPr>
        <w:tc>
          <w:tcPr>
            <w:tcW w:w="1728" w:type="dxa"/>
            <w:shd w:val="clear" w:color="auto" w:fill="1F3864"/>
          </w:tcPr>
          <w:p w14:paraId="1924BBAA" w14:textId="77777777" w:rsidR="00FD226B" w:rsidRDefault="00000000">
            <w:pPr>
              <w:pStyle w:val="TableParagraph"/>
              <w:spacing w:before="126"/>
              <w:ind w:left="160"/>
              <w:rPr>
                <w:rFonts w:ascii="Arial"/>
                <w:b/>
                <w:sz w:val="18"/>
              </w:rPr>
            </w:pPr>
            <w:r>
              <w:rPr>
                <w:rFonts w:ascii="Arial"/>
                <w:b/>
                <w:color w:val="FFFFFF"/>
                <w:spacing w:val="-2"/>
                <w:sz w:val="18"/>
              </w:rPr>
              <w:t>Features</w:t>
            </w:r>
          </w:p>
        </w:tc>
        <w:tc>
          <w:tcPr>
            <w:tcW w:w="3168" w:type="dxa"/>
            <w:shd w:val="clear" w:color="auto" w:fill="F2F2F2"/>
          </w:tcPr>
          <w:p w14:paraId="314039D5" w14:textId="77777777" w:rsidR="00FD226B" w:rsidRDefault="00000000">
            <w:pPr>
              <w:pStyle w:val="TableParagraph"/>
              <w:spacing w:before="126"/>
              <w:ind w:left="160"/>
              <w:rPr>
                <w:rFonts w:ascii="Arial"/>
                <w:b/>
                <w:sz w:val="18"/>
              </w:rPr>
            </w:pPr>
            <w:r>
              <w:rPr>
                <w:rFonts w:ascii="Arial"/>
                <w:b/>
                <w:sz w:val="18"/>
              </w:rPr>
              <w:t xml:space="preserve">9 </w:t>
            </w:r>
            <w:r>
              <w:rPr>
                <w:rFonts w:ascii="Arial"/>
                <w:b/>
                <w:spacing w:val="-2"/>
                <w:sz w:val="18"/>
              </w:rPr>
              <w:t>indicators</w:t>
            </w:r>
          </w:p>
        </w:tc>
        <w:tc>
          <w:tcPr>
            <w:tcW w:w="1728" w:type="dxa"/>
            <w:shd w:val="clear" w:color="auto" w:fill="1F3864"/>
          </w:tcPr>
          <w:p w14:paraId="07F76864" w14:textId="77777777" w:rsidR="00FD226B" w:rsidRDefault="00FD226B">
            <w:pPr>
              <w:pStyle w:val="TableParagraph"/>
              <w:spacing w:before="0"/>
              <w:ind w:left="0"/>
              <w:rPr>
                <w:rFonts w:ascii="Times New Roman"/>
                <w:sz w:val="20"/>
              </w:rPr>
            </w:pPr>
          </w:p>
        </w:tc>
        <w:tc>
          <w:tcPr>
            <w:tcW w:w="2592" w:type="dxa"/>
            <w:shd w:val="clear" w:color="auto" w:fill="F2F2F2"/>
          </w:tcPr>
          <w:p w14:paraId="396C66CC" w14:textId="77777777" w:rsidR="00FD226B" w:rsidRDefault="00FD226B">
            <w:pPr>
              <w:pStyle w:val="TableParagraph"/>
              <w:spacing w:before="0"/>
              <w:ind w:left="0"/>
              <w:rPr>
                <w:rFonts w:ascii="Times New Roman"/>
                <w:sz w:val="20"/>
              </w:rPr>
            </w:pPr>
          </w:p>
        </w:tc>
      </w:tr>
    </w:tbl>
    <w:p w14:paraId="20B3CE70" w14:textId="77777777" w:rsidR="00FD226B" w:rsidRDefault="00000000">
      <w:pPr>
        <w:pStyle w:val="BodyText"/>
        <w:spacing w:before="122" w:line="333" w:lineRule="auto"/>
        <w:ind w:left="262" w:right="967"/>
        <w:jc w:val="both"/>
      </w:pPr>
      <w:r>
        <w:t>Provides country-level metrics including life satisfaction, life expectancy, employment rate, air pollution, water quality, self-reported health, employees working very long hours, and time devoted to leisure and personal care.</w:t>
      </w:r>
    </w:p>
    <w:p w14:paraId="2D036499" w14:textId="77777777" w:rsidR="00FD226B" w:rsidRDefault="00FD226B">
      <w:pPr>
        <w:pStyle w:val="BodyText"/>
        <w:spacing w:line="333" w:lineRule="auto"/>
        <w:jc w:val="both"/>
        <w:sectPr w:rsidR="00FD226B">
          <w:pgSz w:w="11910" w:h="16840"/>
          <w:pgMar w:top="900" w:right="0" w:bottom="660" w:left="708" w:header="0" w:footer="462" w:gutter="0"/>
          <w:cols w:space="720"/>
        </w:sectPr>
      </w:pPr>
    </w:p>
    <w:p w14:paraId="7637071D" w14:textId="77777777" w:rsidR="00FD226B" w:rsidRDefault="00000000">
      <w:pPr>
        <w:pStyle w:val="Heading1"/>
        <w:numPr>
          <w:ilvl w:val="0"/>
          <w:numId w:val="5"/>
        </w:numPr>
        <w:tabs>
          <w:tab w:val="left" w:pos="562"/>
          <w:tab w:val="left" w:pos="10227"/>
        </w:tabs>
        <w:ind w:left="562" w:hanging="300"/>
        <w:rPr>
          <w:u w:val="none"/>
        </w:rPr>
      </w:pPr>
      <w:r>
        <w:rPr>
          <w:color w:val="1F3864"/>
          <w:u w:color="2D75B5"/>
        </w:rPr>
        <w:lastRenderedPageBreak/>
        <w:t xml:space="preserve"> ​</w:t>
      </w:r>
      <w:r>
        <w:rPr>
          <w:color w:val="1F3864"/>
          <w:spacing w:val="-2"/>
          <w:u w:color="2D75B5"/>
        </w:rPr>
        <w:t>Methodology</w:t>
      </w:r>
      <w:r>
        <w:rPr>
          <w:color w:val="1F3864"/>
          <w:u w:color="2D75B5"/>
        </w:rPr>
        <w:tab/>
      </w:r>
    </w:p>
    <w:p w14:paraId="3818D2F4" w14:textId="77777777" w:rsidR="00FD226B" w:rsidRDefault="00FD226B">
      <w:pPr>
        <w:pStyle w:val="BodyText"/>
        <w:spacing w:before="9"/>
        <w:rPr>
          <w:rFonts w:ascii="Arial"/>
          <w:b/>
          <w:sz w:val="13"/>
        </w:rPr>
      </w:pPr>
    </w:p>
    <w:tbl>
      <w:tblPr>
        <w:tblW w:w="0" w:type="auto"/>
        <w:tblInd w:w="64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440"/>
        <w:gridCol w:w="7776"/>
      </w:tblGrid>
      <w:tr w:rsidR="00FD226B" w14:paraId="62B9F602" w14:textId="77777777">
        <w:trPr>
          <w:trHeight w:val="1230"/>
        </w:trPr>
        <w:tc>
          <w:tcPr>
            <w:tcW w:w="1440" w:type="dxa"/>
            <w:shd w:val="clear" w:color="auto" w:fill="2D75B5"/>
          </w:tcPr>
          <w:p w14:paraId="2B61B861" w14:textId="77777777" w:rsidR="00FD226B" w:rsidRDefault="00FD226B">
            <w:pPr>
              <w:pStyle w:val="TableParagraph"/>
              <w:spacing w:before="0"/>
              <w:ind w:left="0"/>
              <w:rPr>
                <w:rFonts w:ascii="Arial"/>
                <w:b/>
                <w:sz w:val="18"/>
              </w:rPr>
            </w:pPr>
          </w:p>
          <w:p w14:paraId="5EEB1DA1" w14:textId="77777777" w:rsidR="00FD226B" w:rsidRDefault="00FD226B">
            <w:pPr>
              <w:pStyle w:val="TableParagraph"/>
              <w:spacing w:before="92"/>
              <w:ind w:left="0"/>
              <w:rPr>
                <w:rFonts w:ascii="Arial"/>
                <w:b/>
                <w:sz w:val="18"/>
              </w:rPr>
            </w:pPr>
          </w:p>
          <w:p w14:paraId="7CDC92C2" w14:textId="77777777" w:rsidR="00FD226B" w:rsidRDefault="00000000">
            <w:pPr>
              <w:pStyle w:val="TableParagraph"/>
              <w:spacing w:before="0"/>
              <w:ind w:left="419"/>
              <w:rPr>
                <w:rFonts w:ascii="Arial"/>
                <w:b/>
                <w:sz w:val="18"/>
              </w:rPr>
            </w:pPr>
            <w:r>
              <w:rPr>
                <w:rFonts w:ascii="Arial"/>
                <w:b/>
                <w:color w:val="FFFFFF"/>
                <w:sz w:val="18"/>
              </w:rPr>
              <w:t xml:space="preserve">Phase </w:t>
            </w:r>
            <w:r>
              <w:rPr>
                <w:rFonts w:ascii="Arial"/>
                <w:b/>
                <w:color w:val="FFFFFF"/>
                <w:spacing w:val="-10"/>
                <w:sz w:val="18"/>
              </w:rPr>
              <w:t>1</w:t>
            </w:r>
          </w:p>
        </w:tc>
        <w:tc>
          <w:tcPr>
            <w:tcW w:w="7776" w:type="dxa"/>
            <w:shd w:val="clear" w:color="auto" w:fill="F2F2F2"/>
          </w:tcPr>
          <w:p w14:paraId="34F7248C" w14:textId="77777777" w:rsidR="00FD226B" w:rsidRDefault="00000000">
            <w:pPr>
              <w:pStyle w:val="TableParagraph"/>
              <w:spacing w:before="206"/>
              <w:ind w:left="200"/>
              <w:rPr>
                <w:rFonts w:ascii="Arial"/>
                <w:b/>
                <w:sz w:val="18"/>
              </w:rPr>
            </w:pPr>
            <w:r>
              <w:rPr>
                <w:rFonts w:ascii="Arial"/>
                <w:b/>
                <w:sz w:val="18"/>
              </w:rPr>
              <w:t xml:space="preserve">Data </w:t>
            </w:r>
            <w:r>
              <w:rPr>
                <w:rFonts w:ascii="Arial"/>
                <w:b/>
                <w:spacing w:val="-2"/>
                <w:sz w:val="18"/>
              </w:rPr>
              <w:t>Collection</w:t>
            </w:r>
          </w:p>
          <w:p w14:paraId="0841E34F" w14:textId="77777777" w:rsidR="00FD226B" w:rsidRDefault="00000000">
            <w:pPr>
              <w:pStyle w:val="TableParagraph"/>
              <w:spacing w:before="73" w:line="324" w:lineRule="auto"/>
              <w:ind w:left="200"/>
              <w:rPr>
                <w:sz w:val="18"/>
              </w:rPr>
            </w:pPr>
            <w:r>
              <w:rPr>
                <w:sz w:val="18"/>
              </w:rPr>
              <w:t>Identified</w:t>
            </w:r>
            <w:r>
              <w:rPr>
                <w:spacing w:val="-4"/>
                <w:sz w:val="18"/>
              </w:rPr>
              <w:t xml:space="preserve"> </w:t>
            </w:r>
            <w:r>
              <w:rPr>
                <w:sz w:val="18"/>
              </w:rPr>
              <w:t>and</w:t>
            </w:r>
            <w:r>
              <w:rPr>
                <w:spacing w:val="-4"/>
                <w:sz w:val="18"/>
              </w:rPr>
              <w:t xml:space="preserve"> </w:t>
            </w:r>
            <w:r>
              <w:rPr>
                <w:sz w:val="18"/>
              </w:rPr>
              <w:t>downloaded</w:t>
            </w:r>
            <w:r>
              <w:rPr>
                <w:spacing w:val="-4"/>
                <w:sz w:val="18"/>
              </w:rPr>
              <w:t xml:space="preserve"> </w:t>
            </w:r>
            <w:r>
              <w:rPr>
                <w:sz w:val="18"/>
              </w:rPr>
              <w:t>3</w:t>
            </w:r>
            <w:r>
              <w:rPr>
                <w:spacing w:val="-4"/>
                <w:sz w:val="18"/>
              </w:rPr>
              <w:t xml:space="preserve"> </w:t>
            </w:r>
            <w:r>
              <w:rPr>
                <w:sz w:val="18"/>
              </w:rPr>
              <w:t>relevant</w:t>
            </w:r>
            <w:r>
              <w:rPr>
                <w:spacing w:val="-4"/>
                <w:sz w:val="18"/>
              </w:rPr>
              <w:t xml:space="preserve"> </w:t>
            </w:r>
            <w:r>
              <w:rPr>
                <w:sz w:val="18"/>
              </w:rPr>
              <w:t>datasets</w:t>
            </w:r>
            <w:r>
              <w:rPr>
                <w:spacing w:val="-4"/>
                <w:sz w:val="18"/>
              </w:rPr>
              <w:t xml:space="preserve"> </w:t>
            </w:r>
            <w:r>
              <w:rPr>
                <w:sz w:val="18"/>
              </w:rPr>
              <w:t>from</w:t>
            </w:r>
            <w:r>
              <w:rPr>
                <w:spacing w:val="-4"/>
                <w:sz w:val="18"/>
              </w:rPr>
              <w:t xml:space="preserve"> </w:t>
            </w:r>
            <w:r>
              <w:rPr>
                <w:sz w:val="18"/>
              </w:rPr>
              <w:t>Kaggle</w:t>
            </w:r>
            <w:r>
              <w:rPr>
                <w:spacing w:val="-4"/>
                <w:sz w:val="18"/>
              </w:rPr>
              <w:t xml:space="preserve"> </w:t>
            </w:r>
            <w:r>
              <w:rPr>
                <w:sz w:val="18"/>
              </w:rPr>
              <w:t>and</w:t>
            </w:r>
            <w:r>
              <w:rPr>
                <w:spacing w:val="-4"/>
                <w:sz w:val="18"/>
              </w:rPr>
              <w:t xml:space="preserve"> </w:t>
            </w:r>
            <w:r>
              <w:rPr>
                <w:sz w:val="18"/>
              </w:rPr>
              <w:t>OECD</w:t>
            </w:r>
            <w:r>
              <w:rPr>
                <w:spacing w:val="-4"/>
                <w:sz w:val="18"/>
              </w:rPr>
              <w:t xml:space="preserve"> </w:t>
            </w:r>
            <w:r>
              <w:rPr>
                <w:sz w:val="18"/>
              </w:rPr>
              <w:t>covering</w:t>
            </w:r>
            <w:r>
              <w:rPr>
                <w:spacing w:val="-4"/>
                <w:sz w:val="18"/>
              </w:rPr>
              <w:t xml:space="preserve"> </w:t>
            </w:r>
            <w:r>
              <w:rPr>
                <w:sz w:val="18"/>
              </w:rPr>
              <w:t>employee burnout, sleep health, and country-level wellness metrics.</w:t>
            </w:r>
          </w:p>
        </w:tc>
      </w:tr>
    </w:tbl>
    <w:p w14:paraId="131FA04B" w14:textId="77777777" w:rsidR="00FD226B" w:rsidRDefault="00FD226B">
      <w:pPr>
        <w:pStyle w:val="BodyText"/>
        <w:spacing w:before="7"/>
        <w:rPr>
          <w:rFonts w:ascii="Arial"/>
          <w:b/>
          <w:sz w:val="6"/>
        </w:rPr>
      </w:pPr>
    </w:p>
    <w:tbl>
      <w:tblPr>
        <w:tblW w:w="0" w:type="auto"/>
        <w:tblInd w:w="64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440"/>
        <w:gridCol w:w="7776"/>
      </w:tblGrid>
      <w:tr w:rsidR="00FD226B" w14:paraId="68649CF6" w14:textId="77777777">
        <w:trPr>
          <w:trHeight w:val="2070"/>
        </w:trPr>
        <w:tc>
          <w:tcPr>
            <w:tcW w:w="1440" w:type="dxa"/>
            <w:shd w:val="clear" w:color="auto" w:fill="2D75B5"/>
          </w:tcPr>
          <w:p w14:paraId="3F55107F" w14:textId="77777777" w:rsidR="00FD226B" w:rsidRDefault="00FD226B">
            <w:pPr>
              <w:pStyle w:val="TableParagraph"/>
              <w:spacing w:before="0"/>
              <w:ind w:left="0"/>
              <w:rPr>
                <w:rFonts w:ascii="Arial"/>
                <w:b/>
                <w:sz w:val="18"/>
              </w:rPr>
            </w:pPr>
          </w:p>
          <w:p w14:paraId="3D66BB44" w14:textId="77777777" w:rsidR="00FD226B" w:rsidRDefault="00FD226B">
            <w:pPr>
              <w:pStyle w:val="TableParagraph"/>
              <w:spacing w:before="0"/>
              <w:ind w:left="0"/>
              <w:rPr>
                <w:rFonts w:ascii="Arial"/>
                <w:b/>
                <w:sz w:val="18"/>
              </w:rPr>
            </w:pPr>
          </w:p>
          <w:p w14:paraId="292B0575" w14:textId="77777777" w:rsidR="00FD226B" w:rsidRDefault="00FD226B">
            <w:pPr>
              <w:pStyle w:val="TableParagraph"/>
              <w:spacing w:before="0"/>
              <w:ind w:left="0"/>
              <w:rPr>
                <w:rFonts w:ascii="Arial"/>
                <w:b/>
                <w:sz w:val="18"/>
              </w:rPr>
            </w:pPr>
          </w:p>
          <w:p w14:paraId="727D269A" w14:textId="77777777" w:rsidR="00FD226B" w:rsidRDefault="00FD226B">
            <w:pPr>
              <w:pStyle w:val="TableParagraph"/>
              <w:spacing w:before="98"/>
              <w:ind w:left="0"/>
              <w:rPr>
                <w:rFonts w:ascii="Arial"/>
                <w:b/>
                <w:sz w:val="18"/>
              </w:rPr>
            </w:pPr>
          </w:p>
          <w:p w14:paraId="463EDEA0" w14:textId="77777777" w:rsidR="00FD226B" w:rsidRDefault="00000000">
            <w:pPr>
              <w:pStyle w:val="TableParagraph"/>
              <w:spacing w:before="0"/>
              <w:ind w:left="419"/>
              <w:rPr>
                <w:rFonts w:ascii="Arial"/>
                <w:b/>
                <w:sz w:val="18"/>
              </w:rPr>
            </w:pPr>
            <w:r>
              <w:rPr>
                <w:rFonts w:ascii="Arial"/>
                <w:b/>
                <w:color w:val="FFFFFF"/>
                <w:sz w:val="18"/>
              </w:rPr>
              <w:t xml:space="preserve">Phase </w:t>
            </w:r>
            <w:r>
              <w:rPr>
                <w:rFonts w:ascii="Arial"/>
                <w:b/>
                <w:color w:val="FFFFFF"/>
                <w:spacing w:val="-10"/>
                <w:sz w:val="18"/>
              </w:rPr>
              <w:t>2</w:t>
            </w:r>
          </w:p>
        </w:tc>
        <w:tc>
          <w:tcPr>
            <w:tcW w:w="7776" w:type="dxa"/>
            <w:shd w:val="clear" w:color="auto" w:fill="F2F2F2"/>
          </w:tcPr>
          <w:p w14:paraId="74EF838D" w14:textId="77777777" w:rsidR="00FD226B" w:rsidRDefault="00000000">
            <w:pPr>
              <w:pStyle w:val="TableParagraph"/>
              <w:spacing w:before="206"/>
              <w:ind w:left="200"/>
              <w:rPr>
                <w:rFonts w:ascii="Arial"/>
                <w:b/>
                <w:sz w:val="18"/>
              </w:rPr>
            </w:pPr>
            <w:r>
              <w:rPr>
                <w:rFonts w:ascii="Arial"/>
                <w:b/>
                <w:sz w:val="18"/>
              </w:rPr>
              <w:t xml:space="preserve">Data Cleaning &amp; </w:t>
            </w:r>
            <w:r>
              <w:rPr>
                <w:rFonts w:ascii="Arial"/>
                <w:b/>
                <w:spacing w:val="-2"/>
                <w:sz w:val="18"/>
              </w:rPr>
              <w:t>Merging</w:t>
            </w:r>
          </w:p>
          <w:p w14:paraId="2396B9DA" w14:textId="77777777" w:rsidR="00FD226B" w:rsidRDefault="00000000">
            <w:pPr>
              <w:pStyle w:val="TableParagraph"/>
              <w:spacing w:before="73" w:line="324" w:lineRule="auto"/>
              <w:ind w:left="200"/>
              <w:rPr>
                <w:sz w:val="18"/>
              </w:rPr>
            </w:pPr>
            <w:r>
              <w:rPr>
                <w:sz w:val="18"/>
              </w:rPr>
              <w:t xml:space="preserve">Handled missing values (219 Sleep Disorder </w:t>
            </w:r>
            <w:proofErr w:type="spellStart"/>
            <w:r>
              <w:rPr>
                <w:sz w:val="18"/>
              </w:rPr>
              <w:t>NaN</w:t>
            </w:r>
            <w:proofErr w:type="spellEnd"/>
            <w:r>
              <w:rPr>
                <w:sz w:val="18"/>
              </w:rPr>
              <w:t xml:space="preserve"> filled as 'None'), removed duplicates, standardized</w:t>
            </w:r>
            <w:r>
              <w:rPr>
                <w:spacing w:val="-4"/>
                <w:sz w:val="18"/>
              </w:rPr>
              <w:t xml:space="preserve"> </w:t>
            </w:r>
            <w:r>
              <w:rPr>
                <w:sz w:val="18"/>
              </w:rPr>
              <w:t>column</w:t>
            </w:r>
            <w:r>
              <w:rPr>
                <w:spacing w:val="-4"/>
                <w:sz w:val="18"/>
              </w:rPr>
              <w:t xml:space="preserve"> </w:t>
            </w:r>
            <w:r>
              <w:rPr>
                <w:sz w:val="18"/>
              </w:rPr>
              <w:t>names</w:t>
            </w:r>
            <w:r>
              <w:rPr>
                <w:spacing w:val="-4"/>
                <w:sz w:val="18"/>
              </w:rPr>
              <w:t xml:space="preserve"> </w:t>
            </w:r>
            <w:r>
              <w:rPr>
                <w:sz w:val="18"/>
              </w:rPr>
              <w:t>to</w:t>
            </w:r>
            <w:r>
              <w:rPr>
                <w:spacing w:val="-4"/>
                <w:sz w:val="18"/>
              </w:rPr>
              <w:t xml:space="preserve"> </w:t>
            </w:r>
            <w:proofErr w:type="spellStart"/>
            <w:r>
              <w:rPr>
                <w:sz w:val="18"/>
              </w:rPr>
              <w:t>snake_case</w:t>
            </w:r>
            <w:proofErr w:type="spellEnd"/>
            <w:r>
              <w:rPr>
                <w:sz w:val="18"/>
              </w:rPr>
              <w:t>,</w:t>
            </w:r>
            <w:r>
              <w:rPr>
                <w:spacing w:val="-4"/>
                <w:sz w:val="18"/>
              </w:rPr>
              <w:t xml:space="preserve"> </w:t>
            </w:r>
            <w:r>
              <w:rPr>
                <w:sz w:val="18"/>
              </w:rPr>
              <w:t>fixed</w:t>
            </w:r>
            <w:r>
              <w:rPr>
                <w:spacing w:val="-4"/>
                <w:sz w:val="18"/>
              </w:rPr>
              <w:t xml:space="preserve"> </w:t>
            </w:r>
            <w:r>
              <w:rPr>
                <w:sz w:val="18"/>
              </w:rPr>
              <w:t>inconsistencies</w:t>
            </w:r>
            <w:r>
              <w:rPr>
                <w:spacing w:val="-4"/>
                <w:sz w:val="18"/>
              </w:rPr>
              <w:t xml:space="preserve"> </w:t>
            </w:r>
            <w:r>
              <w:rPr>
                <w:sz w:val="18"/>
              </w:rPr>
              <w:t>(BMI:</w:t>
            </w:r>
            <w:r>
              <w:rPr>
                <w:spacing w:val="-4"/>
                <w:sz w:val="18"/>
              </w:rPr>
              <w:t xml:space="preserve"> </w:t>
            </w:r>
            <w:r>
              <w:rPr>
                <w:sz w:val="18"/>
              </w:rPr>
              <w:t>Normal</w:t>
            </w:r>
            <w:r>
              <w:rPr>
                <w:spacing w:val="-4"/>
                <w:sz w:val="18"/>
              </w:rPr>
              <w:t xml:space="preserve"> </w:t>
            </w:r>
            <w:r>
              <w:rPr>
                <w:sz w:val="18"/>
              </w:rPr>
              <w:t>vs</w:t>
            </w:r>
            <w:r>
              <w:rPr>
                <w:spacing w:val="-4"/>
                <w:sz w:val="18"/>
              </w:rPr>
              <w:t xml:space="preserve"> </w:t>
            </w:r>
            <w:r>
              <w:rPr>
                <w:sz w:val="18"/>
              </w:rPr>
              <w:t>Normal Weight, Occupation: Salesperson vs Sales Representative), split blood pressure into systolic/diastolic, created new features (</w:t>
            </w:r>
            <w:proofErr w:type="spellStart"/>
            <w:r>
              <w:rPr>
                <w:sz w:val="18"/>
              </w:rPr>
              <w:t>age_group</w:t>
            </w:r>
            <w:proofErr w:type="spellEnd"/>
            <w:r>
              <w:rPr>
                <w:sz w:val="18"/>
              </w:rPr>
              <w:t xml:space="preserve">, </w:t>
            </w:r>
            <w:proofErr w:type="spellStart"/>
            <w:r>
              <w:rPr>
                <w:sz w:val="18"/>
              </w:rPr>
              <w:t>high_burnout</w:t>
            </w:r>
            <w:proofErr w:type="spellEnd"/>
            <w:r>
              <w:rPr>
                <w:sz w:val="18"/>
              </w:rPr>
              <w:t xml:space="preserve">, overworked, </w:t>
            </w:r>
            <w:proofErr w:type="spellStart"/>
            <w:r>
              <w:rPr>
                <w:sz w:val="18"/>
              </w:rPr>
              <w:t>high_bp</w:t>
            </w:r>
            <w:proofErr w:type="spellEnd"/>
            <w:r>
              <w:rPr>
                <w:sz w:val="18"/>
              </w:rPr>
              <w:t xml:space="preserve">, </w:t>
            </w:r>
            <w:proofErr w:type="spellStart"/>
            <w:r>
              <w:rPr>
                <w:sz w:val="18"/>
              </w:rPr>
              <w:t>poor_sleep</w:t>
            </w:r>
            <w:proofErr w:type="spellEnd"/>
            <w:r>
              <w:rPr>
                <w:sz w:val="18"/>
              </w:rPr>
              <w:t>), and merged Burnout + OECD by country.</w:t>
            </w:r>
          </w:p>
        </w:tc>
      </w:tr>
    </w:tbl>
    <w:p w14:paraId="76E66F1E" w14:textId="77777777" w:rsidR="00FD226B" w:rsidRDefault="00FD226B">
      <w:pPr>
        <w:pStyle w:val="BodyText"/>
        <w:spacing w:before="7"/>
        <w:rPr>
          <w:rFonts w:ascii="Arial"/>
          <w:b/>
          <w:sz w:val="6"/>
        </w:rPr>
      </w:pPr>
    </w:p>
    <w:tbl>
      <w:tblPr>
        <w:tblW w:w="0" w:type="auto"/>
        <w:tblInd w:w="64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440"/>
        <w:gridCol w:w="7776"/>
      </w:tblGrid>
      <w:tr w:rsidR="00FD226B" w14:paraId="2010419F" w14:textId="77777777">
        <w:trPr>
          <w:trHeight w:val="1230"/>
        </w:trPr>
        <w:tc>
          <w:tcPr>
            <w:tcW w:w="1440" w:type="dxa"/>
            <w:shd w:val="clear" w:color="auto" w:fill="2D75B5"/>
          </w:tcPr>
          <w:p w14:paraId="0141C55E" w14:textId="77777777" w:rsidR="00FD226B" w:rsidRDefault="00FD226B">
            <w:pPr>
              <w:pStyle w:val="TableParagraph"/>
              <w:spacing w:before="0"/>
              <w:ind w:left="0"/>
              <w:rPr>
                <w:rFonts w:ascii="Arial"/>
                <w:b/>
                <w:sz w:val="18"/>
              </w:rPr>
            </w:pPr>
          </w:p>
          <w:p w14:paraId="533D572D" w14:textId="77777777" w:rsidR="00FD226B" w:rsidRDefault="00FD226B">
            <w:pPr>
              <w:pStyle w:val="TableParagraph"/>
              <w:spacing w:before="92"/>
              <w:ind w:left="0"/>
              <w:rPr>
                <w:rFonts w:ascii="Arial"/>
                <w:b/>
                <w:sz w:val="18"/>
              </w:rPr>
            </w:pPr>
          </w:p>
          <w:p w14:paraId="734643BF" w14:textId="77777777" w:rsidR="00FD226B" w:rsidRDefault="00000000">
            <w:pPr>
              <w:pStyle w:val="TableParagraph"/>
              <w:spacing w:before="0"/>
              <w:ind w:left="419"/>
              <w:rPr>
                <w:rFonts w:ascii="Arial"/>
                <w:b/>
                <w:sz w:val="18"/>
              </w:rPr>
            </w:pPr>
            <w:r>
              <w:rPr>
                <w:rFonts w:ascii="Arial"/>
                <w:b/>
                <w:color w:val="FFFFFF"/>
                <w:sz w:val="18"/>
              </w:rPr>
              <w:t xml:space="preserve">Phase </w:t>
            </w:r>
            <w:r>
              <w:rPr>
                <w:rFonts w:ascii="Arial"/>
                <w:b/>
                <w:color w:val="FFFFFF"/>
                <w:spacing w:val="-10"/>
                <w:sz w:val="18"/>
              </w:rPr>
              <w:t>3</w:t>
            </w:r>
          </w:p>
        </w:tc>
        <w:tc>
          <w:tcPr>
            <w:tcW w:w="7776" w:type="dxa"/>
            <w:shd w:val="clear" w:color="auto" w:fill="F2F2F2"/>
          </w:tcPr>
          <w:p w14:paraId="69A1D8FD" w14:textId="77777777" w:rsidR="00FD226B" w:rsidRDefault="00000000">
            <w:pPr>
              <w:pStyle w:val="TableParagraph"/>
              <w:spacing w:before="206"/>
              <w:ind w:left="200"/>
              <w:rPr>
                <w:rFonts w:ascii="Arial"/>
                <w:b/>
                <w:sz w:val="18"/>
              </w:rPr>
            </w:pPr>
            <w:r>
              <w:rPr>
                <w:rFonts w:ascii="Arial"/>
                <w:b/>
                <w:sz w:val="18"/>
              </w:rPr>
              <w:t xml:space="preserve">Exploratory Data </w:t>
            </w:r>
            <w:r>
              <w:rPr>
                <w:rFonts w:ascii="Arial"/>
                <w:b/>
                <w:spacing w:val="-2"/>
                <w:sz w:val="18"/>
              </w:rPr>
              <w:t>Analysis</w:t>
            </w:r>
          </w:p>
          <w:p w14:paraId="010E639D" w14:textId="77777777" w:rsidR="00FD226B" w:rsidRDefault="00000000">
            <w:pPr>
              <w:pStyle w:val="TableParagraph"/>
              <w:spacing w:before="73" w:line="324" w:lineRule="auto"/>
              <w:ind w:left="200"/>
              <w:rPr>
                <w:sz w:val="18"/>
              </w:rPr>
            </w:pPr>
            <w:r>
              <w:rPr>
                <w:sz w:val="18"/>
              </w:rPr>
              <w:t>Conducted</w:t>
            </w:r>
            <w:r>
              <w:rPr>
                <w:spacing w:val="-4"/>
                <w:sz w:val="18"/>
              </w:rPr>
              <w:t xml:space="preserve"> </w:t>
            </w:r>
            <w:r>
              <w:rPr>
                <w:sz w:val="18"/>
              </w:rPr>
              <w:t>comprehensive</w:t>
            </w:r>
            <w:r>
              <w:rPr>
                <w:spacing w:val="-4"/>
                <w:sz w:val="18"/>
              </w:rPr>
              <w:t xml:space="preserve"> </w:t>
            </w:r>
            <w:r>
              <w:rPr>
                <w:sz w:val="18"/>
              </w:rPr>
              <w:t>EDA</w:t>
            </w:r>
            <w:r>
              <w:rPr>
                <w:spacing w:val="-4"/>
                <w:sz w:val="18"/>
              </w:rPr>
              <w:t xml:space="preserve"> </w:t>
            </w:r>
            <w:r>
              <w:rPr>
                <w:sz w:val="18"/>
              </w:rPr>
              <w:t>using</w:t>
            </w:r>
            <w:r>
              <w:rPr>
                <w:spacing w:val="-4"/>
                <w:sz w:val="18"/>
              </w:rPr>
              <w:t xml:space="preserve"> </w:t>
            </w:r>
            <w:r>
              <w:rPr>
                <w:sz w:val="18"/>
              </w:rPr>
              <w:t>bar</w:t>
            </w:r>
            <w:r>
              <w:rPr>
                <w:spacing w:val="-4"/>
                <w:sz w:val="18"/>
              </w:rPr>
              <w:t xml:space="preserve"> </w:t>
            </w:r>
            <w:r>
              <w:rPr>
                <w:sz w:val="18"/>
              </w:rPr>
              <w:t>charts,</w:t>
            </w:r>
            <w:r>
              <w:rPr>
                <w:spacing w:val="-4"/>
                <w:sz w:val="18"/>
              </w:rPr>
              <w:t xml:space="preserve"> </w:t>
            </w:r>
            <w:r>
              <w:rPr>
                <w:sz w:val="18"/>
              </w:rPr>
              <w:t>scatter</w:t>
            </w:r>
            <w:r>
              <w:rPr>
                <w:spacing w:val="-4"/>
                <w:sz w:val="18"/>
              </w:rPr>
              <w:t xml:space="preserve"> </w:t>
            </w:r>
            <w:r>
              <w:rPr>
                <w:sz w:val="18"/>
              </w:rPr>
              <w:t>plots,</w:t>
            </w:r>
            <w:r>
              <w:rPr>
                <w:spacing w:val="-4"/>
                <w:sz w:val="18"/>
              </w:rPr>
              <w:t xml:space="preserve"> </w:t>
            </w:r>
            <w:r>
              <w:rPr>
                <w:sz w:val="18"/>
              </w:rPr>
              <w:t>box</w:t>
            </w:r>
            <w:r>
              <w:rPr>
                <w:spacing w:val="-4"/>
                <w:sz w:val="18"/>
              </w:rPr>
              <w:t xml:space="preserve"> </w:t>
            </w:r>
            <w:r>
              <w:rPr>
                <w:sz w:val="18"/>
              </w:rPr>
              <w:t>plots,</w:t>
            </w:r>
            <w:r>
              <w:rPr>
                <w:spacing w:val="-4"/>
                <w:sz w:val="18"/>
              </w:rPr>
              <w:t xml:space="preserve"> </w:t>
            </w:r>
            <w:r>
              <w:rPr>
                <w:sz w:val="18"/>
              </w:rPr>
              <w:t>country</w:t>
            </w:r>
            <w:r>
              <w:rPr>
                <w:spacing w:val="-4"/>
                <w:sz w:val="18"/>
              </w:rPr>
              <w:t xml:space="preserve"> </w:t>
            </w:r>
            <w:r>
              <w:rPr>
                <w:sz w:val="18"/>
              </w:rPr>
              <w:t>comparison charts, and correlation heatmaps to identify patterns and relationships across all variables.</w:t>
            </w:r>
          </w:p>
        </w:tc>
      </w:tr>
    </w:tbl>
    <w:p w14:paraId="2AB24476" w14:textId="77777777" w:rsidR="00FD226B" w:rsidRDefault="00FD226B">
      <w:pPr>
        <w:pStyle w:val="BodyText"/>
        <w:spacing w:before="7"/>
        <w:rPr>
          <w:rFonts w:ascii="Arial"/>
          <w:b/>
          <w:sz w:val="6"/>
        </w:rPr>
      </w:pPr>
    </w:p>
    <w:tbl>
      <w:tblPr>
        <w:tblW w:w="0" w:type="auto"/>
        <w:tblInd w:w="64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440"/>
        <w:gridCol w:w="7776"/>
      </w:tblGrid>
      <w:tr w:rsidR="00FD226B" w14:paraId="56DB7DF3" w14:textId="77777777">
        <w:trPr>
          <w:trHeight w:val="1510"/>
        </w:trPr>
        <w:tc>
          <w:tcPr>
            <w:tcW w:w="1440" w:type="dxa"/>
            <w:shd w:val="clear" w:color="auto" w:fill="2D75B5"/>
          </w:tcPr>
          <w:p w14:paraId="13F91DBA" w14:textId="77777777" w:rsidR="00FD226B" w:rsidRDefault="00FD226B">
            <w:pPr>
              <w:pStyle w:val="TableParagraph"/>
              <w:spacing w:before="0"/>
              <w:ind w:left="0"/>
              <w:rPr>
                <w:rFonts w:ascii="Arial"/>
                <w:b/>
                <w:sz w:val="18"/>
              </w:rPr>
            </w:pPr>
          </w:p>
          <w:p w14:paraId="56F622E7" w14:textId="77777777" w:rsidR="00FD226B" w:rsidRDefault="00FD226B">
            <w:pPr>
              <w:pStyle w:val="TableParagraph"/>
              <w:spacing w:before="0"/>
              <w:ind w:left="0"/>
              <w:rPr>
                <w:rFonts w:ascii="Arial"/>
                <w:b/>
                <w:sz w:val="18"/>
              </w:rPr>
            </w:pPr>
          </w:p>
          <w:p w14:paraId="3BA5CE33" w14:textId="77777777" w:rsidR="00FD226B" w:rsidRDefault="00FD226B">
            <w:pPr>
              <w:pStyle w:val="TableParagraph"/>
              <w:spacing w:before="25"/>
              <w:ind w:left="0"/>
              <w:rPr>
                <w:rFonts w:ascii="Arial"/>
                <w:b/>
                <w:sz w:val="18"/>
              </w:rPr>
            </w:pPr>
          </w:p>
          <w:p w14:paraId="62E44741" w14:textId="77777777" w:rsidR="00FD226B" w:rsidRDefault="00000000">
            <w:pPr>
              <w:pStyle w:val="TableParagraph"/>
              <w:spacing w:before="0"/>
              <w:ind w:left="419"/>
              <w:rPr>
                <w:rFonts w:ascii="Arial"/>
                <w:b/>
                <w:sz w:val="18"/>
              </w:rPr>
            </w:pPr>
            <w:r>
              <w:rPr>
                <w:rFonts w:ascii="Arial"/>
                <w:b/>
                <w:color w:val="FFFFFF"/>
                <w:sz w:val="18"/>
              </w:rPr>
              <w:t xml:space="preserve">Phase </w:t>
            </w:r>
            <w:r>
              <w:rPr>
                <w:rFonts w:ascii="Arial"/>
                <w:b/>
                <w:color w:val="FFFFFF"/>
                <w:spacing w:val="-10"/>
                <w:sz w:val="18"/>
              </w:rPr>
              <w:t>4</w:t>
            </w:r>
          </w:p>
        </w:tc>
        <w:tc>
          <w:tcPr>
            <w:tcW w:w="7776" w:type="dxa"/>
            <w:shd w:val="clear" w:color="auto" w:fill="F2F2F2"/>
          </w:tcPr>
          <w:p w14:paraId="6A8E6273" w14:textId="77777777" w:rsidR="00FD226B" w:rsidRDefault="00000000">
            <w:pPr>
              <w:pStyle w:val="TableParagraph"/>
              <w:spacing w:before="206"/>
              <w:ind w:left="200"/>
              <w:rPr>
                <w:rFonts w:ascii="Arial"/>
                <w:b/>
                <w:sz w:val="18"/>
              </w:rPr>
            </w:pPr>
            <w:r>
              <w:rPr>
                <w:rFonts w:ascii="Arial"/>
                <w:b/>
                <w:sz w:val="18"/>
              </w:rPr>
              <w:t xml:space="preserve">SQL </w:t>
            </w:r>
            <w:r>
              <w:rPr>
                <w:rFonts w:ascii="Arial"/>
                <w:b/>
                <w:spacing w:val="-2"/>
                <w:sz w:val="18"/>
              </w:rPr>
              <w:t>Analysis</w:t>
            </w:r>
          </w:p>
          <w:p w14:paraId="7363CDCF" w14:textId="3C2E9903" w:rsidR="00FD226B" w:rsidRDefault="00000000">
            <w:pPr>
              <w:pStyle w:val="TableParagraph"/>
              <w:spacing w:before="73" w:line="324" w:lineRule="auto"/>
              <w:ind w:left="200" w:right="124"/>
              <w:rPr>
                <w:sz w:val="18"/>
              </w:rPr>
            </w:pPr>
            <w:r>
              <w:rPr>
                <w:sz w:val="18"/>
              </w:rPr>
              <w:t xml:space="preserve">Loaded cleaned data into SQLite database and wrote </w:t>
            </w:r>
            <w:r w:rsidR="00A0375A">
              <w:rPr>
                <w:sz w:val="18"/>
              </w:rPr>
              <w:t>9</w:t>
            </w:r>
            <w:r>
              <w:rPr>
                <w:sz w:val="18"/>
              </w:rPr>
              <w:t xml:space="preserve"> business queries covering department</w:t>
            </w:r>
            <w:r>
              <w:rPr>
                <w:spacing w:val="-5"/>
                <w:sz w:val="18"/>
              </w:rPr>
              <w:t xml:space="preserve"> </w:t>
            </w:r>
            <w:r>
              <w:rPr>
                <w:sz w:val="18"/>
              </w:rPr>
              <w:t>health</w:t>
            </w:r>
            <w:r>
              <w:rPr>
                <w:spacing w:val="-5"/>
                <w:sz w:val="18"/>
              </w:rPr>
              <w:t xml:space="preserve"> </w:t>
            </w:r>
            <w:r>
              <w:rPr>
                <w:sz w:val="18"/>
              </w:rPr>
              <w:t>summaries,</w:t>
            </w:r>
            <w:r>
              <w:rPr>
                <w:spacing w:val="-5"/>
                <w:sz w:val="18"/>
              </w:rPr>
              <w:t xml:space="preserve"> </w:t>
            </w:r>
            <w:r>
              <w:rPr>
                <w:sz w:val="18"/>
              </w:rPr>
              <w:t>age</w:t>
            </w:r>
            <w:r>
              <w:rPr>
                <w:spacing w:val="-5"/>
                <w:sz w:val="18"/>
              </w:rPr>
              <w:t xml:space="preserve"> </w:t>
            </w:r>
            <w:r>
              <w:rPr>
                <w:sz w:val="18"/>
              </w:rPr>
              <w:t>group</w:t>
            </w:r>
            <w:r>
              <w:rPr>
                <w:spacing w:val="-5"/>
                <w:sz w:val="18"/>
              </w:rPr>
              <w:t xml:space="preserve"> </w:t>
            </w:r>
            <w:r>
              <w:rPr>
                <w:sz w:val="18"/>
              </w:rPr>
              <w:t>analysis,</w:t>
            </w:r>
            <w:r>
              <w:rPr>
                <w:spacing w:val="-5"/>
                <w:sz w:val="18"/>
              </w:rPr>
              <w:t xml:space="preserve"> </w:t>
            </w:r>
            <w:r>
              <w:rPr>
                <w:sz w:val="18"/>
              </w:rPr>
              <w:t>high-risk</w:t>
            </w:r>
            <w:r>
              <w:rPr>
                <w:spacing w:val="-5"/>
                <w:sz w:val="18"/>
              </w:rPr>
              <w:t xml:space="preserve"> </w:t>
            </w:r>
            <w:r>
              <w:rPr>
                <w:sz w:val="18"/>
              </w:rPr>
              <w:t>employee</w:t>
            </w:r>
            <w:r>
              <w:rPr>
                <w:spacing w:val="-5"/>
                <w:sz w:val="18"/>
              </w:rPr>
              <w:t xml:space="preserve"> </w:t>
            </w:r>
            <w:r>
              <w:rPr>
                <w:sz w:val="18"/>
              </w:rPr>
              <w:t>identification,</w:t>
            </w:r>
            <w:r>
              <w:rPr>
                <w:spacing w:val="-5"/>
                <w:sz w:val="18"/>
              </w:rPr>
              <w:t xml:space="preserve"> </w:t>
            </w:r>
            <w:r>
              <w:rPr>
                <w:sz w:val="18"/>
              </w:rPr>
              <w:t>country comparisons, and custom risk scoring.</w:t>
            </w:r>
          </w:p>
        </w:tc>
      </w:tr>
    </w:tbl>
    <w:p w14:paraId="3D7BC7F1" w14:textId="77777777" w:rsidR="00FD226B" w:rsidRDefault="00FD226B">
      <w:pPr>
        <w:pStyle w:val="BodyText"/>
        <w:spacing w:before="7"/>
        <w:rPr>
          <w:rFonts w:ascii="Arial"/>
          <w:b/>
          <w:sz w:val="6"/>
        </w:rPr>
      </w:pPr>
    </w:p>
    <w:tbl>
      <w:tblPr>
        <w:tblW w:w="0" w:type="auto"/>
        <w:tblInd w:w="64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440"/>
        <w:gridCol w:w="7776"/>
      </w:tblGrid>
      <w:tr w:rsidR="00FD226B" w14:paraId="212A0779" w14:textId="77777777">
        <w:trPr>
          <w:trHeight w:val="1230"/>
        </w:trPr>
        <w:tc>
          <w:tcPr>
            <w:tcW w:w="1440" w:type="dxa"/>
            <w:shd w:val="clear" w:color="auto" w:fill="2D75B5"/>
          </w:tcPr>
          <w:p w14:paraId="50B23B45" w14:textId="77777777" w:rsidR="00FD226B" w:rsidRDefault="00FD226B">
            <w:pPr>
              <w:pStyle w:val="TableParagraph"/>
              <w:spacing w:before="0"/>
              <w:ind w:left="0"/>
              <w:rPr>
                <w:rFonts w:ascii="Arial"/>
                <w:b/>
                <w:sz w:val="18"/>
              </w:rPr>
            </w:pPr>
          </w:p>
          <w:p w14:paraId="6098B449" w14:textId="77777777" w:rsidR="00FD226B" w:rsidRDefault="00FD226B">
            <w:pPr>
              <w:pStyle w:val="TableParagraph"/>
              <w:spacing w:before="92"/>
              <w:ind w:left="0"/>
              <w:rPr>
                <w:rFonts w:ascii="Arial"/>
                <w:b/>
                <w:sz w:val="18"/>
              </w:rPr>
            </w:pPr>
          </w:p>
          <w:p w14:paraId="5D4935C6" w14:textId="77777777" w:rsidR="00FD226B" w:rsidRDefault="00000000">
            <w:pPr>
              <w:pStyle w:val="TableParagraph"/>
              <w:spacing w:before="0"/>
              <w:ind w:left="254"/>
              <w:rPr>
                <w:rFonts w:ascii="Arial"/>
                <w:b/>
                <w:sz w:val="18"/>
              </w:rPr>
            </w:pPr>
            <w:r>
              <w:rPr>
                <w:rFonts w:ascii="Arial"/>
                <w:b/>
                <w:color w:val="FFFFFF"/>
                <w:sz w:val="18"/>
              </w:rPr>
              <w:t xml:space="preserve">Phase 5 &amp; </w:t>
            </w:r>
            <w:r>
              <w:rPr>
                <w:rFonts w:ascii="Arial"/>
                <w:b/>
                <w:color w:val="FFFFFF"/>
                <w:spacing w:val="-10"/>
                <w:sz w:val="18"/>
              </w:rPr>
              <w:t>6</w:t>
            </w:r>
          </w:p>
        </w:tc>
        <w:tc>
          <w:tcPr>
            <w:tcW w:w="7776" w:type="dxa"/>
            <w:shd w:val="clear" w:color="auto" w:fill="F2F2F2"/>
          </w:tcPr>
          <w:p w14:paraId="5CA0E44A" w14:textId="77777777" w:rsidR="00FD226B" w:rsidRDefault="00000000">
            <w:pPr>
              <w:pStyle w:val="TableParagraph"/>
              <w:spacing w:before="206"/>
              <w:ind w:left="200"/>
              <w:rPr>
                <w:rFonts w:ascii="Arial"/>
                <w:b/>
                <w:sz w:val="18"/>
              </w:rPr>
            </w:pPr>
            <w:r>
              <w:rPr>
                <w:rFonts w:ascii="Arial"/>
                <w:b/>
                <w:sz w:val="18"/>
              </w:rPr>
              <w:t xml:space="preserve">Dashboard </w:t>
            </w:r>
            <w:r>
              <w:rPr>
                <w:rFonts w:ascii="Arial"/>
                <w:b/>
                <w:spacing w:val="-2"/>
                <w:sz w:val="18"/>
              </w:rPr>
              <w:t>Creation</w:t>
            </w:r>
          </w:p>
          <w:p w14:paraId="2362D249" w14:textId="77777777" w:rsidR="00FD226B" w:rsidRDefault="00000000">
            <w:pPr>
              <w:pStyle w:val="TableParagraph"/>
              <w:spacing w:before="73" w:line="324" w:lineRule="auto"/>
              <w:ind w:left="200" w:right="124"/>
              <w:rPr>
                <w:sz w:val="18"/>
              </w:rPr>
            </w:pPr>
            <w:r>
              <w:rPr>
                <w:sz w:val="18"/>
              </w:rPr>
              <w:t>Built</w:t>
            </w:r>
            <w:r>
              <w:rPr>
                <w:spacing w:val="-3"/>
                <w:sz w:val="18"/>
              </w:rPr>
              <w:t xml:space="preserve"> </w:t>
            </w:r>
            <w:r>
              <w:rPr>
                <w:sz w:val="18"/>
              </w:rPr>
              <w:t>interactive</w:t>
            </w:r>
            <w:r>
              <w:rPr>
                <w:spacing w:val="-3"/>
                <w:sz w:val="18"/>
              </w:rPr>
              <w:t xml:space="preserve"> </w:t>
            </w:r>
            <w:r>
              <w:rPr>
                <w:sz w:val="18"/>
              </w:rPr>
              <w:t>dashboards</w:t>
            </w:r>
            <w:r>
              <w:rPr>
                <w:spacing w:val="-3"/>
                <w:sz w:val="18"/>
              </w:rPr>
              <w:t xml:space="preserve"> </w:t>
            </w:r>
            <w:r>
              <w:rPr>
                <w:sz w:val="18"/>
              </w:rPr>
              <w:t>in</w:t>
            </w:r>
            <w:r>
              <w:rPr>
                <w:spacing w:val="-3"/>
                <w:sz w:val="18"/>
              </w:rPr>
              <w:t xml:space="preserve"> </w:t>
            </w:r>
            <w:r>
              <w:rPr>
                <w:sz w:val="18"/>
              </w:rPr>
              <w:t>Excel</w:t>
            </w:r>
            <w:r>
              <w:rPr>
                <w:spacing w:val="-3"/>
                <w:sz w:val="18"/>
              </w:rPr>
              <w:t xml:space="preserve"> </w:t>
            </w:r>
            <w:r>
              <w:rPr>
                <w:sz w:val="18"/>
              </w:rPr>
              <w:t>(with</w:t>
            </w:r>
            <w:r>
              <w:rPr>
                <w:spacing w:val="-3"/>
                <w:sz w:val="18"/>
              </w:rPr>
              <w:t xml:space="preserve"> </w:t>
            </w:r>
            <w:r>
              <w:rPr>
                <w:sz w:val="18"/>
              </w:rPr>
              <w:t>pivot</w:t>
            </w:r>
            <w:r>
              <w:rPr>
                <w:spacing w:val="-3"/>
                <w:sz w:val="18"/>
              </w:rPr>
              <w:t xml:space="preserve"> </w:t>
            </w:r>
            <w:r>
              <w:rPr>
                <w:sz w:val="18"/>
              </w:rPr>
              <w:t>tables</w:t>
            </w:r>
            <w:r>
              <w:rPr>
                <w:spacing w:val="-3"/>
                <w:sz w:val="18"/>
              </w:rPr>
              <w:t xml:space="preserve"> </w:t>
            </w:r>
            <w:r>
              <w:rPr>
                <w:sz w:val="18"/>
              </w:rPr>
              <w:t>and</w:t>
            </w:r>
            <w:r>
              <w:rPr>
                <w:spacing w:val="-3"/>
                <w:sz w:val="18"/>
              </w:rPr>
              <w:t xml:space="preserve"> </w:t>
            </w:r>
            <w:r>
              <w:rPr>
                <w:sz w:val="18"/>
              </w:rPr>
              <w:t>slicers)</w:t>
            </w:r>
            <w:r>
              <w:rPr>
                <w:spacing w:val="-3"/>
                <w:sz w:val="18"/>
              </w:rPr>
              <w:t xml:space="preserve"> </w:t>
            </w:r>
            <w:r>
              <w:rPr>
                <w:sz w:val="18"/>
              </w:rPr>
              <w:t>and</w:t>
            </w:r>
            <w:r>
              <w:rPr>
                <w:spacing w:val="-3"/>
                <w:sz w:val="18"/>
              </w:rPr>
              <w:t xml:space="preserve"> </w:t>
            </w:r>
            <w:r w:rsidRPr="00A0375A">
              <w:rPr>
                <w:b/>
                <w:bCs/>
                <w:sz w:val="18"/>
              </w:rPr>
              <w:t>Power</w:t>
            </w:r>
            <w:r w:rsidRPr="00A0375A">
              <w:rPr>
                <w:b/>
                <w:bCs/>
                <w:spacing w:val="-3"/>
                <w:sz w:val="18"/>
              </w:rPr>
              <w:t xml:space="preserve"> </w:t>
            </w:r>
            <w:r w:rsidRPr="00A0375A">
              <w:rPr>
                <w:b/>
                <w:bCs/>
                <w:sz w:val="18"/>
              </w:rPr>
              <w:t>BI</w:t>
            </w:r>
            <w:r>
              <w:rPr>
                <w:spacing w:val="-3"/>
                <w:sz w:val="18"/>
              </w:rPr>
              <w:t xml:space="preserve"> </w:t>
            </w:r>
            <w:r>
              <w:rPr>
                <w:sz w:val="18"/>
              </w:rPr>
              <w:t>(with</w:t>
            </w:r>
            <w:r>
              <w:rPr>
                <w:spacing w:val="-3"/>
                <w:sz w:val="18"/>
              </w:rPr>
              <w:t xml:space="preserve"> </w:t>
            </w:r>
            <w:r>
              <w:rPr>
                <w:sz w:val="18"/>
              </w:rPr>
              <w:t>4 pages: Overview, Burnout Analysis, Sleep &amp; Health, Country Comparison).</w:t>
            </w:r>
          </w:p>
        </w:tc>
      </w:tr>
    </w:tbl>
    <w:p w14:paraId="646D7556" w14:textId="77777777" w:rsidR="00FD226B" w:rsidRDefault="00FD226B">
      <w:pPr>
        <w:pStyle w:val="BodyText"/>
        <w:spacing w:before="7"/>
        <w:rPr>
          <w:rFonts w:ascii="Arial"/>
          <w:b/>
          <w:sz w:val="6"/>
        </w:rPr>
      </w:pPr>
    </w:p>
    <w:tbl>
      <w:tblPr>
        <w:tblW w:w="0" w:type="auto"/>
        <w:tblInd w:w="64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440"/>
        <w:gridCol w:w="7776"/>
      </w:tblGrid>
      <w:tr w:rsidR="00FD226B" w14:paraId="0A240E2F" w14:textId="77777777">
        <w:trPr>
          <w:trHeight w:val="1230"/>
        </w:trPr>
        <w:tc>
          <w:tcPr>
            <w:tcW w:w="1440" w:type="dxa"/>
            <w:shd w:val="clear" w:color="auto" w:fill="2D75B5"/>
          </w:tcPr>
          <w:p w14:paraId="563B4FEA" w14:textId="77777777" w:rsidR="00FD226B" w:rsidRDefault="00FD226B">
            <w:pPr>
              <w:pStyle w:val="TableParagraph"/>
              <w:spacing w:before="0"/>
              <w:ind w:left="0"/>
              <w:rPr>
                <w:rFonts w:ascii="Arial"/>
                <w:b/>
                <w:sz w:val="18"/>
              </w:rPr>
            </w:pPr>
          </w:p>
          <w:p w14:paraId="3C759E86" w14:textId="77777777" w:rsidR="00FD226B" w:rsidRDefault="00FD226B">
            <w:pPr>
              <w:pStyle w:val="TableParagraph"/>
              <w:spacing w:before="92"/>
              <w:ind w:left="0"/>
              <w:rPr>
                <w:rFonts w:ascii="Arial"/>
                <w:b/>
                <w:sz w:val="18"/>
              </w:rPr>
            </w:pPr>
          </w:p>
          <w:p w14:paraId="074F3E58" w14:textId="77777777" w:rsidR="00FD226B" w:rsidRDefault="00000000">
            <w:pPr>
              <w:pStyle w:val="TableParagraph"/>
              <w:spacing w:before="0"/>
              <w:ind w:left="419"/>
              <w:rPr>
                <w:rFonts w:ascii="Arial"/>
                <w:b/>
                <w:sz w:val="18"/>
              </w:rPr>
            </w:pPr>
            <w:r>
              <w:rPr>
                <w:rFonts w:ascii="Arial"/>
                <w:b/>
                <w:color w:val="FFFFFF"/>
                <w:sz w:val="18"/>
              </w:rPr>
              <w:t xml:space="preserve">Phase </w:t>
            </w:r>
            <w:r>
              <w:rPr>
                <w:rFonts w:ascii="Arial"/>
                <w:b/>
                <w:color w:val="FFFFFF"/>
                <w:spacing w:val="-10"/>
                <w:sz w:val="18"/>
              </w:rPr>
              <w:t>7</w:t>
            </w:r>
          </w:p>
        </w:tc>
        <w:tc>
          <w:tcPr>
            <w:tcW w:w="7776" w:type="dxa"/>
            <w:shd w:val="clear" w:color="auto" w:fill="F2F2F2"/>
          </w:tcPr>
          <w:p w14:paraId="06176A46" w14:textId="77777777" w:rsidR="00FD226B" w:rsidRDefault="00000000">
            <w:pPr>
              <w:pStyle w:val="TableParagraph"/>
              <w:spacing w:before="206"/>
              <w:ind w:left="200"/>
              <w:rPr>
                <w:rFonts w:ascii="Arial"/>
                <w:b/>
                <w:sz w:val="18"/>
              </w:rPr>
            </w:pPr>
            <w:r>
              <w:rPr>
                <w:rFonts w:ascii="Arial"/>
                <w:b/>
                <w:sz w:val="18"/>
              </w:rPr>
              <w:t xml:space="preserve">Machine </w:t>
            </w:r>
            <w:r>
              <w:rPr>
                <w:rFonts w:ascii="Arial"/>
                <w:b/>
                <w:spacing w:val="-2"/>
                <w:sz w:val="18"/>
              </w:rPr>
              <w:t>Learning</w:t>
            </w:r>
          </w:p>
          <w:p w14:paraId="4B54AAAA" w14:textId="77777777" w:rsidR="00FD226B" w:rsidRDefault="00000000">
            <w:pPr>
              <w:pStyle w:val="TableParagraph"/>
              <w:spacing w:before="73" w:line="324" w:lineRule="auto"/>
              <w:ind w:left="200"/>
              <w:rPr>
                <w:sz w:val="18"/>
              </w:rPr>
            </w:pPr>
            <w:r>
              <w:rPr>
                <w:sz w:val="18"/>
              </w:rPr>
              <w:t>Built</w:t>
            </w:r>
            <w:r>
              <w:rPr>
                <w:spacing w:val="-4"/>
                <w:sz w:val="18"/>
              </w:rPr>
              <w:t xml:space="preserve"> </w:t>
            </w:r>
            <w:r w:rsidRPr="00A0375A">
              <w:rPr>
                <w:b/>
                <w:bCs/>
                <w:sz w:val="18"/>
              </w:rPr>
              <w:t>Logistic</w:t>
            </w:r>
            <w:r w:rsidRPr="00A0375A">
              <w:rPr>
                <w:b/>
                <w:bCs/>
                <w:spacing w:val="-4"/>
                <w:sz w:val="18"/>
              </w:rPr>
              <w:t xml:space="preserve"> </w:t>
            </w:r>
            <w:r w:rsidRPr="00A0375A">
              <w:rPr>
                <w:b/>
                <w:bCs/>
                <w:sz w:val="18"/>
              </w:rPr>
              <w:t>Regression</w:t>
            </w:r>
            <w:r>
              <w:rPr>
                <w:spacing w:val="-4"/>
                <w:sz w:val="18"/>
              </w:rPr>
              <w:t xml:space="preserve"> </w:t>
            </w:r>
            <w:r>
              <w:rPr>
                <w:sz w:val="18"/>
              </w:rPr>
              <w:t>and</w:t>
            </w:r>
            <w:r>
              <w:rPr>
                <w:spacing w:val="-4"/>
                <w:sz w:val="18"/>
              </w:rPr>
              <w:t xml:space="preserve"> </w:t>
            </w:r>
            <w:r w:rsidRPr="00A0375A">
              <w:rPr>
                <w:b/>
                <w:bCs/>
                <w:sz w:val="18"/>
              </w:rPr>
              <w:t>Random</w:t>
            </w:r>
            <w:r w:rsidRPr="00A0375A">
              <w:rPr>
                <w:b/>
                <w:bCs/>
                <w:spacing w:val="-4"/>
                <w:sz w:val="18"/>
              </w:rPr>
              <w:t xml:space="preserve"> </w:t>
            </w:r>
            <w:r w:rsidRPr="00A0375A">
              <w:rPr>
                <w:b/>
                <w:bCs/>
                <w:sz w:val="18"/>
              </w:rPr>
              <w:t>Forest</w:t>
            </w:r>
            <w:r w:rsidRPr="00A0375A">
              <w:rPr>
                <w:b/>
                <w:bCs/>
                <w:spacing w:val="-4"/>
                <w:sz w:val="18"/>
              </w:rPr>
              <w:t xml:space="preserve"> </w:t>
            </w:r>
            <w:r w:rsidRPr="00A0375A">
              <w:rPr>
                <w:b/>
                <w:bCs/>
                <w:sz w:val="18"/>
              </w:rPr>
              <w:t>models</w:t>
            </w:r>
            <w:r>
              <w:rPr>
                <w:spacing w:val="-4"/>
                <w:sz w:val="18"/>
              </w:rPr>
              <w:t xml:space="preserve"> </w:t>
            </w:r>
            <w:r>
              <w:rPr>
                <w:sz w:val="18"/>
              </w:rPr>
              <w:t>to</w:t>
            </w:r>
            <w:r>
              <w:rPr>
                <w:spacing w:val="-4"/>
                <w:sz w:val="18"/>
              </w:rPr>
              <w:t xml:space="preserve"> </w:t>
            </w:r>
            <w:r>
              <w:rPr>
                <w:sz w:val="18"/>
              </w:rPr>
              <w:t>predict</w:t>
            </w:r>
            <w:r>
              <w:rPr>
                <w:spacing w:val="-4"/>
                <w:sz w:val="18"/>
              </w:rPr>
              <w:t xml:space="preserve"> </w:t>
            </w:r>
            <w:r>
              <w:rPr>
                <w:sz w:val="18"/>
              </w:rPr>
              <w:t>burnout</w:t>
            </w:r>
            <w:r>
              <w:rPr>
                <w:spacing w:val="-4"/>
                <w:sz w:val="18"/>
              </w:rPr>
              <w:t xml:space="preserve"> </w:t>
            </w:r>
            <w:r>
              <w:rPr>
                <w:sz w:val="18"/>
              </w:rPr>
              <w:t>risk,</w:t>
            </w:r>
            <w:r>
              <w:rPr>
                <w:spacing w:val="-4"/>
                <w:sz w:val="18"/>
              </w:rPr>
              <w:t xml:space="preserve"> </w:t>
            </w:r>
            <w:r>
              <w:rPr>
                <w:sz w:val="18"/>
              </w:rPr>
              <w:t>and</w:t>
            </w:r>
            <w:r>
              <w:rPr>
                <w:spacing w:val="-4"/>
                <w:sz w:val="18"/>
              </w:rPr>
              <w:t xml:space="preserve"> </w:t>
            </w:r>
            <w:r>
              <w:rPr>
                <w:sz w:val="18"/>
              </w:rPr>
              <w:t>extracted feature importance to identify the top drivers of employee burnout.</w:t>
            </w:r>
          </w:p>
        </w:tc>
      </w:tr>
    </w:tbl>
    <w:p w14:paraId="2440CD0F" w14:textId="77777777" w:rsidR="00FD226B" w:rsidRDefault="00FD226B">
      <w:pPr>
        <w:pStyle w:val="TableParagraph"/>
        <w:spacing w:line="324" w:lineRule="auto"/>
        <w:rPr>
          <w:sz w:val="18"/>
        </w:rPr>
        <w:sectPr w:rsidR="00FD226B">
          <w:pgSz w:w="11910" w:h="16840"/>
          <w:pgMar w:top="900" w:right="0" w:bottom="660" w:left="708" w:header="0" w:footer="462" w:gutter="0"/>
          <w:cols w:space="720"/>
        </w:sectPr>
      </w:pPr>
    </w:p>
    <w:p w14:paraId="650783D3" w14:textId="77777777" w:rsidR="00FD226B" w:rsidRDefault="00000000">
      <w:pPr>
        <w:pStyle w:val="Heading1"/>
        <w:numPr>
          <w:ilvl w:val="0"/>
          <w:numId w:val="5"/>
        </w:numPr>
        <w:tabs>
          <w:tab w:val="left" w:pos="562"/>
          <w:tab w:val="left" w:pos="10227"/>
        </w:tabs>
        <w:ind w:left="562" w:hanging="300"/>
        <w:rPr>
          <w:u w:val="none"/>
        </w:rPr>
      </w:pPr>
      <w:r>
        <w:rPr>
          <w:color w:val="1F3864"/>
          <w:u w:color="2D75B5"/>
        </w:rPr>
        <w:lastRenderedPageBreak/>
        <w:t xml:space="preserve"> ​Exploratory Data Analysis — Key </w:t>
      </w:r>
      <w:r>
        <w:rPr>
          <w:color w:val="1F3864"/>
          <w:spacing w:val="-2"/>
          <w:u w:color="2D75B5"/>
        </w:rPr>
        <w:t>Findings</w:t>
      </w:r>
      <w:r>
        <w:rPr>
          <w:color w:val="1F3864"/>
          <w:u w:color="2D75B5"/>
        </w:rPr>
        <w:tab/>
      </w:r>
    </w:p>
    <w:p w14:paraId="6C592B83" w14:textId="77777777" w:rsidR="00FD226B" w:rsidRDefault="00000000">
      <w:pPr>
        <w:pStyle w:val="Heading2"/>
        <w:numPr>
          <w:ilvl w:val="1"/>
          <w:numId w:val="5"/>
        </w:numPr>
        <w:tabs>
          <w:tab w:val="left" w:pos="695"/>
        </w:tabs>
        <w:spacing w:before="259"/>
        <w:ind w:left="695" w:hanging="433"/>
      </w:pPr>
      <w:r>
        <w:rPr>
          <w:noProof/>
        </w:rPr>
        <w:drawing>
          <wp:anchor distT="0" distB="0" distL="0" distR="0" simplePos="0" relativeHeight="487589376" behindDoc="1" locked="0" layoutInCell="1" allowOverlap="1" wp14:anchorId="04FD1668" wp14:editId="7C514515">
            <wp:simplePos x="0" y="0"/>
            <wp:positionH relativeFrom="page">
              <wp:posOffset>1151879</wp:posOffset>
            </wp:positionH>
            <wp:positionV relativeFrom="paragraph">
              <wp:posOffset>383307</wp:posOffset>
            </wp:positionV>
            <wp:extent cx="5458666" cy="368226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458666" cy="3682269"/>
                    </a:xfrm>
                    <a:prstGeom prst="rect">
                      <a:avLst/>
                    </a:prstGeom>
                  </pic:spPr>
                </pic:pic>
              </a:graphicData>
            </a:graphic>
          </wp:anchor>
        </w:drawing>
      </w:r>
      <w:r>
        <w:rPr>
          <w:color w:val="2D75B5"/>
        </w:rPr>
        <w:t xml:space="preserve">Burnout &amp; Stress by Department, Age, Salary &amp; </w:t>
      </w:r>
      <w:r>
        <w:rPr>
          <w:color w:val="2D75B5"/>
          <w:spacing w:val="-2"/>
        </w:rPr>
        <w:t>Occupation</w:t>
      </w:r>
    </w:p>
    <w:p w14:paraId="33E73614" w14:textId="77777777" w:rsidR="00FD226B" w:rsidRDefault="00000000">
      <w:pPr>
        <w:spacing w:before="15"/>
        <w:ind w:left="1323"/>
        <w:rPr>
          <w:rFonts w:ascii="Arial" w:hAnsi="Arial"/>
          <w:i/>
          <w:sz w:val="18"/>
        </w:rPr>
      </w:pPr>
      <w:r>
        <w:rPr>
          <w:rFonts w:ascii="Arial" w:hAnsi="Arial"/>
          <w:i/>
          <w:color w:val="7E8C8C"/>
          <w:sz w:val="18"/>
        </w:rPr>
        <w:t xml:space="preserve">Fig 1: Burnout &amp; Stress Analysis — Department, Age Group, Salary Range &amp; Sleep by </w:t>
      </w:r>
      <w:r>
        <w:rPr>
          <w:rFonts w:ascii="Arial" w:hAnsi="Arial"/>
          <w:i/>
          <w:color w:val="7E8C8C"/>
          <w:spacing w:val="-2"/>
          <w:sz w:val="18"/>
        </w:rPr>
        <w:t>Occupation</w:t>
      </w:r>
    </w:p>
    <w:p w14:paraId="48126FE9" w14:textId="77777777" w:rsidR="00FD226B" w:rsidRDefault="00000000">
      <w:pPr>
        <w:pStyle w:val="Heading3"/>
        <w:spacing w:before="196"/>
      </w:pPr>
      <w:r>
        <w:rPr>
          <w:color w:val="1F3864"/>
        </w:rPr>
        <w:t xml:space="preserve">Key </w:t>
      </w:r>
      <w:r>
        <w:rPr>
          <w:color w:val="1F3864"/>
          <w:spacing w:val="-2"/>
        </w:rPr>
        <w:t>Findings:</w:t>
      </w:r>
    </w:p>
    <w:p w14:paraId="065C24E6" w14:textId="77777777" w:rsidR="00FD226B" w:rsidRPr="00A0375A" w:rsidRDefault="00000000">
      <w:pPr>
        <w:pStyle w:val="ListParagraph"/>
        <w:numPr>
          <w:ilvl w:val="2"/>
          <w:numId w:val="5"/>
        </w:numPr>
        <w:tabs>
          <w:tab w:val="left" w:pos="562"/>
        </w:tabs>
        <w:spacing w:before="65" w:line="333" w:lineRule="auto"/>
        <w:ind w:right="1428"/>
      </w:pPr>
      <w:r w:rsidRPr="00A0375A">
        <w:rPr>
          <w:rFonts w:ascii="Arial" w:hAnsi="Arial"/>
          <w:b/>
        </w:rPr>
        <w:t>IT</w:t>
      </w:r>
      <w:r w:rsidRPr="00A0375A">
        <w:rPr>
          <w:rFonts w:ascii="Arial" w:hAnsi="Arial"/>
          <w:b/>
          <w:spacing w:val="-3"/>
        </w:rPr>
        <w:t xml:space="preserve"> </w:t>
      </w:r>
      <w:r w:rsidRPr="00A0375A">
        <w:rPr>
          <w:rFonts w:ascii="Arial" w:hAnsi="Arial"/>
          <w:b/>
        </w:rPr>
        <w:t>department</w:t>
      </w:r>
      <w:r w:rsidRPr="00A0375A">
        <w:rPr>
          <w:rFonts w:ascii="Arial" w:hAnsi="Arial"/>
          <w:b/>
          <w:spacing w:val="-3"/>
        </w:rPr>
        <w:t xml:space="preserve"> </w:t>
      </w:r>
      <w:r w:rsidRPr="00A0375A">
        <w:t>has</w:t>
      </w:r>
      <w:r w:rsidRPr="00A0375A">
        <w:rPr>
          <w:spacing w:val="-3"/>
        </w:rPr>
        <w:t xml:space="preserve"> </w:t>
      </w:r>
      <w:r w:rsidRPr="00A0375A">
        <w:t>the</w:t>
      </w:r>
      <w:r w:rsidRPr="00A0375A">
        <w:rPr>
          <w:spacing w:val="-3"/>
        </w:rPr>
        <w:t xml:space="preserve"> </w:t>
      </w:r>
      <w:r w:rsidRPr="00A0375A">
        <w:t>highest</w:t>
      </w:r>
      <w:r w:rsidRPr="00A0375A">
        <w:rPr>
          <w:spacing w:val="-3"/>
        </w:rPr>
        <w:t xml:space="preserve"> </w:t>
      </w:r>
      <w:r w:rsidRPr="00A0375A">
        <w:t>average</w:t>
      </w:r>
      <w:r w:rsidRPr="00A0375A">
        <w:rPr>
          <w:spacing w:val="-3"/>
        </w:rPr>
        <w:t xml:space="preserve"> </w:t>
      </w:r>
      <w:r w:rsidRPr="00A0375A">
        <w:t>stress</w:t>
      </w:r>
      <w:r w:rsidRPr="00A0375A">
        <w:rPr>
          <w:spacing w:val="-3"/>
        </w:rPr>
        <w:t xml:space="preserve"> </w:t>
      </w:r>
      <w:r w:rsidRPr="00A0375A">
        <w:t>level</w:t>
      </w:r>
      <w:r w:rsidRPr="00A0375A">
        <w:rPr>
          <w:spacing w:val="-3"/>
        </w:rPr>
        <w:t xml:space="preserve"> </w:t>
      </w:r>
      <w:r w:rsidRPr="00A0375A">
        <w:t>(5.70),</w:t>
      </w:r>
      <w:r w:rsidRPr="00A0375A">
        <w:rPr>
          <w:spacing w:val="-3"/>
        </w:rPr>
        <w:t xml:space="preserve"> </w:t>
      </w:r>
      <w:r w:rsidRPr="00A0375A">
        <w:t>followed</w:t>
      </w:r>
      <w:r w:rsidRPr="00A0375A">
        <w:rPr>
          <w:spacing w:val="-3"/>
        </w:rPr>
        <w:t xml:space="preserve"> </w:t>
      </w:r>
      <w:r w:rsidRPr="00A0375A">
        <w:t>by</w:t>
      </w:r>
      <w:r w:rsidRPr="00A0375A">
        <w:rPr>
          <w:spacing w:val="-3"/>
        </w:rPr>
        <w:t xml:space="preserve"> </w:t>
      </w:r>
      <w:r w:rsidRPr="00A0375A">
        <w:t>Engineering</w:t>
      </w:r>
      <w:r w:rsidRPr="00A0375A">
        <w:rPr>
          <w:spacing w:val="-3"/>
        </w:rPr>
        <w:t xml:space="preserve"> </w:t>
      </w:r>
      <w:r w:rsidRPr="00A0375A">
        <w:t>(5.65).</w:t>
      </w:r>
      <w:r w:rsidRPr="00A0375A">
        <w:rPr>
          <w:spacing w:val="-3"/>
        </w:rPr>
        <w:t xml:space="preserve"> </w:t>
      </w:r>
      <w:r w:rsidRPr="00A0375A">
        <w:t>Support</w:t>
      </w:r>
      <w:r w:rsidRPr="00A0375A">
        <w:rPr>
          <w:spacing w:val="-3"/>
        </w:rPr>
        <w:t xml:space="preserve"> </w:t>
      </w:r>
      <w:r w:rsidRPr="00A0375A">
        <w:t>staff show the lowest stress (5.36).</w:t>
      </w:r>
    </w:p>
    <w:p w14:paraId="18004A92" w14:textId="77777777" w:rsidR="00FD226B" w:rsidRPr="00A0375A" w:rsidRDefault="00000000">
      <w:pPr>
        <w:pStyle w:val="ListParagraph"/>
        <w:numPr>
          <w:ilvl w:val="2"/>
          <w:numId w:val="5"/>
        </w:numPr>
        <w:tabs>
          <w:tab w:val="left" w:pos="562"/>
        </w:tabs>
        <w:spacing w:before="81" w:line="333" w:lineRule="auto"/>
        <w:ind w:right="1228"/>
      </w:pPr>
      <w:r w:rsidRPr="00A0375A">
        <w:rPr>
          <w:rFonts w:ascii="Arial" w:hAnsi="Arial"/>
          <w:b/>
        </w:rPr>
        <w:t>Age</w:t>
      </w:r>
      <w:r w:rsidRPr="00A0375A">
        <w:rPr>
          <w:rFonts w:ascii="Arial" w:hAnsi="Arial"/>
          <w:b/>
          <w:spacing w:val="-3"/>
        </w:rPr>
        <w:t xml:space="preserve"> </w:t>
      </w:r>
      <w:r w:rsidRPr="00A0375A">
        <w:rPr>
          <w:rFonts w:ascii="Arial" w:hAnsi="Arial"/>
          <w:b/>
        </w:rPr>
        <w:t>group</w:t>
      </w:r>
      <w:r w:rsidRPr="00A0375A">
        <w:rPr>
          <w:rFonts w:ascii="Arial" w:hAnsi="Arial"/>
          <w:b/>
          <w:spacing w:val="-3"/>
        </w:rPr>
        <w:t xml:space="preserve"> </w:t>
      </w:r>
      <w:r w:rsidRPr="00A0375A">
        <w:rPr>
          <w:rFonts w:ascii="Arial" w:hAnsi="Arial"/>
          <w:b/>
        </w:rPr>
        <w:t>45-54</w:t>
      </w:r>
      <w:r w:rsidRPr="00A0375A">
        <w:rPr>
          <w:rFonts w:ascii="Arial" w:hAnsi="Arial"/>
          <w:b/>
          <w:spacing w:val="-3"/>
        </w:rPr>
        <w:t xml:space="preserve"> </w:t>
      </w:r>
      <w:r w:rsidRPr="00A0375A">
        <w:t>experiences</w:t>
      </w:r>
      <w:r w:rsidRPr="00A0375A">
        <w:rPr>
          <w:spacing w:val="-3"/>
        </w:rPr>
        <w:t xml:space="preserve"> </w:t>
      </w:r>
      <w:r w:rsidRPr="00A0375A">
        <w:t>the</w:t>
      </w:r>
      <w:r w:rsidRPr="00A0375A">
        <w:rPr>
          <w:spacing w:val="-3"/>
        </w:rPr>
        <w:t xml:space="preserve"> </w:t>
      </w:r>
      <w:r w:rsidRPr="00A0375A">
        <w:t>highest</w:t>
      </w:r>
      <w:r w:rsidRPr="00A0375A">
        <w:rPr>
          <w:spacing w:val="-3"/>
        </w:rPr>
        <w:t xml:space="preserve"> </w:t>
      </w:r>
      <w:r w:rsidRPr="00A0375A">
        <w:t>burnout</w:t>
      </w:r>
      <w:r w:rsidRPr="00A0375A">
        <w:rPr>
          <w:spacing w:val="-3"/>
        </w:rPr>
        <w:t xml:space="preserve"> </w:t>
      </w:r>
      <w:r w:rsidRPr="00A0375A">
        <w:t>(5.56),</w:t>
      </w:r>
      <w:r w:rsidRPr="00A0375A">
        <w:rPr>
          <w:spacing w:val="-3"/>
        </w:rPr>
        <w:t xml:space="preserve"> </w:t>
      </w:r>
      <w:r w:rsidRPr="00A0375A">
        <w:t>suggesting</w:t>
      </w:r>
      <w:r w:rsidRPr="00A0375A">
        <w:rPr>
          <w:spacing w:val="-3"/>
        </w:rPr>
        <w:t xml:space="preserve"> </w:t>
      </w:r>
      <w:r w:rsidRPr="00A0375A">
        <w:t>peak</w:t>
      </w:r>
      <w:r w:rsidRPr="00A0375A">
        <w:rPr>
          <w:spacing w:val="-3"/>
        </w:rPr>
        <w:t xml:space="preserve"> </w:t>
      </w:r>
      <w:r w:rsidRPr="00A0375A">
        <w:t>career</w:t>
      </w:r>
      <w:r w:rsidRPr="00A0375A">
        <w:rPr>
          <w:spacing w:val="-3"/>
        </w:rPr>
        <w:t xml:space="preserve"> </w:t>
      </w:r>
      <w:r w:rsidRPr="00A0375A">
        <w:t>pressure</w:t>
      </w:r>
      <w:r w:rsidRPr="00A0375A">
        <w:rPr>
          <w:spacing w:val="-3"/>
        </w:rPr>
        <w:t xml:space="preserve"> </w:t>
      </w:r>
      <w:r w:rsidRPr="00A0375A">
        <w:t>combined</w:t>
      </w:r>
      <w:r w:rsidRPr="00A0375A">
        <w:rPr>
          <w:spacing w:val="-3"/>
        </w:rPr>
        <w:t xml:space="preserve"> </w:t>
      </w:r>
      <w:r w:rsidRPr="00A0375A">
        <w:t>with family and financial responsibilities.</w:t>
      </w:r>
    </w:p>
    <w:p w14:paraId="5E3993A9" w14:textId="5FFE412E" w:rsidR="00FD226B" w:rsidRPr="00A0375A" w:rsidRDefault="00000000">
      <w:pPr>
        <w:pStyle w:val="ListParagraph"/>
        <w:numPr>
          <w:ilvl w:val="2"/>
          <w:numId w:val="5"/>
        </w:numPr>
        <w:tabs>
          <w:tab w:val="left" w:pos="562"/>
        </w:tabs>
        <w:spacing w:before="81" w:line="333" w:lineRule="auto"/>
        <w:ind w:right="1440"/>
      </w:pPr>
      <w:r w:rsidRPr="00A0375A">
        <w:rPr>
          <w:rFonts w:ascii="Arial" w:hAnsi="Arial"/>
          <w:b/>
        </w:rPr>
        <w:t>Higher</w:t>
      </w:r>
      <w:r w:rsidRPr="00A0375A">
        <w:rPr>
          <w:rFonts w:ascii="Arial" w:hAnsi="Arial"/>
          <w:b/>
          <w:spacing w:val="-3"/>
        </w:rPr>
        <w:t xml:space="preserve"> </w:t>
      </w:r>
      <w:r w:rsidRPr="00A0375A">
        <w:rPr>
          <w:rFonts w:ascii="Arial" w:hAnsi="Arial"/>
          <w:b/>
        </w:rPr>
        <w:t>salary</w:t>
      </w:r>
      <w:r w:rsidRPr="00A0375A">
        <w:rPr>
          <w:rFonts w:ascii="Arial" w:hAnsi="Arial"/>
          <w:b/>
          <w:spacing w:val="-3"/>
        </w:rPr>
        <w:t xml:space="preserve"> </w:t>
      </w:r>
      <w:r w:rsidRPr="00A0375A">
        <w:rPr>
          <w:rFonts w:ascii="Arial" w:hAnsi="Arial"/>
          <w:b/>
        </w:rPr>
        <w:t>does</w:t>
      </w:r>
      <w:r w:rsidRPr="00A0375A">
        <w:rPr>
          <w:rFonts w:ascii="Arial" w:hAnsi="Arial"/>
          <w:b/>
          <w:spacing w:val="-3"/>
        </w:rPr>
        <w:t xml:space="preserve"> </w:t>
      </w:r>
      <w:r w:rsidRPr="00A0375A">
        <w:rPr>
          <w:rFonts w:ascii="Arial" w:hAnsi="Arial"/>
          <w:b/>
        </w:rPr>
        <w:t>NOT</w:t>
      </w:r>
      <w:r w:rsidRPr="00A0375A">
        <w:rPr>
          <w:rFonts w:ascii="Arial" w:hAnsi="Arial"/>
          <w:b/>
          <w:spacing w:val="-3"/>
        </w:rPr>
        <w:t xml:space="preserve"> </w:t>
      </w:r>
      <w:r w:rsidRPr="00A0375A">
        <w:rPr>
          <w:rFonts w:ascii="Arial" w:hAnsi="Arial"/>
          <w:b/>
        </w:rPr>
        <w:t>reduce</w:t>
      </w:r>
      <w:r w:rsidRPr="00A0375A">
        <w:rPr>
          <w:rFonts w:ascii="Arial" w:hAnsi="Arial"/>
          <w:b/>
          <w:spacing w:val="-3"/>
        </w:rPr>
        <w:t xml:space="preserve"> </w:t>
      </w:r>
      <w:r w:rsidRPr="00A0375A">
        <w:rPr>
          <w:rFonts w:ascii="Arial" w:hAnsi="Arial"/>
          <w:b/>
        </w:rPr>
        <w:t>burnout</w:t>
      </w:r>
      <w:r w:rsidRPr="00A0375A">
        <w:rPr>
          <w:rFonts w:ascii="Arial" w:hAnsi="Arial"/>
          <w:b/>
          <w:spacing w:val="-3"/>
        </w:rPr>
        <w:t xml:space="preserve"> </w:t>
      </w:r>
      <w:r w:rsidR="00A0375A">
        <w:t xml:space="preserve">- </w:t>
      </w:r>
      <w:r w:rsidRPr="00A0375A">
        <w:t>employees</w:t>
      </w:r>
      <w:r w:rsidRPr="00A0375A">
        <w:rPr>
          <w:spacing w:val="-3"/>
        </w:rPr>
        <w:t xml:space="preserve"> </w:t>
      </w:r>
      <w:r w:rsidRPr="00A0375A">
        <w:t>earning</w:t>
      </w:r>
      <w:r w:rsidRPr="00A0375A">
        <w:rPr>
          <w:spacing w:val="-3"/>
        </w:rPr>
        <w:t xml:space="preserve"> </w:t>
      </w:r>
      <w:r w:rsidRPr="00A0375A">
        <w:t>80K-100K</w:t>
      </w:r>
      <w:r w:rsidRPr="00A0375A">
        <w:rPr>
          <w:spacing w:val="-3"/>
        </w:rPr>
        <w:t xml:space="preserve"> </w:t>
      </w:r>
      <w:r w:rsidRPr="00A0375A">
        <w:t>are</w:t>
      </w:r>
      <w:r w:rsidRPr="00A0375A">
        <w:rPr>
          <w:spacing w:val="-3"/>
        </w:rPr>
        <w:t xml:space="preserve"> </w:t>
      </w:r>
      <w:r w:rsidRPr="00A0375A">
        <w:t>MORE</w:t>
      </w:r>
      <w:r w:rsidRPr="00A0375A">
        <w:rPr>
          <w:spacing w:val="-3"/>
        </w:rPr>
        <w:t xml:space="preserve"> </w:t>
      </w:r>
      <w:r w:rsidRPr="00A0375A">
        <w:t>burned</w:t>
      </w:r>
      <w:r w:rsidRPr="00A0375A">
        <w:rPr>
          <w:spacing w:val="-3"/>
        </w:rPr>
        <w:t xml:space="preserve"> </w:t>
      </w:r>
      <w:r w:rsidRPr="00A0375A">
        <w:t>out</w:t>
      </w:r>
      <w:r w:rsidRPr="00A0375A">
        <w:rPr>
          <w:spacing w:val="-3"/>
        </w:rPr>
        <w:t xml:space="preserve"> </w:t>
      </w:r>
      <w:r w:rsidRPr="00A0375A">
        <w:t>than those earning 100K+, revealing that money alone cannot solve burnout.</w:t>
      </w:r>
    </w:p>
    <w:p w14:paraId="61E2A551" w14:textId="7789AF11" w:rsidR="00FD226B" w:rsidRPr="00A0375A" w:rsidRDefault="00000000">
      <w:pPr>
        <w:pStyle w:val="ListParagraph"/>
        <w:numPr>
          <w:ilvl w:val="2"/>
          <w:numId w:val="5"/>
        </w:numPr>
        <w:tabs>
          <w:tab w:val="left" w:pos="562"/>
        </w:tabs>
        <w:spacing w:before="80" w:line="333" w:lineRule="auto"/>
        <w:ind w:right="2012"/>
      </w:pPr>
      <w:r w:rsidRPr="00A0375A">
        <w:rPr>
          <w:rFonts w:ascii="Arial" w:hAnsi="Arial"/>
          <w:b/>
        </w:rPr>
        <w:t>Scientists</w:t>
      </w:r>
      <w:r w:rsidRPr="00A0375A">
        <w:rPr>
          <w:rFonts w:ascii="Arial" w:hAnsi="Arial"/>
          <w:b/>
          <w:spacing w:val="-3"/>
        </w:rPr>
        <w:t xml:space="preserve"> </w:t>
      </w:r>
      <w:r w:rsidRPr="00A0375A">
        <w:rPr>
          <w:rFonts w:ascii="Arial" w:hAnsi="Arial"/>
          <w:b/>
        </w:rPr>
        <w:t>sleep</w:t>
      </w:r>
      <w:r w:rsidRPr="00A0375A">
        <w:rPr>
          <w:rFonts w:ascii="Arial" w:hAnsi="Arial"/>
          <w:b/>
          <w:spacing w:val="-3"/>
        </w:rPr>
        <w:t xml:space="preserve"> </w:t>
      </w:r>
      <w:r w:rsidRPr="00A0375A">
        <w:rPr>
          <w:rFonts w:ascii="Arial" w:hAnsi="Arial"/>
          <w:b/>
        </w:rPr>
        <w:t>the</w:t>
      </w:r>
      <w:r w:rsidRPr="00A0375A">
        <w:rPr>
          <w:rFonts w:ascii="Arial" w:hAnsi="Arial"/>
          <w:b/>
          <w:spacing w:val="-3"/>
        </w:rPr>
        <w:t xml:space="preserve"> </w:t>
      </w:r>
      <w:r w:rsidRPr="00A0375A">
        <w:rPr>
          <w:rFonts w:ascii="Arial" w:hAnsi="Arial"/>
          <w:b/>
        </w:rPr>
        <w:t>least</w:t>
      </w:r>
      <w:r w:rsidRPr="00A0375A">
        <w:rPr>
          <w:rFonts w:ascii="Arial" w:hAnsi="Arial"/>
          <w:b/>
          <w:spacing w:val="-3"/>
        </w:rPr>
        <w:t xml:space="preserve"> </w:t>
      </w:r>
      <w:r w:rsidRPr="00A0375A">
        <w:t>(6.00</w:t>
      </w:r>
      <w:r w:rsidRPr="00A0375A">
        <w:rPr>
          <w:spacing w:val="-3"/>
        </w:rPr>
        <w:t xml:space="preserve"> </w:t>
      </w:r>
      <w:proofErr w:type="spellStart"/>
      <w:r w:rsidRPr="00A0375A">
        <w:t>hrs</w:t>
      </w:r>
      <w:proofErr w:type="spellEnd"/>
      <w:r w:rsidRPr="00A0375A">
        <w:t>/night)</w:t>
      </w:r>
      <w:r w:rsidRPr="00A0375A">
        <w:rPr>
          <w:spacing w:val="-3"/>
        </w:rPr>
        <w:t xml:space="preserve"> </w:t>
      </w:r>
      <w:r w:rsidRPr="00A0375A">
        <w:t>below</w:t>
      </w:r>
      <w:r w:rsidRPr="00A0375A">
        <w:rPr>
          <w:spacing w:val="-3"/>
        </w:rPr>
        <w:t xml:space="preserve"> </w:t>
      </w:r>
      <w:r w:rsidRPr="00A0375A">
        <w:t>the</w:t>
      </w:r>
      <w:r w:rsidRPr="00A0375A">
        <w:rPr>
          <w:spacing w:val="-3"/>
        </w:rPr>
        <w:t xml:space="preserve"> </w:t>
      </w:r>
      <w:r w:rsidRPr="00A0375A">
        <w:t>medically</w:t>
      </w:r>
      <w:r w:rsidRPr="00A0375A">
        <w:rPr>
          <w:spacing w:val="-3"/>
        </w:rPr>
        <w:t xml:space="preserve"> </w:t>
      </w:r>
      <w:r w:rsidRPr="00A0375A">
        <w:t>recommended</w:t>
      </w:r>
      <w:r w:rsidRPr="00A0375A">
        <w:rPr>
          <w:spacing w:val="-3"/>
        </w:rPr>
        <w:t xml:space="preserve"> </w:t>
      </w:r>
      <w:r w:rsidRPr="00A0375A">
        <w:t>7+</w:t>
      </w:r>
      <w:r w:rsidRPr="00A0375A">
        <w:rPr>
          <w:spacing w:val="-3"/>
        </w:rPr>
        <w:t xml:space="preserve"> </w:t>
      </w:r>
      <w:r w:rsidRPr="00A0375A">
        <w:t>hours.</w:t>
      </w:r>
      <w:r w:rsidRPr="00A0375A">
        <w:rPr>
          <w:spacing w:val="-3"/>
        </w:rPr>
        <w:t xml:space="preserve"> </w:t>
      </w:r>
      <w:r w:rsidRPr="00A0375A">
        <w:t xml:space="preserve">Sales Representatives (6.37 </w:t>
      </w:r>
      <w:proofErr w:type="spellStart"/>
      <w:r w:rsidRPr="00A0375A">
        <w:t>hrs</w:t>
      </w:r>
      <w:proofErr w:type="spellEnd"/>
      <w:r w:rsidRPr="00A0375A">
        <w:t xml:space="preserve">) also sleep significantly less than Engineers (7.99 </w:t>
      </w:r>
      <w:proofErr w:type="spellStart"/>
      <w:r w:rsidRPr="00A0375A">
        <w:t>hrs</w:t>
      </w:r>
      <w:proofErr w:type="spellEnd"/>
      <w:r w:rsidRPr="00A0375A">
        <w:t>).</w:t>
      </w:r>
    </w:p>
    <w:p w14:paraId="4EECF5FB" w14:textId="77777777" w:rsidR="00FD226B" w:rsidRDefault="00FD226B">
      <w:pPr>
        <w:pStyle w:val="BodyText"/>
      </w:pPr>
    </w:p>
    <w:p w14:paraId="73A58B0D" w14:textId="77777777" w:rsidR="00FD226B" w:rsidRDefault="00FD226B">
      <w:pPr>
        <w:pStyle w:val="BodyText"/>
        <w:spacing w:before="201"/>
      </w:pPr>
    </w:p>
    <w:p w14:paraId="58FF93BF" w14:textId="77777777" w:rsidR="002D46D1" w:rsidRDefault="002D46D1">
      <w:pPr>
        <w:pStyle w:val="BodyText"/>
        <w:spacing w:before="201"/>
      </w:pPr>
    </w:p>
    <w:p w14:paraId="5F25790B" w14:textId="77777777" w:rsidR="002D46D1" w:rsidRDefault="002D46D1">
      <w:pPr>
        <w:pStyle w:val="BodyText"/>
        <w:spacing w:before="201"/>
      </w:pPr>
    </w:p>
    <w:p w14:paraId="3BA76BF1" w14:textId="77777777" w:rsidR="002D46D1" w:rsidRDefault="002D46D1">
      <w:pPr>
        <w:pStyle w:val="BodyText"/>
        <w:spacing w:before="201"/>
      </w:pPr>
    </w:p>
    <w:p w14:paraId="048EBCB0" w14:textId="77777777" w:rsidR="002D46D1" w:rsidRDefault="002D46D1">
      <w:pPr>
        <w:pStyle w:val="BodyText"/>
        <w:spacing w:before="201"/>
      </w:pPr>
    </w:p>
    <w:p w14:paraId="7D1B2165" w14:textId="77777777" w:rsidR="002D46D1" w:rsidRDefault="002D46D1">
      <w:pPr>
        <w:pStyle w:val="BodyText"/>
        <w:spacing w:before="201"/>
      </w:pPr>
    </w:p>
    <w:p w14:paraId="7F1B0898" w14:textId="77777777" w:rsidR="002D46D1" w:rsidRDefault="002D46D1">
      <w:pPr>
        <w:pStyle w:val="BodyText"/>
        <w:spacing w:before="201"/>
      </w:pPr>
    </w:p>
    <w:p w14:paraId="7F8B36C5" w14:textId="77777777" w:rsidR="002D46D1" w:rsidRDefault="002D46D1">
      <w:pPr>
        <w:pStyle w:val="BodyText"/>
        <w:spacing w:before="201"/>
      </w:pPr>
    </w:p>
    <w:p w14:paraId="30D46F01" w14:textId="77777777" w:rsidR="00FD226B" w:rsidRDefault="00000000">
      <w:pPr>
        <w:pStyle w:val="Heading2"/>
        <w:numPr>
          <w:ilvl w:val="1"/>
          <w:numId w:val="5"/>
        </w:numPr>
        <w:tabs>
          <w:tab w:val="left" w:pos="695"/>
        </w:tabs>
        <w:spacing w:before="1" w:line="192" w:lineRule="auto"/>
        <w:ind w:left="262" w:right="1339" w:firstLine="0"/>
      </w:pPr>
      <w:r>
        <w:rPr>
          <w:color w:val="2D75B5"/>
        </w:rPr>
        <w:t>Correlation</w:t>
      </w:r>
      <w:r>
        <w:rPr>
          <w:color w:val="2D75B5"/>
          <w:spacing w:val="-4"/>
        </w:rPr>
        <w:t xml:space="preserve"> </w:t>
      </w:r>
      <w:r>
        <w:rPr>
          <w:color w:val="2D75B5"/>
        </w:rPr>
        <w:t>Analysis</w:t>
      </w:r>
      <w:r>
        <w:rPr>
          <w:color w:val="2D75B5"/>
          <w:spacing w:val="-4"/>
        </w:rPr>
        <w:t xml:space="preserve"> </w:t>
      </w:r>
      <w:r>
        <w:rPr>
          <w:color w:val="2D75B5"/>
        </w:rPr>
        <w:t>—</w:t>
      </w:r>
      <w:r>
        <w:rPr>
          <w:color w:val="2D75B5"/>
          <w:spacing w:val="-4"/>
        </w:rPr>
        <w:t xml:space="preserve"> </w:t>
      </w:r>
      <w:r>
        <w:rPr>
          <w:color w:val="2D75B5"/>
        </w:rPr>
        <w:t>Work</w:t>
      </w:r>
      <w:r>
        <w:rPr>
          <w:color w:val="2D75B5"/>
          <w:spacing w:val="-4"/>
        </w:rPr>
        <w:t xml:space="preserve"> </w:t>
      </w:r>
      <w:r>
        <w:rPr>
          <w:color w:val="2D75B5"/>
        </w:rPr>
        <w:t>Hours,</w:t>
      </w:r>
      <w:r>
        <w:rPr>
          <w:color w:val="2D75B5"/>
          <w:spacing w:val="-4"/>
        </w:rPr>
        <w:t xml:space="preserve"> </w:t>
      </w:r>
      <w:r>
        <w:rPr>
          <w:color w:val="2D75B5"/>
        </w:rPr>
        <w:t>Manager</w:t>
      </w:r>
      <w:r>
        <w:rPr>
          <w:color w:val="2D75B5"/>
          <w:spacing w:val="-4"/>
        </w:rPr>
        <w:t xml:space="preserve"> </w:t>
      </w:r>
      <w:r>
        <w:rPr>
          <w:color w:val="2D75B5"/>
        </w:rPr>
        <w:t>Support,</w:t>
      </w:r>
      <w:r>
        <w:rPr>
          <w:color w:val="2D75B5"/>
          <w:spacing w:val="-4"/>
        </w:rPr>
        <w:t xml:space="preserve"> </w:t>
      </w:r>
      <w:r>
        <w:rPr>
          <w:color w:val="2D75B5"/>
        </w:rPr>
        <w:t>Physical</w:t>
      </w:r>
      <w:r>
        <w:rPr>
          <w:color w:val="2D75B5"/>
          <w:spacing w:val="-4"/>
        </w:rPr>
        <w:t xml:space="preserve"> </w:t>
      </w:r>
      <w:r>
        <w:rPr>
          <w:color w:val="2D75B5"/>
        </w:rPr>
        <w:t>Activity</w:t>
      </w:r>
      <w:r>
        <w:rPr>
          <w:color w:val="2D75B5"/>
          <w:spacing w:val="-4"/>
        </w:rPr>
        <w:t xml:space="preserve"> </w:t>
      </w:r>
      <w:r>
        <w:rPr>
          <w:color w:val="2D75B5"/>
        </w:rPr>
        <w:t xml:space="preserve">&amp; </w:t>
      </w:r>
      <w:r>
        <w:rPr>
          <w:color w:val="2D75B5"/>
          <w:spacing w:val="-2"/>
        </w:rPr>
        <w:t>Sleep</w:t>
      </w:r>
    </w:p>
    <w:p w14:paraId="60B347D0" w14:textId="77777777" w:rsidR="00FD226B" w:rsidRDefault="00FD226B">
      <w:pPr>
        <w:pStyle w:val="Heading2"/>
        <w:spacing w:line="192" w:lineRule="auto"/>
        <w:sectPr w:rsidR="00FD226B">
          <w:pgSz w:w="11910" w:h="16840"/>
          <w:pgMar w:top="900" w:right="0" w:bottom="660" w:left="708" w:header="0" w:footer="462" w:gutter="0"/>
          <w:cols w:space="720"/>
        </w:sectPr>
      </w:pPr>
    </w:p>
    <w:p w14:paraId="58D6D738" w14:textId="77777777" w:rsidR="00FD226B" w:rsidRDefault="00000000">
      <w:pPr>
        <w:ind w:left="823"/>
        <w:rPr>
          <w:rFonts w:ascii="Arial"/>
          <w:sz w:val="20"/>
        </w:rPr>
      </w:pPr>
      <w:r>
        <w:rPr>
          <w:rFonts w:ascii="Arial"/>
          <w:noProof/>
          <w:sz w:val="20"/>
        </w:rPr>
        <w:lastRenderedPageBreak/>
        <w:drawing>
          <wp:inline distT="0" distB="0" distL="0" distR="0" wp14:anchorId="54D42466" wp14:editId="5E6F457B">
            <wp:extent cx="5672625" cy="3700272"/>
            <wp:effectExtent l="0" t="0" r="7620" b="762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672625" cy="3700272"/>
                    </a:xfrm>
                    <a:prstGeom prst="rect">
                      <a:avLst/>
                    </a:prstGeom>
                  </pic:spPr>
                </pic:pic>
              </a:graphicData>
            </a:graphic>
          </wp:inline>
        </w:drawing>
      </w:r>
    </w:p>
    <w:p w14:paraId="450B6552" w14:textId="77777777" w:rsidR="00FD226B" w:rsidRDefault="00000000">
      <w:pPr>
        <w:ind w:left="1848"/>
        <w:rPr>
          <w:rFonts w:ascii="Arial"/>
          <w:i/>
          <w:sz w:val="18"/>
        </w:rPr>
      </w:pPr>
      <w:r>
        <w:rPr>
          <w:rFonts w:ascii="Arial"/>
          <w:i/>
          <w:color w:val="7E8C8C"/>
          <w:sz w:val="18"/>
        </w:rPr>
        <w:t xml:space="preserve">Fig 2: Scatter Plots showing correlations between key workplace and health </w:t>
      </w:r>
      <w:r>
        <w:rPr>
          <w:rFonts w:ascii="Arial"/>
          <w:i/>
          <w:color w:val="7E8C8C"/>
          <w:spacing w:val="-2"/>
          <w:sz w:val="18"/>
        </w:rPr>
        <w:t>variables</w:t>
      </w:r>
    </w:p>
    <w:p w14:paraId="613ADCCB" w14:textId="77777777" w:rsidR="00FD226B" w:rsidRPr="00A0375A" w:rsidRDefault="00000000">
      <w:pPr>
        <w:pStyle w:val="Heading3"/>
      </w:pPr>
      <w:r w:rsidRPr="00A0375A">
        <w:rPr>
          <w:color w:val="1F3864"/>
        </w:rPr>
        <w:t xml:space="preserve">Key </w:t>
      </w:r>
      <w:r w:rsidRPr="00A0375A">
        <w:rPr>
          <w:color w:val="1F3864"/>
          <w:spacing w:val="-2"/>
        </w:rPr>
        <w:t>Findings:</w:t>
      </w:r>
    </w:p>
    <w:p w14:paraId="2A354811" w14:textId="27559E43" w:rsidR="00FD226B" w:rsidRPr="00A0375A" w:rsidRDefault="00000000">
      <w:pPr>
        <w:pStyle w:val="ListParagraph"/>
        <w:numPr>
          <w:ilvl w:val="2"/>
          <w:numId w:val="5"/>
        </w:numPr>
        <w:tabs>
          <w:tab w:val="left" w:pos="562"/>
        </w:tabs>
        <w:spacing w:before="66" w:line="333" w:lineRule="auto"/>
        <w:ind w:right="1986"/>
      </w:pPr>
      <w:r w:rsidRPr="00A0375A">
        <w:rPr>
          <w:rFonts w:ascii="Arial" w:hAnsi="Arial"/>
          <w:b/>
        </w:rPr>
        <w:t>Work</w:t>
      </w:r>
      <w:r w:rsidRPr="00A0375A">
        <w:rPr>
          <w:rFonts w:ascii="Arial" w:hAnsi="Arial"/>
          <w:b/>
          <w:spacing w:val="-2"/>
        </w:rPr>
        <w:t xml:space="preserve"> </w:t>
      </w:r>
      <w:r w:rsidRPr="00A0375A">
        <w:rPr>
          <w:rFonts w:ascii="Arial" w:hAnsi="Arial"/>
          <w:b/>
        </w:rPr>
        <w:t>hours</w:t>
      </w:r>
      <w:r w:rsidRPr="00A0375A">
        <w:rPr>
          <w:rFonts w:ascii="Arial" w:hAnsi="Arial"/>
          <w:b/>
          <w:spacing w:val="-2"/>
        </w:rPr>
        <w:t xml:space="preserve"> </w:t>
      </w:r>
      <w:r w:rsidRPr="00A0375A">
        <w:rPr>
          <w:rFonts w:ascii="Arial" w:hAnsi="Arial"/>
          <w:b/>
        </w:rPr>
        <w:t>alone</w:t>
      </w:r>
      <w:r w:rsidRPr="00A0375A">
        <w:rPr>
          <w:rFonts w:ascii="Arial" w:hAnsi="Arial"/>
          <w:b/>
          <w:spacing w:val="-2"/>
        </w:rPr>
        <w:t xml:space="preserve"> </w:t>
      </w:r>
      <w:r w:rsidRPr="00A0375A">
        <w:rPr>
          <w:rFonts w:ascii="Arial" w:hAnsi="Arial"/>
          <w:b/>
        </w:rPr>
        <w:t>do</w:t>
      </w:r>
      <w:r w:rsidRPr="00A0375A">
        <w:rPr>
          <w:rFonts w:ascii="Arial" w:hAnsi="Arial"/>
          <w:b/>
          <w:spacing w:val="-2"/>
        </w:rPr>
        <w:t xml:space="preserve"> </w:t>
      </w:r>
      <w:r w:rsidRPr="00A0375A">
        <w:rPr>
          <w:rFonts w:ascii="Arial" w:hAnsi="Arial"/>
          <w:b/>
        </w:rPr>
        <w:t>NOT</w:t>
      </w:r>
      <w:r w:rsidRPr="00A0375A">
        <w:rPr>
          <w:rFonts w:ascii="Arial" w:hAnsi="Arial"/>
          <w:b/>
          <w:spacing w:val="-2"/>
        </w:rPr>
        <w:t xml:space="preserve"> </w:t>
      </w:r>
      <w:r w:rsidRPr="00A0375A">
        <w:rPr>
          <w:rFonts w:ascii="Arial" w:hAnsi="Arial"/>
          <w:b/>
        </w:rPr>
        <w:t>predict</w:t>
      </w:r>
      <w:r w:rsidRPr="00A0375A">
        <w:rPr>
          <w:rFonts w:ascii="Arial" w:hAnsi="Arial"/>
          <w:b/>
          <w:spacing w:val="-2"/>
        </w:rPr>
        <w:t xml:space="preserve"> </w:t>
      </w:r>
      <w:r w:rsidRPr="00A0375A">
        <w:rPr>
          <w:rFonts w:ascii="Arial" w:hAnsi="Arial"/>
          <w:b/>
        </w:rPr>
        <w:t>burnout</w:t>
      </w:r>
      <w:r w:rsidRPr="00A0375A">
        <w:rPr>
          <w:rFonts w:ascii="Arial" w:hAnsi="Arial"/>
          <w:b/>
          <w:spacing w:val="-2"/>
        </w:rPr>
        <w:t xml:space="preserve"> </w:t>
      </w:r>
      <w:r w:rsidR="00A0375A" w:rsidRPr="00A0375A">
        <w:t>-</w:t>
      </w:r>
      <w:r w:rsidRPr="00A0375A">
        <w:rPr>
          <w:spacing w:val="-2"/>
        </w:rPr>
        <w:t xml:space="preserve"> </w:t>
      </w:r>
      <w:r w:rsidRPr="00A0375A">
        <w:t>the</w:t>
      </w:r>
      <w:r w:rsidRPr="00A0375A">
        <w:rPr>
          <w:spacing w:val="-2"/>
        </w:rPr>
        <w:t xml:space="preserve"> </w:t>
      </w:r>
      <w:r w:rsidRPr="00A0375A">
        <w:t>trend</w:t>
      </w:r>
      <w:r w:rsidRPr="00A0375A">
        <w:rPr>
          <w:spacing w:val="-2"/>
        </w:rPr>
        <w:t xml:space="preserve"> </w:t>
      </w:r>
      <w:r w:rsidRPr="00A0375A">
        <w:t>line</w:t>
      </w:r>
      <w:r w:rsidRPr="00A0375A">
        <w:rPr>
          <w:spacing w:val="-2"/>
        </w:rPr>
        <w:t xml:space="preserve"> </w:t>
      </w:r>
      <w:r w:rsidRPr="00A0375A">
        <w:t>is</w:t>
      </w:r>
      <w:r w:rsidRPr="00A0375A">
        <w:rPr>
          <w:spacing w:val="-2"/>
        </w:rPr>
        <w:t xml:space="preserve"> </w:t>
      </w:r>
      <w:r w:rsidRPr="00A0375A">
        <w:t>nearly</w:t>
      </w:r>
      <w:r w:rsidRPr="00A0375A">
        <w:rPr>
          <w:spacing w:val="-2"/>
        </w:rPr>
        <w:t xml:space="preserve"> </w:t>
      </w:r>
      <w:r w:rsidRPr="00A0375A">
        <w:t>flat,</w:t>
      </w:r>
      <w:r w:rsidRPr="00A0375A">
        <w:rPr>
          <w:spacing w:val="-2"/>
        </w:rPr>
        <w:t xml:space="preserve"> </w:t>
      </w:r>
      <w:r w:rsidRPr="00A0375A">
        <w:t>indicating</w:t>
      </w:r>
      <w:r w:rsidRPr="00A0375A">
        <w:rPr>
          <w:spacing w:val="-2"/>
        </w:rPr>
        <w:t xml:space="preserve"> </w:t>
      </w:r>
      <w:r w:rsidRPr="00A0375A">
        <w:t>burnout</w:t>
      </w:r>
      <w:r w:rsidRPr="00A0375A">
        <w:rPr>
          <w:spacing w:val="-2"/>
        </w:rPr>
        <w:t xml:space="preserve"> </w:t>
      </w:r>
      <w:r w:rsidRPr="00A0375A">
        <w:t>is</w:t>
      </w:r>
      <w:r w:rsidRPr="00A0375A">
        <w:rPr>
          <w:spacing w:val="-2"/>
        </w:rPr>
        <w:t xml:space="preserve"> </w:t>
      </w:r>
      <w:r w:rsidRPr="00A0375A">
        <w:t>a multidimensional problem not caused by hours alone.</w:t>
      </w:r>
    </w:p>
    <w:p w14:paraId="591A725D" w14:textId="77777777" w:rsidR="00FD226B" w:rsidRPr="00A0375A" w:rsidRDefault="00000000">
      <w:pPr>
        <w:pStyle w:val="ListParagraph"/>
        <w:numPr>
          <w:ilvl w:val="2"/>
          <w:numId w:val="5"/>
        </w:numPr>
        <w:tabs>
          <w:tab w:val="left" w:pos="562"/>
        </w:tabs>
        <w:spacing w:before="81" w:line="333" w:lineRule="auto"/>
        <w:ind w:right="1319"/>
      </w:pPr>
      <w:r w:rsidRPr="00A0375A">
        <w:rPr>
          <w:rFonts w:ascii="Arial" w:hAnsi="Arial"/>
          <w:b/>
        </w:rPr>
        <w:t>Manager</w:t>
      </w:r>
      <w:r w:rsidRPr="00A0375A">
        <w:rPr>
          <w:rFonts w:ascii="Arial" w:hAnsi="Arial"/>
          <w:b/>
          <w:spacing w:val="-3"/>
        </w:rPr>
        <w:t xml:space="preserve"> </w:t>
      </w:r>
      <w:r w:rsidRPr="00A0375A">
        <w:rPr>
          <w:rFonts w:ascii="Arial" w:hAnsi="Arial"/>
          <w:b/>
        </w:rPr>
        <w:t>support</w:t>
      </w:r>
      <w:r w:rsidRPr="00A0375A">
        <w:rPr>
          <w:rFonts w:ascii="Arial" w:hAnsi="Arial"/>
          <w:b/>
          <w:spacing w:val="-4"/>
        </w:rPr>
        <w:t xml:space="preserve"> </w:t>
      </w:r>
      <w:r w:rsidRPr="00A0375A">
        <w:rPr>
          <w:rFonts w:ascii="Arial" w:hAnsi="Arial"/>
          <w:b/>
        </w:rPr>
        <w:t>shows</w:t>
      </w:r>
      <w:r w:rsidRPr="00A0375A">
        <w:rPr>
          <w:rFonts w:ascii="Arial" w:hAnsi="Arial"/>
          <w:b/>
          <w:spacing w:val="-3"/>
        </w:rPr>
        <w:t xml:space="preserve"> </w:t>
      </w:r>
      <w:r w:rsidRPr="00A0375A">
        <w:rPr>
          <w:rFonts w:ascii="Arial" w:hAnsi="Arial"/>
          <w:b/>
        </w:rPr>
        <w:t>weak</w:t>
      </w:r>
      <w:r w:rsidRPr="00A0375A">
        <w:rPr>
          <w:rFonts w:ascii="Arial" w:hAnsi="Arial"/>
          <w:b/>
          <w:spacing w:val="-4"/>
        </w:rPr>
        <w:t xml:space="preserve"> </w:t>
      </w:r>
      <w:r w:rsidRPr="00A0375A">
        <w:rPr>
          <w:rFonts w:ascii="Arial" w:hAnsi="Arial"/>
          <w:b/>
        </w:rPr>
        <w:t>correlation</w:t>
      </w:r>
      <w:r w:rsidRPr="00A0375A">
        <w:rPr>
          <w:rFonts w:ascii="Arial" w:hAnsi="Arial"/>
          <w:b/>
          <w:spacing w:val="-3"/>
        </w:rPr>
        <w:t xml:space="preserve"> </w:t>
      </w:r>
      <w:r w:rsidRPr="00A0375A">
        <w:rPr>
          <w:rFonts w:ascii="Arial" w:hAnsi="Arial"/>
          <w:b/>
        </w:rPr>
        <w:t>with</w:t>
      </w:r>
      <w:r w:rsidRPr="00A0375A">
        <w:rPr>
          <w:rFonts w:ascii="Arial" w:hAnsi="Arial"/>
          <w:b/>
          <w:spacing w:val="-4"/>
        </w:rPr>
        <w:t xml:space="preserve"> </w:t>
      </w:r>
      <w:r w:rsidRPr="00A0375A">
        <w:rPr>
          <w:rFonts w:ascii="Arial" w:hAnsi="Arial"/>
          <w:b/>
        </w:rPr>
        <w:t>burnout</w:t>
      </w:r>
      <w:r w:rsidRPr="00A0375A">
        <w:t>,</w:t>
      </w:r>
      <w:r w:rsidRPr="00A0375A">
        <w:rPr>
          <w:spacing w:val="-3"/>
        </w:rPr>
        <w:t xml:space="preserve"> </w:t>
      </w:r>
      <w:r w:rsidRPr="00A0375A">
        <w:t>suggesting</w:t>
      </w:r>
      <w:r w:rsidRPr="00A0375A">
        <w:rPr>
          <w:spacing w:val="-4"/>
        </w:rPr>
        <w:t xml:space="preserve"> </w:t>
      </w:r>
      <w:r w:rsidRPr="00A0375A">
        <w:t>systemic</w:t>
      </w:r>
      <w:r w:rsidRPr="00A0375A">
        <w:rPr>
          <w:spacing w:val="-3"/>
        </w:rPr>
        <w:t xml:space="preserve"> </w:t>
      </w:r>
      <w:r w:rsidRPr="00A0375A">
        <w:t>organizational</w:t>
      </w:r>
      <w:r w:rsidRPr="00A0375A">
        <w:rPr>
          <w:spacing w:val="-4"/>
        </w:rPr>
        <w:t xml:space="preserve"> </w:t>
      </w:r>
      <w:r w:rsidRPr="00A0375A">
        <w:t>issues</w:t>
      </w:r>
      <w:r w:rsidRPr="00A0375A">
        <w:rPr>
          <w:spacing w:val="-3"/>
        </w:rPr>
        <w:t xml:space="preserve"> </w:t>
      </w:r>
      <w:r w:rsidRPr="00A0375A">
        <w:t>go beyond individual management relationships.</w:t>
      </w:r>
    </w:p>
    <w:p w14:paraId="66A250D8" w14:textId="51B9DCC7" w:rsidR="00FD226B" w:rsidRPr="00A0375A" w:rsidRDefault="00000000">
      <w:pPr>
        <w:pStyle w:val="ListParagraph"/>
        <w:numPr>
          <w:ilvl w:val="2"/>
          <w:numId w:val="5"/>
        </w:numPr>
        <w:tabs>
          <w:tab w:val="left" w:pos="562"/>
        </w:tabs>
        <w:spacing w:before="80" w:line="333" w:lineRule="auto"/>
        <w:ind w:right="1084"/>
      </w:pPr>
      <w:r w:rsidRPr="00A0375A">
        <w:rPr>
          <w:rFonts w:ascii="Arial" w:hAnsi="Arial"/>
          <w:b/>
        </w:rPr>
        <w:t>Stress</w:t>
      </w:r>
      <w:r w:rsidRPr="00A0375A">
        <w:rPr>
          <w:rFonts w:ascii="Arial" w:hAnsi="Arial"/>
          <w:b/>
          <w:spacing w:val="-2"/>
        </w:rPr>
        <w:t xml:space="preserve"> </w:t>
      </w:r>
      <w:r w:rsidRPr="00A0375A">
        <w:rPr>
          <w:rFonts w:ascii="Arial" w:hAnsi="Arial"/>
          <w:b/>
        </w:rPr>
        <w:t>strongly</w:t>
      </w:r>
      <w:r w:rsidRPr="00A0375A">
        <w:rPr>
          <w:rFonts w:ascii="Arial" w:hAnsi="Arial"/>
          <w:b/>
          <w:spacing w:val="-2"/>
        </w:rPr>
        <w:t xml:space="preserve"> </w:t>
      </w:r>
      <w:r w:rsidRPr="00A0375A">
        <w:rPr>
          <w:rFonts w:ascii="Arial" w:hAnsi="Arial"/>
          <w:b/>
        </w:rPr>
        <w:t>predicts</w:t>
      </w:r>
      <w:r w:rsidRPr="00A0375A">
        <w:rPr>
          <w:rFonts w:ascii="Arial" w:hAnsi="Arial"/>
          <w:b/>
          <w:spacing w:val="-2"/>
        </w:rPr>
        <w:t xml:space="preserve"> </w:t>
      </w:r>
      <w:r w:rsidRPr="00A0375A">
        <w:rPr>
          <w:rFonts w:ascii="Arial" w:hAnsi="Arial"/>
          <w:b/>
        </w:rPr>
        <w:t>poor</w:t>
      </w:r>
      <w:r w:rsidRPr="00A0375A">
        <w:rPr>
          <w:rFonts w:ascii="Arial" w:hAnsi="Arial"/>
          <w:b/>
          <w:spacing w:val="-2"/>
        </w:rPr>
        <w:t xml:space="preserve"> </w:t>
      </w:r>
      <w:r w:rsidRPr="00A0375A">
        <w:rPr>
          <w:rFonts w:ascii="Arial" w:hAnsi="Arial"/>
          <w:b/>
        </w:rPr>
        <w:t>sleep</w:t>
      </w:r>
      <w:r w:rsidRPr="00A0375A">
        <w:rPr>
          <w:rFonts w:ascii="Arial" w:hAnsi="Arial"/>
          <w:b/>
          <w:spacing w:val="-2"/>
        </w:rPr>
        <w:t xml:space="preserve"> </w:t>
      </w:r>
      <w:r w:rsidR="00A0375A" w:rsidRPr="00A0375A">
        <w:t>-</w:t>
      </w:r>
      <w:r w:rsidRPr="00A0375A">
        <w:rPr>
          <w:spacing w:val="-2"/>
        </w:rPr>
        <w:t xml:space="preserve"> </w:t>
      </w:r>
      <w:r w:rsidRPr="00A0375A">
        <w:t>the</w:t>
      </w:r>
      <w:r w:rsidRPr="00A0375A">
        <w:rPr>
          <w:spacing w:val="-2"/>
        </w:rPr>
        <w:t xml:space="preserve"> </w:t>
      </w:r>
      <w:r w:rsidRPr="00A0375A">
        <w:t>steepest</w:t>
      </w:r>
      <w:r w:rsidRPr="00A0375A">
        <w:rPr>
          <w:spacing w:val="-2"/>
        </w:rPr>
        <w:t xml:space="preserve"> </w:t>
      </w:r>
      <w:r w:rsidRPr="00A0375A">
        <w:t>trend</w:t>
      </w:r>
      <w:r w:rsidRPr="00A0375A">
        <w:rPr>
          <w:spacing w:val="-2"/>
        </w:rPr>
        <w:t xml:space="preserve"> </w:t>
      </w:r>
      <w:r w:rsidRPr="00A0375A">
        <w:t>line</w:t>
      </w:r>
      <w:r w:rsidRPr="00A0375A">
        <w:rPr>
          <w:spacing w:val="-2"/>
        </w:rPr>
        <w:t xml:space="preserve"> </w:t>
      </w:r>
      <w:r w:rsidRPr="00A0375A">
        <w:t>in</w:t>
      </w:r>
      <w:r w:rsidRPr="00A0375A">
        <w:rPr>
          <w:spacing w:val="-2"/>
        </w:rPr>
        <w:t xml:space="preserve"> </w:t>
      </w:r>
      <w:r w:rsidRPr="00A0375A">
        <w:t>all</w:t>
      </w:r>
      <w:r w:rsidRPr="00A0375A">
        <w:rPr>
          <w:spacing w:val="-2"/>
        </w:rPr>
        <w:t xml:space="preserve"> </w:t>
      </w:r>
      <w:r w:rsidRPr="00A0375A">
        <w:t>scatter</w:t>
      </w:r>
      <w:r w:rsidRPr="00A0375A">
        <w:rPr>
          <w:spacing w:val="-2"/>
        </w:rPr>
        <w:t xml:space="preserve"> </w:t>
      </w:r>
      <w:r w:rsidRPr="00A0375A">
        <w:t>plots.</w:t>
      </w:r>
      <w:r w:rsidRPr="00A0375A">
        <w:rPr>
          <w:spacing w:val="-2"/>
        </w:rPr>
        <w:t xml:space="preserve"> </w:t>
      </w:r>
      <w:r w:rsidRPr="00A0375A">
        <w:t>Higher</w:t>
      </w:r>
      <w:r w:rsidRPr="00A0375A">
        <w:rPr>
          <w:spacing w:val="-2"/>
        </w:rPr>
        <w:t xml:space="preserve"> </w:t>
      </w:r>
      <w:r w:rsidRPr="00A0375A">
        <w:t>stress</w:t>
      </w:r>
      <w:r w:rsidRPr="00A0375A">
        <w:rPr>
          <w:spacing w:val="-2"/>
        </w:rPr>
        <w:t xml:space="preserve"> </w:t>
      </w:r>
      <w:r w:rsidRPr="00A0375A">
        <w:t>clearly</w:t>
      </w:r>
      <w:r w:rsidRPr="00A0375A">
        <w:rPr>
          <w:spacing w:val="-2"/>
        </w:rPr>
        <w:t xml:space="preserve"> </w:t>
      </w:r>
      <w:r w:rsidRPr="00A0375A">
        <w:t>and significantly reduces sleep duration.</w:t>
      </w:r>
    </w:p>
    <w:p w14:paraId="7C04605B" w14:textId="77777777" w:rsidR="00FD226B" w:rsidRPr="00A0375A" w:rsidRDefault="00000000">
      <w:pPr>
        <w:pStyle w:val="ListParagraph"/>
        <w:numPr>
          <w:ilvl w:val="2"/>
          <w:numId w:val="5"/>
        </w:numPr>
        <w:tabs>
          <w:tab w:val="left" w:pos="562"/>
        </w:tabs>
        <w:spacing w:before="81" w:line="333" w:lineRule="auto"/>
        <w:ind w:right="1095"/>
      </w:pPr>
      <w:r w:rsidRPr="00A0375A">
        <w:t>Physical</w:t>
      </w:r>
      <w:r w:rsidRPr="00A0375A">
        <w:rPr>
          <w:spacing w:val="-3"/>
        </w:rPr>
        <w:t xml:space="preserve"> </w:t>
      </w:r>
      <w:r w:rsidRPr="00A0375A">
        <w:t>activity</w:t>
      </w:r>
      <w:r w:rsidRPr="00A0375A">
        <w:rPr>
          <w:spacing w:val="-3"/>
        </w:rPr>
        <w:t xml:space="preserve"> </w:t>
      </w:r>
      <w:r w:rsidRPr="00A0375A">
        <w:t>shows</w:t>
      </w:r>
      <w:r w:rsidRPr="00A0375A">
        <w:rPr>
          <w:spacing w:val="-3"/>
        </w:rPr>
        <w:t xml:space="preserve"> </w:t>
      </w:r>
      <w:r w:rsidRPr="00A0375A">
        <w:t>only</w:t>
      </w:r>
      <w:r w:rsidRPr="00A0375A">
        <w:rPr>
          <w:spacing w:val="-3"/>
        </w:rPr>
        <w:t xml:space="preserve"> </w:t>
      </w:r>
      <w:r w:rsidRPr="00A0375A">
        <w:t>a</w:t>
      </w:r>
      <w:r w:rsidRPr="00A0375A">
        <w:rPr>
          <w:spacing w:val="-3"/>
        </w:rPr>
        <w:t xml:space="preserve"> </w:t>
      </w:r>
      <w:r w:rsidRPr="00A0375A">
        <w:t>marginal</w:t>
      </w:r>
      <w:r w:rsidRPr="00A0375A">
        <w:rPr>
          <w:spacing w:val="-3"/>
        </w:rPr>
        <w:t xml:space="preserve"> </w:t>
      </w:r>
      <w:r w:rsidRPr="00A0375A">
        <w:t>reduction</w:t>
      </w:r>
      <w:r w:rsidRPr="00A0375A">
        <w:rPr>
          <w:spacing w:val="-3"/>
        </w:rPr>
        <w:t xml:space="preserve"> </w:t>
      </w:r>
      <w:r w:rsidRPr="00A0375A">
        <w:t>in</w:t>
      </w:r>
      <w:r w:rsidRPr="00A0375A">
        <w:rPr>
          <w:spacing w:val="-3"/>
        </w:rPr>
        <w:t xml:space="preserve"> </w:t>
      </w:r>
      <w:r w:rsidRPr="00A0375A">
        <w:t>stress</w:t>
      </w:r>
      <w:r w:rsidRPr="00A0375A">
        <w:rPr>
          <w:spacing w:val="-3"/>
        </w:rPr>
        <w:t xml:space="preserve"> </w:t>
      </w:r>
      <w:r w:rsidRPr="00A0375A">
        <w:t>levels,</w:t>
      </w:r>
      <w:r w:rsidRPr="00A0375A">
        <w:rPr>
          <w:spacing w:val="-3"/>
        </w:rPr>
        <w:t xml:space="preserve"> </w:t>
      </w:r>
      <w:r w:rsidRPr="00A0375A">
        <w:t>suggesting</w:t>
      </w:r>
      <w:r w:rsidRPr="00A0375A">
        <w:rPr>
          <w:spacing w:val="-3"/>
        </w:rPr>
        <w:t xml:space="preserve"> </w:t>
      </w:r>
      <w:r w:rsidRPr="00A0375A">
        <w:t>exercise</w:t>
      </w:r>
      <w:r w:rsidRPr="00A0375A">
        <w:rPr>
          <w:spacing w:val="-3"/>
        </w:rPr>
        <w:t xml:space="preserve"> </w:t>
      </w:r>
      <w:r w:rsidRPr="00A0375A">
        <w:t>alone</w:t>
      </w:r>
      <w:r w:rsidRPr="00A0375A">
        <w:rPr>
          <w:spacing w:val="-3"/>
        </w:rPr>
        <w:t xml:space="preserve"> </w:t>
      </w:r>
      <w:r w:rsidRPr="00A0375A">
        <w:t>is</w:t>
      </w:r>
      <w:r w:rsidRPr="00A0375A">
        <w:rPr>
          <w:spacing w:val="-3"/>
        </w:rPr>
        <w:t xml:space="preserve"> </w:t>
      </w:r>
      <w:r w:rsidRPr="00A0375A">
        <w:t>insufficient</w:t>
      </w:r>
      <w:r w:rsidRPr="00A0375A">
        <w:rPr>
          <w:spacing w:val="-3"/>
        </w:rPr>
        <w:t xml:space="preserve"> </w:t>
      </w:r>
      <w:r w:rsidRPr="00A0375A">
        <w:t>to combat workplace stress.</w:t>
      </w:r>
    </w:p>
    <w:p w14:paraId="4EF186DB" w14:textId="77777777" w:rsidR="00FD226B" w:rsidRDefault="00FD226B">
      <w:pPr>
        <w:pStyle w:val="ListParagraph"/>
        <w:spacing w:line="333" w:lineRule="auto"/>
        <w:rPr>
          <w:sz w:val="20"/>
        </w:rPr>
        <w:sectPr w:rsidR="00FD226B">
          <w:pgSz w:w="11910" w:h="16840"/>
          <w:pgMar w:top="960" w:right="0" w:bottom="660" w:left="708" w:header="0" w:footer="462" w:gutter="0"/>
          <w:cols w:space="720"/>
        </w:sectPr>
      </w:pPr>
    </w:p>
    <w:p w14:paraId="22CF6CE2" w14:textId="77777777" w:rsidR="00FD226B" w:rsidRDefault="00000000">
      <w:pPr>
        <w:pStyle w:val="Heading2"/>
        <w:numPr>
          <w:ilvl w:val="1"/>
          <w:numId w:val="5"/>
        </w:numPr>
        <w:tabs>
          <w:tab w:val="left" w:pos="695"/>
        </w:tabs>
        <w:spacing w:before="117" w:line="192" w:lineRule="auto"/>
        <w:ind w:left="262" w:right="2004" w:firstLine="0"/>
      </w:pPr>
      <w:r>
        <w:rPr>
          <w:noProof/>
        </w:rPr>
        <w:lastRenderedPageBreak/>
        <w:drawing>
          <wp:anchor distT="0" distB="0" distL="0" distR="0" simplePos="0" relativeHeight="487589888" behindDoc="1" locked="0" layoutInCell="1" allowOverlap="1" wp14:anchorId="3732F9E1" wp14:editId="39A90DC5">
            <wp:simplePos x="0" y="0"/>
            <wp:positionH relativeFrom="page">
              <wp:posOffset>1286962</wp:posOffset>
            </wp:positionH>
            <wp:positionV relativeFrom="paragraph">
              <wp:posOffset>414399</wp:posOffset>
            </wp:positionV>
            <wp:extent cx="5344753" cy="369684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344753" cy="3696842"/>
                    </a:xfrm>
                    <a:prstGeom prst="rect">
                      <a:avLst/>
                    </a:prstGeom>
                  </pic:spPr>
                </pic:pic>
              </a:graphicData>
            </a:graphic>
          </wp:anchor>
        </w:drawing>
      </w:r>
      <w:r>
        <w:rPr>
          <w:color w:val="2D75B5"/>
        </w:rPr>
        <w:t>Distribution</w:t>
      </w:r>
      <w:r>
        <w:rPr>
          <w:color w:val="2D75B5"/>
          <w:spacing w:val="-4"/>
        </w:rPr>
        <w:t xml:space="preserve"> </w:t>
      </w:r>
      <w:r>
        <w:rPr>
          <w:color w:val="2D75B5"/>
        </w:rPr>
        <w:t>Analysis</w:t>
      </w:r>
      <w:r>
        <w:rPr>
          <w:color w:val="2D75B5"/>
          <w:spacing w:val="-4"/>
        </w:rPr>
        <w:t xml:space="preserve"> </w:t>
      </w:r>
      <w:r>
        <w:rPr>
          <w:color w:val="2D75B5"/>
        </w:rPr>
        <w:t>—</w:t>
      </w:r>
      <w:r>
        <w:rPr>
          <w:color w:val="2D75B5"/>
          <w:spacing w:val="-4"/>
        </w:rPr>
        <w:t xml:space="preserve"> </w:t>
      </w:r>
      <w:r>
        <w:rPr>
          <w:color w:val="2D75B5"/>
        </w:rPr>
        <w:t>Remote</w:t>
      </w:r>
      <w:r>
        <w:rPr>
          <w:color w:val="2D75B5"/>
          <w:spacing w:val="-4"/>
        </w:rPr>
        <w:t xml:space="preserve"> </w:t>
      </w:r>
      <w:r>
        <w:rPr>
          <w:color w:val="2D75B5"/>
        </w:rPr>
        <w:t>Work,</w:t>
      </w:r>
      <w:r>
        <w:rPr>
          <w:color w:val="2D75B5"/>
          <w:spacing w:val="-4"/>
        </w:rPr>
        <w:t xml:space="preserve"> </w:t>
      </w:r>
      <w:r>
        <w:rPr>
          <w:color w:val="2D75B5"/>
        </w:rPr>
        <w:t>BMI,</w:t>
      </w:r>
      <w:r>
        <w:rPr>
          <w:color w:val="2D75B5"/>
          <w:spacing w:val="-4"/>
        </w:rPr>
        <w:t xml:space="preserve"> </w:t>
      </w:r>
      <w:r>
        <w:rPr>
          <w:color w:val="2D75B5"/>
        </w:rPr>
        <w:t>Sleep</w:t>
      </w:r>
      <w:r>
        <w:rPr>
          <w:color w:val="2D75B5"/>
          <w:spacing w:val="-4"/>
        </w:rPr>
        <w:t xml:space="preserve"> </w:t>
      </w:r>
      <w:r>
        <w:rPr>
          <w:color w:val="2D75B5"/>
        </w:rPr>
        <w:t>Disorders</w:t>
      </w:r>
      <w:r>
        <w:rPr>
          <w:color w:val="2D75B5"/>
          <w:spacing w:val="-4"/>
        </w:rPr>
        <w:t xml:space="preserve"> </w:t>
      </w:r>
      <w:r>
        <w:rPr>
          <w:color w:val="2D75B5"/>
        </w:rPr>
        <w:t>&amp;</w:t>
      </w:r>
      <w:r>
        <w:rPr>
          <w:color w:val="2D75B5"/>
          <w:spacing w:val="-4"/>
        </w:rPr>
        <w:t xml:space="preserve"> </w:t>
      </w:r>
      <w:r>
        <w:rPr>
          <w:color w:val="2D75B5"/>
        </w:rPr>
        <w:t xml:space="preserve">Blood </w:t>
      </w:r>
      <w:r>
        <w:rPr>
          <w:color w:val="2D75B5"/>
          <w:spacing w:val="-2"/>
        </w:rPr>
        <w:t>Pressure</w:t>
      </w:r>
    </w:p>
    <w:p w14:paraId="0A90CE1B" w14:textId="77777777" w:rsidR="00FD226B" w:rsidRDefault="00000000">
      <w:pPr>
        <w:ind w:left="2228"/>
        <w:rPr>
          <w:rFonts w:ascii="Arial"/>
          <w:i/>
          <w:sz w:val="18"/>
        </w:rPr>
      </w:pPr>
      <w:r>
        <w:rPr>
          <w:rFonts w:ascii="Arial"/>
          <w:i/>
          <w:color w:val="7E8C8C"/>
          <w:sz w:val="18"/>
        </w:rPr>
        <w:t xml:space="preserve">Fig 3: Box plots showing distribution of health metrics across key </w:t>
      </w:r>
      <w:r>
        <w:rPr>
          <w:rFonts w:ascii="Arial"/>
          <w:i/>
          <w:color w:val="7E8C8C"/>
          <w:spacing w:val="-2"/>
          <w:sz w:val="18"/>
        </w:rPr>
        <w:t>categories</w:t>
      </w:r>
    </w:p>
    <w:p w14:paraId="703F9788" w14:textId="77777777" w:rsidR="00FD226B" w:rsidRDefault="00000000">
      <w:pPr>
        <w:pStyle w:val="Heading3"/>
        <w:spacing w:before="188"/>
      </w:pPr>
      <w:r>
        <w:rPr>
          <w:color w:val="1F3864"/>
        </w:rPr>
        <w:t xml:space="preserve">Key </w:t>
      </w:r>
      <w:r>
        <w:rPr>
          <w:color w:val="1F3864"/>
          <w:spacing w:val="-2"/>
        </w:rPr>
        <w:t>Findings:</w:t>
      </w:r>
    </w:p>
    <w:p w14:paraId="52A51F50" w14:textId="31CA94B9" w:rsidR="00FD226B" w:rsidRDefault="00000000">
      <w:pPr>
        <w:pStyle w:val="ListParagraph"/>
        <w:numPr>
          <w:ilvl w:val="2"/>
          <w:numId w:val="5"/>
        </w:numPr>
        <w:tabs>
          <w:tab w:val="left" w:pos="562"/>
        </w:tabs>
        <w:spacing w:before="66" w:line="333" w:lineRule="auto"/>
        <w:ind w:right="967"/>
        <w:rPr>
          <w:sz w:val="20"/>
        </w:rPr>
      </w:pPr>
      <w:r>
        <w:rPr>
          <w:rFonts w:ascii="Arial" w:hAnsi="Arial"/>
          <w:b/>
          <w:sz w:val="20"/>
        </w:rPr>
        <w:t>Remote</w:t>
      </w:r>
      <w:r>
        <w:rPr>
          <w:rFonts w:ascii="Arial" w:hAnsi="Arial"/>
          <w:b/>
          <w:spacing w:val="-5"/>
          <w:sz w:val="20"/>
        </w:rPr>
        <w:t xml:space="preserve"> </w:t>
      </w:r>
      <w:r>
        <w:rPr>
          <w:rFonts w:ascii="Arial" w:hAnsi="Arial"/>
          <w:b/>
          <w:sz w:val="20"/>
        </w:rPr>
        <w:t>work</w:t>
      </w:r>
      <w:r>
        <w:rPr>
          <w:rFonts w:ascii="Arial" w:hAnsi="Arial"/>
          <w:b/>
          <w:spacing w:val="-5"/>
          <w:sz w:val="20"/>
        </w:rPr>
        <w:t xml:space="preserve"> </w:t>
      </w:r>
      <w:r>
        <w:rPr>
          <w:rFonts w:ascii="Arial" w:hAnsi="Arial"/>
          <w:b/>
          <w:sz w:val="20"/>
        </w:rPr>
        <w:t>does</w:t>
      </w:r>
      <w:r>
        <w:rPr>
          <w:rFonts w:ascii="Arial" w:hAnsi="Arial"/>
          <w:b/>
          <w:spacing w:val="-5"/>
          <w:sz w:val="20"/>
        </w:rPr>
        <w:t xml:space="preserve"> </w:t>
      </w:r>
      <w:r>
        <w:rPr>
          <w:rFonts w:ascii="Arial" w:hAnsi="Arial"/>
          <w:b/>
          <w:sz w:val="20"/>
        </w:rPr>
        <w:t>NOT</w:t>
      </w:r>
      <w:r>
        <w:rPr>
          <w:rFonts w:ascii="Arial" w:hAnsi="Arial"/>
          <w:b/>
          <w:spacing w:val="-5"/>
          <w:sz w:val="20"/>
        </w:rPr>
        <w:t xml:space="preserve"> </w:t>
      </w:r>
      <w:r>
        <w:rPr>
          <w:rFonts w:ascii="Arial" w:hAnsi="Arial"/>
          <w:b/>
          <w:sz w:val="20"/>
        </w:rPr>
        <w:t>reduce</w:t>
      </w:r>
      <w:r>
        <w:rPr>
          <w:rFonts w:ascii="Arial" w:hAnsi="Arial"/>
          <w:b/>
          <w:spacing w:val="-5"/>
          <w:sz w:val="20"/>
        </w:rPr>
        <w:t xml:space="preserve"> </w:t>
      </w:r>
      <w:r>
        <w:rPr>
          <w:rFonts w:ascii="Arial" w:hAnsi="Arial"/>
          <w:b/>
          <w:sz w:val="20"/>
        </w:rPr>
        <w:t>burnout</w:t>
      </w:r>
      <w:r>
        <w:rPr>
          <w:rFonts w:ascii="Arial" w:hAnsi="Arial"/>
          <w:b/>
          <w:spacing w:val="-5"/>
          <w:sz w:val="20"/>
        </w:rPr>
        <w:t xml:space="preserve"> </w:t>
      </w:r>
      <w:r w:rsidR="00A0375A">
        <w:rPr>
          <w:sz w:val="20"/>
        </w:rPr>
        <w:t>-</w:t>
      </w:r>
      <w:r>
        <w:rPr>
          <w:spacing w:val="-5"/>
          <w:sz w:val="20"/>
        </w:rPr>
        <w:t xml:space="preserve"> </w:t>
      </w:r>
      <w:r>
        <w:rPr>
          <w:sz w:val="20"/>
        </w:rPr>
        <w:t>remote</w:t>
      </w:r>
      <w:r>
        <w:rPr>
          <w:spacing w:val="-5"/>
          <w:sz w:val="20"/>
        </w:rPr>
        <w:t xml:space="preserve"> </w:t>
      </w:r>
      <w:r>
        <w:rPr>
          <w:sz w:val="20"/>
        </w:rPr>
        <w:t>and</w:t>
      </w:r>
      <w:r>
        <w:rPr>
          <w:spacing w:val="-5"/>
          <w:sz w:val="20"/>
        </w:rPr>
        <w:t xml:space="preserve"> </w:t>
      </w:r>
      <w:r>
        <w:rPr>
          <w:sz w:val="20"/>
        </w:rPr>
        <w:t>hybrid</w:t>
      </w:r>
      <w:r>
        <w:rPr>
          <w:spacing w:val="-5"/>
          <w:sz w:val="20"/>
        </w:rPr>
        <w:t xml:space="preserve"> </w:t>
      </w:r>
      <w:r>
        <w:rPr>
          <w:sz w:val="20"/>
        </w:rPr>
        <w:t>workers</w:t>
      </w:r>
      <w:r>
        <w:rPr>
          <w:spacing w:val="-5"/>
          <w:sz w:val="20"/>
        </w:rPr>
        <w:t xml:space="preserve"> </w:t>
      </w:r>
      <w:r>
        <w:rPr>
          <w:sz w:val="20"/>
        </w:rPr>
        <w:t>show</w:t>
      </w:r>
      <w:r>
        <w:rPr>
          <w:spacing w:val="-5"/>
          <w:sz w:val="20"/>
        </w:rPr>
        <w:t xml:space="preserve"> </w:t>
      </w:r>
      <w:r>
        <w:rPr>
          <w:sz w:val="20"/>
        </w:rPr>
        <w:t>slightly</w:t>
      </w:r>
      <w:r>
        <w:rPr>
          <w:spacing w:val="-5"/>
          <w:sz w:val="20"/>
        </w:rPr>
        <w:t xml:space="preserve"> </w:t>
      </w:r>
      <w:r>
        <w:rPr>
          <w:sz w:val="20"/>
        </w:rPr>
        <w:t>higher</w:t>
      </w:r>
      <w:r>
        <w:rPr>
          <w:spacing w:val="-5"/>
          <w:sz w:val="20"/>
        </w:rPr>
        <w:t xml:space="preserve"> </w:t>
      </w:r>
      <w:r>
        <w:rPr>
          <w:sz w:val="20"/>
        </w:rPr>
        <w:t>median</w:t>
      </w:r>
      <w:r>
        <w:rPr>
          <w:spacing w:val="-5"/>
          <w:sz w:val="20"/>
        </w:rPr>
        <w:t xml:space="preserve"> </w:t>
      </w:r>
      <w:r>
        <w:rPr>
          <w:sz w:val="20"/>
        </w:rPr>
        <w:t>burnout than office workers, contradicting popular assumptions.</w:t>
      </w:r>
    </w:p>
    <w:p w14:paraId="23AF10EA" w14:textId="77777777" w:rsidR="00FD226B" w:rsidRDefault="00000000">
      <w:pPr>
        <w:pStyle w:val="ListParagraph"/>
        <w:numPr>
          <w:ilvl w:val="2"/>
          <w:numId w:val="5"/>
        </w:numPr>
        <w:tabs>
          <w:tab w:val="left" w:pos="562"/>
        </w:tabs>
        <w:spacing w:before="80" w:line="333" w:lineRule="auto"/>
        <w:ind w:right="1174"/>
        <w:rPr>
          <w:sz w:val="20"/>
        </w:rPr>
      </w:pPr>
      <w:r>
        <w:rPr>
          <w:rFonts w:ascii="Arial" w:hAnsi="Arial"/>
          <w:b/>
          <w:sz w:val="20"/>
        </w:rPr>
        <w:t>Overweight</w:t>
      </w:r>
      <w:r>
        <w:rPr>
          <w:rFonts w:ascii="Arial" w:hAnsi="Arial"/>
          <w:b/>
          <w:spacing w:val="-3"/>
          <w:sz w:val="20"/>
        </w:rPr>
        <w:t xml:space="preserve"> </w:t>
      </w:r>
      <w:r>
        <w:rPr>
          <w:rFonts w:ascii="Arial" w:hAnsi="Arial"/>
          <w:b/>
          <w:sz w:val="20"/>
        </w:rPr>
        <w:t>individuals</w:t>
      </w:r>
      <w:r>
        <w:rPr>
          <w:rFonts w:ascii="Arial" w:hAnsi="Arial"/>
          <w:b/>
          <w:spacing w:val="-3"/>
          <w:sz w:val="20"/>
        </w:rPr>
        <w:t xml:space="preserve"> </w:t>
      </w:r>
      <w:r>
        <w:rPr>
          <w:rFonts w:ascii="Arial" w:hAnsi="Arial"/>
          <w:b/>
          <w:sz w:val="20"/>
        </w:rPr>
        <w:t>sleep</w:t>
      </w:r>
      <w:r>
        <w:rPr>
          <w:rFonts w:ascii="Arial" w:hAnsi="Arial"/>
          <w:b/>
          <w:spacing w:val="-3"/>
          <w:sz w:val="20"/>
        </w:rPr>
        <w:t xml:space="preserve"> </w:t>
      </w:r>
      <w:r>
        <w:rPr>
          <w:rFonts w:ascii="Arial" w:hAnsi="Arial"/>
          <w:b/>
          <w:sz w:val="20"/>
        </w:rPr>
        <w:t>the</w:t>
      </w:r>
      <w:r>
        <w:rPr>
          <w:rFonts w:ascii="Arial" w:hAnsi="Arial"/>
          <w:b/>
          <w:spacing w:val="-3"/>
          <w:sz w:val="20"/>
        </w:rPr>
        <w:t xml:space="preserve"> </w:t>
      </w:r>
      <w:r>
        <w:rPr>
          <w:rFonts w:ascii="Arial" w:hAnsi="Arial"/>
          <w:b/>
          <w:sz w:val="20"/>
        </w:rPr>
        <w:t>least</w:t>
      </w:r>
      <w:r>
        <w:rPr>
          <w:rFonts w:ascii="Arial" w:hAnsi="Arial"/>
          <w:b/>
          <w:spacing w:val="-3"/>
          <w:sz w:val="20"/>
        </w:rPr>
        <w:t xml:space="preserve"> </w:t>
      </w:r>
      <w:r>
        <w:rPr>
          <w:sz w:val="20"/>
        </w:rPr>
        <w:t>(6.5</w:t>
      </w:r>
      <w:r>
        <w:rPr>
          <w:spacing w:val="-3"/>
          <w:sz w:val="20"/>
        </w:rPr>
        <w:t xml:space="preserve"> </w:t>
      </w:r>
      <w:proofErr w:type="spellStart"/>
      <w:r>
        <w:rPr>
          <w:sz w:val="20"/>
        </w:rPr>
        <w:t>hrs</w:t>
      </w:r>
      <w:proofErr w:type="spellEnd"/>
      <w:r>
        <w:rPr>
          <w:sz w:val="20"/>
        </w:rPr>
        <w:t>)</w:t>
      </w:r>
      <w:r>
        <w:rPr>
          <w:spacing w:val="-3"/>
          <w:sz w:val="20"/>
        </w:rPr>
        <w:t xml:space="preserve"> </w:t>
      </w:r>
      <w:r>
        <w:rPr>
          <w:sz w:val="20"/>
        </w:rPr>
        <w:t>compared</w:t>
      </w:r>
      <w:r>
        <w:rPr>
          <w:spacing w:val="-3"/>
          <w:sz w:val="20"/>
        </w:rPr>
        <w:t xml:space="preserve"> </w:t>
      </w:r>
      <w:r>
        <w:rPr>
          <w:sz w:val="20"/>
        </w:rPr>
        <w:t>to</w:t>
      </w:r>
      <w:r>
        <w:rPr>
          <w:spacing w:val="-3"/>
          <w:sz w:val="20"/>
        </w:rPr>
        <w:t xml:space="preserve"> </w:t>
      </w:r>
      <w:r>
        <w:rPr>
          <w:sz w:val="20"/>
        </w:rPr>
        <w:t>Normal</w:t>
      </w:r>
      <w:r>
        <w:rPr>
          <w:spacing w:val="-3"/>
          <w:sz w:val="20"/>
        </w:rPr>
        <w:t xml:space="preserve"> </w:t>
      </w:r>
      <w:r>
        <w:rPr>
          <w:sz w:val="20"/>
        </w:rPr>
        <w:t>Weight</w:t>
      </w:r>
      <w:r>
        <w:rPr>
          <w:spacing w:val="-3"/>
          <w:sz w:val="20"/>
        </w:rPr>
        <w:t xml:space="preserve"> </w:t>
      </w:r>
      <w:r>
        <w:rPr>
          <w:sz w:val="20"/>
        </w:rPr>
        <w:t>(7.5</w:t>
      </w:r>
      <w:r>
        <w:rPr>
          <w:spacing w:val="-3"/>
          <w:sz w:val="20"/>
        </w:rPr>
        <w:t xml:space="preserve"> </w:t>
      </w:r>
      <w:proofErr w:type="spellStart"/>
      <w:r>
        <w:rPr>
          <w:sz w:val="20"/>
        </w:rPr>
        <w:t>hrs</w:t>
      </w:r>
      <w:proofErr w:type="spellEnd"/>
      <w:r>
        <w:rPr>
          <w:sz w:val="20"/>
        </w:rPr>
        <w:t>).</w:t>
      </w:r>
      <w:r>
        <w:rPr>
          <w:spacing w:val="-3"/>
          <w:sz w:val="20"/>
        </w:rPr>
        <w:t xml:space="preserve"> </w:t>
      </w:r>
      <w:r>
        <w:rPr>
          <w:sz w:val="20"/>
        </w:rPr>
        <w:t>Obese</w:t>
      </w:r>
      <w:r>
        <w:rPr>
          <w:spacing w:val="-3"/>
          <w:sz w:val="20"/>
        </w:rPr>
        <w:t xml:space="preserve"> </w:t>
      </w:r>
      <w:r>
        <w:rPr>
          <w:sz w:val="20"/>
        </w:rPr>
        <w:t>individuals sleep more than overweight, possibly due to sleep apnea.</w:t>
      </w:r>
    </w:p>
    <w:p w14:paraId="0E28941D" w14:textId="0E17CC55" w:rsidR="00FD226B" w:rsidRDefault="00000000">
      <w:pPr>
        <w:pStyle w:val="ListParagraph"/>
        <w:numPr>
          <w:ilvl w:val="2"/>
          <w:numId w:val="5"/>
        </w:numPr>
        <w:tabs>
          <w:tab w:val="left" w:pos="562"/>
        </w:tabs>
        <w:spacing w:before="81" w:line="333" w:lineRule="auto"/>
        <w:ind w:right="968"/>
        <w:rPr>
          <w:sz w:val="20"/>
        </w:rPr>
      </w:pPr>
      <w:r>
        <w:rPr>
          <w:rFonts w:ascii="Arial" w:hAnsi="Arial"/>
          <w:b/>
          <w:sz w:val="20"/>
        </w:rPr>
        <w:t>Insomnia</w:t>
      </w:r>
      <w:r>
        <w:rPr>
          <w:rFonts w:ascii="Arial" w:hAnsi="Arial"/>
          <w:b/>
          <w:spacing w:val="-6"/>
          <w:sz w:val="20"/>
        </w:rPr>
        <w:t xml:space="preserve"> </w:t>
      </w:r>
      <w:r>
        <w:rPr>
          <w:rFonts w:ascii="Arial" w:hAnsi="Arial"/>
          <w:b/>
          <w:sz w:val="20"/>
        </w:rPr>
        <w:t>is</w:t>
      </w:r>
      <w:r>
        <w:rPr>
          <w:rFonts w:ascii="Arial" w:hAnsi="Arial"/>
          <w:b/>
          <w:spacing w:val="-6"/>
          <w:sz w:val="20"/>
        </w:rPr>
        <w:t xml:space="preserve"> </w:t>
      </w:r>
      <w:r>
        <w:rPr>
          <w:rFonts w:ascii="Arial" w:hAnsi="Arial"/>
          <w:b/>
          <w:sz w:val="20"/>
        </w:rPr>
        <w:t>strongly</w:t>
      </w:r>
      <w:r>
        <w:rPr>
          <w:rFonts w:ascii="Arial" w:hAnsi="Arial"/>
          <w:b/>
          <w:spacing w:val="-6"/>
          <w:sz w:val="20"/>
        </w:rPr>
        <w:t xml:space="preserve"> </w:t>
      </w:r>
      <w:r>
        <w:rPr>
          <w:rFonts w:ascii="Arial" w:hAnsi="Arial"/>
          <w:b/>
          <w:sz w:val="20"/>
        </w:rPr>
        <w:t>linked</w:t>
      </w:r>
      <w:r>
        <w:rPr>
          <w:rFonts w:ascii="Arial" w:hAnsi="Arial"/>
          <w:b/>
          <w:spacing w:val="-6"/>
          <w:sz w:val="20"/>
        </w:rPr>
        <w:t xml:space="preserve"> </w:t>
      </w:r>
      <w:r>
        <w:rPr>
          <w:rFonts w:ascii="Arial" w:hAnsi="Arial"/>
          <w:b/>
          <w:sz w:val="20"/>
        </w:rPr>
        <w:t>to</w:t>
      </w:r>
      <w:r>
        <w:rPr>
          <w:rFonts w:ascii="Arial" w:hAnsi="Arial"/>
          <w:b/>
          <w:spacing w:val="-6"/>
          <w:sz w:val="20"/>
        </w:rPr>
        <w:t xml:space="preserve"> </w:t>
      </w:r>
      <w:r>
        <w:rPr>
          <w:rFonts w:ascii="Arial" w:hAnsi="Arial"/>
          <w:b/>
          <w:sz w:val="20"/>
        </w:rPr>
        <w:t>physical</w:t>
      </w:r>
      <w:r>
        <w:rPr>
          <w:rFonts w:ascii="Arial" w:hAnsi="Arial"/>
          <w:b/>
          <w:spacing w:val="-6"/>
          <w:sz w:val="20"/>
        </w:rPr>
        <w:t xml:space="preserve"> </w:t>
      </w:r>
      <w:r>
        <w:rPr>
          <w:rFonts w:ascii="Arial" w:hAnsi="Arial"/>
          <w:b/>
          <w:sz w:val="20"/>
        </w:rPr>
        <w:t>inactivity</w:t>
      </w:r>
      <w:r>
        <w:rPr>
          <w:rFonts w:ascii="Arial" w:hAnsi="Arial"/>
          <w:b/>
          <w:spacing w:val="-6"/>
          <w:sz w:val="20"/>
        </w:rPr>
        <w:t xml:space="preserve"> </w:t>
      </w:r>
      <w:r w:rsidR="00A0375A">
        <w:rPr>
          <w:sz w:val="20"/>
        </w:rPr>
        <w:t>-</w:t>
      </w:r>
      <w:r>
        <w:rPr>
          <w:spacing w:val="-6"/>
          <w:sz w:val="20"/>
        </w:rPr>
        <w:t xml:space="preserve"> </w:t>
      </w:r>
      <w:r>
        <w:rPr>
          <w:sz w:val="20"/>
        </w:rPr>
        <w:t>people</w:t>
      </w:r>
      <w:r>
        <w:rPr>
          <w:spacing w:val="-6"/>
          <w:sz w:val="20"/>
        </w:rPr>
        <w:t xml:space="preserve"> </w:t>
      </w:r>
      <w:r>
        <w:rPr>
          <w:sz w:val="20"/>
        </w:rPr>
        <w:t>with</w:t>
      </w:r>
      <w:r>
        <w:rPr>
          <w:spacing w:val="-6"/>
          <w:sz w:val="20"/>
        </w:rPr>
        <w:t xml:space="preserve"> </w:t>
      </w:r>
      <w:r>
        <w:rPr>
          <w:sz w:val="20"/>
        </w:rPr>
        <w:t>insomnia</w:t>
      </w:r>
      <w:r>
        <w:rPr>
          <w:spacing w:val="-6"/>
          <w:sz w:val="20"/>
        </w:rPr>
        <w:t xml:space="preserve"> </w:t>
      </w:r>
      <w:r>
        <w:rPr>
          <w:sz w:val="20"/>
        </w:rPr>
        <w:t>have</w:t>
      </w:r>
      <w:r>
        <w:rPr>
          <w:spacing w:val="-6"/>
          <w:sz w:val="20"/>
        </w:rPr>
        <w:t xml:space="preserve"> </w:t>
      </w:r>
      <w:r>
        <w:rPr>
          <w:sz w:val="20"/>
        </w:rPr>
        <w:t>dramatically</w:t>
      </w:r>
      <w:r>
        <w:rPr>
          <w:spacing w:val="-6"/>
          <w:sz w:val="20"/>
        </w:rPr>
        <w:t xml:space="preserve"> </w:t>
      </w:r>
      <w:r>
        <w:rPr>
          <w:sz w:val="20"/>
        </w:rPr>
        <w:t>lower</w:t>
      </w:r>
      <w:r>
        <w:rPr>
          <w:spacing w:val="-6"/>
          <w:sz w:val="20"/>
        </w:rPr>
        <w:t xml:space="preserve"> </w:t>
      </w:r>
      <w:r>
        <w:rPr>
          <w:sz w:val="20"/>
        </w:rPr>
        <w:t>physical activity levels than those without sleep disorders.</w:t>
      </w:r>
    </w:p>
    <w:p w14:paraId="45C6CB5E" w14:textId="77777777" w:rsidR="00FD226B" w:rsidRDefault="00000000">
      <w:pPr>
        <w:pStyle w:val="ListParagraph"/>
        <w:numPr>
          <w:ilvl w:val="2"/>
          <w:numId w:val="5"/>
        </w:numPr>
        <w:tabs>
          <w:tab w:val="left" w:pos="562"/>
        </w:tabs>
        <w:spacing w:before="81" w:line="333" w:lineRule="auto"/>
        <w:ind w:right="1496"/>
        <w:rPr>
          <w:sz w:val="20"/>
        </w:rPr>
      </w:pPr>
      <w:r>
        <w:rPr>
          <w:rFonts w:ascii="Arial" w:hAnsi="Arial"/>
          <w:b/>
          <w:sz w:val="20"/>
        </w:rPr>
        <w:t>High</w:t>
      </w:r>
      <w:r>
        <w:rPr>
          <w:rFonts w:ascii="Arial" w:hAnsi="Arial"/>
          <w:b/>
          <w:spacing w:val="-3"/>
          <w:sz w:val="20"/>
        </w:rPr>
        <w:t xml:space="preserve"> </w:t>
      </w:r>
      <w:r>
        <w:rPr>
          <w:rFonts w:ascii="Arial" w:hAnsi="Arial"/>
          <w:b/>
          <w:sz w:val="20"/>
        </w:rPr>
        <w:t>blood</w:t>
      </w:r>
      <w:r>
        <w:rPr>
          <w:rFonts w:ascii="Arial" w:hAnsi="Arial"/>
          <w:b/>
          <w:spacing w:val="-3"/>
          <w:sz w:val="20"/>
        </w:rPr>
        <w:t xml:space="preserve"> </w:t>
      </w:r>
      <w:r>
        <w:rPr>
          <w:rFonts w:ascii="Arial" w:hAnsi="Arial"/>
          <w:b/>
          <w:sz w:val="20"/>
        </w:rPr>
        <w:t>pressure</w:t>
      </w:r>
      <w:r>
        <w:rPr>
          <w:rFonts w:ascii="Arial" w:hAnsi="Arial"/>
          <w:b/>
          <w:spacing w:val="-3"/>
          <w:sz w:val="20"/>
        </w:rPr>
        <w:t xml:space="preserve"> </w:t>
      </w:r>
      <w:r>
        <w:rPr>
          <w:rFonts w:ascii="Arial" w:hAnsi="Arial"/>
          <w:b/>
          <w:sz w:val="20"/>
        </w:rPr>
        <w:t>correlates</w:t>
      </w:r>
      <w:r>
        <w:rPr>
          <w:rFonts w:ascii="Arial" w:hAnsi="Arial"/>
          <w:b/>
          <w:spacing w:val="-3"/>
          <w:sz w:val="20"/>
        </w:rPr>
        <w:t xml:space="preserve"> </w:t>
      </w:r>
      <w:r>
        <w:rPr>
          <w:rFonts w:ascii="Arial" w:hAnsi="Arial"/>
          <w:b/>
          <w:sz w:val="20"/>
        </w:rPr>
        <w:t>with</w:t>
      </w:r>
      <w:r>
        <w:rPr>
          <w:rFonts w:ascii="Arial" w:hAnsi="Arial"/>
          <w:b/>
          <w:spacing w:val="-3"/>
          <w:sz w:val="20"/>
        </w:rPr>
        <w:t xml:space="preserve"> </w:t>
      </w:r>
      <w:r>
        <w:rPr>
          <w:rFonts w:ascii="Arial" w:hAnsi="Arial"/>
          <w:b/>
          <w:sz w:val="20"/>
        </w:rPr>
        <w:t>higher</w:t>
      </w:r>
      <w:r>
        <w:rPr>
          <w:rFonts w:ascii="Arial" w:hAnsi="Arial"/>
          <w:b/>
          <w:spacing w:val="-3"/>
          <w:sz w:val="20"/>
        </w:rPr>
        <w:t xml:space="preserve"> </w:t>
      </w:r>
      <w:r>
        <w:rPr>
          <w:rFonts w:ascii="Arial" w:hAnsi="Arial"/>
          <w:b/>
          <w:sz w:val="20"/>
        </w:rPr>
        <w:t>and</w:t>
      </w:r>
      <w:r>
        <w:rPr>
          <w:rFonts w:ascii="Arial" w:hAnsi="Arial"/>
          <w:b/>
          <w:spacing w:val="-3"/>
          <w:sz w:val="20"/>
        </w:rPr>
        <w:t xml:space="preserve"> </w:t>
      </w:r>
      <w:r>
        <w:rPr>
          <w:rFonts w:ascii="Arial" w:hAnsi="Arial"/>
          <w:b/>
          <w:sz w:val="20"/>
        </w:rPr>
        <w:t>more</w:t>
      </w:r>
      <w:r>
        <w:rPr>
          <w:rFonts w:ascii="Arial" w:hAnsi="Arial"/>
          <w:b/>
          <w:spacing w:val="-3"/>
          <w:sz w:val="20"/>
        </w:rPr>
        <w:t xml:space="preserve"> </w:t>
      </w:r>
      <w:r>
        <w:rPr>
          <w:rFonts w:ascii="Arial" w:hAnsi="Arial"/>
          <w:b/>
          <w:sz w:val="20"/>
        </w:rPr>
        <w:t>variable</w:t>
      </w:r>
      <w:r>
        <w:rPr>
          <w:rFonts w:ascii="Arial" w:hAnsi="Arial"/>
          <w:b/>
          <w:spacing w:val="-3"/>
          <w:sz w:val="20"/>
        </w:rPr>
        <w:t xml:space="preserve"> </w:t>
      </w:r>
      <w:r>
        <w:rPr>
          <w:rFonts w:ascii="Arial" w:hAnsi="Arial"/>
          <w:b/>
          <w:sz w:val="20"/>
        </w:rPr>
        <w:t>stress</w:t>
      </w:r>
      <w:r>
        <w:rPr>
          <w:rFonts w:ascii="Arial" w:hAnsi="Arial"/>
          <w:b/>
          <w:spacing w:val="-3"/>
          <w:sz w:val="20"/>
        </w:rPr>
        <w:t xml:space="preserve"> </w:t>
      </w:r>
      <w:r>
        <w:rPr>
          <w:rFonts w:ascii="Arial" w:hAnsi="Arial"/>
          <w:b/>
          <w:sz w:val="20"/>
        </w:rPr>
        <w:t>levels</w:t>
      </w:r>
      <w:r>
        <w:rPr>
          <w:sz w:val="20"/>
        </w:rPr>
        <w:t>,</w:t>
      </w:r>
      <w:r>
        <w:rPr>
          <w:spacing w:val="-3"/>
          <w:sz w:val="20"/>
        </w:rPr>
        <w:t xml:space="preserve"> </w:t>
      </w:r>
      <w:r>
        <w:rPr>
          <w:sz w:val="20"/>
        </w:rPr>
        <w:t>demonstrating</w:t>
      </w:r>
      <w:r>
        <w:rPr>
          <w:spacing w:val="-3"/>
          <w:sz w:val="20"/>
        </w:rPr>
        <w:t xml:space="preserve"> </w:t>
      </w:r>
      <w:r>
        <w:rPr>
          <w:sz w:val="20"/>
        </w:rPr>
        <w:t>a</w:t>
      </w:r>
      <w:r>
        <w:rPr>
          <w:spacing w:val="-3"/>
          <w:sz w:val="20"/>
        </w:rPr>
        <w:t xml:space="preserve"> </w:t>
      </w:r>
      <w:r>
        <w:rPr>
          <w:sz w:val="20"/>
        </w:rPr>
        <w:t>clear physiological link between workplace stress and cardiovascular health.</w:t>
      </w:r>
    </w:p>
    <w:p w14:paraId="76749CC7" w14:textId="77777777" w:rsidR="00FD226B" w:rsidRDefault="00FD226B">
      <w:pPr>
        <w:pStyle w:val="BodyText"/>
      </w:pPr>
    </w:p>
    <w:p w14:paraId="72AF7101" w14:textId="77777777" w:rsidR="00FD226B" w:rsidRDefault="00FD226B">
      <w:pPr>
        <w:pStyle w:val="BodyText"/>
        <w:spacing w:before="152"/>
      </w:pPr>
    </w:p>
    <w:p w14:paraId="4F8F3729" w14:textId="77777777" w:rsidR="00FD226B" w:rsidRDefault="00000000">
      <w:pPr>
        <w:pStyle w:val="Heading2"/>
        <w:numPr>
          <w:ilvl w:val="1"/>
          <w:numId w:val="5"/>
        </w:numPr>
        <w:tabs>
          <w:tab w:val="left" w:pos="695"/>
        </w:tabs>
        <w:ind w:left="695" w:hanging="433"/>
      </w:pPr>
      <w:r>
        <w:rPr>
          <w:color w:val="2D75B5"/>
        </w:rPr>
        <w:t xml:space="preserve">Correlation Heatmap — All Numeric </w:t>
      </w:r>
      <w:r>
        <w:rPr>
          <w:color w:val="2D75B5"/>
          <w:spacing w:val="-2"/>
        </w:rPr>
        <w:t>Variables</w:t>
      </w:r>
    </w:p>
    <w:p w14:paraId="44440D37" w14:textId="77777777" w:rsidR="00FD226B" w:rsidRDefault="00FD226B">
      <w:pPr>
        <w:pStyle w:val="Heading2"/>
        <w:sectPr w:rsidR="00FD226B">
          <w:pgSz w:w="11910" w:h="16840"/>
          <w:pgMar w:top="900" w:right="0" w:bottom="660" w:left="708" w:header="0" w:footer="462" w:gutter="0"/>
          <w:cols w:space="720"/>
        </w:sectPr>
      </w:pPr>
    </w:p>
    <w:p w14:paraId="01BBD159" w14:textId="77777777" w:rsidR="00FD226B" w:rsidRDefault="00000000">
      <w:pPr>
        <w:ind w:left="924"/>
        <w:rPr>
          <w:rFonts w:ascii="Arial"/>
          <w:sz w:val="20"/>
        </w:rPr>
      </w:pPr>
      <w:r>
        <w:rPr>
          <w:rFonts w:ascii="Arial"/>
          <w:noProof/>
          <w:sz w:val="20"/>
        </w:rPr>
        <w:lastRenderedPageBreak/>
        <w:drawing>
          <wp:inline distT="0" distB="0" distL="0" distR="0" wp14:anchorId="25822106" wp14:editId="0C39B096">
            <wp:extent cx="5422428" cy="351443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5422428" cy="3514439"/>
                    </a:xfrm>
                    <a:prstGeom prst="rect">
                      <a:avLst/>
                    </a:prstGeom>
                  </pic:spPr>
                </pic:pic>
              </a:graphicData>
            </a:graphic>
          </wp:inline>
        </w:drawing>
      </w:r>
    </w:p>
    <w:p w14:paraId="10856DC2" w14:textId="77777777" w:rsidR="00A0375A" w:rsidRDefault="00A0375A">
      <w:pPr>
        <w:ind w:left="924"/>
        <w:rPr>
          <w:rFonts w:ascii="Arial"/>
          <w:sz w:val="20"/>
        </w:rPr>
      </w:pPr>
    </w:p>
    <w:p w14:paraId="7CD1460A" w14:textId="77777777" w:rsidR="00A0375A" w:rsidRDefault="00A0375A">
      <w:pPr>
        <w:ind w:left="924"/>
        <w:rPr>
          <w:rFonts w:ascii="Arial"/>
          <w:sz w:val="20"/>
        </w:rPr>
      </w:pPr>
    </w:p>
    <w:p w14:paraId="1D5AF90F" w14:textId="77777777" w:rsidR="00FD226B" w:rsidRDefault="00000000">
      <w:pPr>
        <w:spacing w:before="84"/>
        <w:ind w:left="2083"/>
        <w:rPr>
          <w:rFonts w:ascii="Arial"/>
          <w:i/>
          <w:sz w:val="18"/>
        </w:rPr>
      </w:pPr>
      <w:r>
        <w:rPr>
          <w:rFonts w:ascii="Arial"/>
          <w:i/>
          <w:color w:val="7E8C8C"/>
          <w:sz w:val="18"/>
        </w:rPr>
        <w:t xml:space="preserve">Fig 4: Correlation heatmap showing relationships between all numeric </w:t>
      </w:r>
      <w:r>
        <w:rPr>
          <w:rFonts w:ascii="Arial"/>
          <w:i/>
          <w:color w:val="7E8C8C"/>
          <w:spacing w:val="-2"/>
          <w:sz w:val="18"/>
        </w:rPr>
        <w:t>variables</w:t>
      </w:r>
    </w:p>
    <w:p w14:paraId="461170FE" w14:textId="77777777" w:rsidR="00FD226B" w:rsidRDefault="00000000">
      <w:pPr>
        <w:pStyle w:val="BodyText"/>
        <w:spacing w:before="9"/>
        <w:rPr>
          <w:rFonts w:ascii="Arial"/>
          <w:i/>
          <w:sz w:val="13"/>
        </w:rPr>
      </w:pPr>
      <w:r>
        <w:rPr>
          <w:rFonts w:ascii="Arial"/>
          <w:i/>
          <w:noProof/>
          <w:sz w:val="13"/>
        </w:rPr>
        <mc:AlternateContent>
          <mc:Choice Requires="wps">
            <w:drawing>
              <wp:anchor distT="0" distB="0" distL="0" distR="0" simplePos="0" relativeHeight="487590400" behindDoc="1" locked="0" layoutInCell="1" allowOverlap="1" wp14:anchorId="1C380FF5" wp14:editId="2DC8FCF3">
                <wp:simplePos x="0" y="0"/>
                <wp:positionH relativeFrom="page">
                  <wp:posOffset>616200</wp:posOffset>
                </wp:positionH>
                <wp:positionV relativeFrom="paragraph">
                  <wp:posOffset>115960</wp:posOffset>
                </wp:positionV>
                <wp:extent cx="6327775" cy="101600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27775" cy="1016000"/>
                        </a:xfrm>
                        <a:prstGeom prst="rect">
                          <a:avLst/>
                        </a:prstGeom>
                        <a:solidFill>
                          <a:srgbClr val="BCD6ED"/>
                        </a:solidFill>
                      </wps:spPr>
                      <wps:txbx>
                        <w:txbxContent>
                          <w:p w14:paraId="7AB526B6" w14:textId="77777777" w:rsidR="00FD226B" w:rsidRDefault="00000000">
                            <w:pPr>
                              <w:spacing w:before="1" w:line="333" w:lineRule="auto"/>
                              <w:ind w:right="4"/>
                              <w:rPr>
                                <w:rFonts w:ascii="Arial" w:hAnsi="Arial"/>
                                <w:b/>
                                <w:color w:val="000000"/>
                                <w:sz w:val="20"/>
                              </w:rPr>
                            </w:pPr>
                            <w:r>
                              <w:rPr>
                                <w:rFonts w:ascii="Arial" w:hAnsi="Arial"/>
                                <w:b/>
                                <w:color w:val="1F3864"/>
                                <w:sz w:val="20"/>
                              </w:rPr>
                              <w:t>Critical Finding: The heatmap reveals that almost all correlations are near zero, confirming that burnout is a multidimensional problem. No single factor drives burnout in isolation — it is caused by a combination</w:t>
                            </w:r>
                            <w:r>
                              <w:rPr>
                                <w:rFonts w:ascii="Arial" w:hAnsi="Arial"/>
                                <w:b/>
                                <w:color w:val="1F3864"/>
                                <w:spacing w:val="-5"/>
                                <w:sz w:val="20"/>
                              </w:rPr>
                              <w:t xml:space="preserve"> </w:t>
                            </w:r>
                            <w:r>
                              <w:rPr>
                                <w:rFonts w:ascii="Arial" w:hAnsi="Arial"/>
                                <w:b/>
                                <w:color w:val="1F3864"/>
                                <w:sz w:val="20"/>
                              </w:rPr>
                              <w:t>of</w:t>
                            </w:r>
                            <w:r>
                              <w:rPr>
                                <w:rFonts w:ascii="Arial" w:hAnsi="Arial"/>
                                <w:b/>
                                <w:color w:val="1F3864"/>
                                <w:spacing w:val="-5"/>
                                <w:sz w:val="20"/>
                              </w:rPr>
                              <w:t xml:space="preserve"> </w:t>
                            </w:r>
                            <w:r>
                              <w:rPr>
                                <w:rFonts w:ascii="Arial" w:hAnsi="Arial"/>
                                <w:b/>
                                <w:color w:val="1F3864"/>
                                <w:sz w:val="20"/>
                              </w:rPr>
                              <w:t>stress,</w:t>
                            </w:r>
                            <w:r>
                              <w:rPr>
                                <w:rFonts w:ascii="Arial" w:hAnsi="Arial"/>
                                <w:b/>
                                <w:color w:val="1F3864"/>
                                <w:spacing w:val="-5"/>
                                <w:sz w:val="20"/>
                              </w:rPr>
                              <w:t xml:space="preserve"> </w:t>
                            </w:r>
                            <w:r>
                              <w:rPr>
                                <w:rFonts w:ascii="Arial" w:hAnsi="Arial"/>
                                <w:b/>
                                <w:color w:val="1F3864"/>
                                <w:sz w:val="20"/>
                              </w:rPr>
                              <w:t>sleep</w:t>
                            </w:r>
                            <w:r>
                              <w:rPr>
                                <w:rFonts w:ascii="Arial" w:hAnsi="Arial"/>
                                <w:b/>
                                <w:color w:val="1F3864"/>
                                <w:spacing w:val="-5"/>
                                <w:sz w:val="20"/>
                              </w:rPr>
                              <w:t xml:space="preserve"> </w:t>
                            </w:r>
                            <w:r>
                              <w:rPr>
                                <w:rFonts w:ascii="Arial" w:hAnsi="Arial"/>
                                <w:b/>
                                <w:color w:val="1F3864"/>
                                <w:sz w:val="20"/>
                              </w:rPr>
                              <w:t>quality,</w:t>
                            </w:r>
                            <w:r>
                              <w:rPr>
                                <w:rFonts w:ascii="Arial" w:hAnsi="Arial"/>
                                <w:b/>
                                <w:color w:val="1F3864"/>
                                <w:spacing w:val="-5"/>
                                <w:sz w:val="20"/>
                              </w:rPr>
                              <w:t xml:space="preserve"> </w:t>
                            </w:r>
                            <w:r>
                              <w:rPr>
                                <w:rFonts w:ascii="Arial" w:hAnsi="Arial"/>
                                <w:b/>
                                <w:color w:val="1F3864"/>
                                <w:sz w:val="20"/>
                              </w:rPr>
                              <w:t>physical</w:t>
                            </w:r>
                            <w:r>
                              <w:rPr>
                                <w:rFonts w:ascii="Arial" w:hAnsi="Arial"/>
                                <w:b/>
                                <w:color w:val="1F3864"/>
                                <w:spacing w:val="-5"/>
                                <w:sz w:val="20"/>
                              </w:rPr>
                              <w:t xml:space="preserve"> </w:t>
                            </w:r>
                            <w:r>
                              <w:rPr>
                                <w:rFonts w:ascii="Arial" w:hAnsi="Arial"/>
                                <w:b/>
                                <w:color w:val="1F3864"/>
                                <w:sz w:val="20"/>
                              </w:rPr>
                              <w:t>activity,</w:t>
                            </w:r>
                            <w:r>
                              <w:rPr>
                                <w:rFonts w:ascii="Arial" w:hAnsi="Arial"/>
                                <w:b/>
                                <w:color w:val="1F3864"/>
                                <w:spacing w:val="-5"/>
                                <w:sz w:val="20"/>
                              </w:rPr>
                              <w:t xml:space="preserve"> </w:t>
                            </w:r>
                            <w:r>
                              <w:rPr>
                                <w:rFonts w:ascii="Arial" w:hAnsi="Arial"/>
                                <w:b/>
                                <w:color w:val="1F3864"/>
                                <w:sz w:val="20"/>
                              </w:rPr>
                              <w:t>management</w:t>
                            </w:r>
                            <w:r>
                              <w:rPr>
                                <w:rFonts w:ascii="Arial" w:hAnsi="Arial"/>
                                <w:b/>
                                <w:color w:val="1F3864"/>
                                <w:spacing w:val="-5"/>
                                <w:sz w:val="20"/>
                              </w:rPr>
                              <w:t xml:space="preserve"> </w:t>
                            </w:r>
                            <w:r>
                              <w:rPr>
                                <w:rFonts w:ascii="Arial" w:hAnsi="Arial"/>
                                <w:b/>
                                <w:color w:val="1F3864"/>
                                <w:sz w:val="20"/>
                              </w:rPr>
                              <w:t>support,</w:t>
                            </w:r>
                            <w:r>
                              <w:rPr>
                                <w:rFonts w:ascii="Arial" w:hAnsi="Arial"/>
                                <w:b/>
                                <w:color w:val="1F3864"/>
                                <w:spacing w:val="-5"/>
                                <w:sz w:val="20"/>
                              </w:rPr>
                              <w:t xml:space="preserve"> </w:t>
                            </w:r>
                            <w:r>
                              <w:rPr>
                                <w:rFonts w:ascii="Arial" w:hAnsi="Arial"/>
                                <w:b/>
                                <w:color w:val="1F3864"/>
                                <w:sz w:val="20"/>
                              </w:rPr>
                              <w:t>career</w:t>
                            </w:r>
                            <w:r>
                              <w:rPr>
                                <w:rFonts w:ascii="Arial" w:hAnsi="Arial"/>
                                <w:b/>
                                <w:color w:val="1F3864"/>
                                <w:spacing w:val="-5"/>
                                <w:sz w:val="20"/>
                              </w:rPr>
                              <w:t xml:space="preserve"> </w:t>
                            </w:r>
                            <w:r>
                              <w:rPr>
                                <w:rFonts w:ascii="Arial" w:hAnsi="Arial"/>
                                <w:b/>
                                <w:color w:val="1F3864"/>
                                <w:sz w:val="20"/>
                              </w:rPr>
                              <w:t>growth,</w:t>
                            </w:r>
                            <w:r>
                              <w:rPr>
                                <w:rFonts w:ascii="Arial" w:hAnsi="Arial"/>
                                <w:b/>
                                <w:color w:val="1F3864"/>
                                <w:spacing w:val="-5"/>
                                <w:sz w:val="20"/>
                              </w:rPr>
                              <w:t xml:space="preserve"> </w:t>
                            </w:r>
                            <w:r>
                              <w:rPr>
                                <w:rFonts w:ascii="Arial" w:hAnsi="Arial"/>
                                <w:b/>
                                <w:color w:val="1F3864"/>
                                <w:sz w:val="20"/>
                              </w:rPr>
                              <w:t>and</w:t>
                            </w:r>
                            <w:r>
                              <w:rPr>
                                <w:rFonts w:ascii="Arial" w:hAnsi="Arial"/>
                                <w:b/>
                                <w:color w:val="1F3864"/>
                                <w:spacing w:val="-5"/>
                                <w:sz w:val="20"/>
                              </w:rPr>
                              <w:t xml:space="preserve"> </w:t>
                            </w:r>
                            <w:r>
                              <w:rPr>
                                <w:rFonts w:ascii="Arial" w:hAnsi="Arial"/>
                                <w:b/>
                                <w:color w:val="1F3864"/>
                                <w:sz w:val="20"/>
                              </w:rPr>
                              <w:t>work-life balance simultaneously. This explains why simple interventions (salary raises, remote work)</w:t>
                            </w:r>
                            <w:r>
                              <w:rPr>
                                <w:rFonts w:ascii="Arial" w:hAnsi="Arial"/>
                                <w:b/>
                                <w:color w:val="1F3864"/>
                                <w:spacing w:val="40"/>
                                <w:sz w:val="20"/>
                              </w:rPr>
                              <w:t xml:space="preserve"> </w:t>
                            </w:r>
                            <w:r>
                              <w:rPr>
                                <w:rFonts w:ascii="Arial" w:hAnsi="Arial"/>
                                <w:b/>
                                <w:color w:val="1F3864"/>
                                <w:sz w:val="20"/>
                              </w:rPr>
                              <w:t>consistently fail to reduce burnout.</w:t>
                            </w:r>
                          </w:p>
                        </w:txbxContent>
                      </wps:txbx>
                      <wps:bodyPr wrap="square" lIns="0" tIns="0" rIns="0" bIns="0" rtlCol="0">
                        <a:noAutofit/>
                      </wps:bodyPr>
                    </wps:wsp>
                  </a:graphicData>
                </a:graphic>
              </wp:anchor>
            </w:drawing>
          </mc:Choice>
          <mc:Fallback>
            <w:pict>
              <v:shape w14:anchorId="1C380FF5" id="Textbox 11" o:spid="_x0000_s1027" type="#_x0000_t202" style="position:absolute;margin-left:48.5pt;margin-top:9.15pt;width:498.25pt;height:80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" fillcolor="#bcd6ed" stroked="f">
                <v:textbox inset="0,0,0,0">
                  <w:txbxContent>
                    <w:p w14:paraId="7AB526B6" w14:textId="77777777" w:rsidR="00FD226B" w:rsidRDefault="00000000">
                      <w:pPr>
                        <w:spacing w:before="1" w:line="333" w:lineRule="auto"/>
                        <w:ind w:right="4"/>
                        <w:rPr>
                          <w:rFonts w:ascii="Arial" w:hAnsi="Arial"/>
                          <w:b/>
                          <w:color w:val="000000"/>
                          <w:sz w:val="20"/>
                        </w:rPr>
                      </w:pPr>
                      <w:r>
                        <w:rPr>
                          <w:rFonts w:ascii="Arial" w:hAnsi="Arial"/>
                          <w:b/>
                          <w:color w:val="1F3864"/>
                          <w:sz w:val="20"/>
                        </w:rPr>
                        <w:t>Critical Finding: The heatmap reveals that almost all correlations are near zero, confirming that burnout is a multidimensional problem. No single factor drives burnout in isolation — it is caused by a combination</w:t>
                      </w:r>
                      <w:r>
                        <w:rPr>
                          <w:rFonts w:ascii="Arial" w:hAnsi="Arial"/>
                          <w:b/>
                          <w:color w:val="1F3864"/>
                          <w:spacing w:val="-5"/>
                          <w:sz w:val="20"/>
                        </w:rPr>
                        <w:t xml:space="preserve"> </w:t>
                      </w:r>
                      <w:r>
                        <w:rPr>
                          <w:rFonts w:ascii="Arial" w:hAnsi="Arial"/>
                          <w:b/>
                          <w:color w:val="1F3864"/>
                          <w:sz w:val="20"/>
                        </w:rPr>
                        <w:t>of</w:t>
                      </w:r>
                      <w:r>
                        <w:rPr>
                          <w:rFonts w:ascii="Arial" w:hAnsi="Arial"/>
                          <w:b/>
                          <w:color w:val="1F3864"/>
                          <w:spacing w:val="-5"/>
                          <w:sz w:val="20"/>
                        </w:rPr>
                        <w:t xml:space="preserve"> </w:t>
                      </w:r>
                      <w:r>
                        <w:rPr>
                          <w:rFonts w:ascii="Arial" w:hAnsi="Arial"/>
                          <w:b/>
                          <w:color w:val="1F3864"/>
                          <w:sz w:val="20"/>
                        </w:rPr>
                        <w:t>stress,</w:t>
                      </w:r>
                      <w:r>
                        <w:rPr>
                          <w:rFonts w:ascii="Arial" w:hAnsi="Arial"/>
                          <w:b/>
                          <w:color w:val="1F3864"/>
                          <w:spacing w:val="-5"/>
                          <w:sz w:val="20"/>
                        </w:rPr>
                        <w:t xml:space="preserve"> </w:t>
                      </w:r>
                      <w:r>
                        <w:rPr>
                          <w:rFonts w:ascii="Arial" w:hAnsi="Arial"/>
                          <w:b/>
                          <w:color w:val="1F3864"/>
                          <w:sz w:val="20"/>
                        </w:rPr>
                        <w:t>sleep</w:t>
                      </w:r>
                      <w:r>
                        <w:rPr>
                          <w:rFonts w:ascii="Arial" w:hAnsi="Arial"/>
                          <w:b/>
                          <w:color w:val="1F3864"/>
                          <w:spacing w:val="-5"/>
                          <w:sz w:val="20"/>
                        </w:rPr>
                        <w:t xml:space="preserve"> </w:t>
                      </w:r>
                      <w:r>
                        <w:rPr>
                          <w:rFonts w:ascii="Arial" w:hAnsi="Arial"/>
                          <w:b/>
                          <w:color w:val="1F3864"/>
                          <w:sz w:val="20"/>
                        </w:rPr>
                        <w:t>quality,</w:t>
                      </w:r>
                      <w:r>
                        <w:rPr>
                          <w:rFonts w:ascii="Arial" w:hAnsi="Arial"/>
                          <w:b/>
                          <w:color w:val="1F3864"/>
                          <w:spacing w:val="-5"/>
                          <w:sz w:val="20"/>
                        </w:rPr>
                        <w:t xml:space="preserve"> </w:t>
                      </w:r>
                      <w:r>
                        <w:rPr>
                          <w:rFonts w:ascii="Arial" w:hAnsi="Arial"/>
                          <w:b/>
                          <w:color w:val="1F3864"/>
                          <w:sz w:val="20"/>
                        </w:rPr>
                        <w:t>physical</w:t>
                      </w:r>
                      <w:r>
                        <w:rPr>
                          <w:rFonts w:ascii="Arial" w:hAnsi="Arial"/>
                          <w:b/>
                          <w:color w:val="1F3864"/>
                          <w:spacing w:val="-5"/>
                          <w:sz w:val="20"/>
                        </w:rPr>
                        <w:t xml:space="preserve"> </w:t>
                      </w:r>
                      <w:r>
                        <w:rPr>
                          <w:rFonts w:ascii="Arial" w:hAnsi="Arial"/>
                          <w:b/>
                          <w:color w:val="1F3864"/>
                          <w:sz w:val="20"/>
                        </w:rPr>
                        <w:t>activity,</w:t>
                      </w:r>
                      <w:r>
                        <w:rPr>
                          <w:rFonts w:ascii="Arial" w:hAnsi="Arial"/>
                          <w:b/>
                          <w:color w:val="1F3864"/>
                          <w:spacing w:val="-5"/>
                          <w:sz w:val="20"/>
                        </w:rPr>
                        <w:t xml:space="preserve"> </w:t>
                      </w:r>
                      <w:r>
                        <w:rPr>
                          <w:rFonts w:ascii="Arial" w:hAnsi="Arial"/>
                          <w:b/>
                          <w:color w:val="1F3864"/>
                          <w:sz w:val="20"/>
                        </w:rPr>
                        <w:t>management</w:t>
                      </w:r>
                      <w:r>
                        <w:rPr>
                          <w:rFonts w:ascii="Arial" w:hAnsi="Arial"/>
                          <w:b/>
                          <w:color w:val="1F3864"/>
                          <w:spacing w:val="-5"/>
                          <w:sz w:val="20"/>
                        </w:rPr>
                        <w:t xml:space="preserve"> </w:t>
                      </w:r>
                      <w:r>
                        <w:rPr>
                          <w:rFonts w:ascii="Arial" w:hAnsi="Arial"/>
                          <w:b/>
                          <w:color w:val="1F3864"/>
                          <w:sz w:val="20"/>
                        </w:rPr>
                        <w:t>support,</w:t>
                      </w:r>
                      <w:r>
                        <w:rPr>
                          <w:rFonts w:ascii="Arial" w:hAnsi="Arial"/>
                          <w:b/>
                          <w:color w:val="1F3864"/>
                          <w:spacing w:val="-5"/>
                          <w:sz w:val="20"/>
                        </w:rPr>
                        <w:t xml:space="preserve"> </w:t>
                      </w:r>
                      <w:r>
                        <w:rPr>
                          <w:rFonts w:ascii="Arial" w:hAnsi="Arial"/>
                          <w:b/>
                          <w:color w:val="1F3864"/>
                          <w:sz w:val="20"/>
                        </w:rPr>
                        <w:t>career</w:t>
                      </w:r>
                      <w:r>
                        <w:rPr>
                          <w:rFonts w:ascii="Arial" w:hAnsi="Arial"/>
                          <w:b/>
                          <w:color w:val="1F3864"/>
                          <w:spacing w:val="-5"/>
                          <w:sz w:val="20"/>
                        </w:rPr>
                        <w:t xml:space="preserve"> </w:t>
                      </w:r>
                      <w:r>
                        <w:rPr>
                          <w:rFonts w:ascii="Arial" w:hAnsi="Arial"/>
                          <w:b/>
                          <w:color w:val="1F3864"/>
                          <w:sz w:val="20"/>
                        </w:rPr>
                        <w:t>growth,</w:t>
                      </w:r>
                      <w:r>
                        <w:rPr>
                          <w:rFonts w:ascii="Arial" w:hAnsi="Arial"/>
                          <w:b/>
                          <w:color w:val="1F3864"/>
                          <w:spacing w:val="-5"/>
                          <w:sz w:val="20"/>
                        </w:rPr>
                        <w:t xml:space="preserve"> </w:t>
                      </w:r>
                      <w:r>
                        <w:rPr>
                          <w:rFonts w:ascii="Arial" w:hAnsi="Arial"/>
                          <w:b/>
                          <w:color w:val="1F3864"/>
                          <w:sz w:val="20"/>
                        </w:rPr>
                        <w:t>and</w:t>
                      </w:r>
                      <w:r>
                        <w:rPr>
                          <w:rFonts w:ascii="Arial" w:hAnsi="Arial"/>
                          <w:b/>
                          <w:color w:val="1F3864"/>
                          <w:spacing w:val="-5"/>
                          <w:sz w:val="20"/>
                        </w:rPr>
                        <w:t xml:space="preserve"> </w:t>
                      </w:r>
                      <w:r>
                        <w:rPr>
                          <w:rFonts w:ascii="Arial" w:hAnsi="Arial"/>
                          <w:b/>
                          <w:color w:val="1F3864"/>
                          <w:sz w:val="20"/>
                        </w:rPr>
                        <w:t>work-life balance simultaneously. This explains why simple interventions (salary raises, remote work)</w:t>
                      </w:r>
                      <w:r>
                        <w:rPr>
                          <w:rFonts w:ascii="Arial" w:hAnsi="Arial"/>
                          <w:b/>
                          <w:color w:val="1F3864"/>
                          <w:spacing w:val="40"/>
                          <w:sz w:val="20"/>
                        </w:rPr>
                        <w:t xml:space="preserve"> </w:t>
                      </w:r>
                      <w:r>
                        <w:rPr>
                          <w:rFonts w:ascii="Arial" w:hAnsi="Arial"/>
                          <w:b/>
                          <w:color w:val="1F3864"/>
                          <w:sz w:val="20"/>
                        </w:rPr>
                        <w:t>consistently fail to reduce burnout.</w:t>
                      </w:r>
                    </w:p>
                  </w:txbxContent>
                </v:textbox>
                <w10:wrap type="topAndBottom" anchorx="page"/>
              </v:shape>
            </w:pict>
          </mc:Fallback>
        </mc:AlternateContent>
      </w:r>
    </w:p>
    <w:p w14:paraId="2628A820" w14:textId="77777777" w:rsidR="00FD226B" w:rsidRDefault="00FD226B">
      <w:pPr>
        <w:pStyle w:val="BodyText"/>
        <w:rPr>
          <w:rFonts w:ascii="Arial"/>
          <w:i/>
          <w:sz w:val="13"/>
        </w:rPr>
        <w:sectPr w:rsidR="00FD226B">
          <w:pgSz w:w="11910" w:h="16840"/>
          <w:pgMar w:top="960" w:right="0" w:bottom="660" w:left="708" w:header="0" w:footer="462" w:gutter="0"/>
          <w:cols w:space="720"/>
        </w:sectPr>
      </w:pPr>
    </w:p>
    <w:p w14:paraId="00C6A407" w14:textId="77777777" w:rsidR="00FD226B" w:rsidRDefault="00000000">
      <w:pPr>
        <w:pStyle w:val="Heading1"/>
        <w:numPr>
          <w:ilvl w:val="0"/>
          <w:numId w:val="5"/>
        </w:numPr>
        <w:tabs>
          <w:tab w:val="left" w:pos="562"/>
          <w:tab w:val="left" w:pos="10227"/>
        </w:tabs>
        <w:ind w:left="562" w:hanging="300"/>
        <w:rPr>
          <w:u w:val="none"/>
        </w:rPr>
      </w:pPr>
      <w:r>
        <w:rPr>
          <w:color w:val="1F3864"/>
          <w:u w:color="2D75B5"/>
        </w:rPr>
        <w:lastRenderedPageBreak/>
        <w:t xml:space="preserve"> ​Country Comparison — OECD </w:t>
      </w:r>
      <w:r>
        <w:rPr>
          <w:color w:val="1F3864"/>
          <w:spacing w:val="-2"/>
          <w:u w:color="2D75B5"/>
        </w:rPr>
        <w:t>Analysis</w:t>
      </w:r>
      <w:r>
        <w:rPr>
          <w:color w:val="1F3864"/>
          <w:u w:color="2D75B5"/>
        </w:rPr>
        <w:tab/>
      </w:r>
    </w:p>
    <w:p w14:paraId="5F8F5032" w14:textId="77777777" w:rsidR="00FD226B" w:rsidRDefault="00000000">
      <w:pPr>
        <w:pStyle w:val="BodyText"/>
        <w:spacing w:before="1"/>
        <w:rPr>
          <w:rFonts w:ascii="Arial"/>
          <w:b/>
          <w:sz w:val="12"/>
        </w:rPr>
      </w:pPr>
      <w:r>
        <w:rPr>
          <w:rFonts w:ascii="Arial"/>
          <w:b/>
          <w:noProof/>
          <w:sz w:val="12"/>
        </w:rPr>
        <w:drawing>
          <wp:anchor distT="0" distB="0" distL="0" distR="0" simplePos="0" relativeHeight="487590912" behindDoc="1" locked="0" layoutInCell="1" allowOverlap="1" wp14:anchorId="129CD30B" wp14:editId="2558FB87">
            <wp:simplePos x="0" y="0"/>
            <wp:positionH relativeFrom="page">
              <wp:posOffset>1198215</wp:posOffset>
            </wp:positionH>
            <wp:positionV relativeFrom="paragraph">
              <wp:posOffset>103907</wp:posOffset>
            </wp:positionV>
            <wp:extent cx="5432805" cy="369617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432805" cy="3696176"/>
                    </a:xfrm>
                    <a:prstGeom prst="rect">
                      <a:avLst/>
                    </a:prstGeom>
                  </pic:spPr>
                </pic:pic>
              </a:graphicData>
            </a:graphic>
          </wp:anchor>
        </w:drawing>
      </w:r>
    </w:p>
    <w:p w14:paraId="18047C16" w14:textId="77777777" w:rsidR="00FD226B" w:rsidRDefault="00000000">
      <w:pPr>
        <w:ind w:left="1303"/>
        <w:rPr>
          <w:rFonts w:ascii="Arial" w:hAnsi="Arial"/>
          <w:i/>
          <w:sz w:val="18"/>
        </w:rPr>
      </w:pPr>
      <w:r>
        <w:rPr>
          <w:rFonts w:ascii="Arial" w:hAnsi="Arial"/>
          <w:i/>
          <w:color w:val="7E8C8C"/>
          <w:sz w:val="18"/>
        </w:rPr>
        <w:t xml:space="preserve">Fig 5: Country comparison — overworked employees, life satisfaction, leisure time &amp; health </w:t>
      </w:r>
      <w:r>
        <w:rPr>
          <w:rFonts w:ascii="Arial" w:hAnsi="Arial"/>
          <w:i/>
          <w:color w:val="7E8C8C"/>
          <w:spacing w:val="-2"/>
          <w:sz w:val="18"/>
        </w:rPr>
        <w:t>metrics</w:t>
      </w:r>
    </w:p>
    <w:p w14:paraId="7F1928D6" w14:textId="77777777" w:rsidR="00FD226B" w:rsidRDefault="00000000">
      <w:pPr>
        <w:pStyle w:val="Heading3"/>
        <w:spacing w:before="189"/>
      </w:pPr>
      <w:r>
        <w:rPr>
          <w:color w:val="1F3864"/>
        </w:rPr>
        <w:t xml:space="preserve">Key </w:t>
      </w:r>
      <w:r>
        <w:rPr>
          <w:color w:val="1F3864"/>
          <w:spacing w:val="-2"/>
        </w:rPr>
        <w:t>Findings:</w:t>
      </w:r>
    </w:p>
    <w:p w14:paraId="03409993" w14:textId="77777777" w:rsidR="00FD226B" w:rsidRDefault="00000000">
      <w:pPr>
        <w:pStyle w:val="ListParagraph"/>
        <w:numPr>
          <w:ilvl w:val="0"/>
          <w:numId w:val="3"/>
        </w:numPr>
        <w:tabs>
          <w:tab w:val="left" w:pos="562"/>
        </w:tabs>
        <w:spacing w:before="66" w:line="333" w:lineRule="auto"/>
        <w:ind w:right="1217"/>
        <w:rPr>
          <w:sz w:val="20"/>
        </w:rPr>
      </w:pPr>
      <w:r>
        <w:rPr>
          <w:rFonts w:ascii="Arial" w:hAnsi="Arial"/>
          <w:b/>
          <w:sz w:val="20"/>
        </w:rPr>
        <w:t>Mexico</w:t>
      </w:r>
      <w:r>
        <w:rPr>
          <w:rFonts w:ascii="Arial" w:hAnsi="Arial"/>
          <w:b/>
          <w:spacing w:val="-3"/>
          <w:sz w:val="20"/>
        </w:rPr>
        <w:t xml:space="preserve"> </w:t>
      </w:r>
      <w:r>
        <w:rPr>
          <w:rFonts w:ascii="Arial" w:hAnsi="Arial"/>
          <w:b/>
          <w:sz w:val="20"/>
        </w:rPr>
        <w:t>leads</w:t>
      </w:r>
      <w:r>
        <w:rPr>
          <w:rFonts w:ascii="Arial" w:hAnsi="Arial"/>
          <w:b/>
          <w:spacing w:val="-3"/>
          <w:sz w:val="20"/>
        </w:rPr>
        <w:t xml:space="preserve"> </w:t>
      </w:r>
      <w:r>
        <w:rPr>
          <w:rFonts w:ascii="Arial" w:hAnsi="Arial"/>
          <w:b/>
          <w:sz w:val="20"/>
        </w:rPr>
        <w:t>in</w:t>
      </w:r>
      <w:r>
        <w:rPr>
          <w:rFonts w:ascii="Arial" w:hAnsi="Arial"/>
          <w:b/>
          <w:spacing w:val="-3"/>
          <w:sz w:val="20"/>
        </w:rPr>
        <w:t xml:space="preserve"> </w:t>
      </w:r>
      <w:r>
        <w:rPr>
          <w:rFonts w:ascii="Arial" w:hAnsi="Arial"/>
          <w:b/>
          <w:sz w:val="20"/>
        </w:rPr>
        <w:t>overworked</w:t>
      </w:r>
      <w:r>
        <w:rPr>
          <w:rFonts w:ascii="Arial" w:hAnsi="Arial"/>
          <w:b/>
          <w:spacing w:val="-3"/>
          <w:sz w:val="20"/>
        </w:rPr>
        <w:t xml:space="preserve"> </w:t>
      </w:r>
      <w:r>
        <w:rPr>
          <w:rFonts w:ascii="Arial" w:hAnsi="Arial"/>
          <w:b/>
          <w:sz w:val="20"/>
        </w:rPr>
        <w:t>employees</w:t>
      </w:r>
      <w:r>
        <w:rPr>
          <w:rFonts w:ascii="Arial" w:hAnsi="Arial"/>
          <w:b/>
          <w:spacing w:val="-3"/>
          <w:sz w:val="20"/>
        </w:rPr>
        <w:t xml:space="preserve"> </w:t>
      </w:r>
      <w:r>
        <w:rPr>
          <w:sz w:val="20"/>
        </w:rPr>
        <w:t>(25.8%),</w:t>
      </w:r>
      <w:r>
        <w:rPr>
          <w:spacing w:val="-3"/>
          <w:sz w:val="20"/>
        </w:rPr>
        <w:t xml:space="preserve"> </w:t>
      </w:r>
      <w:r>
        <w:rPr>
          <w:sz w:val="20"/>
        </w:rPr>
        <w:t>followed</w:t>
      </w:r>
      <w:r>
        <w:rPr>
          <w:spacing w:val="-3"/>
          <w:sz w:val="20"/>
        </w:rPr>
        <w:t xml:space="preserve"> </w:t>
      </w:r>
      <w:r>
        <w:rPr>
          <w:sz w:val="20"/>
        </w:rPr>
        <w:t>by</w:t>
      </w:r>
      <w:r>
        <w:rPr>
          <w:spacing w:val="-3"/>
          <w:sz w:val="20"/>
        </w:rPr>
        <w:t xml:space="preserve"> </w:t>
      </w:r>
      <w:r>
        <w:rPr>
          <w:sz w:val="20"/>
        </w:rPr>
        <w:t>Turkey</w:t>
      </w:r>
      <w:r>
        <w:rPr>
          <w:spacing w:val="-3"/>
          <w:sz w:val="20"/>
        </w:rPr>
        <w:t xml:space="preserve"> </w:t>
      </w:r>
      <w:r>
        <w:rPr>
          <w:sz w:val="20"/>
        </w:rPr>
        <w:t>(24.1%)</w:t>
      </w:r>
      <w:r>
        <w:rPr>
          <w:spacing w:val="-3"/>
          <w:sz w:val="20"/>
        </w:rPr>
        <w:t xml:space="preserve"> </w:t>
      </w:r>
      <w:r>
        <w:rPr>
          <w:sz w:val="20"/>
        </w:rPr>
        <w:t>and</w:t>
      </w:r>
      <w:r>
        <w:rPr>
          <w:spacing w:val="-3"/>
          <w:sz w:val="20"/>
        </w:rPr>
        <w:t xml:space="preserve"> </w:t>
      </w:r>
      <w:r>
        <w:rPr>
          <w:sz w:val="20"/>
        </w:rPr>
        <w:t>Colombia</w:t>
      </w:r>
      <w:r>
        <w:rPr>
          <w:spacing w:val="-3"/>
          <w:sz w:val="20"/>
        </w:rPr>
        <w:t xml:space="preserve"> </w:t>
      </w:r>
      <w:r>
        <w:rPr>
          <w:sz w:val="20"/>
        </w:rPr>
        <w:t>(23.0%).</w:t>
      </w:r>
      <w:r>
        <w:rPr>
          <w:spacing w:val="-3"/>
          <w:sz w:val="20"/>
        </w:rPr>
        <w:t xml:space="preserve"> </w:t>
      </w:r>
      <w:r>
        <w:rPr>
          <w:sz w:val="20"/>
        </w:rPr>
        <w:t>All are developing/emerging economies — a critical pattern.</w:t>
      </w:r>
    </w:p>
    <w:p w14:paraId="60504B61" w14:textId="77777777" w:rsidR="00FD226B" w:rsidRDefault="00000000">
      <w:pPr>
        <w:pStyle w:val="ListParagraph"/>
        <w:numPr>
          <w:ilvl w:val="0"/>
          <w:numId w:val="3"/>
        </w:numPr>
        <w:tabs>
          <w:tab w:val="left" w:pos="562"/>
        </w:tabs>
        <w:spacing w:before="80" w:line="333" w:lineRule="auto"/>
        <w:ind w:right="1229"/>
        <w:rPr>
          <w:sz w:val="20"/>
        </w:rPr>
      </w:pPr>
      <w:r>
        <w:rPr>
          <w:rFonts w:ascii="Arial" w:hAnsi="Arial"/>
          <w:b/>
          <w:sz w:val="20"/>
        </w:rPr>
        <w:t>Scandinavian</w:t>
      </w:r>
      <w:r>
        <w:rPr>
          <w:rFonts w:ascii="Arial" w:hAnsi="Arial"/>
          <w:b/>
          <w:spacing w:val="-3"/>
          <w:sz w:val="20"/>
        </w:rPr>
        <w:t xml:space="preserve"> </w:t>
      </w:r>
      <w:r>
        <w:rPr>
          <w:rFonts w:ascii="Arial" w:hAnsi="Arial"/>
          <w:b/>
          <w:sz w:val="20"/>
        </w:rPr>
        <w:t>countries</w:t>
      </w:r>
      <w:r>
        <w:rPr>
          <w:rFonts w:ascii="Arial" w:hAnsi="Arial"/>
          <w:b/>
          <w:spacing w:val="-3"/>
          <w:sz w:val="20"/>
        </w:rPr>
        <w:t xml:space="preserve"> </w:t>
      </w:r>
      <w:r>
        <w:rPr>
          <w:rFonts w:ascii="Arial" w:hAnsi="Arial"/>
          <w:b/>
          <w:sz w:val="20"/>
        </w:rPr>
        <w:t>dominate</w:t>
      </w:r>
      <w:r>
        <w:rPr>
          <w:rFonts w:ascii="Arial" w:hAnsi="Arial"/>
          <w:b/>
          <w:spacing w:val="-3"/>
          <w:sz w:val="20"/>
        </w:rPr>
        <w:t xml:space="preserve"> </w:t>
      </w:r>
      <w:r>
        <w:rPr>
          <w:rFonts w:ascii="Arial" w:hAnsi="Arial"/>
          <w:b/>
          <w:sz w:val="20"/>
        </w:rPr>
        <w:t>life</w:t>
      </w:r>
      <w:r>
        <w:rPr>
          <w:rFonts w:ascii="Arial" w:hAnsi="Arial"/>
          <w:b/>
          <w:spacing w:val="-3"/>
          <w:sz w:val="20"/>
        </w:rPr>
        <w:t xml:space="preserve"> </w:t>
      </w:r>
      <w:r>
        <w:rPr>
          <w:rFonts w:ascii="Arial" w:hAnsi="Arial"/>
          <w:b/>
          <w:sz w:val="20"/>
        </w:rPr>
        <w:t>satisfaction</w:t>
      </w:r>
      <w:r>
        <w:rPr>
          <w:rFonts w:ascii="Arial" w:hAnsi="Arial"/>
          <w:b/>
          <w:spacing w:val="-3"/>
          <w:sz w:val="20"/>
        </w:rPr>
        <w:t xml:space="preserve"> </w:t>
      </w:r>
      <w:r>
        <w:rPr>
          <w:sz w:val="20"/>
        </w:rPr>
        <w:t>—</w:t>
      </w:r>
      <w:r>
        <w:rPr>
          <w:spacing w:val="-3"/>
          <w:sz w:val="20"/>
        </w:rPr>
        <w:t xml:space="preserve"> </w:t>
      </w:r>
      <w:r>
        <w:rPr>
          <w:sz w:val="20"/>
        </w:rPr>
        <w:t>Finland</w:t>
      </w:r>
      <w:r>
        <w:rPr>
          <w:spacing w:val="-3"/>
          <w:sz w:val="20"/>
        </w:rPr>
        <w:t xml:space="preserve"> </w:t>
      </w:r>
      <w:r>
        <w:rPr>
          <w:sz w:val="20"/>
        </w:rPr>
        <w:t>(7.82),</w:t>
      </w:r>
      <w:r>
        <w:rPr>
          <w:spacing w:val="-3"/>
          <w:sz w:val="20"/>
        </w:rPr>
        <w:t xml:space="preserve"> </w:t>
      </w:r>
      <w:r>
        <w:rPr>
          <w:sz w:val="20"/>
        </w:rPr>
        <w:t>Iceland</w:t>
      </w:r>
      <w:r>
        <w:rPr>
          <w:spacing w:val="-3"/>
          <w:sz w:val="20"/>
        </w:rPr>
        <w:t xml:space="preserve"> </w:t>
      </w:r>
      <w:r>
        <w:rPr>
          <w:sz w:val="20"/>
        </w:rPr>
        <w:t>(7.82),</w:t>
      </w:r>
      <w:r>
        <w:rPr>
          <w:spacing w:val="-3"/>
          <w:sz w:val="20"/>
        </w:rPr>
        <w:t xml:space="preserve"> </w:t>
      </w:r>
      <w:r>
        <w:rPr>
          <w:sz w:val="20"/>
        </w:rPr>
        <w:t>Netherlands</w:t>
      </w:r>
      <w:r>
        <w:rPr>
          <w:spacing w:val="-3"/>
          <w:sz w:val="20"/>
        </w:rPr>
        <w:t xml:space="preserve"> </w:t>
      </w:r>
      <w:r>
        <w:rPr>
          <w:sz w:val="20"/>
        </w:rPr>
        <w:t>(7.54), Denmark (7.52). These countries also have the shortest work hours.</w:t>
      </w:r>
    </w:p>
    <w:p w14:paraId="0368C42D" w14:textId="77777777" w:rsidR="00FD226B" w:rsidRDefault="00000000">
      <w:pPr>
        <w:pStyle w:val="ListParagraph"/>
        <w:numPr>
          <w:ilvl w:val="0"/>
          <w:numId w:val="3"/>
        </w:numPr>
        <w:tabs>
          <w:tab w:val="left" w:pos="562"/>
        </w:tabs>
        <w:spacing w:before="81" w:line="333" w:lineRule="auto"/>
        <w:ind w:right="1424"/>
        <w:rPr>
          <w:sz w:val="20"/>
        </w:rPr>
      </w:pPr>
      <w:r>
        <w:rPr>
          <w:rFonts w:ascii="Arial" w:hAnsi="Arial"/>
          <w:b/>
          <w:sz w:val="20"/>
        </w:rPr>
        <w:t>More</w:t>
      </w:r>
      <w:r>
        <w:rPr>
          <w:rFonts w:ascii="Arial" w:hAnsi="Arial"/>
          <w:b/>
          <w:spacing w:val="-3"/>
          <w:sz w:val="20"/>
        </w:rPr>
        <w:t xml:space="preserve"> </w:t>
      </w:r>
      <w:r>
        <w:rPr>
          <w:rFonts w:ascii="Arial" w:hAnsi="Arial"/>
          <w:b/>
          <w:sz w:val="20"/>
        </w:rPr>
        <w:t>leisure</w:t>
      </w:r>
      <w:r>
        <w:rPr>
          <w:rFonts w:ascii="Arial" w:hAnsi="Arial"/>
          <w:b/>
          <w:spacing w:val="-3"/>
          <w:sz w:val="20"/>
        </w:rPr>
        <w:t xml:space="preserve"> </w:t>
      </w:r>
      <w:r>
        <w:rPr>
          <w:rFonts w:ascii="Arial" w:hAnsi="Arial"/>
          <w:b/>
          <w:sz w:val="20"/>
        </w:rPr>
        <w:t>time</w:t>
      </w:r>
      <w:r>
        <w:rPr>
          <w:rFonts w:ascii="Arial" w:hAnsi="Arial"/>
          <w:b/>
          <w:spacing w:val="-3"/>
          <w:sz w:val="20"/>
        </w:rPr>
        <w:t xml:space="preserve"> </w:t>
      </w:r>
      <w:r>
        <w:rPr>
          <w:rFonts w:ascii="Arial" w:hAnsi="Arial"/>
          <w:b/>
          <w:sz w:val="20"/>
        </w:rPr>
        <w:t>=</w:t>
      </w:r>
      <w:r>
        <w:rPr>
          <w:rFonts w:ascii="Arial" w:hAnsi="Arial"/>
          <w:b/>
          <w:spacing w:val="-3"/>
          <w:sz w:val="20"/>
        </w:rPr>
        <w:t xml:space="preserve"> </w:t>
      </w:r>
      <w:r>
        <w:rPr>
          <w:rFonts w:ascii="Arial" w:hAnsi="Arial"/>
          <w:b/>
          <w:sz w:val="20"/>
        </w:rPr>
        <w:t>higher</w:t>
      </w:r>
      <w:r>
        <w:rPr>
          <w:rFonts w:ascii="Arial" w:hAnsi="Arial"/>
          <w:b/>
          <w:spacing w:val="-3"/>
          <w:sz w:val="20"/>
        </w:rPr>
        <w:t xml:space="preserve"> </w:t>
      </w:r>
      <w:r>
        <w:rPr>
          <w:rFonts w:ascii="Arial" w:hAnsi="Arial"/>
          <w:b/>
          <w:sz w:val="20"/>
        </w:rPr>
        <w:t>life</w:t>
      </w:r>
      <w:r>
        <w:rPr>
          <w:rFonts w:ascii="Arial" w:hAnsi="Arial"/>
          <w:b/>
          <w:spacing w:val="-3"/>
          <w:sz w:val="20"/>
        </w:rPr>
        <w:t xml:space="preserve"> </w:t>
      </w:r>
      <w:r>
        <w:rPr>
          <w:rFonts w:ascii="Arial" w:hAnsi="Arial"/>
          <w:b/>
          <w:sz w:val="20"/>
        </w:rPr>
        <w:t>satisfaction</w:t>
      </w:r>
      <w:r>
        <w:rPr>
          <w:rFonts w:ascii="Arial" w:hAnsi="Arial"/>
          <w:b/>
          <w:spacing w:val="-3"/>
          <w:sz w:val="20"/>
        </w:rPr>
        <w:t xml:space="preserve"> </w:t>
      </w:r>
      <w:r>
        <w:rPr>
          <w:sz w:val="20"/>
        </w:rPr>
        <w:t>—</w:t>
      </w:r>
      <w:r>
        <w:rPr>
          <w:spacing w:val="-3"/>
          <w:sz w:val="20"/>
        </w:rPr>
        <w:t xml:space="preserve"> </w:t>
      </w:r>
      <w:r>
        <w:rPr>
          <w:sz w:val="20"/>
        </w:rPr>
        <w:t>the</w:t>
      </w:r>
      <w:r>
        <w:rPr>
          <w:spacing w:val="-3"/>
          <w:sz w:val="20"/>
        </w:rPr>
        <w:t xml:space="preserve"> </w:t>
      </w:r>
      <w:r>
        <w:rPr>
          <w:sz w:val="20"/>
        </w:rPr>
        <w:t>upward</w:t>
      </w:r>
      <w:r>
        <w:rPr>
          <w:spacing w:val="-3"/>
          <w:sz w:val="20"/>
        </w:rPr>
        <w:t xml:space="preserve"> </w:t>
      </w:r>
      <w:r>
        <w:rPr>
          <w:sz w:val="20"/>
        </w:rPr>
        <w:t>trend</w:t>
      </w:r>
      <w:r>
        <w:rPr>
          <w:spacing w:val="-3"/>
          <w:sz w:val="20"/>
        </w:rPr>
        <w:t xml:space="preserve"> </w:t>
      </w:r>
      <w:r>
        <w:rPr>
          <w:sz w:val="20"/>
        </w:rPr>
        <w:t>line</w:t>
      </w:r>
      <w:r>
        <w:rPr>
          <w:spacing w:val="-3"/>
          <w:sz w:val="20"/>
        </w:rPr>
        <w:t xml:space="preserve"> </w:t>
      </w:r>
      <w:r>
        <w:rPr>
          <w:sz w:val="20"/>
        </w:rPr>
        <w:t>confirms</w:t>
      </w:r>
      <w:r>
        <w:rPr>
          <w:spacing w:val="-3"/>
          <w:sz w:val="20"/>
        </w:rPr>
        <w:t xml:space="preserve"> </w:t>
      </w:r>
      <w:r>
        <w:rPr>
          <w:sz w:val="20"/>
        </w:rPr>
        <w:t>that</w:t>
      </w:r>
      <w:r>
        <w:rPr>
          <w:spacing w:val="-3"/>
          <w:sz w:val="20"/>
        </w:rPr>
        <w:t xml:space="preserve"> </w:t>
      </w:r>
      <w:r>
        <w:rPr>
          <w:sz w:val="20"/>
        </w:rPr>
        <w:t>countries</w:t>
      </w:r>
      <w:r>
        <w:rPr>
          <w:spacing w:val="-3"/>
          <w:sz w:val="20"/>
        </w:rPr>
        <w:t xml:space="preserve"> </w:t>
      </w:r>
      <w:r>
        <w:rPr>
          <w:sz w:val="20"/>
        </w:rPr>
        <w:t>prioritizing personal time report significantly higher well-being.</w:t>
      </w:r>
    </w:p>
    <w:p w14:paraId="653AA718" w14:textId="77777777" w:rsidR="00FD226B" w:rsidRDefault="00000000">
      <w:pPr>
        <w:pStyle w:val="ListParagraph"/>
        <w:numPr>
          <w:ilvl w:val="0"/>
          <w:numId w:val="3"/>
        </w:numPr>
        <w:tabs>
          <w:tab w:val="left" w:pos="562"/>
        </w:tabs>
        <w:spacing w:before="81" w:line="333" w:lineRule="auto"/>
        <w:ind w:right="994"/>
        <w:rPr>
          <w:sz w:val="20"/>
        </w:rPr>
      </w:pPr>
      <w:r>
        <w:rPr>
          <w:rFonts w:ascii="Arial" w:hAnsi="Arial"/>
          <w:b/>
          <w:sz w:val="20"/>
        </w:rPr>
        <w:t>Japan</w:t>
      </w:r>
      <w:r>
        <w:rPr>
          <w:rFonts w:ascii="Arial" w:hAnsi="Arial"/>
          <w:b/>
          <w:spacing w:val="-3"/>
          <w:sz w:val="20"/>
        </w:rPr>
        <w:t xml:space="preserve"> </w:t>
      </w:r>
      <w:r>
        <w:rPr>
          <w:rFonts w:ascii="Arial" w:hAnsi="Arial"/>
          <w:b/>
          <w:sz w:val="20"/>
        </w:rPr>
        <w:t>paradox:</w:t>
      </w:r>
      <w:r>
        <w:rPr>
          <w:rFonts w:ascii="Arial" w:hAnsi="Arial"/>
          <w:b/>
          <w:spacing w:val="-3"/>
          <w:sz w:val="20"/>
        </w:rPr>
        <w:t xml:space="preserve"> </w:t>
      </w:r>
      <w:r>
        <w:rPr>
          <w:sz w:val="20"/>
        </w:rPr>
        <w:t>Despite</w:t>
      </w:r>
      <w:r>
        <w:rPr>
          <w:spacing w:val="-3"/>
          <w:sz w:val="20"/>
        </w:rPr>
        <w:t xml:space="preserve"> </w:t>
      </w:r>
      <w:r>
        <w:rPr>
          <w:sz w:val="20"/>
        </w:rPr>
        <w:t>high</w:t>
      </w:r>
      <w:r>
        <w:rPr>
          <w:spacing w:val="-3"/>
          <w:sz w:val="20"/>
        </w:rPr>
        <w:t xml:space="preserve"> </w:t>
      </w:r>
      <w:r>
        <w:rPr>
          <w:sz w:val="20"/>
        </w:rPr>
        <w:t>life</w:t>
      </w:r>
      <w:r>
        <w:rPr>
          <w:spacing w:val="-3"/>
          <w:sz w:val="20"/>
        </w:rPr>
        <w:t xml:space="preserve"> </w:t>
      </w:r>
      <w:r>
        <w:rPr>
          <w:sz w:val="20"/>
        </w:rPr>
        <w:t>expectancy,</w:t>
      </w:r>
      <w:r>
        <w:rPr>
          <w:spacing w:val="-3"/>
          <w:sz w:val="20"/>
        </w:rPr>
        <w:t xml:space="preserve"> </w:t>
      </w:r>
      <w:r>
        <w:rPr>
          <w:sz w:val="20"/>
        </w:rPr>
        <w:t>Japan</w:t>
      </w:r>
      <w:r>
        <w:rPr>
          <w:spacing w:val="-3"/>
          <w:sz w:val="20"/>
        </w:rPr>
        <w:t xml:space="preserve"> </w:t>
      </w:r>
      <w:r>
        <w:rPr>
          <w:sz w:val="20"/>
        </w:rPr>
        <w:t>has</w:t>
      </w:r>
      <w:r>
        <w:rPr>
          <w:spacing w:val="-3"/>
          <w:sz w:val="20"/>
        </w:rPr>
        <w:t xml:space="preserve"> </w:t>
      </w:r>
      <w:r>
        <w:rPr>
          <w:sz w:val="20"/>
        </w:rPr>
        <w:t>very</w:t>
      </w:r>
      <w:r>
        <w:rPr>
          <w:spacing w:val="-3"/>
          <w:sz w:val="20"/>
        </w:rPr>
        <w:t xml:space="preserve"> </w:t>
      </w:r>
      <w:r>
        <w:rPr>
          <w:sz w:val="20"/>
        </w:rPr>
        <w:t>low</w:t>
      </w:r>
      <w:r>
        <w:rPr>
          <w:spacing w:val="-3"/>
          <w:sz w:val="20"/>
        </w:rPr>
        <w:t xml:space="preserve"> </w:t>
      </w:r>
      <w:r>
        <w:rPr>
          <w:sz w:val="20"/>
        </w:rPr>
        <w:t>self-reported</w:t>
      </w:r>
      <w:r>
        <w:rPr>
          <w:spacing w:val="-3"/>
          <w:sz w:val="20"/>
        </w:rPr>
        <w:t xml:space="preserve"> </w:t>
      </w:r>
      <w:r>
        <w:rPr>
          <w:sz w:val="20"/>
        </w:rPr>
        <w:t>health</w:t>
      </w:r>
      <w:r>
        <w:rPr>
          <w:spacing w:val="-3"/>
          <w:sz w:val="20"/>
        </w:rPr>
        <w:t xml:space="preserve"> </w:t>
      </w:r>
      <w:r>
        <w:rPr>
          <w:sz w:val="20"/>
        </w:rPr>
        <w:t>and</w:t>
      </w:r>
      <w:r>
        <w:rPr>
          <w:spacing w:val="-3"/>
          <w:sz w:val="20"/>
        </w:rPr>
        <w:t xml:space="preserve"> </w:t>
      </w:r>
      <w:r>
        <w:rPr>
          <w:sz w:val="20"/>
        </w:rPr>
        <w:t>life</w:t>
      </w:r>
      <w:r>
        <w:rPr>
          <w:spacing w:val="-3"/>
          <w:sz w:val="20"/>
        </w:rPr>
        <w:t xml:space="preserve"> </w:t>
      </w:r>
      <w:r>
        <w:rPr>
          <w:sz w:val="20"/>
        </w:rPr>
        <w:t>satisfaction</w:t>
      </w:r>
      <w:r>
        <w:rPr>
          <w:spacing w:val="-3"/>
          <w:sz w:val="20"/>
        </w:rPr>
        <w:t xml:space="preserve"> </w:t>
      </w:r>
      <w:r>
        <w:rPr>
          <w:sz w:val="20"/>
        </w:rPr>
        <w:t>— a direct consequence of its extreme work culture (Karoshi).</w:t>
      </w:r>
    </w:p>
    <w:p w14:paraId="16293F21" w14:textId="77777777" w:rsidR="00FD226B" w:rsidRDefault="00000000">
      <w:pPr>
        <w:pStyle w:val="ListParagraph"/>
        <w:numPr>
          <w:ilvl w:val="0"/>
          <w:numId w:val="3"/>
        </w:numPr>
        <w:tabs>
          <w:tab w:val="left" w:pos="562"/>
        </w:tabs>
        <w:spacing w:before="80" w:line="333" w:lineRule="auto"/>
        <w:ind w:right="967"/>
        <w:rPr>
          <w:sz w:val="20"/>
        </w:rPr>
      </w:pPr>
      <w:r>
        <w:rPr>
          <w:rFonts w:ascii="Arial" w:hAnsi="Arial"/>
          <w:b/>
          <w:sz w:val="20"/>
        </w:rPr>
        <w:t>Denmark</w:t>
      </w:r>
      <w:r>
        <w:rPr>
          <w:rFonts w:ascii="Arial" w:hAnsi="Arial"/>
          <w:b/>
          <w:spacing w:val="-3"/>
          <w:sz w:val="20"/>
        </w:rPr>
        <w:t xml:space="preserve"> </w:t>
      </w:r>
      <w:r>
        <w:rPr>
          <w:rFonts w:ascii="Arial" w:hAnsi="Arial"/>
          <w:b/>
          <w:sz w:val="20"/>
        </w:rPr>
        <w:t>and</w:t>
      </w:r>
      <w:r>
        <w:rPr>
          <w:rFonts w:ascii="Arial" w:hAnsi="Arial"/>
          <w:b/>
          <w:spacing w:val="-3"/>
          <w:sz w:val="20"/>
        </w:rPr>
        <w:t xml:space="preserve"> </w:t>
      </w:r>
      <w:r>
        <w:rPr>
          <w:rFonts w:ascii="Arial" w:hAnsi="Arial"/>
          <w:b/>
          <w:sz w:val="20"/>
        </w:rPr>
        <w:t>Norway</w:t>
      </w:r>
      <w:r>
        <w:rPr>
          <w:rFonts w:ascii="Arial" w:hAnsi="Arial"/>
          <w:b/>
          <w:spacing w:val="-3"/>
          <w:sz w:val="20"/>
        </w:rPr>
        <w:t xml:space="preserve"> </w:t>
      </w:r>
      <w:r>
        <w:rPr>
          <w:rFonts w:ascii="Arial" w:hAnsi="Arial"/>
          <w:b/>
          <w:sz w:val="20"/>
        </w:rPr>
        <w:t>are</w:t>
      </w:r>
      <w:r>
        <w:rPr>
          <w:rFonts w:ascii="Arial" w:hAnsi="Arial"/>
          <w:b/>
          <w:spacing w:val="-3"/>
          <w:sz w:val="20"/>
        </w:rPr>
        <w:t xml:space="preserve"> </w:t>
      </w:r>
      <w:r>
        <w:rPr>
          <w:rFonts w:ascii="Arial" w:hAnsi="Arial"/>
          <w:b/>
          <w:sz w:val="20"/>
        </w:rPr>
        <w:t>the</w:t>
      </w:r>
      <w:r>
        <w:rPr>
          <w:rFonts w:ascii="Arial" w:hAnsi="Arial"/>
          <w:b/>
          <w:spacing w:val="-3"/>
          <w:sz w:val="20"/>
        </w:rPr>
        <w:t xml:space="preserve"> </w:t>
      </w:r>
      <w:r>
        <w:rPr>
          <w:rFonts w:ascii="Arial" w:hAnsi="Arial"/>
          <w:b/>
          <w:sz w:val="20"/>
        </w:rPr>
        <w:t>role</w:t>
      </w:r>
      <w:r>
        <w:rPr>
          <w:rFonts w:ascii="Arial" w:hAnsi="Arial"/>
          <w:b/>
          <w:spacing w:val="-3"/>
          <w:sz w:val="20"/>
        </w:rPr>
        <w:t xml:space="preserve"> </w:t>
      </w:r>
      <w:r>
        <w:rPr>
          <w:rFonts w:ascii="Arial" w:hAnsi="Arial"/>
          <w:b/>
          <w:sz w:val="20"/>
        </w:rPr>
        <w:t>models</w:t>
      </w:r>
      <w:r>
        <w:rPr>
          <w:rFonts w:ascii="Arial" w:hAnsi="Arial"/>
          <w:b/>
          <w:spacing w:val="-3"/>
          <w:sz w:val="20"/>
        </w:rPr>
        <w:t xml:space="preserve"> </w:t>
      </w:r>
      <w:r>
        <w:rPr>
          <w:sz w:val="20"/>
        </w:rPr>
        <w:t>—</w:t>
      </w:r>
      <w:r>
        <w:rPr>
          <w:spacing w:val="-3"/>
          <w:sz w:val="20"/>
        </w:rPr>
        <w:t xml:space="preserve"> </w:t>
      </w:r>
      <w:r>
        <w:rPr>
          <w:sz w:val="20"/>
        </w:rPr>
        <w:t>balanced</w:t>
      </w:r>
      <w:r>
        <w:rPr>
          <w:spacing w:val="-3"/>
          <w:sz w:val="20"/>
        </w:rPr>
        <w:t xml:space="preserve"> </w:t>
      </w:r>
      <w:r>
        <w:rPr>
          <w:sz w:val="20"/>
        </w:rPr>
        <w:t>across</w:t>
      </w:r>
      <w:r>
        <w:rPr>
          <w:spacing w:val="-3"/>
          <w:sz w:val="20"/>
        </w:rPr>
        <w:t xml:space="preserve"> </w:t>
      </w:r>
      <w:r>
        <w:rPr>
          <w:sz w:val="20"/>
        </w:rPr>
        <w:t>life</w:t>
      </w:r>
      <w:r>
        <w:rPr>
          <w:spacing w:val="-3"/>
          <w:sz w:val="20"/>
        </w:rPr>
        <w:t xml:space="preserve"> </w:t>
      </w:r>
      <w:r>
        <w:rPr>
          <w:sz w:val="20"/>
        </w:rPr>
        <w:t>expectancy,</w:t>
      </w:r>
      <w:r>
        <w:rPr>
          <w:spacing w:val="-3"/>
          <w:sz w:val="20"/>
        </w:rPr>
        <w:t xml:space="preserve"> </w:t>
      </w:r>
      <w:r>
        <w:rPr>
          <w:sz w:val="20"/>
        </w:rPr>
        <w:t>self-reported</w:t>
      </w:r>
      <w:r>
        <w:rPr>
          <w:spacing w:val="-3"/>
          <w:sz w:val="20"/>
        </w:rPr>
        <w:t xml:space="preserve"> </w:t>
      </w:r>
      <w:r>
        <w:rPr>
          <w:sz w:val="20"/>
        </w:rPr>
        <w:t>health,</w:t>
      </w:r>
      <w:r>
        <w:rPr>
          <w:spacing w:val="-3"/>
          <w:sz w:val="20"/>
        </w:rPr>
        <w:t xml:space="preserve"> </w:t>
      </w:r>
      <w:r>
        <w:rPr>
          <w:sz w:val="20"/>
        </w:rPr>
        <w:t>and</w:t>
      </w:r>
      <w:r>
        <w:rPr>
          <w:spacing w:val="-3"/>
          <w:sz w:val="20"/>
        </w:rPr>
        <w:t xml:space="preserve"> </w:t>
      </w:r>
      <w:r>
        <w:rPr>
          <w:sz w:val="20"/>
        </w:rPr>
        <w:t>life satisfaction simultaneously.</w:t>
      </w:r>
    </w:p>
    <w:p w14:paraId="47678EAF" w14:textId="77777777" w:rsidR="00FD226B" w:rsidRDefault="00FD226B">
      <w:pPr>
        <w:pStyle w:val="BodyText"/>
      </w:pPr>
    </w:p>
    <w:p w14:paraId="6AD9A42A" w14:textId="77777777" w:rsidR="00FD226B" w:rsidRDefault="00FD226B">
      <w:pPr>
        <w:pStyle w:val="BodyText"/>
        <w:spacing w:before="80"/>
      </w:pPr>
    </w:p>
    <w:p w14:paraId="3A7BE23C" w14:textId="77777777" w:rsidR="00FD226B" w:rsidRDefault="00000000">
      <w:pPr>
        <w:pStyle w:val="Heading2"/>
        <w:spacing w:before="1" w:after="40"/>
      </w:pPr>
      <w:r>
        <w:rPr>
          <w:color w:val="2D75B5"/>
        </w:rPr>
        <w:t xml:space="preserve">Country Health Metrics </w:t>
      </w:r>
      <w:r>
        <w:rPr>
          <w:color w:val="2D75B5"/>
          <w:spacing w:val="-2"/>
        </w:rPr>
        <w:t>Snapshot</w:t>
      </w:r>
    </w:p>
    <w:tbl>
      <w:tblPr>
        <w:tblW w:w="0" w:type="auto"/>
        <w:tblInd w:w="209" w:type="dxa"/>
        <w:tblBorders>
          <w:top w:val="single" w:sz="4" w:space="0" w:color="BCD6ED"/>
          <w:left w:val="single" w:sz="4" w:space="0" w:color="BCD6ED"/>
          <w:bottom w:val="single" w:sz="4" w:space="0" w:color="BCD6ED"/>
          <w:right w:val="single" w:sz="4" w:space="0" w:color="BCD6ED"/>
          <w:insideH w:val="single" w:sz="4" w:space="0" w:color="BCD6ED"/>
          <w:insideV w:val="single" w:sz="4" w:space="0" w:color="BCD6ED"/>
        </w:tblBorders>
        <w:tblLayout w:type="fixed"/>
        <w:tblCellMar>
          <w:left w:w="0" w:type="dxa"/>
          <w:right w:w="0" w:type="dxa"/>
        </w:tblCellMar>
        <w:tblLook w:val="01E0" w:firstRow="1" w:lastRow="1" w:firstColumn="1" w:lastColumn="1" w:noHBand="0" w:noVBand="0"/>
      </w:tblPr>
      <w:tblGrid>
        <w:gridCol w:w="2160"/>
        <w:gridCol w:w="1872"/>
        <w:gridCol w:w="1872"/>
        <w:gridCol w:w="1872"/>
        <w:gridCol w:w="2304"/>
      </w:tblGrid>
      <w:tr w:rsidR="00FD226B" w14:paraId="71C9807B" w14:textId="77777777">
        <w:trPr>
          <w:trHeight w:val="470"/>
        </w:trPr>
        <w:tc>
          <w:tcPr>
            <w:tcW w:w="2160" w:type="dxa"/>
            <w:shd w:val="clear" w:color="auto" w:fill="1F3864"/>
          </w:tcPr>
          <w:p w14:paraId="3DA2DEC1" w14:textId="77777777" w:rsidR="00FD226B" w:rsidRDefault="00000000">
            <w:pPr>
              <w:pStyle w:val="TableParagraph"/>
              <w:spacing w:before="125"/>
              <w:ind w:left="120"/>
              <w:rPr>
                <w:rFonts w:ascii="Arial"/>
                <w:b/>
                <w:sz w:val="17"/>
              </w:rPr>
            </w:pPr>
            <w:r>
              <w:rPr>
                <w:rFonts w:ascii="Arial"/>
                <w:b/>
                <w:color w:val="FFFFFF"/>
                <w:spacing w:val="-2"/>
                <w:sz w:val="17"/>
              </w:rPr>
              <w:t>Country</w:t>
            </w:r>
          </w:p>
        </w:tc>
        <w:tc>
          <w:tcPr>
            <w:tcW w:w="1872" w:type="dxa"/>
            <w:shd w:val="clear" w:color="auto" w:fill="1F3864"/>
          </w:tcPr>
          <w:p w14:paraId="2C486C7A" w14:textId="77777777" w:rsidR="00FD226B" w:rsidRDefault="00000000">
            <w:pPr>
              <w:pStyle w:val="TableParagraph"/>
              <w:spacing w:before="125"/>
              <w:ind w:left="9"/>
              <w:jc w:val="center"/>
              <w:rPr>
                <w:rFonts w:ascii="Arial"/>
                <w:b/>
                <w:sz w:val="17"/>
              </w:rPr>
            </w:pPr>
            <w:r>
              <w:rPr>
                <w:rFonts w:ascii="Arial"/>
                <w:b/>
                <w:color w:val="FFFFFF"/>
                <w:sz w:val="17"/>
              </w:rPr>
              <w:t xml:space="preserve">Life </w:t>
            </w:r>
            <w:r>
              <w:rPr>
                <w:rFonts w:ascii="Arial"/>
                <w:b/>
                <w:color w:val="FFFFFF"/>
                <w:spacing w:val="-2"/>
                <w:sz w:val="17"/>
              </w:rPr>
              <w:t>Satisfaction</w:t>
            </w:r>
          </w:p>
        </w:tc>
        <w:tc>
          <w:tcPr>
            <w:tcW w:w="1872" w:type="dxa"/>
            <w:shd w:val="clear" w:color="auto" w:fill="1F3864"/>
          </w:tcPr>
          <w:p w14:paraId="71766068" w14:textId="77777777" w:rsidR="00FD226B" w:rsidRDefault="00000000">
            <w:pPr>
              <w:pStyle w:val="TableParagraph"/>
              <w:spacing w:before="125"/>
              <w:jc w:val="center"/>
              <w:rPr>
                <w:rFonts w:ascii="Arial"/>
                <w:b/>
                <w:sz w:val="17"/>
              </w:rPr>
            </w:pPr>
            <w:r>
              <w:rPr>
                <w:rFonts w:ascii="Arial"/>
                <w:b/>
                <w:color w:val="FFFFFF"/>
                <w:sz w:val="17"/>
              </w:rPr>
              <w:t xml:space="preserve">Life </w:t>
            </w:r>
            <w:r>
              <w:rPr>
                <w:rFonts w:ascii="Arial"/>
                <w:b/>
                <w:color w:val="FFFFFF"/>
                <w:spacing w:val="-2"/>
                <w:sz w:val="17"/>
              </w:rPr>
              <w:t>Expectancy</w:t>
            </w:r>
          </w:p>
        </w:tc>
        <w:tc>
          <w:tcPr>
            <w:tcW w:w="1872" w:type="dxa"/>
            <w:shd w:val="clear" w:color="auto" w:fill="1F3864"/>
          </w:tcPr>
          <w:p w14:paraId="655D58AF" w14:textId="77777777" w:rsidR="00FD226B" w:rsidRDefault="00000000">
            <w:pPr>
              <w:pStyle w:val="TableParagraph"/>
              <w:spacing w:before="125"/>
              <w:jc w:val="center"/>
              <w:rPr>
                <w:rFonts w:ascii="Arial"/>
                <w:b/>
                <w:sz w:val="17"/>
              </w:rPr>
            </w:pPr>
            <w:r>
              <w:rPr>
                <w:rFonts w:ascii="Arial"/>
                <w:b/>
                <w:color w:val="FFFFFF"/>
                <w:sz w:val="17"/>
              </w:rPr>
              <w:t xml:space="preserve">% </w:t>
            </w:r>
            <w:r>
              <w:rPr>
                <w:rFonts w:ascii="Arial"/>
                <w:b/>
                <w:color w:val="FFFFFF"/>
                <w:spacing w:val="-2"/>
                <w:sz w:val="17"/>
              </w:rPr>
              <w:t>Overworked</w:t>
            </w:r>
          </w:p>
        </w:tc>
        <w:tc>
          <w:tcPr>
            <w:tcW w:w="2304" w:type="dxa"/>
            <w:shd w:val="clear" w:color="auto" w:fill="1F3864"/>
          </w:tcPr>
          <w:p w14:paraId="492028C9" w14:textId="77777777" w:rsidR="00FD226B" w:rsidRDefault="00000000">
            <w:pPr>
              <w:pStyle w:val="TableParagraph"/>
              <w:spacing w:before="125"/>
              <w:jc w:val="center"/>
              <w:rPr>
                <w:rFonts w:ascii="Arial"/>
                <w:b/>
                <w:sz w:val="17"/>
              </w:rPr>
            </w:pPr>
            <w:r>
              <w:rPr>
                <w:rFonts w:ascii="Arial"/>
                <w:b/>
                <w:color w:val="FFFFFF"/>
                <w:sz w:val="17"/>
              </w:rPr>
              <w:t xml:space="preserve">Self-Reported </w:t>
            </w:r>
            <w:r>
              <w:rPr>
                <w:rFonts w:ascii="Arial"/>
                <w:b/>
                <w:color w:val="FFFFFF"/>
                <w:spacing w:val="-2"/>
                <w:sz w:val="17"/>
              </w:rPr>
              <w:t>Health</w:t>
            </w:r>
          </w:p>
        </w:tc>
      </w:tr>
      <w:tr w:rsidR="00FD226B" w14:paraId="62BB5432" w14:textId="77777777">
        <w:trPr>
          <w:trHeight w:val="470"/>
        </w:trPr>
        <w:tc>
          <w:tcPr>
            <w:tcW w:w="2160" w:type="dxa"/>
          </w:tcPr>
          <w:p w14:paraId="5A52EA3D" w14:textId="77777777" w:rsidR="00FD226B" w:rsidRDefault="00000000">
            <w:pPr>
              <w:pStyle w:val="TableParagraph"/>
              <w:spacing w:before="125"/>
              <w:ind w:left="120"/>
              <w:rPr>
                <w:sz w:val="17"/>
              </w:rPr>
            </w:pPr>
            <w:r>
              <w:rPr>
                <w:spacing w:val="-2"/>
                <w:sz w:val="17"/>
              </w:rPr>
              <w:t>Finland</w:t>
            </w:r>
          </w:p>
        </w:tc>
        <w:tc>
          <w:tcPr>
            <w:tcW w:w="1872" w:type="dxa"/>
          </w:tcPr>
          <w:p w14:paraId="39F1143B" w14:textId="77777777" w:rsidR="00FD226B" w:rsidRDefault="00000000">
            <w:pPr>
              <w:pStyle w:val="TableParagraph"/>
              <w:spacing w:before="125"/>
              <w:jc w:val="center"/>
              <w:rPr>
                <w:sz w:val="17"/>
              </w:rPr>
            </w:pPr>
            <w:r>
              <w:rPr>
                <w:spacing w:val="-4"/>
                <w:sz w:val="17"/>
              </w:rPr>
              <w:t>7.82</w:t>
            </w:r>
          </w:p>
        </w:tc>
        <w:tc>
          <w:tcPr>
            <w:tcW w:w="1872" w:type="dxa"/>
          </w:tcPr>
          <w:p w14:paraId="70A1EEC0" w14:textId="77777777" w:rsidR="00FD226B" w:rsidRDefault="00000000">
            <w:pPr>
              <w:pStyle w:val="TableParagraph"/>
              <w:spacing w:before="125"/>
              <w:ind w:left="633"/>
              <w:rPr>
                <w:sz w:val="17"/>
              </w:rPr>
            </w:pPr>
            <w:r>
              <w:rPr>
                <w:sz w:val="17"/>
              </w:rPr>
              <w:t xml:space="preserve">81.5 </w:t>
            </w:r>
            <w:r>
              <w:rPr>
                <w:spacing w:val="-5"/>
                <w:sz w:val="17"/>
              </w:rPr>
              <w:t>yrs</w:t>
            </w:r>
          </w:p>
        </w:tc>
        <w:tc>
          <w:tcPr>
            <w:tcW w:w="1872" w:type="dxa"/>
          </w:tcPr>
          <w:p w14:paraId="0F513B5B" w14:textId="77777777" w:rsidR="00FD226B" w:rsidRDefault="00000000">
            <w:pPr>
              <w:pStyle w:val="TableParagraph"/>
              <w:spacing w:before="125"/>
              <w:jc w:val="center"/>
              <w:rPr>
                <w:sz w:val="17"/>
              </w:rPr>
            </w:pPr>
            <w:r>
              <w:rPr>
                <w:spacing w:val="-5"/>
                <w:sz w:val="17"/>
              </w:rPr>
              <w:t>~5%</w:t>
            </w:r>
          </w:p>
        </w:tc>
        <w:tc>
          <w:tcPr>
            <w:tcW w:w="2304" w:type="dxa"/>
          </w:tcPr>
          <w:p w14:paraId="3A5ED26C" w14:textId="77777777" w:rsidR="00FD226B" w:rsidRDefault="00000000">
            <w:pPr>
              <w:pStyle w:val="TableParagraph"/>
              <w:spacing w:before="125"/>
              <w:jc w:val="center"/>
              <w:rPr>
                <w:sz w:val="17"/>
              </w:rPr>
            </w:pPr>
            <w:r>
              <w:rPr>
                <w:spacing w:val="-4"/>
                <w:sz w:val="17"/>
              </w:rPr>
              <w:t>High</w:t>
            </w:r>
          </w:p>
        </w:tc>
      </w:tr>
      <w:tr w:rsidR="00FD226B" w14:paraId="74FA414E" w14:textId="77777777">
        <w:trPr>
          <w:trHeight w:val="470"/>
        </w:trPr>
        <w:tc>
          <w:tcPr>
            <w:tcW w:w="2160" w:type="dxa"/>
            <w:shd w:val="clear" w:color="auto" w:fill="F2F2F2"/>
          </w:tcPr>
          <w:p w14:paraId="4799EFA2" w14:textId="77777777" w:rsidR="00FD226B" w:rsidRDefault="00000000">
            <w:pPr>
              <w:pStyle w:val="TableParagraph"/>
              <w:spacing w:before="125"/>
              <w:ind w:left="120"/>
              <w:rPr>
                <w:sz w:val="17"/>
              </w:rPr>
            </w:pPr>
            <w:r>
              <w:rPr>
                <w:spacing w:val="-2"/>
                <w:sz w:val="17"/>
              </w:rPr>
              <w:t>Denmark</w:t>
            </w:r>
          </w:p>
        </w:tc>
        <w:tc>
          <w:tcPr>
            <w:tcW w:w="1872" w:type="dxa"/>
            <w:shd w:val="clear" w:color="auto" w:fill="F2F2F2"/>
          </w:tcPr>
          <w:p w14:paraId="778B0226" w14:textId="77777777" w:rsidR="00FD226B" w:rsidRDefault="00000000">
            <w:pPr>
              <w:pStyle w:val="TableParagraph"/>
              <w:spacing w:before="125"/>
              <w:jc w:val="center"/>
              <w:rPr>
                <w:sz w:val="17"/>
              </w:rPr>
            </w:pPr>
            <w:r>
              <w:rPr>
                <w:spacing w:val="-4"/>
                <w:sz w:val="17"/>
              </w:rPr>
              <w:t>7.52</w:t>
            </w:r>
          </w:p>
        </w:tc>
        <w:tc>
          <w:tcPr>
            <w:tcW w:w="1872" w:type="dxa"/>
            <w:shd w:val="clear" w:color="auto" w:fill="F2F2F2"/>
          </w:tcPr>
          <w:p w14:paraId="2ADE6604" w14:textId="77777777" w:rsidR="00FD226B" w:rsidRDefault="00000000">
            <w:pPr>
              <w:pStyle w:val="TableParagraph"/>
              <w:spacing w:before="125"/>
              <w:ind w:left="633"/>
              <w:rPr>
                <w:sz w:val="17"/>
              </w:rPr>
            </w:pPr>
            <w:r>
              <w:rPr>
                <w:sz w:val="17"/>
              </w:rPr>
              <w:t xml:space="preserve">81.3 </w:t>
            </w:r>
            <w:r>
              <w:rPr>
                <w:spacing w:val="-5"/>
                <w:sz w:val="17"/>
              </w:rPr>
              <w:t>yrs</w:t>
            </w:r>
          </w:p>
        </w:tc>
        <w:tc>
          <w:tcPr>
            <w:tcW w:w="1872" w:type="dxa"/>
            <w:shd w:val="clear" w:color="auto" w:fill="F2F2F2"/>
          </w:tcPr>
          <w:p w14:paraId="30FC64D2" w14:textId="77777777" w:rsidR="00FD226B" w:rsidRDefault="00000000">
            <w:pPr>
              <w:pStyle w:val="TableParagraph"/>
              <w:spacing w:before="125"/>
              <w:jc w:val="center"/>
              <w:rPr>
                <w:sz w:val="17"/>
              </w:rPr>
            </w:pPr>
            <w:r>
              <w:rPr>
                <w:spacing w:val="-5"/>
                <w:sz w:val="17"/>
              </w:rPr>
              <w:t>~2%</w:t>
            </w:r>
          </w:p>
        </w:tc>
        <w:tc>
          <w:tcPr>
            <w:tcW w:w="2304" w:type="dxa"/>
            <w:shd w:val="clear" w:color="auto" w:fill="F2F2F2"/>
          </w:tcPr>
          <w:p w14:paraId="5DB49D0F" w14:textId="77777777" w:rsidR="00FD226B" w:rsidRDefault="00000000">
            <w:pPr>
              <w:pStyle w:val="TableParagraph"/>
              <w:spacing w:before="125"/>
              <w:jc w:val="center"/>
              <w:rPr>
                <w:sz w:val="17"/>
              </w:rPr>
            </w:pPr>
            <w:r>
              <w:rPr>
                <w:spacing w:val="-4"/>
                <w:sz w:val="17"/>
              </w:rPr>
              <w:t>High</w:t>
            </w:r>
          </w:p>
        </w:tc>
      </w:tr>
      <w:tr w:rsidR="00FD226B" w14:paraId="281D416B" w14:textId="77777777">
        <w:trPr>
          <w:trHeight w:val="470"/>
        </w:trPr>
        <w:tc>
          <w:tcPr>
            <w:tcW w:w="2160" w:type="dxa"/>
          </w:tcPr>
          <w:p w14:paraId="3FA84D04" w14:textId="77777777" w:rsidR="00FD226B" w:rsidRDefault="00000000">
            <w:pPr>
              <w:pStyle w:val="TableParagraph"/>
              <w:spacing w:before="125"/>
              <w:ind w:left="120"/>
              <w:rPr>
                <w:sz w:val="17"/>
              </w:rPr>
            </w:pPr>
            <w:r>
              <w:rPr>
                <w:spacing w:val="-2"/>
                <w:sz w:val="17"/>
              </w:rPr>
              <w:t>Norway</w:t>
            </w:r>
          </w:p>
        </w:tc>
        <w:tc>
          <w:tcPr>
            <w:tcW w:w="1872" w:type="dxa"/>
          </w:tcPr>
          <w:p w14:paraId="369F59B6" w14:textId="77777777" w:rsidR="00FD226B" w:rsidRDefault="00000000">
            <w:pPr>
              <w:pStyle w:val="TableParagraph"/>
              <w:spacing w:before="125"/>
              <w:jc w:val="center"/>
              <w:rPr>
                <w:sz w:val="17"/>
              </w:rPr>
            </w:pPr>
            <w:r>
              <w:rPr>
                <w:spacing w:val="-4"/>
                <w:sz w:val="17"/>
              </w:rPr>
              <w:t>7.30</w:t>
            </w:r>
          </w:p>
        </w:tc>
        <w:tc>
          <w:tcPr>
            <w:tcW w:w="1872" w:type="dxa"/>
          </w:tcPr>
          <w:p w14:paraId="1A416AFE" w14:textId="77777777" w:rsidR="00FD226B" w:rsidRDefault="00000000">
            <w:pPr>
              <w:pStyle w:val="TableParagraph"/>
              <w:spacing w:before="125"/>
              <w:ind w:left="633"/>
              <w:rPr>
                <w:sz w:val="17"/>
              </w:rPr>
            </w:pPr>
            <w:r>
              <w:rPr>
                <w:sz w:val="17"/>
              </w:rPr>
              <w:t xml:space="preserve">82.5 </w:t>
            </w:r>
            <w:r>
              <w:rPr>
                <w:spacing w:val="-5"/>
                <w:sz w:val="17"/>
              </w:rPr>
              <w:t>yrs</w:t>
            </w:r>
          </w:p>
        </w:tc>
        <w:tc>
          <w:tcPr>
            <w:tcW w:w="1872" w:type="dxa"/>
          </w:tcPr>
          <w:p w14:paraId="5AB25DE0" w14:textId="77777777" w:rsidR="00FD226B" w:rsidRDefault="00000000">
            <w:pPr>
              <w:pStyle w:val="TableParagraph"/>
              <w:spacing w:before="125"/>
              <w:jc w:val="center"/>
              <w:rPr>
                <w:sz w:val="17"/>
              </w:rPr>
            </w:pPr>
            <w:r>
              <w:rPr>
                <w:spacing w:val="-5"/>
                <w:sz w:val="17"/>
              </w:rPr>
              <w:t>~3%</w:t>
            </w:r>
          </w:p>
        </w:tc>
        <w:tc>
          <w:tcPr>
            <w:tcW w:w="2304" w:type="dxa"/>
          </w:tcPr>
          <w:p w14:paraId="07C83EC8" w14:textId="77777777" w:rsidR="00FD226B" w:rsidRDefault="00000000">
            <w:pPr>
              <w:pStyle w:val="TableParagraph"/>
              <w:spacing w:before="125"/>
              <w:jc w:val="center"/>
              <w:rPr>
                <w:sz w:val="17"/>
              </w:rPr>
            </w:pPr>
            <w:r>
              <w:rPr>
                <w:spacing w:val="-4"/>
                <w:sz w:val="17"/>
              </w:rPr>
              <w:t>High</w:t>
            </w:r>
          </w:p>
        </w:tc>
      </w:tr>
      <w:tr w:rsidR="00FD226B" w14:paraId="079E8D06" w14:textId="77777777">
        <w:trPr>
          <w:trHeight w:val="470"/>
        </w:trPr>
        <w:tc>
          <w:tcPr>
            <w:tcW w:w="2160" w:type="dxa"/>
            <w:shd w:val="clear" w:color="auto" w:fill="F2F2F2"/>
          </w:tcPr>
          <w:p w14:paraId="056379A5" w14:textId="77777777" w:rsidR="00FD226B" w:rsidRDefault="00000000">
            <w:pPr>
              <w:pStyle w:val="TableParagraph"/>
              <w:spacing w:before="125"/>
              <w:ind w:left="120"/>
              <w:rPr>
                <w:sz w:val="17"/>
              </w:rPr>
            </w:pPr>
            <w:r>
              <w:rPr>
                <w:spacing w:val="-2"/>
                <w:sz w:val="17"/>
              </w:rPr>
              <w:t>Germany</w:t>
            </w:r>
          </w:p>
        </w:tc>
        <w:tc>
          <w:tcPr>
            <w:tcW w:w="1872" w:type="dxa"/>
            <w:shd w:val="clear" w:color="auto" w:fill="F2F2F2"/>
          </w:tcPr>
          <w:p w14:paraId="543E6543" w14:textId="77777777" w:rsidR="00FD226B" w:rsidRDefault="00000000">
            <w:pPr>
              <w:pStyle w:val="TableParagraph"/>
              <w:spacing w:before="125"/>
              <w:jc w:val="center"/>
              <w:rPr>
                <w:sz w:val="17"/>
              </w:rPr>
            </w:pPr>
            <w:r>
              <w:rPr>
                <w:spacing w:val="-4"/>
                <w:sz w:val="17"/>
              </w:rPr>
              <w:t>7.40</w:t>
            </w:r>
          </w:p>
        </w:tc>
        <w:tc>
          <w:tcPr>
            <w:tcW w:w="1872" w:type="dxa"/>
            <w:shd w:val="clear" w:color="auto" w:fill="F2F2F2"/>
          </w:tcPr>
          <w:p w14:paraId="78BFAFA0" w14:textId="77777777" w:rsidR="00FD226B" w:rsidRDefault="00000000">
            <w:pPr>
              <w:pStyle w:val="TableParagraph"/>
              <w:spacing w:before="125"/>
              <w:ind w:left="633"/>
              <w:rPr>
                <w:sz w:val="17"/>
              </w:rPr>
            </w:pPr>
            <w:r>
              <w:rPr>
                <w:sz w:val="17"/>
              </w:rPr>
              <w:t xml:space="preserve">81.4 </w:t>
            </w:r>
            <w:r>
              <w:rPr>
                <w:spacing w:val="-5"/>
                <w:sz w:val="17"/>
              </w:rPr>
              <w:t>yrs</w:t>
            </w:r>
          </w:p>
        </w:tc>
        <w:tc>
          <w:tcPr>
            <w:tcW w:w="1872" w:type="dxa"/>
            <w:shd w:val="clear" w:color="auto" w:fill="F2F2F2"/>
          </w:tcPr>
          <w:p w14:paraId="6CC189BA" w14:textId="77777777" w:rsidR="00FD226B" w:rsidRDefault="00000000">
            <w:pPr>
              <w:pStyle w:val="TableParagraph"/>
              <w:spacing w:before="125"/>
              <w:jc w:val="center"/>
              <w:rPr>
                <w:sz w:val="17"/>
              </w:rPr>
            </w:pPr>
            <w:r>
              <w:rPr>
                <w:spacing w:val="-4"/>
                <w:sz w:val="17"/>
              </w:rPr>
              <w:t>3.8%</w:t>
            </w:r>
          </w:p>
        </w:tc>
        <w:tc>
          <w:tcPr>
            <w:tcW w:w="2304" w:type="dxa"/>
            <w:shd w:val="clear" w:color="auto" w:fill="F2F2F2"/>
          </w:tcPr>
          <w:p w14:paraId="57CDA778" w14:textId="77777777" w:rsidR="00FD226B" w:rsidRDefault="00000000">
            <w:pPr>
              <w:pStyle w:val="TableParagraph"/>
              <w:spacing w:before="125"/>
              <w:jc w:val="center"/>
              <w:rPr>
                <w:sz w:val="17"/>
              </w:rPr>
            </w:pPr>
            <w:r>
              <w:rPr>
                <w:spacing w:val="-2"/>
                <w:sz w:val="17"/>
              </w:rPr>
              <w:t>Moderate</w:t>
            </w:r>
          </w:p>
        </w:tc>
      </w:tr>
      <w:tr w:rsidR="00FD226B" w14:paraId="25F0DD09" w14:textId="77777777">
        <w:trPr>
          <w:trHeight w:val="470"/>
        </w:trPr>
        <w:tc>
          <w:tcPr>
            <w:tcW w:w="2160" w:type="dxa"/>
          </w:tcPr>
          <w:p w14:paraId="6894DE44" w14:textId="77777777" w:rsidR="00FD226B" w:rsidRDefault="00000000">
            <w:pPr>
              <w:pStyle w:val="TableParagraph"/>
              <w:spacing w:before="125"/>
              <w:ind w:left="120"/>
              <w:rPr>
                <w:sz w:val="17"/>
              </w:rPr>
            </w:pPr>
            <w:r>
              <w:rPr>
                <w:sz w:val="17"/>
              </w:rPr>
              <w:t xml:space="preserve">United </w:t>
            </w:r>
            <w:r>
              <w:rPr>
                <w:spacing w:val="-2"/>
                <w:sz w:val="17"/>
              </w:rPr>
              <w:t>States</w:t>
            </w:r>
          </w:p>
        </w:tc>
        <w:tc>
          <w:tcPr>
            <w:tcW w:w="1872" w:type="dxa"/>
          </w:tcPr>
          <w:p w14:paraId="321FD4A9" w14:textId="77777777" w:rsidR="00FD226B" w:rsidRDefault="00000000">
            <w:pPr>
              <w:pStyle w:val="TableParagraph"/>
              <w:spacing w:before="125"/>
              <w:jc w:val="center"/>
              <w:rPr>
                <w:sz w:val="17"/>
              </w:rPr>
            </w:pPr>
            <w:r>
              <w:rPr>
                <w:spacing w:val="-4"/>
                <w:sz w:val="17"/>
              </w:rPr>
              <w:t>7.10</w:t>
            </w:r>
          </w:p>
        </w:tc>
        <w:tc>
          <w:tcPr>
            <w:tcW w:w="1872" w:type="dxa"/>
          </w:tcPr>
          <w:p w14:paraId="0A2E17D6" w14:textId="77777777" w:rsidR="00FD226B" w:rsidRDefault="00000000">
            <w:pPr>
              <w:pStyle w:val="TableParagraph"/>
              <w:spacing w:before="125"/>
              <w:ind w:left="633"/>
              <w:rPr>
                <w:sz w:val="17"/>
              </w:rPr>
            </w:pPr>
            <w:r>
              <w:rPr>
                <w:sz w:val="17"/>
              </w:rPr>
              <w:t xml:space="preserve">78.9 </w:t>
            </w:r>
            <w:r>
              <w:rPr>
                <w:spacing w:val="-5"/>
                <w:sz w:val="17"/>
              </w:rPr>
              <w:t>yrs</w:t>
            </w:r>
          </w:p>
        </w:tc>
        <w:tc>
          <w:tcPr>
            <w:tcW w:w="1872" w:type="dxa"/>
          </w:tcPr>
          <w:p w14:paraId="25552850" w14:textId="77777777" w:rsidR="00FD226B" w:rsidRDefault="00000000">
            <w:pPr>
              <w:pStyle w:val="TableParagraph"/>
              <w:spacing w:before="125"/>
              <w:jc w:val="center"/>
              <w:rPr>
                <w:sz w:val="17"/>
              </w:rPr>
            </w:pPr>
            <w:r>
              <w:rPr>
                <w:spacing w:val="-2"/>
                <w:sz w:val="17"/>
              </w:rPr>
              <w:t>10.3%</w:t>
            </w:r>
          </w:p>
        </w:tc>
        <w:tc>
          <w:tcPr>
            <w:tcW w:w="2304" w:type="dxa"/>
          </w:tcPr>
          <w:p w14:paraId="4EF8480C" w14:textId="77777777" w:rsidR="00FD226B" w:rsidRDefault="00000000">
            <w:pPr>
              <w:pStyle w:val="TableParagraph"/>
              <w:spacing w:before="125"/>
              <w:jc w:val="center"/>
              <w:rPr>
                <w:sz w:val="17"/>
              </w:rPr>
            </w:pPr>
            <w:r>
              <w:rPr>
                <w:spacing w:val="-2"/>
                <w:sz w:val="17"/>
              </w:rPr>
              <w:t>Moderate</w:t>
            </w:r>
          </w:p>
        </w:tc>
      </w:tr>
    </w:tbl>
    <w:p w14:paraId="245C7298" w14:textId="77777777" w:rsidR="00FD226B" w:rsidRDefault="00FD226B">
      <w:pPr>
        <w:pStyle w:val="TableParagraph"/>
        <w:jc w:val="center"/>
        <w:rPr>
          <w:sz w:val="17"/>
        </w:rPr>
        <w:sectPr w:rsidR="00FD226B">
          <w:pgSz w:w="11910" w:h="16840"/>
          <w:pgMar w:top="900" w:right="0" w:bottom="660" w:left="708" w:header="0" w:footer="462" w:gutter="0"/>
          <w:cols w:space="720"/>
        </w:sectPr>
      </w:pPr>
    </w:p>
    <w:p w14:paraId="09A50046" w14:textId="77777777" w:rsidR="00FD226B" w:rsidRDefault="00FD226B">
      <w:pPr>
        <w:pStyle w:val="BodyText"/>
        <w:spacing w:before="4"/>
        <w:rPr>
          <w:rFonts w:ascii="Arial"/>
          <w:b/>
          <w:sz w:val="2"/>
        </w:rPr>
      </w:pPr>
    </w:p>
    <w:tbl>
      <w:tblPr>
        <w:tblW w:w="0" w:type="auto"/>
        <w:tblInd w:w="209" w:type="dxa"/>
        <w:tblBorders>
          <w:top w:val="single" w:sz="4" w:space="0" w:color="BCD6ED"/>
          <w:left w:val="single" w:sz="4" w:space="0" w:color="BCD6ED"/>
          <w:bottom w:val="single" w:sz="4" w:space="0" w:color="BCD6ED"/>
          <w:right w:val="single" w:sz="4" w:space="0" w:color="BCD6ED"/>
          <w:insideH w:val="single" w:sz="4" w:space="0" w:color="BCD6ED"/>
          <w:insideV w:val="single" w:sz="4" w:space="0" w:color="BCD6ED"/>
        </w:tblBorders>
        <w:tblLayout w:type="fixed"/>
        <w:tblCellMar>
          <w:left w:w="0" w:type="dxa"/>
          <w:right w:w="0" w:type="dxa"/>
        </w:tblCellMar>
        <w:tblLook w:val="01E0" w:firstRow="1" w:lastRow="1" w:firstColumn="1" w:lastColumn="1" w:noHBand="0" w:noVBand="0"/>
      </w:tblPr>
      <w:tblGrid>
        <w:gridCol w:w="2160"/>
        <w:gridCol w:w="1872"/>
        <w:gridCol w:w="1872"/>
        <w:gridCol w:w="1872"/>
        <w:gridCol w:w="2304"/>
      </w:tblGrid>
      <w:tr w:rsidR="00FD226B" w14:paraId="2D0F166A" w14:textId="77777777">
        <w:trPr>
          <w:trHeight w:val="470"/>
        </w:trPr>
        <w:tc>
          <w:tcPr>
            <w:tcW w:w="2160" w:type="dxa"/>
          </w:tcPr>
          <w:p w14:paraId="1A0822BF" w14:textId="77777777" w:rsidR="00FD226B" w:rsidRDefault="00000000">
            <w:pPr>
              <w:pStyle w:val="TableParagraph"/>
              <w:spacing w:before="125"/>
              <w:ind w:left="120"/>
              <w:rPr>
                <w:sz w:val="17"/>
              </w:rPr>
            </w:pPr>
            <w:r>
              <w:rPr>
                <w:sz w:val="17"/>
              </w:rPr>
              <w:t xml:space="preserve">United </w:t>
            </w:r>
            <w:r>
              <w:rPr>
                <w:spacing w:val="-2"/>
                <w:sz w:val="17"/>
              </w:rPr>
              <w:t>Kingdom</w:t>
            </w:r>
          </w:p>
        </w:tc>
        <w:tc>
          <w:tcPr>
            <w:tcW w:w="1872" w:type="dxa"/>
          </w:tcPr>
          <w:p w14:paraId="4529BE65" w14:textId="77777777" w:rsidR="00FD226B" w:rsidRDefault="00000000">
            <w:pPr>
              <w:pStyle w:val="TableParagraph"/>
              <w:spacing w:before="125"/>
              <w:jc w:val="center"/>
              <w:rPr>
                <w:sz w:val="17"/>
              </w:rPr>
            </w:pPr>
            <w:r>
              <w:rPr>
                <w:spacing w:val="-4"/>
                <w:sz w:val="17"/>
              </w:rPr>
              <w:t>6.86</w:t>
            </w:r>
          </w:p>
        </w:tc>
        <w:tc>
          <w:tcPr>
            <w:tcW w:w="1872" w:type="dxa"/>
          </w:tcPr>
          <w:p w14:paraId="6D7A0DB1" w14:textId="77777777" w:rsidR="00FD226B" w:rsidRDefault="00000000">
            <w:pPr>
              <w:pStyle w:val="TableParagraph"/>
              <w:spacing w:before="125"/>
              <w:ind w:left="633"/>
              <w:rPr>
                <w:sz w:val="17"/>
              </w:rPr>
            </w:pPr>
            <w:r>
              <w:rPr>
                <w:sz w:val="17"/>
              </w:rPr>
              <w:t xml:space="preserve">81.3 </w:t>
            </w:r>
            <w:r>
              <w:rPr>
                <w:spacing w:val="-5"/>
                <w:sz w:val="17"/>
              </w:rPr>
              <w:t>yrs</w:t>
            </w:r>
          </w:p>
        </w:tc>
        <w:tc>
          <w:tcPr>
            <w:tcW w:w="1872" w:type="dxa"/>
          </w:tcPr>
          <w:p w14:paraId="7E6C39CE" w14:textId="77777777" w:rsidR="00FD226B" w:rsidRDefault="00000000">
            <w:pPr>
              <w:pStyle w:val="TableParagraph"/>
              <w:spacing w:before="125"/>
              <w:jc w:val="center"/>
              <w:rPr>
                <w:sz w:val="17"/>
              </w:rPr>
            </w:pPr>
            <w:r>
              <w:rPr>
                <w:spacing w:val="-2"/>
                <w:sz w:val="17"/>
              </w:rPr>
              <w:t>10.8%</w:t>
            </w:r>
          </w:p>
        </w:tc>
        <w:tc>
          <w:tcPr>
            <w:tcW w:w="2304" w:type="dxa"/>
          </w:tcPr>
          <w:p w14:paraId="18F29371" w14:textId="77777777" w:rsidR="00FD226B" w:rsidRDefault="00000000">
            <w:pPr>
              <w:pStyle w:val="TableParagraph"/>
              <w:spacing w:before="125"/>
              <w:jc w:val="center"/>
              <w:rPr>
                <w:sz w:val="17"/>
              </w:rPr>
            </w:pPr>
            <w:r>
              <w:rPr>
                <w:spacing w:val="-2"/>
                <w:sz w:val="17"/>
              </w:rPr>
              <w:t>Moderate</w:t>
            </w:r>
          </w:p>
        </w:tc>
      </w:tr>
      <w:tr w:rsidR="00FD226B" w14:paraId="031CC100" w14:textId="77777777">
        <w:trPr>
          <w:trHeight w:val="470"/>
        </w:trPr>
        <w:tc>
          <w:tcPr>
            <w:tcW w:w="2160" w:type="dxa"/>
            <w:shd w:val="clear" w:color="auto" w:fill="F2F2F2"/>
          </w:tcPr>
          <w:p w14:paraId="36DBBB79" w14:textId="77777777" w:rsidR="00FD226B" w:rsidRDefault="00000000">
            <w:pPr>
              <w:pStyle w:val="TableParagraph"/>
              <w:spacing w:before="125"/>
              <w:ind w:left="120"/>
              <w:rPr>
                <w:sz w:val="17"/>
              </w:rPr>
            </w:pPr>
            <w:r>
              <w:rPr>
                <w:spacing w:val="-2"/>
                <w:sz w:val="17"/>
              </w:rPr>
              <w:t>Japan</w:t>
            </w:r>
          </w:p>
        </w:tc>
        <w:tc>
          <w:tcPr>
            <w:tcW w:w="1872" w:type="dxa"/>
            <w:shd w:val="clear" w:color="auto" w:fill="F2F2F2"/>
          </w:tcPr>
          <w:p w14:paraId="26B3D811" w14:textId="77777777" w:rsidR="00FD226B" w:rsidRDefault="00000000">
            <w:pPr>
              <w:pStyle w:val="TableParagraph"/>
              <w:spacing w:before="125"/>
              <w:jc w:val="center"/>
              <w:rPr>
                <w:sz w:val="17"/>
              </w:rPr>
            </w:pPr>
            <w:r>
              <w:rPr>
                <w:spacing w:val="-4"/>
                <w:sz w:val="17"/>
              </w:rPr>
              <w:t>5.90</w:t>
            </w:r>
          </w:p>
        </w:tc>
        <w:tc>
          <w:tcPr>
            <w:tcW w:w="1872" w:type="dxa"/>
            <w:shd w:val="clear" w:color="auto" w:fill="F2F2F2"/>
          </w:tcPr>
          <w:p w14:paraId="5C74C61C" w14:textId="77777777" w:rsidR="00FD226B" w:rsidRDefault="00000000">
            <w:pPr>
              <w:pStyle w:val="TableParagraph"/>
              <w:spacing w:before="125"/>
              <w:ind w:left="633"/>
              <w:rPr>
                <w:sz w:val="17"/>
              </w:rPr>
            </w:pPr>
            <w:r>
              <w:rPr>
                <w:sz w:val="17"/>
              </w:rPr>
              <w:t xml:space="preserve">84.0 </w:t>
            </w:r>
            <w:r>
              <w:rPr>
                <w:spacing w:val="-5"/>
                <w:sz w:val="17"/>
              </w:rPr>
              <w:t>yrs</w:t>
            </w:r>
          </w:p>
        </w:tc>
        <w:tc>
          <w:tcPr>
            <w:tcW w:w="1872" w:type="dxa"/>
            <w:shd w:val="clear" w:color="auto" w:fill="F2F2F2"/>
          </w:tcPr>
          <w:p w14:paraId="06E11A62" w14:textId="77777777" w:rsidR="00FD226B" w:rsidRDefault="00000000">
            <w:pPr>
              <w:pStyle w:val="TableParagraph"/>
              <w:spacing w:before="125"/>
              <w:jc w:val="center"/>
              <w:rPr>
                <w:sz w:val="17"/>
              </w:rPr>
            </w:pPr>
            <w:r>
              <w:rPr>
                <w:spacing w:val="-4"/>
                <w:sz w:val="17"/>
              </w:rPr>
              <w:t>~18%</w:t>
            </w:r>
          </w:p>
        </w:tc>
        <w:tc>
          <w:tcPr>
            <w:tcW w:w="2304" w:type="dxa"/>
            <w:shd w:val="clear" w:color="auto" w:fill="F2F2F2"/>
          </w:tcPr>
          <w:p w14:paraId="04BDDEE6" w14:textId="77777777" w:rsidR="00FD226B" w:rsidRDefault="00000000">
            <w:pPr>
              <w:pStyle w:val="TableParagraph"/>
              <w:spacing w:before="125"/>
              <w:jc w:val="center"/>
              <w:rPr>
                <w:sz w:val="17"/>
              </w:rPr>
            </w:pPr>
            <w:r>
              <w:rPr>
                <w:spacing w:val="-5"/>
                <w:sz w:val="17"/>
              </w:rPr>
              <w:t>Low</w:t>
            </w:r>
          </w:p>
        </w:tc>
      </w:tr>
      <w:tr w:rsidR="00FD226B" w14:paraId="08D63D16" w14:textId="77777777">
        <w:trPr>
          <w:trHeight w:val="470"/>
        </w:trPr>
        <w:tc>
          <w:tcPr>
            <w:tcW w:w="2160" w:type="dxa"/>
          </w:tcPr>
          <w:p w14:paraId="0124CD42" w14:textId="77777777" w:rsidR="00FD226B" w:rsidRDefault="00000000">
            <w:pPr>
              <w:pStyle w:val="TableParagraph"/>
              <w:spacing w:before="125"/>
              <w:ind w:left="120"/>
              <w:rPr>
                <w:sz w:val="17"/>
              </w:rPr>
            </w:pPr>
            <w:r>
              <w:rPr>
                <w:spacing w:val="-2"/>
                <w:sz w:val="17"/>
              </w:rPr>
              <w:t>Mexico</w:t>
            </w:r>
          </w:p>
        </w:tc>
        <w:tc>
          <w:tcPr>
            <w:tcW w:w="1872" w:type="dxa"/>
          </w:tcPr>
          <w:p w14:paraId="7BE30F8D" w14:textId="77777777" w:rsidR="00FD226B" w:rsidRDefault="00000000">
            <w:pPr>
              <w:pStyle w:val="TableParagraph"/>
              <w:spacing w:before="125"/>
              <w:jc w:val="center"/>
              <w:rPr>
                <w:sz w:val="17"/>
              </w:rPr>
            </w:pPr>
            <w:r>
              <w:rPr>
                <w:spacing w:val="-4"/>
                <w:sz w:val="17"/>
              </w:rPr>
              <w:t>6.50</w:t>
            </w:r>
          </w:p>
        </w:tc>
        <w:tc>
          <w:tcPr>
            <w:tcW w:w="1872" w:type="dxa"/>
          </w:tcPr>
          <w:p w14:paraId="50D89C5C" w14:textId="77777777" w:rsidR="00FD226B" w:rsidRDefault="00000000">
            <w:pPr>
              <w:pStyle w:val="TableParagraph"/>
              <w:spacing w:before="125"/>
              <w:ind w:left="633"/>
              <w:rPr>
                <w:sz w:val="17"/>
              </w:rPr>
            </w:pPr>
            <w:r>
              <w:rPr>
                <w:sz w:val="17"/>
              </w:rPr>
              <w:t xml:space="preserve">75.0 </w:t>
            </w:r>
            <w:r>
              <w:rPr>
                <w:spacing w:val="-5"/>
                <w:sz w:val="17"/>
              </w:rPr>
              <w:t>yrs</w:t>
            </w:r>
          </w:p>
        </w:tc>
        <w:tc>
          <w:tcPr>
            <w:tcW w:w="1872" w:type="dxa"/>
          </w:tcPr>
          <w:p w14:paraId="20F36418" w14:textId="77777777" w:rsidR="00FD226B" w:rsidRDefault="00000000">
            <w:pPr>
              <w:pStyle w:val="TableParagraph"/>
              <w:spacing w:before="125"/>
              <w:jc w:val="center"/>
              <w:rPr>
                <w:sz w:val="17"/>
              </w:rPr>
            </w:pPr>
            <w:r>
              <w:rPr>
                <w:spacing w:val="-2"/>
                <w:sz w:val="17"/>
              </w:rPr>
              <w:t>25.8%</w:t>
            </w:r>
          </w:p>
        </w:tc>
        <w:tc>
          <w:tcPr>
            <w:tcW w:w="2304" w:type="dxa"/>
          </w:tcPr>
          <w:p w14:paraId="3453AB0F" w14:textId="77777777" w:rsidR="00FD226B" w:rsidRDefault="00000000">
            <w:pPr>
              <w:pStyle w:val="TableParagraph"/>
              <w:spacing w:before="125"/>
              <w:jc w:val="center"/>
              <w:rPr>
                <w:sz w:val="17"/>
              </w:rPr>
            </w:pPr>
            <w:r>
              <w:rPr>
                <w:spacing w:val="-5"/>
                <w:sz w:val="17"/>
              </w:rPr>
              <w:t>Low</w:t>
            </w:r>
          </w:p>
        </w:tc>
      </w:tr>
      <w:tr w:rsidR="00FD226B" w14:paraId="121CB15C" w14:textId="77777777">
        <w:trPr>
          <w:trHeight w:val="470"/>
        </w:trPr>
        <w:tc>
          <w:tcPr>
            <w:tcW w:w="2160" w:type="dxa"/>
            <w:shd w:val="clear" w:color="auto" w:fill="F2F2F2"/>
          </w:tcPr>
          <w:p w14:paraId="1DF23848" w14:textId="77777777" w:rsidR="00FD226B" w:rsidRDefault="00000000">
            <w:pPr>
              <w:pStyle w:val="TableParagraph"/>
              <w:spacing w:before="125"/>
              <w:ind w:left="120"/>
              <w:rPr>
                <w:sz w:val="17"/>
              </w:rPr>
            </w:pPr>
            <w:r>
              <w:rPr>
                <w:spacing w:val="-2"/>
                <w:sz w:val="17"/>
              </w:rPr>
              <w:t>India</w:t>
            </w:r>
          </w:p>
        </w:tc>
        <w:tc>
          <w:tcPr>
            <w:tcW w:w="1872" w:type="dxa"/>
            <w:shd w:val="clear" w:color="auto" w:fill="F2F2F2"/>
          </w:tcPr>
          <w:p w14:paraId="7065D9FA" w14:textId="77777777" w:rsidR="00FD226B" w:rsidRPr="00A0375A" w:rsidRDefault="00000000">
            <w:pPr>
              <w:pStyle w:val="TableParagraph"/>
              <w:spacing w:before="125"/>
              <w:jc w:val="center"/>
              <w:rPr>
                <w:b/>
                <w:bCs/>
                <w:sz w:val="17"/>
              </w:rPr>
            </w:pPr>
            <w:r w:rsidRPr="00A0375A">
              <w:rPr>
                <w:b/>
                <w:bCs/>
                <w:sz w:val="17"/>
              </w:rPr>
              <w:t>N/A (Non-</w:t>
            </w:r>
            <w:r w:rsidRPr="00A0375A">
              <w:rPr>
                <w:b/>
                <w:bCs/>
                <w:spacing w:val="-2"/>
                <w:sz w:val="17"/>
              </w:rPr>
              <w:t>OECD)</w:t>
            </w:r>
          </w:p>
        </w:tc>
        <w:tc>
          <w:tcPr>
            <w:tcW w:w="1872" w:type="dxa"/>
            <w:shd w:val="clear" w:color="auto" w:fill="F2F2F2"/>
          </w:tcPr>
          <w:p w14:paraId="0E683207" w14:textId="77777777" w:rsidR="00FD226B" w:rsidRDefault="00000000">
            <w:pPr>
              <w:pStyle w:val="TableParagraph"/>
              <w:spacing w:before="125"/>
              <w:ind w:left="633"/>
              <w:rPr>
                <w:sz w:val="17"/>
              </w:rPr>
            </w:pPr>
            <w:r>
              <w:rPr>
                <w:sz w:val="17"/>
              </w:rPr>
              <w:t xml:space="preserve">69.4 </w:t>
            </w:r>
            <w:r>
              <w:rPr>
                <w:spacing w:val="-5"/>
                <w:sz w:val="17"/>
              </w:rPr>
              <w:t>yrs</w:t>
            </w:r>
          </w:p>
        </w:tc>
        <w:tc>
          <w:tcPr>
            <w:tcW w:w="1872" w:type="dxa"/>
            <w:shd w:val="clear" w:color="auto" w:fill="F2F2F2"/>
          </w:tcPr>
          <w:p w14:paraId="4E53E0BA" w14:textId="77777777" w:rsidR="00FD226B" w:rsidRDefault="00000000">
            <w:pPr>
              <w:pStyle w:val="TableParagraph"/>
              <w:spacing w:before="125"/>
              <w:jc w:val="center"/>
              <w:rPr>
                <w:sz w:val="17"/>
              </w:rPr>
            </w:pPr>
            <w:r>
              <w:rPr>
                <w:spacing w:val="-5"/>
                <w:sz w:val="17"/>
              </w:rPr>
              <w:t>N/A</w:t>
            </w:r>
          </w:p>
        </w:tc>
        <w:tc>
          <w:tcPr>
            <w:tcW w:w="2304" w:type="dxa"/>
            <w:shd w:val="clear" w:color="auto" w:fill="F2F2F2"/>
          </w:tcPr>
          <w:p w14:paraId="02E12387" w14:textId="77777777" w:rsidR="00FD226B" w:rsidRDefault="00000000">
            <w:pPr>
              <w:pStyle w:val="TableParagraph"/>
              <w:spacing w:before="125"/>
              <w:jc w:val="center"/>
              <w:rPr>
                <w:sz w:val="17"/>
              </w:rPr>
            </w:pPr>
            <w:r>
              <w:rPr>
                <w:spacing w:val="-5"/>
                <w:sz w:val="17"/>
              </w:rPr>
              <w:t>N/A</w:t>
            </w:r>
          </w:p>
        </w:tc>
      </w:tr>
    </w:tbl>
    <w:p w14:paraId="71CCDC8E" w14:textId="77777777" w:rsidR="00FD226B" w:rsidRDefault="00FD226B">
      <w:pPr>
        <w:pStyle w:val="TableParagraph"/>
        <w:jc w:val="center"/>
        <w:rPr>
          <w:sz w:val="17"/>
        </w:rPr>
        <w:sectPr w:rsidR="00FD226B">
          <w:pgSz w:w="11910" w:h="16840"/>
          <w:pgMar w:top="920" w:right="0" w:bottom="660" w:left="708" w:header="0" w:footer="462" w:gutter="0"/>
          <w:cols w:space="720"/>
        </w:sectPr>
      </w:pPr>
    </w:p>
    <w:p w14:paraId="5B362507" w14:textId="77777777" w:rsidR="00FD226B" w:rsidRDefault="00000000">
      <w:pPr>
        <w:pStyle w:val="Heading1"/>
        <w:numPr>
          <w:ilvl w:val="0"/>
          <w:numId w:val="5"/>
        </w:numPr>
        <w:tabs>
          <w:tab w:val="left" w:pos="562"/>
          <w:tab w:val="left" w:pos="10227"/>
        </w:tabs>
        <w:ind w:left="562" w:hanging="300"/>
        <w:rPr>
          <w:u w:val="none"/>
        </w:rPr>
      </w:pPr>
      <w:r>
        <w:rPr>
          <w:color w:val="1F3864"/>
          <w:u w:color="2D75B5"/>
        </w:rPr>
        <w:lastRenderedPageBreak/>
        <w:t xml:space="preserve"> ​SQL Analysis </w:t>
      </w:r>
      <w:r>
        <w:rPr>
          <w:color w:val="1F3864"/>
          <w:spacing w:val="-2"/>
          <w:u w:color="2D75B5"/>
        </w:rPr>
        <w:t>Results</w:t>
      </w:r>
      <w:r>
        <w:rPr>
          <w:color w:val="1F3864"/>
          <w:u w:color="2D75B5"/>
        </w:rPr>
        <w:tab/>
      </w:r>
    </w:p>
    <w:p w14:paraId="473757AE" w14:textId="77777777" w:rsidR="00FD226B" w:rsidRDefault="00000000">
      <w:pPr>
        <w:pStyle w:val="BodyText"/>
        <w:spacing w:before="176" w:line="333" w:lineRule="auto"/>
        <w:ind w:left="262" w:right="967"/>
      </w:pPr>
      <w:r>
        <w:t>SQL</w:t>
      </w:r>
      <w:r>
        <w:rPr>
          <w:spacing w:val="40"/>
        </w:rPr>
        <w:t xml:space="preserve"> </w:t>
      </w:r>
      <w:r>
        <w:t>queries</w:t>
      </w:r>
      <w:r>
        <w:rPr>
          <w:spacing w:val="40"/>
        </w:rPr>
        <w:t xml:space="preserve"> </w:t>
      </w:r>
      <w:r>
        <w:t>were</w:t>
      </w:r>
      <w:r>
        <w:rPr>
          <w:spacing w:val="40"/>
        </w:rPr>
        <w:t xml:space="preserve"> </w:t>
      </w:r>
      <w:r>
        <w:t>executed</w:t>
      </w:r>
      <w:r>
        <w:rPr>
          <w:spacing w:val="40"/>
        </w:rPr>
        <w:t xml:space="preserve"> </w:t>
      </w:r>
      <w:r>
        <w:t>on</w:t>
      </w:r>
      <w:r>
        <w:rPr>
          <w:spacing w:val="40"/>
        </w:rPr>
        <w:t xml:space="preserve"> </w:t>
      </w:r>
      <w:r>
        <w:t>the</w:t>
      </w:r>
      <w:r>
        <w:rPr>
          <w:spacing w:val="40"/>
        </w:rPr>
        <w:t xml:space="preserve"> </w:t>
      </w:r>
      <w:r>
        <w:t>cleaned</w:t>
      </w:r>
      <w:r>
        <w:rPr>
          <w:spacing w:val="40"/>
        </w:rPr>
        <w:t xml:space="preserve"> </w:t>
      </w:r>
      <w:r>
        <w:t>datasets</w:t>
      </w:r>
      <w:r>
        <w:rPr>
          <w:spacing w:val="40"/>
        </w:rPr>
        <w:t xml:space="preserve"> </w:t>
      </w:r>
      <w:r>
        <w:t>loaded</w:t>
      </w:r>
      <w:r>
        <w:rPr>
          <w:spacing w:val="40"/>
        </w:rPr>
        <w:t xml:space="preserve"> </w:t>
      </w:r>
      <w:r>
        <w:t>into</w:t>
      </w:r>
      <w:r>
        <w:rPr>
          <w:spacing w:val="40"/>
        </w:rPr>
        <w:t xml:space="preserve"> </w:t>
      </w:r>
      <w:proofErr w:type="gramStart"/>
      <w:r>
        <w:t>a</w:t>
      </w:r>
      <w:proofErr w:type="gramEnd"/>
      <w:r>
        <w:rPr>
          <w:spacing w:val="40"/>
        </w:rPr>
        <w:t xml:space="preserve"> </w:t>
      </w:r>
      <w:r>
        <w:t>SQLite</w:t>
      </w:r>
      <w:r>
        <w:rPr>
          <w:spacing w:val="40"/>
        </w:rPr>
        <w:t xml:space="preserve"> </w:t>
      </w:r>
      <w:r>
        <w:t>database,</w:t>
      </w:r>
      <w:r>
        <w:rPr>
          <w:spacing w:val="40"/>
        </w:rPr>
        <w:t xml:space="preserve"> </w:t>
      </w:r>
      <w:r>
        <w:t>simulating</w:t>
      </w:r>
      <w:r>
        <w:rPr>
          <w:spacing w:val="40"/>
        </w:rPr>
        <w:t xml:space="preserve"> </w:t>
      </w:r>
      <w:r>
        <w:t>real-world business database querying as practiced in Big 4 consulting environments.</w:t>
      </w:r>
    </w:p>
    <w:p w14:paraId="312B9BC2" w14:textId="77777777" w:rsidR="00FD226B" w:rsidRDefault="00FD226B">
      <w:pPr>
        <w:pStyle w:val="BodyText"/>
      </w:pPr>
    </w:p>
    <w:p w14:paraId="71032A61" w14:textId="77777777" w:rsidR="00FD226B" w:rsidRDefault="00FD226B">
      <w:pPr>
        <w:pStyle w:val="BodyText"/>
        <w:spacing w:before="48"/>
      </w:pPr>
    </w:p>
    <w:p w14:paraId="217DC154" w14:textId="77777777" w:rsidR="00FD226B" w:rsidRDefault="00000000">
      <w:pPr>
        <w:pStyle w:val="Heading2"/>
        <w:numPr>
          <w:ilvl w:val="1"/>
          <w:numId w:val="5"/>
        </w:numPr>
        <w:tabs>
          <w:tab w:val="left" w:pos="695"/>
        </w:tabs>
        <w:ind w:left="695" w:hanging="433"/>
      </w:pPr>
      <w:r>
        <w:rPr>
          <w:color w:val="2D75B5"/>
        </w:rPr>
        <w:t xml:space="preserve">Top 10 Most At-Risk </w:t>
      </w:r>
      <w:r>
        <w:rPr>
          <w:color w:val="2D75B5"/>
          <w:spacing w:val="-2"/>
        </w:rPr>
        <w:t>Employees</w:t>
      </w:r>
    </w:p>
    <w:p w14:paraId="706E712E" w14:textId="77777777" w:rsidR="00FD226B" w:rsidRDefault="00000000">
      <w:pPr>
        <w:pStyle w:val="BodyText"/>
        <w:spacing w:before="57" w:line="333" w:lineRule="auto"/>
        <w:ind w:left="262" w:right="967"/>
      </w:pPr>
      <w:r>
        <w:t>A custom composite risk score was calculated using weighted factors: stress level (30%), burnout level (30%),</w:t>
      </w:r>
      <w:r>
        <w:rPr>
          <w:spacing w:val="40"/>
        </w:rPr>
        <w:t xml:space="preserve"> </w:t>
      </w:r>
      <w:r>
        <w:t>sleep deficit (20%), overwork penalty (10%), physical inactivity (10%), and absence of mental health support.</w:t>
      </w:r>
    </w:p>
    <w:p w14:paraId="57F8DE5B" w14:textId="77777777" w:rsidR="00FD226B" w:rsidRDefault="00FD226B">
      <w:pPr>
        <w:pStyle w:val="BodyText"/>
        <w:rPr>
          <w:sz w:val="9"/>
        </w:rPr>
      </w:pPr>
    </w:p>
    <w:tbl>
      <w:tblPr>
        <w:tblW w:w="0" w:type="auto"/>
        <w:tblInd w:w="641" w:type="dxa"/>
        <w:tblBorders>
          <w:top w:val="single" w:sz="4" w:space="0" w:color="BCD6ED"/>
          <w:left w:val="single" w:sz="4" w:space="0" w:color="BCD6ED"/>
          <w:bottom w:val="single" w:sz="4" w:space="0" w:color="BCD6ED"/>
          <w:right w:val="single" w:sz="4" w:space="0" w:color="BCD6ED"/>
          <w:insideH w:val="single" w:sz="4" w:space="0" w:color="BCD6ED"/>
          <w:insideV w:val="single" w:sz="4" w:space="0" w:color="BCD6ED"/>
        </w:tblBorders>
        <w:tblLayout w:type="fixed"/>
        <w:tblCellMar>
          <w:left w:w="0" w:type="dxa"/>
          <w:right w:w="0" w:type="dxa"/>
        </w:tblCellMar>
        <w:tblLook w:val="01E0" w:firstRow="1" w:lastRow="1" w:firstColumn="1" w:lastColumn="1" w:noHBand="0" w:noVBand="0"/>
      </w:tblPr>
      <w:tblGrid>
        <w:gridCol w:w="1728"/>
        <w:gridCol w:w="1152"/>
        <w:gridCol w:w="1872"/>
        <w:gridCol w:w="2448"/>
        <w:gridCol w:w="2016"/>
      </w:tblGrid>
      <w:tr w:rsidR="00FD226B" w14:paraId="2AFCAEDF" w14:textId="77777777">
        <w:trPr>
          <w:trHeight w:val="510"/>
        </w:trPr>
        <w:tc>
          <w:tcPr>
            <w:tcW w:w="1728" w:type="dxa"/>
            <w:shd w:val="clear" w:color="auto" w:fill="1F3864"/>
          </w:tcPr>
          <w:p w14:paraId="01773196" w14:textId="77777777" w:rsidR="00FD226B" w:rsidRDefault="00000000">
            <w:pPr>
              <w:pStyle w:val="TableParagraph"/>
              <w:ind w:right="1"/>
              <w:jc w:val="center"/>
              <w:rPr>
                <w:rFonts w:ascii="Arial"/>
                <w:b/>
                <w:sz w:val="18"/>
              </w:rPr>
            </w:pPr>
            <w:r>
              <w:rPr>
                <w:rFonts w:ascii="Arial"/>
                <w:b/>
                <w:color w:val="FFFFFF"/>
                <w:sz w:val="18"/>
              </w:rPr>
              <w:t xml:space="preserve">Employee </w:t>
            </w:r>
            <w:r>
              <w:rPr>
                <w:rFonts w:ascii="Arial"/>
                <w:b/>
                <w:color w:val="FFFFFF"/>
                <w:spacing w:val="-5"/>
                <w:sz w:val="18"/>
              </w:rPr>
              <w:t>ID</w:t>
            </w:r>
          </w:p>
        </w:tc>
        <w:tc>
          <w:tcPr>
            <w:tcW w:w="1152" w:type="dxa"/>
            <w:shd w:val="clear" w:color="auto" w:fill="1F3864"/>
          </w:tcPr>
          <w:p w14:paraId="54B609E1" w14:textId="77777777" w:rsidR="00FD226B" w:rsidRDefault="00000000">
            <w:pPr>
              <w:pStyle w:val="TableParagraph"/>
              <w:jc w:val="center"/>
              <w:rPr>
                <w:rFonts w:ascii="Arial"/>
                <w:b/>
                <w:sz w:val="18"/>
              </w:rPr>
            </w:pPr>
            <w:r>
              <w:rPr>
                <w:rFonts w:ascii="Arial"/>
                <w:b/>
                <w:color w:val="FFFFFF"/>
                <w:spacing w:val="-5"/>
                <w:sz w:val="18"/>
              </w:rPr>
              <w:t>Age</w:t>
            </w:r>
          </w:p>
        </w:tc>
        <w:tc>
          <w:tcPr>
            <w:tcW w:w="1872" w:type="dxa"/>
            <w:shd w:val="clear" w:color="auto" w:fill="1F3864"/>
          </w:tcPr>
          <w:p w14:paraId="66A5D407" w14:textId="77777777" w:rsidR="00FD226B" w:rsidRDefault="00000000">
            <w:pPr>
              <w:pStyle w:val="TableParagraph"/>
              <w:jc w:val="center"/>
              <w:rPr>
                <w:rFonts w:ascii="Arial"/>
                <w:b/>
                <w:sz w:val="18"/>
              </w:rPr>
            </w:pPr>
            <w:r>
              <w:rPr>
                <w:rFonts w:ascii="Arial"/>
                <w:b/>
                <w:color w:val="FFFFFF"/>
                <w:spacing w:val="-2"/>
                <w:sz w:val="18"/>
              </w:rPr>
              <w:t>Department</w:t>
            </w:r>
          </w:p>
        </w:tc>
        <w:tc>
          <w:tcPr>
            <w:tcW w:w="2448" w:type="dxa"/>
            <w:shd w:val="clear" w:color="auto" w:fill="1F3864"/>
          </w:tcPr>
          <w:p w14:paraId="02C40D4D" w14:textId="77777777" w:rsidR="00FD226B" w:rsidRDefault="00000000">
            <w:pPr>
              <w:pStyle w:val="TableParagraph"/>
              <w:jc w:val="center"/>
              <w:rPr>
                <w:rFonts w:ascii="Arial"/>
                <w:b/>
                <w:sz w:val="18"/>
              </w:rPr>
            </w:pPr>
            <w:r>
              <w:rPr>
                <w:rFonts w:ascii="Arial"/>
                <w:b/>
                <w:color w:val="FFFFFF"/>
                <w:spacing w:val="-2"/>
                <w:sz w:val="18"/>
              </w:rPr>
              <w:t>Country</w:t>
            </w:r>
          </w:p>
        </w:tc>
        <w:tc>
          <w:tcPr>
            <w:tcW w:w="2016" w:type="dxa"/>
            <w:shd w:val="clear" w:color="auto" w:fill="1F3864"/>
          </w:tcPr>
          <w:p w14:paraId="363F0702" w14:textId="77777777" w:rsidR="00FD226B" w:rsidRDefault="00000000">
            <w:pPr>
              <w:pStyle w:val="TableParagraph"/>
              <w:jc w:val="center"/>
              <w:rPr>
                <w:rFonts w:ascii="Arial"/>
                <w:b/>
                <w:sz w:val="18"/>
              </w:rPr>
            </w:pPr>
            <w:r>
              <w:rPr>
                <w:rFonts w:ascii="Arial"/>
                <w:b/>
                <w:color w:val="FFFFFF"/>
                <w:sz w:val="18"/>
              </w:rPr>
              <w:t xml:space="preserve">Risk </w:t>
            </w:r>
            <w:r>
              <w:rPr>
                <w:rFonts w:ascii="Arial"/>
                <w:b/>
                <w:color w:val="FFFFFF"/>
                <w:spacing w:val="-2"/>
                <w:sz w:val="18"/>
              </w:rPr>
              <w:t>Score</w:t>
            </w:r>
          </w:p>
        </w:tc>
      </w:tr>
      <w:tr w:rsidR="00FD226B" w14:paraId="6D18D029" w14:textId="77777777">
        <w:trPr>
          <w:trHeight w:val="510"/>
        </w:trPr>
        <w:tc>
          <w:tcPr>
            <w:tcW w:w="1728" w:type="dxa"/>
            <w:shd w:val="clear" w:color="auto" w:fill="FFE4E4"/>
          </w:tcPr>
          <w:p w14:paraId="3ACD7502" w14:textId="77777777" w:rsidR="00FD226B" w:rsidRDefault="00000000">
            <w:pPr>
              <w:pStyle w:val="TableParagraph"/>
              <w:jc w:val="center"/>
              <w:rPr>
                <w:sz w:val="18"/>
              </w:rPr>
            </w:pPr>
            <w:r>
              <w:rPr>
                <w:spacing w:val="-4"/>
                <w:sz w:val="18"/>
              </w:rPr>
              <w:t>1557</w:t>
            </w:r>
          </w:p>
        </w:tc>
        <w:tc>
          <w:tcPr>
            <w:tcW w:w="1152" w:type="dxa"/>
            <w:shd w:val="clear" w:color="auto" w:fill="FFE4E4"/>
          </w:tcPr>
          <w:p w14:paraId="770E98F4" w14:textId="77777777" w:rsidR="00FD226B" w:rsidRDefault="00000000">
            <w:pPr>
              <w:pStyle w:val="TableParagraph"/>
              <w:jc w:val="center"/>
              <w:rPr>
                <w:sz w:val="18"/>
              </w:rPr>
            </w:pPr>
            <w:r>
              <w:rPr>
                <w:spacing w:val="-5"/>
                <w:sz w:val="18"/>
              </w:rPr>
              <w:t>53</w:t>
            </w:r>
          </w:p>
        </w:tc>
        <w:tc>
          <w:tcPr>
            <w:tcW w:w="1872" w:type="dxa"/>
            <w:shd w:val="clear" w:color="auto" w:fill="FFE4E4"/>
          </w:tcPr>
          <w:p w14:paraId="060EB092" w14:textId="77777777" w:rsidR="00FD226B" w:rsidRDefault="00000000">
            <w:pPr>
              <w:pStyle w:val="TableParagraph"/>
              <w:ind w:left="9"/>
              <w:jc w:val="center"/>
              <w:rPr>
                <w:sz w:val="18"/>
              </w:rPr>
            </w:pPr>
            <w:r>
              <w:rPr>
                <w:spacing w:val="-5"/>
                <w:sz w:val="18"/>
              </w:rPr>
              <w:t>IT</w:t>
            </w:r>
          </w:p>
        </w:tc>
        <w:tc>
          <w:tcPr>
            <w:tcW w:w="2448" w:type="dxa"/>
            <w:shd w:val="clear" w:color="auto" w:fill="FFE4E4"/>
          </w:tcPr>
          <w:p w14:paraId="7C98821D" w14:textId="77777777" w:rsidR="00FD226B" w:rsidRDefault="00000000">
            <w:pPr>
              <w:pStyle w:val="TableParagraph"/>
              <w:jc w:val="center"/>
              <w:rPr>
                <w:sz w:val="18"/>
              </w:rPr>
            </w:pPr>
            <w:r>
              <w:rPr>
                <w:sz w:val="18"/>
              </w:rPr>
              <w:t xml:space="preserve">United </w:t>
            </w:r>
            <w:r>
              <w:rPr>
                <w:spacing w:val="-2"/>
                <w:sz w:val="18"/>
              </w:rPr>
              <w:t>Kingdom</w:t>
            </w:r>
          </w:p>
        </w:tc>
        <w:tc>
          <w:tcPr>
            <w:tcW w:w="2016" w:type="dxa"/>
            <w:shd w:val="clear" w:color="auto" w:fill="FFE4E4"/>
          </w:tcPr>
          <w:p w14:paraId="01C491C4" w14:textId="77777777" w:rsidR="00FD226B" w:rsidRDefault="00000000">
            <w:pPr>
              <w:pStyle w:val="TableParagraph"/>
              <w:jc w:val="center"/>
              <w:rPr>
                <w:sz w:val="18"/>
              </w:rPr>
            </w:pPr>
            <w:r>
              <w:rPr>
                <w:spacing w:val="-4"/>
                <w:sz w:val="18"/>
              </w:rPr>
              <w:t>7.69</w:t>
            </w:r>
          </w:p>
        </w:tc>
      </w:tr>
      <w:tr w:rsidR="00FD226B" w14:paraId="5D4C19F6" w14:textId="77777777">
        <w:trPr>
          <w:trHeight w:val="510"/>
        </w:trPr>
        <w:tc>
          <w:tcPr>
            <w:tcW w:w="1728" w:type="dxa"/>
            <w:shd w:val="clear" w:color="auto" w:fill="FFE4E4"/>
          </w:tcPr>
          <w:p w14:paraId="6BF6AB6E" w14:textId="77777777" w:rsidR="00FD226B" w:rsidRDefault="00000000">
            <w:pPr>
              <w:pStyle w:val="TableParagraph"/>
              <w:jc w:val="center"/>
              <w:rPr>
                <w:sz w:val="18"/>
              </w:rPr>
            </w:pPr>
            <w:r>
              <w:rPr>
                <w:spacing w:val="-4"/>
                <w:sz w:val="18"/>
              </w:rPr>
              <w:t>1397</w:t>
            </w:r>
          </w:p>
        </w:tc>
        <w:tc>
          <w:tcPr>
            <w:tcW w:w="1152" w:type="dxa"/>
            <w:shd w:val="clear" w:color="auto" w:fill="FFE4E4"/>
          </w:tcPr>
          <w:p w14:paraId="711B9983" w14:textId="77777777" w:rsidR="00FD226B" w:rsidRDefault="00000000">
            <w:pPr>
              <w:pStyle w:val="TableParagraph"/>
              <w:jc w:val="center"/>
              <w:rPr>
                <w:sz w:val="18"/>
              </w:rPr>
            </w:pPr>
            <w:r>
              <w:rPr>
                <w:spacing w:val="-5"/>
                <w:sz w:val="18"/>
              </w:rPr>
              <w:t>25</w:t>
            </w:r>
          </w:p>
        </w:tc>
        <w:tc>
          <w:tcPr>
            <w:tcW w:w="1872" w:type="dxa"/>
            <w:shd w:val="clear" w:color="auto" w:fill="FFE4E4"/>
          </w:tcPr>
          <w:p w14:paraId="4ADD2ED9" w14:textId="77777777" w:rsidR="00FD226B" w:rsidRDefault="00000000">
            <w:pPr>
              <w:pStyle w:val="TableParagraph"/>
              <w:jc w:val="center"/>
              <w:rPr>
                <w:sz w:val="18"/>
              </w:rPr>
            </w:pPr>
            <w:r>
              <w:rPr>
                <w:spacing w:val="-2"/>
                <w:sz w:val="18"/>
              </w:rPr>
              <w:t>Sales</w:t>
            </w:r>
          </w:p>
        </w:tc>
        <w:tc>
          <w:tcPr>
            <w:tcW w:w="2448" w:type="dxa"/>
            <w:shd w:val="clear" w:color="auto" w:fill="FFE4E4"/>
          </w:tcPr>
          <w:p w14:paraId="225B2934" w14:textId="77777777" w:rsidR="00FD226B" w:rsidRDefault="00000000">
            <w:pPr>
              <w:pStyle w:val="TableParagraph"/>
              <w:jc w:val="center"/>
              <w:rPr>
                <w:sz w:val="18"/>
              </w:rPr>
            </w:pPr>
            <w:r>
              <w:rPr>
                <w:spacing w:val="-2"/>
                <w:sz w:val="18"/>
              </w:rPr>
              <w:t>Germany</w:t>
            </w:r>
          </w:p>
        </w:tc>
        <w:tc>
          <w:tcPr>
            <w:tcW w:w="2016" w:type="dxa"/>
            <w:shd w:val="clear" w:color="auto" w:fill="FFE4E4"/>
          </w:tcPr>
          <w:p w14:paraId="1E4878B9" w14:textId="77777777" w:rsidR="00FD226B" w:rsidRDefault="00000000">
            <w:pPr>
              <w:pStyle w:val="TableParagraph"/>
              <w:jc w:val="center"/>
              <w:rPr>
                <w:sz w:val="18"/>
              </w:rPr>
            </w:pPr>
            <w:r>
              <w:rPr>
                <w:spacing w:val="-4"/>
                <w:sz w:val="18"/>
              </w:rPr>
              <w:t>7.68</w:t>
            </w:r>
          </w:p>
        </w:tc>
      </w:tr>
      <w:tr w:rsidR="00FD226B" w14:paraId="79FDD933" w14:textId="77777777">
        <w:trPr>
          <w:trHeight w:val="510"/>
        </w:trPr>
        <w:tc>
          <w:tcPr>
            <w:tcW w:w="1728" w:type="dxa"/>
            <w:shd w:val="clear" w:color="auto" w:fill="FFE4E4"/>
          </w:tcPr>
          <w:p w14:paraId="4B8CDA84" w14:textId="77777777" w:rsidR="00FD226B" w:rsidRDefault="00000000">
            <w:pPr>
              <w:pStyle w:val="TableParagraph"/>
              <w:jc w:val="center"/>
              <w:rPr>
                <w:sz w:val="18"/>
              </w:rPr>
            </w:pPr>
            <w:r>
              <w:rPr>
                <w:spacing w:val="-4"/>
                <w:sz w:val="18"/>
              </w:rPr>
              <w:t>1219</w:t>
            </w:r>
          </w:p>
        </w:tc>
        <w:tc>
          <w:tcPr>
            <w:tcW w:w="1152" w:type="dxa"/>
            <w:shd w:val="clear" w:color="auto" w:fill="FFE4E4"/>
          </w:tcPr>
          <w:p w14:paraId="75A7E639" w14:textId="77777777" w:rsidR="00FD226B" w:rsidRDefault="00000000">
            <w:pPr>
              <w:pStyle w:val="TableParagraph"/>
              <w:jc w:val="center"/>
              <w:rPr>
                <w:sz w:val="18"/>
              </w:rPr>
            </w:pPr>
            <w:r>
              <w:rPr>
                <w:spacing w:val="-5"/>
                <w:sz w:val="18"/>
              </w:rPr>
              <w:t>30</w:t>
            </w:r>
          </w:p>
        </w:tc>
        <w:tc>
          <w:tcPr>
            <w:tcW w:w="1872" w:type="dxa"/>
            <w:shd w:val="clear" w:color="auto" w:fill="FFE4E4"/>
          </w:tcPr>
          <w:p w14:paraId="4538049B" w14:textId="77777777" w:rsidR="00FD226B" w:rsidRDefault="00000000">
            <w:pPr>
              <w:pStyle w:val="TableParagraph"/>
              <w:jc w:val="center"/>
              <w:rPr>
                <w:sz w:val="18"/>
              </w:rPr>
            </w:pPr>
            <w:r>
              <w:rPr>
                <w:spacing w:val="-5"/>
                <w:sz w:val="18"/>
              </w:rPr>
              <w:t>HR</w:t>
            </w:r>
          </w:p>
        </w:tc>
        <w:tc>
          <w:tcPr>
            <w:tcW w:w="2448" w:type="dxa"/>
            <w:shd w:val="clear" w:color="auto" w:fill="FFE4E4"/>
          </w:tcPr>
          <w:p w14:paraId="1115775E" w14:textId="77777777" w:rsidR="00FD226B" w:rsidRDefault="00000000">
            <w:pPr>
              <w:pStyle w:val="TableParagraph"/>
              <w:jc w:val="center"/>
              <w:rPr>
                <w:sz w:val="18"/>
              </w:rPr>
            </w:pPr>
            <w:r>
              <w:rPr>
                <w:spacing w:val="-2"/>
                <w:sz w:val="18"/>
              </w:rPr>
              <w:t>Australia</w:t>
            </w:r>
          </w:p>
        </w:tc>
        <w:tc>
          <w:tcPr>
            <w:tcW w:w="2016" w:type="dxa"/>
            <w:shd w:val="clear" w:color="auto" w:fill="FFE4E4"/>
          </w:tcPr>
          <w:p w14:paraId="7F910871" w14:textId="77777777" w:rsidR="00FD226B" w:rsidRDefault="00000000">
            <w:pPr>
              <w:pStyle w:val="TableParagraph"/>
              <w:jc w:val="center"/>
              <w:rPr>
                <w:sz w:val="18"/>
              </w:rPr>
            </w:pPr>
            <w:r>
              <w:rPr>
                <w:spacing w:val="-4"/>
                <w:sz w:val="18"/>
              </w:rPr>
              <w:t>7.63</w:t>
            </w:r>
          </w:p>
        </w:tc>
      </w:tr>
      <w:tr w:rsidR="00FD226B" w14:paraId="44697BE2" w14:textId="77777777">
        <w:trPr>
          <w:trHeight w:val="510"/>
        </w:trPr>
        <w:tc>
          <w:tcPr>
            <w:tcW w:w="1728" w:type="dxa"/>
            <w:shd w:val="clear" w:color="auto" w:fill="F2F2F2"/>
          </w:tcPr>
          <w:p w14:paraId="1A826700" w14:textId="77777777" w:rsidR="00FD226B" w:rsidRDefault="00000000">
            <w:pPr>
              <w:pStyle w:val="TableParagraph"/>
              <w:jc w:val="center"/>
              <w:rPr>
                <w:sz w:val="18"/>
              </w:rPr>
            </w:pPr>
            <w:r>
              <w:rPr>
                <w:spacing w:val="-4"/>
                <w:sz w:val="18"/>
              </w:rPr>
              <w:t>3610</w:t>
            </w:r>
          </w:p>
        </w:tc>
        <w:tc>
          <w:tcPr>
            <w:tcW w:w="1152" w:type="dxa"/>
            <w:shd w:val="clear" w:color="auto" w:fill="F2F2F2"/>
          </w:tcPr>
          <w:p w14:paraId="17B62D04" w14:textId="77777777" w:rsidR="00FD226B" w:rsidRDefault="00000000">
            <w:pPr>
              <w:pStyle w:val="TableParagraph"/>
              <w:jc w:val="center"/>
              <w:rPr>
                <w:sz w:val="18"/>
              </w:rPr>
            </w:pPr>
            <w:r>
              <w:rPr>
                <w:spacing w:val="-5"/>
                <w:sz w:val="18"/>
              </w:rPr>
              <w:t>34</w:t>
            </w:r>
          </w:p>
        </w:tc>
        <w:tc>
          <w:tcPr>
            <w:tcW w:w="1872" w:type="dxa"/>
            <w:shd w:val="clear" w:color="auto" w:fill="F2F2F2"/>
          </w:tcPr>
          <w:p w14:paraId="42E9A6E7" w14:textId="77777777" w:rsidR="00FD226B" w:rsidRDefault="00000000">
            <w:pPr>
              <w:pStyle w:val="TableParagraph"/>
              <w:jc w:val="center"/>
              <w:rPr>
                <w:sz w:val="18"/>
              </w:rPr>
            </w:pPr>
            <w:r>
              <w:rPr>
                <w:spacing w:val="-2"/>
                <w:sz w:val="18"/>
              </w:rPr>
              <w:t>Sales</w:t>
            </w:r>
          </w:p>
        </w:tc>
        <w:tc>
          <w:tcPr>
            <w:tcW w:w="2448" w:type="dxa"/>
            <w:shd w:val="clear" w:color="auto" w:fill="F2F2F2"/>
          </w:tcPr>
          <w:p w14:paraId="18B4CB74" w14:textId="77777777" w:rsidR="00FD226B" w:rsidRDefault="00000000">
            <w:pPr>
              <w:pStyle w:val="TableParagraph"/>
              <w:jc w:val="center"/>
              <w:rPr>
                <w:sz w:val="18"/>
              </w:rPr>
            </w:pPr>
            <w:r>
              <w:rPr>
                <w:spacing w:val="-2"/>
                <w:sz w:val="18"/>
              </w:rPr>
              <w:t>Australia</w:t>
            </w:r>
          </w:p>
        </w:tc>
        <w:tc>
          <w:tcPr>
            <w:tcW w:w="2016" w:type="dxa"/>
            <w:shd w:val="clear" w:color="auto" w:fill="F2F2F2"/>
          </w:tcPr>
          <w:p w14:paraId="6AEDEB51" w14:textId="77777777" w:rsidR="00FD226B" w:rsidRDefault="00000000">
            <w:pPr>
              <w:pStyle w:val="TableParagraph"/>
              <w:jc w:val="center"/>
              <w:rPr>
                <w:sz w:val="18"/>
              </w:rPr>
            </w:pPr>
            <w:r>
              <w:rPr>
                <w:spacing w:val="-4"/>
                <w:sz w:val="18"/>
              </w:rPr>
              <w:t>7.55</w:t>
            </w:r>
          </w:p>
        </w:tc>
      </w:tr>
      <w:tr w:rsidR="00FD226B" w14:paraId="41034EF9" w14:textId="77777777">
        <w:trPr>
          <w:trHeight w:val="510"/>
        </w:trPr>
        <w:tc>
          <w:tcPr>
            <w:tcW w:w="1728" w:type="dxa"/>
          </w:tcPr>
          <w:p w14:paraId="1DC277E0" w14:textId="77777777" w:rsidR="00FD226B" w:rsidRDefault="00000000">
            <w:pPr>
              <w:pStyle w:val="TableParagraph"/>
              <w:jc w:val="center"/>
              <w:rPr>
                <w:sz w:val="18"/>
              </w:rPr>
            </w:pPr>
            <w:r>
              <w:rPr>
                <w:spacing w:val="-4"/>
                <w:sz w:val="18"/>
              </w:rPr>
              <w:t>3957</w:t>
            </w:r>
          </w:p>
        </w:tc>
        <w:tc>
          <w:tcPr>
            <w:tcW w:w="1152" w:type="dxa"/>
          </w:tcPr>
          <w:p w14:paraId="487D9FFF" w14:textId="77777777" w:rsidR="00FD226B" w:rsidRDefault="00000000">
            <w:pPr>
              <w:pStyle w:val="TableParagraph"/>
              <w:jc w:val="center"/>
              <w:rPr>
                <w:sz w:val="18"/>
              </w:rPr>
            </w:pPr>
            <w:r>
              <w:rPr>
                <w:spacing w:val="-5"/>
                <w:sz w:val="18"/>
              </w:rPr>
              <w:t>39</w:t>
            </w:r>
          </w:p>
        </w:tc>
        <w:tc>
          <w:tcPr>
            <w:tcW w:w="1872" w:type="dxa"/>
          </w:tcPr>
          <w:p w14:paraId="166FC864" w14:textId="77777777" w:rsidR="00FD226B" w:rsidRDefault="00000000">
            <w:pPr>
              <w:pStyle w:val="TableParagraph"/>
              <w:jc w:val="center"/>
              <w:rPr>
                <w:sz w:val="18"/>
              </w:rPr>
            </w:pPr>
            <w:r>
              <w:rPr>
                <w:spacing w:val="-2"/>
                <w:sz w:val="18"/>
              </w:rPr>
              <w:t>Support</w:t>
            </w:r>
          </w:p>
        </w:tc>
        <w:tc>
          <w:tcPr>
            <w:tcW w:w="2448" w:type="dxa"/>
          </w:tcPr>
          <w:p w14:paraId="59675422" w14:textId="77777777" w:rsidR="00FD226B" w:rsidRDefault="00000000">
            <w:pPr>
              <w:pStyle w:val="TableParagraph"/>
              <w:jc w:val="center"/>
              <w:rPr>
                <w:sz w:val="18"/>
              </w:rPr>
            </w:pPr>
            <w:r>
              <w:rPr>
                <w:sz w:val="18"/>
              </w:rPr>
              <w:t xml:space="preserve">United </w:t>
            </w:r>
            <w:r>
              <w:rPr>
                <w:spacing w:val="-2"/>
                <w:sz w:val="18"/>
              </w:rPr>
              <w:t>Kingdom</w:t>
            </w:r>
          </w:p>
        </w:tc>
        <w:tc>
          <w:tcPr>
            <w:tcW w:w="2016" w:type="dxa"/>
          </w:tcPr>
          <w:p w14:paraId="6C1371D8" w14:textId="77777777" w:rsidR="00FD226B" w:rsidRDefault="00000000">
            <w:pPr>
              <w:pStyle w:val="TableParagraph"/>
              <w:jc w:val="center"/>
              <w:rPr>
                <w:sz w:val="18"/>
              </w:rPr>
            </w:pPr>
            <w:r>
              <w:rPr>
                <w:spacing w:val="-4"/>
                <w:sz w:val="18"/>
              </w:rPr>
              <w:t>7.55</w:t>
            </w:r>
          </w:p>
        </w:tc>
      </w:tr>
      <w:tr w:rsidR="00FD226B" w14:paraId="28F4D0E3" w14:textId="77777777">
        <w:trPr>
          <w:trHeight w:val="510"/>
        </w:trPr>
        <w:tc>
          <w:tcPr>
            <w:tcW w:w="1728" w:type="dxa"/>
            <w:shd w:val="clear" w:color="auto" w:fill="F2F2F2"/>
          </w:tcPr>
          <w:p w14:paraId="36F988B0" w14:textId="77777777" w:rsidR="00FD226B" w:rsidRDefault="00000000">
            <w:pPr>
              <w:pStyle w:val="TableParagraph"/>
              <w:jc w:val="center"/>
              <w:rPr>
                <w:sz w:val="18"/>
              </w:rPr>
            </w:pPr>
            <w:r>
              <w:rPr>
                <w:spacing w:val="-4"/>
                <w:sz w:val="18"/>
              </w:rPr>
              <w:t>2386</w:t>
            </w:r>
          </w:p>
        </w:tc>
        <w:tc>
          <w:tcPr>
            <w:tcW w:w="1152" w:type="dxa"/>
            <w:shd w:val="clear" w:color="auto" w:fill="F2F2F2"/>
          </w:tcPr>
          <w:p w14:paraId="1DFDA6CD" w14:textId="77777777" w:rsidR="00FD226B" w:rsidRDefault="00000000">
            <w:pPr>
              <w:pStyle w:val="TableParagraph"/>
              <w:jc w:val="center"/>
              <w:rPr>
                <w:sz w:val="18"/>
              </w:rPr>
            </w:pPr>
            <w:r>
              <w:rPr>
                <w:spacing w:val="-5"/>
                <w:sz w:val="18"/>
              </w:rPr>
              <w:t>58</w:t>
            </w:r>
          </w:p>
        </w:tc>
        <w:tc>
          <w:tcPr>
            <w:tcW w:w="1872" w:type="dxa"/>
            <w:shd w:val="clear" w:color="auto" w:fill="F2F2F2"/>
          </w:tcPr>
          <w:p w14:paraId="26F4B84D" w14:textId="77777777" w:rsidR="00FD226B" w:rsidRDefault="00000000">
            <w:pPr>
              <w:pStyle w:val="TableParagraph"/>
              <w:jc w:val="center"/>
              <w:rPr>
                <w:sz w:val="18"/>
              </w:rPr>
            </w:pPr>
            <w:r>
              <w:rPr>
                <w:spacing w:val="-5"/>
                <w:sz w:val="18"/>
              </w:rPr>
              <w:t>HR</w:t>
            </w:r>
          </w:p>
        </w:tc>
        <w:tc>
          <w:tcPr>
            <w:tcW w:w="2448" w:type="dxa"/>
            <w:shd w:val="clear" w:color="auto" w:fill="F2F2F2"/>
          </w:tcPr>
          <w:p w14:paraId="154F33CC" w14:textId="77777777" w:rsidR="00FD226B" w:rsidRDefault="00000000">
            <w:pPr>
              <w:pStyle w:val="TableParagraph"/>
              <w:jc w:val="center"/>
              <w:rPr>
                <w:sz w:val="18"/>
              </w:rPr>
            </w:pPr>
            <w:r>
              <w:rPr>
                <w:spacing w:val="-2"/>
                <w:sz w:val="18"/>
              </w:rPr>
              <w:t>Canada</w:t>
            </w:r>
          </w:p>
        </w:tc>
        <w:tc>
          <w:tcPr>
            <w:tcW w:w="2016" w:type="dxa"/>
            <w:shd w:val="clear" w:color="auto" w:fill="F2F2F2"/>
          </w:tcPr>
          <w:p w14:paraId="1A82DA13" w14:textId="77777777" w:rsidR="00FD226B" w:rsidRDefault="00000000">
            <w:pPr>
              <w:pStyle w:val="TableParagraph"/>
              <w:jc w:val="center"/>
              <w:rPr>
                <w:sz w:val="18"/>
              </w:rPr>
            </w:pPr>
            <w:r>
              <w:rPr>
                <w:spacing w:val="-4"/>
                <w:sz w:val="18"/>
              </w:rPr>
              <w:t>7.54</w:t>
            </w:r>
          </w:p>
        </w:tc>
      </w:tr>
      <w:tr w:rsidR="00FD226B" w14:paraId="7BD8959C" w14:textId="77777777">
        <w:trPr>
          <w:trHeight w:val="510"/>
        </w:trPr>
        <w:tc>
          <w:tcPr>
            <w:tcW w:w="1728" w:type="dxa"/>
          </w:tcPr>
          <w:p w14:paraId="52FE60F7" w14:textId="77777777" w:rsidR="00FD226B" w:rsidRDefault="00000000">
            <w:pPr>
              <w:pStyle w:val="TableParagraph"/>
              <w:jc w:val="center"/>
              <w:rPr>
                <w:sz w:val="18"/>
              </w:rPr>
            </w:pPr>
            <w:r>
              <w:rPr>
                <w:spacing w:val="-4"/>
                <w:sz w:val="18"/>
              </w:rPr>
              <w:t>3927</w:t>
            </w:r>
          </w:p>
        </w:tc>
        <w:tc>
          <w:tcPr>
            <w:tcW w:w="1152" w:type="dxa"/>
          </w:tcPr>
          <w:p w14:paraId="03DACF08" w14:textId="77777777" w:rsidR="00FD226B" w:rsidRDefault="00000000">
            <w:pPr>
              <w:pStyle w:val="TableParagraph"/>
              <w:jc w:val="center"/>
              <w:rPr>
                <w:sz w:val="18"/>
              </w:rPr>
            </w:pPr>
            <w:r>
              <w:rPr>
                <w:spacing w:val="-5"/>
                <w:sz w:val="18"/>
              </w:rPr>
              <w:t>40</w:t>
            </w:r>
          </w:p>
        </w:tc>
        <w:tc>
          <w:tcPr>
            <w:tcW w:w="1872" w:type="dxa"/>
          </w:tcPr>
          <w:p w14:paraId="7C451D93" w14:textId="77777777" w:rsidR="00FD226B" w:rsidRDefault="00000000">
            <w:pPr>
              <w:pStyle w:val="TableParagraph"/>
              <w:jc w:val="center"/>
              <w:rPr>
                <w:sz w:val="18"/>
              </w:rPr>
            </w:pPr>
            <w:r>
              <w:rPr>
                <w:spacing w:val="-2"/>
                <w:sz w:val="18"/>
              </w:rPr>
              <w:t>Marketing</w:t>
            </w:r>
          </w:p>
        </w:tc>
        <w:tc>
          <w:tcPr>
            <w:tcW w:w="2448" w:type="dxa"/>
          </w:tcPr>
          <w:p w14:paraId="028C8F09" w14:textId="77777777" w:rsidR="00FD226B" w:rsidRDefault="00000000">
            <w:pPr>
              <w:pStyle w:val="TableParagraph"/>
              <w:jc w:val="center"/>
              <w:rPr>
                <w:sz w:val="18"/>
              </w:rPr>
            </w:pPr>
            <w:r>
              <w:rPr>
                <w:spacing w:val="-2"/>
                <w:sz w:val="18"/>
              </w:rPr>
              <w:t>Germany</w:t>
            </w:r>
          </w:p>
        </w:tc>
        <w:tc>
          <w:tcPr>
            <w:tcW w:w="2016" w:type="dxa"/>
          </w:tcPr>
          <w:p w14:paraId="6557FED8" w14:textId="77777777" w:rsidR="00FD226B" w:rsidRDefault="00000000">
            <w:pPr>
              <w:pStyle w:val="TableParagraph"/>
              <w:jc w:val="center"/>
              <w:rPr>
                <w:sz w:val="18"/>
              </w:rPr>
            </w:pPr>
            <w:r>
              <w:rPr>
                <w:spacing w:val="-4"/>
                <w:sz w:val="18"/>
              </w:rPr>
              <w:t>7.54</w:t>
            </w:r>
          </w:p>
        </w:tc>
      </w:tr>
      <w:tr w:rsidR="00FD226B" w14:paraId="167D1A26" w14:textId="77777777">
        <w:trPr>
          <w:trHeight w:val="510"/>
        </w:trPr>
        <w:tc>
          <w:tcPr>
            <w:tcW w:w="1728" w:type="dxa"/>
            <w:shd w:val="clear" w:color="auto" w:fill="F2F2F2"/>
          </w:tcPr>
          <w:p w14:paraId="3EF07D27" w14:textId="77777777" w:rsidR="00FD226B" w:rsidRDefault="00000000">
            <w:pPr>
              <w:pStyle w:val="TableParagraph"/>
              <w:jc w:val="center"/>
              <w:rPr>
                <w:sz w:val="18"/>
              </w:rPr>
            </w:pPr>
            <w:r>
              <w:rPr>
                <w:spacing w:val="-4"/>
                <w:sz w:val="18"/>
              </w:rPr>
              <w:t>3398</w:t>
            </w:r>
          </w:p>
        </w:tc>
        <w:tc>
          <w:tcPr>
            <w:tcW w:w="1152" w:type="dxa"/>
            <w:shd w:val="clear" w:color="auto" w:fill="F2F2F2"/>
          </w:tcPr>
          <w:p w14:paraId="2AFE2832" w14:textId="77777777" w:rsidR="00FD226B" w:rsidRDefault="00000000">
            <w:pPr>
              <w:pStyle w:val="TableParagraph"/>
              <w:jc w:val="center"/>
              <w:rPr>
                <w:sz w:val="18"/>
              </w:rPr>
            </w:pPr>
            <w:r>
              <w:rPr>
                <w:spacing w:val="-5"/>
                <w:sz w:val="18"/>
              </w:rPr>
              <w:t>41</w:t>
            </w:r>
          </w:p>
        </w:tc>
        <w:tc>
          <w:tcPr>
            <w:tcW w:w="1872" w:type="dxa"/>
            <w:shd w:val="clear" w:color="auto" w:fill="F2F2F2"/>
          </w:tcPr>
          <w:p w14:paraId="7358D6A2" w14:textId="77777777" w:rsidR="00FD226B" w:rsidRDefault="00000000">
            <w:pPr>
              <w:pStyle w:val="TableParagraph"/>
              <w:jc w:val="center"/>
              <w:rPr>
                <w:sz w:val="18"/>
              </w:rPr>
            </w:pPr>
            <w:r>
              <w:rPr>
                <w:spacing w:val="-2"/>
                <w:sz w:val="18"/>
              </w:rPr>
              <w:t>Marketing</w:t>
            </w:r>
          </w:p>
        </w:tc>
        <w:tc>
          <w:tcPr>
            <w:tcW w:w="2448" w:type="dxa"/>
            <w:shd w:val="clear" w:color="auto" w:fill="F2F2F2"/>
          </w:tcPr>
          <w:p w14:paraId="322F0834" w14:textId="77777777" w:rsidR="00FD226B" w:rsidRDefault="00000000">
            <w:pPr>
              <w:pStyle w:val="TableParagraph"/>
              <w:jc w:val="center"/>
              <w:rPr>
                <w:sz w:val="18"/>
              </w:rPr>
            </w:pPr>
            <w:r>
              <w:rPr>
                <w:spacing w:val="-2"/>
                <w:sz w:val="18"/>
              </w:rPr>
              <w:t>Germany</w:t>
            </w:r>
          </w:p>
        </w:tc>
        <w:tc>
          <w:tcPr>
            <w:tcW w:w="2016" w:type="dxa"/>
            <w:shd w:val="clear" w:color="auto" w:fill="F2F2F2"/>
          </w:tcPr>
          <w:p w14:paraId="515A7666" w14:textId="77777777" w:rsidR="00FD226B" w:rsidRDefault="00000000">
            <w:pPr>
              <w:pStyle w:val="TableParagraph"/>
              <w:jc w:val="center"/>
              <w:rPr>
                <w:sz w:val="18"/>
              </w:rPr>
            </w:pPr>
            <w:r>
              <w:rPr>
                <w:spacing w:val="-4"/>
                <w:sz w:val="18"/>
              </w:rPr>
              <w:t>7.52</w:t>
            </w:r>
          </w:p>
        </w:tc>
      </w:tr>
      <w:tr w:rsidR="00FD226B" w14:paraId="680C22A9" w14:textId="77777777">
        <w:trPr>
          <w:trHeight w:val="510"/>
        </w:trPr>
        <w:tc>
          <w:tcPr>
            <w:tcW w:w="1728" w:type="dxa"/>
          </w:tcPr>
          <w:p w14:paraId="5860D747" w14:textId="77777777" w:rsidR="00FD226B" w:rsidRDefault="00000000">
            <w:pPr>
              <w:pStyle w:val="TableParagraph"/>
              <w:jc w:val="center"/>
              <w:rPr>
                <w:sz w:val="18"/>
              </w:rPr>
            </w:pPr>
            <w:r>
              <w:rPr>
                <w:spacing w:val="-4"/>
                <w:sz w:val="18"/>
              </w:rPr>
              <w:t>3796</w:t>
            </w:r>
          </w:p>
        </w:tc>
        <w:tc>
          <w:tcPr>
            <w:tcW w:w="1152" w:type="dxa"/>
          </w:tcPr>
          <w:p w14:paraId="162FB6D5" w14:textId="77777777" w:rsidR="00FD226B" w:rsidRDefault="00000000">
            <w:pPr>
              <w:pStyle w:val="TableParagraph"/>
              <w:jc w:val="center"/>
              <w:rPr>
                <w:sz w:val="18"/>
              </w:rPr>
            </w:pPr>
            <w:r>
              <w:rPr>
                <w:spacing w:val="-5"/>
                <w:sz w:val="18"/>
              </w:rPr>
              <w:t>27</w:t>
            </w:r>
          </w:p>
        </w:tc>
        <w:tc>
          <w:tcPr>
            <w:tcW w:w="1872" w:type="dxa"/>
          </w:tcPr>
          <w:p w14:paraId="3F85BC68" w14:textId="77777777" w:rsidR="00FD226B" w:rsidRDefault="00000000">
            <w:pPr>
              <w:pStyle w:val="TableParagraph"/>
              <w:ind w:left="9"/>
              <w:jc w:val="center"/>
              <w:rPr>
                <w:sz w:val="18"/>
              </w:rPr>
            </w:pPr>
            <w:r>
              <w:rPr>
                <w:spacing w:val="-5"/>
                <w:sz w:val="18"/>
              </w:rPr>
              <w:t>IT</w:t>
            </w:r>
          </w:p>
        </w:tc>
        <w:tc>
          <w:tcPr>
            <w:tcW w:w="2448" w:type="dxa"/>
          </w:tcPr>
          <w:p w14:paraId="0899B003" w14:textId="77777777" w:rsidR="00FD226B" w:rsidRDefault="00000000">
            <w:pPr>
              <w:pStyle w:val="TableParagraph"/>
              <w:jc w:val="center"/>
              <w:rPr>
                <w:sz w:val="18"/>
              </w:rPr>
            </w:pPr>
            <w:r>
              <w:rPr>
                <w:spacing w:val="-2"/>
                <w:sz w:val="18"/>
              </w:rPr>
              <w:t>Australia</w:t>
            </w:r>
          </w:p>
        </w:tc>
        <w:tc>
          <w:tcPr>
            <w:tcW w:w="2016" w:type="dxa"/>
          </w:tcPr>
          <w:p w14:paraId="0B02087C" w14:textId="77777777" w:rsidR="00FD226B" w:rsidRDefault="00000000">
            <w:pPr>
              <w:pStyle w:val="TableParagraph"/>
              <w:jc w:val="center"/>
              <w:rPr>
                <w:sz w:val="18"/>
              </w:rPr>
            </w:pPr>
            <w:r>
              <w:rPr>
                <w:spacing w:val="-4"/>
                <w:sz w:val="18"/>
              </w:rPr>
              <w:t>7.52</w:t>
            </w:r>
          </w:p>
        </w:tc>
      </w:tr>
      <w:tr w:rsidR="00FD226B" w14:paraId="480FC8C2" w14:textId="77777777">
        <w:trPr>
          <w:trHeight w:val="510"/>
        </w:trPr>
        <w:tc>
          <w:tcPr>
            <w:tcW w:w="1728" w:type="dxa"/>
            <w:shd w:val="clear" w:color="auto" w:fill="F2F2F2"/>
          </w:tcPr>
          <w:p w14:paraId="349A8E47" w14:textId="77777777" w:rsidR="00FD226B" w:rsidRDefault="00000000">
            <w:pPr>
              <w:pStyle w:val="TableParagraph"/>
              <w:jc w:val="center"/>
              <w:rPr>
                <w:sz w:val="18"/>
              </w:rPr>
            </w:pPr>
            <w:r>
              <w:rPr>
                <w:spacing w:val="-4"/>
                <w:sz w:val="18"/>
              </w:rPr>
              <w:t>1867</w:t>
            </w:r>
          </w:p>
        </w:tc>
        <w:tc>
          <w:tcPr>
            <w:tcW w:w="1152" w:type="dxa"/>
            <w:shd w:val="clear" w:color="auto" w:fill="F2F2F2"/>
          </w:tcPr>
          <w:p w14:paraId="28510E50" w14:textId="77777777" w:rsidR="00FD226B" w:rsidRDefault="00000000">
            <w:pPr>
              <w:pStyle w:val="TableParagraph"/>
              <w:jc w:val="center"/>
              <w:rPr>
                <w:sz w:val="18"/>
              </w:rPr>
            </w:pPr>
            <w:r>
              <w:rPr>
                <w:spacing w:val="-5"/>
                <w:sz w:val="18"/>
              </w:rPr>
              <w:t>35</w:t>
            </w:r>
          </w:p>
        </w:tc>
        <w:tc>
          <w:tcPr>
            <w:tcW w:w="1872" w:type="dxa"/>
            <w:shd w:val="clear" w:color="auto" w:fill="F2F2F2"/>
          </w:tcPr>
          <w:p w14:paraId="489EE8B5" w14:textId="77777777" w:rsidR="00FD226B" w:rsidRDefault="00000000">
            <w:pPr>
              <w:pStyle w:val="TableParagraph"/>
              <w:jc w:val="center"/>
              <w:rPr>
                <w:sz w:val="18"/>
              </w:rPr>
            </w:pPr>
            <w:r>
              <w:rPr>
                <w:spacing w:val="-2"/>
                <w:sz w:val="18"/>
              </w:rPr>
              <w:t>Support</w:t>
            </w:r>
          </w:p>
        </w:tc>
        <w:tc>
          <w:tcPr>
            <w:tcW w:w="2448" w:type="dxa"/>
            <w:shd w:val="clear" w:color="auto" w:fill="F2F2F2"/>
          </w:tcPr>
          <w:p w14:paraId="135232D6" w14:textId="77777777" w:rsidR="00FD226B" w:rsidRDefault="00000000">
            <w:pPr>
              <w:pStyle w:val="TableParagraph"/>
              <w:jc w:val="center"/>
              <w:rPr>
                <w:sz w:val="18"/>
              </w:rPr>
            </w:pPr>
            <w:r>
              <w:rPr>
                <w:spacing w:val="-2"/>
                <w:sz w:val="18"/>
              </w:rPr>
              <w:t>Brazil</w:t>
            </w:r>
          </w:p>
        </w:tc>
        <w:tc>
          <w:tcPr>
            <w:tcW w:w="2016" w:type="dxa"/>
            <w:shd w:val="clear" w:color="auto" w:fill="F2F2F2"/>
          </w:tcPr>
          <w:p w14:paraId="5374EF5E" w14:textId="77777777" w:rsidR="00FD226B" w:rsidRDefault="00000000">
            <w:pPr>
              <w:pStyle w:val="TableParagraph"/>
              <w:jc w:val="center"/>
              <w:rPr>
                <w:sz w:val="18"/>
              </w:rPr>
            </w:pPr>
            <w:r>
              <w:rPr>
                <w:spacing w:val="-4"/>
                <w:sz w:val="18"/>
              </w:rPr>
              <w:t>7.40</w:t>
            </w:r>
          </w:p>
        </w:tc>
      </w:tr>
    </w:tbl>
    <w:p w14:paraId="75F588F7" w14:textId="77777777" w:rsidR="006F60C2" w:rsidRDefault="006F60C2" w:rsidP="006F60C2">
      <w:pPr>
        <w:pStyle w:val="BodyText"/>
        <w:spacing w:before="3"/>
        <w:rPr>
          <w:sz w:val="16"/>
        </w:rPr>
      </w:pPr>
    </w:p>
    <w:p w14:paraId="1F4CD228" w14:textId="349291F1" w:rsidR="00FD226B" w:rsidRPr="006F60C2" w:rsidRDefault="00000000" w:rsidP="006F60C2">
      <w:pPr>
        <w:pStyle w:val="BodyText"/>
        <w:spacing w:before="3"/>
        <w:rPr>
          <w:sz w:val="16"/>
        </w:rPr>
      </w:pPr>
      <w:r>
        <w:rPr>
          <w:noProof/>
          <w:sz w:val="16"/>
        </w:rPr>
        <mc:AlternateContent>
          <mc:Choice Requires="wps">
            <w:drawing>
              <wp:anchor distT="0" distB="0" distL="0" distR="0" simplePos="0" relativeHeight="487591424" behindDoc="1" locked="0" layoutInCell="1" allowOverlap="1" wp14:anchorId="61B63C2A" wp14:editId="272EF419">
                <wp:simplePos x="0" y="0"/>
                <wp:positionH relativeFrom="page">
                  <wp:posOffset>616200</wp:posOffset>
                </wp:positionH>
                <wp:positionV relativeFrom="paragraph">
                  <wp:posOffset>133985</wp:posOffset>
                </wp:positionV>
                <wp:extent cx="6327775" cy="60960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27775" cy="609600"/>
                        </a:xfrm>
                        <a:prstGeom prst="rect">
                          <a:avLst/>
                        </a:prstGeom>
                        <a:solidFill>
                          <a:srgbClr val="BCD6ED"/>
                        </a:solidFill>
                      </wps:spPr>
                      <wps:txbx>
                        <w:txbxContent>
                          <w:p w14:paraId="62F15954" w14:textId="77777777" w:rsidR="00FD226B" w:rsidRDefault="00000000">
                            <w:pPr>
                              <w:spacing w:before="1" w:line="333" w:lineRule="auto"/>
                              <w:rPr>
                                <w:rFonts w:ascii="Arial"/>
                                <w:b/>
                                <w:color w:val="000000"/>
                                <w:sz w:val="20"/>
                              </w:rPr>
                            </w:pPr>
                            <w:r>
                              <w:rPr>
                                <w:rFonts w:ascii="Arial"/>
                                <w:b/>
                                <w:color w:val="1F3864"/>
                                <w:sz w:val="20"/>
                              </w:rPr>
                              <w:t>Insight:</w:t>
                            </w:r>
                            <w:r>
                              <w:rPr>
                                <w:rFonts w:ascii="Arial"/>
                                <w:b/>
                                <w:color w:val="1F3864"/>
                                <w:spacing w:val="-3"/>
                                <w:sz w:val="20"/>
                              </w:rPr>
                              <w:t xml:space="preserve"> </w:t>
                            </w:r>
                            <w:r>
                              <w:rPr>
                                <w:rFonts w:ascii="Arial"/>
                                <w:b/>
                                <w:color w:val="1F3864"/>
                                <w:sz w:val="20"/>
                              </w:rPr>
                              <w:t>IT</w:t>
                            </w:r>
                            <w:r>
                              <w:rPr>
                                <w:rFonts w:ascii="Arial"/>
                                <w:b/>
                                <w:color w:val="1F3864"/>
                                <w:spacing w:val="-3"/>
                                <w:sz w:val="20"/>
                              </w:rPr>
                              <w:t xml:space="preserve"> </w:t>
                            </w:r>
                            <w:r>
                              <w:rPr>
                                <w:rFonts w:ascii="Arial"/>
                                <w:b/>
                                <w:color w:val="1F3864"/>
                                <w:sz w:val="20"/>
                              </w:rPr>
                              <w:t>and</w:t>
                            </w:r>
                            <w:r>
                              <w:rPr>
                                <w:rFonts w:ascii="Arial"/>
                                <w:b/>
                                <w:color w:val="1F3864"/>
                                <w:spacing w:val="-3"/>
                                <w:sz w:val="20"/>
                              </w:rPr>
                              <w:t xml:space="preserve"> </w:t>
                            </w:r>
                            <w:r>
                              <w:rPr>
                                <w:rFonts w:ascii="Arial"/>
                                <w:b/>
                                <w:color w:val="1F3864"/>
                                <w:sz w:val="20"/>
                              </w:rPr>
                              <w:t>Sales</w:t>
                            </w:r>
                            <w:r>
                              <w:rPr>
                                <w:rFonts w:ascii="Arial"/>
                                <w:b/>
                                <w:color w:val="1F3864"/>
                                <w:spacing w:val="-3"/>
                                <w:sz w:val="20"/>
                              </w:rPr>
                              <w:t xml:space="preserve"> </w:t>
                            </w:r>
                            <w:r>
                              <w:rPr>
                                <w:rFonts w:ascii="Arial"/>
                                <w:b/>
                                <w:color w:val="1F3864"/>
                                <w:sz w:val="20"/>
                              </w:rPr>
                              <w:t>departments</w:t>
                            </w:r>
                            <w:r>
                              <w:rPr>
                                <w:rFonts w:ascii="Arial"/>
                                <w:b/>
                                <w:color w:val="1F3864"/>
                                <w:spacing w:val="-3"/>
                                <w:sz w:val="20"/>
                              </w:rPr>
                              <w:t xml:space="preserve"> </w:t>
                            </w:r>
                            <w:r>
                              <w:rPr>
                                <w:rFonts w:ascii="Arial"/>
                                <w:b/>
                                <w:color w:val="1F3864"/>
                                <w:sz w:val="20"/>
                              </w:rPr>
                              <w:t>dominate</w:t>
                            </w:r>
                            <w:r>
                              <w:rPr>
                                <w:rFonts w:ascii="Arial"/>
                                <w:b/>
                                <w:color w:val="1F3864"/>
                                <w:spacing w:val="-3"/>
                                <w:sz w:val="20"/>
                              </w:rPr>
                              <w:t xml:space="preserve"> </w:t>
                            </w:r>
                            <w:r>
                              <w:rPr>
                                <w:rFonts w:ascii="Arial"/>
                                <w:b/>
                                <w:color w:val="1F3864"/>
                                <w:sz w:val="20"/>
                              </w:rPr>
                              <w:t>the</w:t>
                            </w:r>
                            <w:r>
                              <w:rPr>
                                <w:rFonts w:ascii="Arial"/>
                                <w:b/>
                                <w:color w:val="1F3864"/>
                                <w:spacing w:val="-3"/>
                                <w:sz w:val="20"/>
                              </w:rPr>
                              <w:t xml:space="preserve"> </w:t>
                            </w:r>
                            <w:r>
                              <w:rPr>
                                <w:rFonts w:ascii="Arial"/>
                                <w:b/>
                                <w:color w:val="1F3864"/>
                                <w:sz w:val="20"/>
                              </w:rPr>
                              <w:t>high-risk</w:t>
                            </w:r>
                            <w:r>
                              <w:rPr>
                                <w:rFonts w:ascii="Arial"/>
                                <w:b/>
                                <w:color w:val="1F3864"/>
                                <w:spacing w:val="-3"/>
                                <w:sz w:val="20"/>
                              </w:rPr>
                              <w:t xml:space="preserve"> </w:t>
                            </w:r>
                            <w:r>
                              <w:rPr>
                                <w:rFonts w:ascii="Arial"/>
                                <w:b/>
                                <w:color w:val="1F3864"/>
                                <w:sz w:val="20"/>
                              </w:rPr>
                              <w:t>list.</w:t>
                            </w:r>
                            <w:r>
                              <w:rPr>
                                <w:rFonts w:ascii="Arial"/>
                                <w:b/>
                                <w:color w:val="1F3864"/>
                                <w:spacing w:val="-3"/>
                                <w:sz w:val="20"/>
                              </w:rPr>
                              <w:t xml:space="preserve"> </w:t>
                            </w:r>
                            <w:r>
                              <w:rPr>
                                <w:rFonts w:ascii="Arial"/>
                                <w:b/>
                                <w:color w:val="1F3864"/>
                                <w:sz w:val="20"/>
                              </w:rPr>
                              <w:t>United</w:t>
                            </w:r>
                            <w:r>
                              <w:rPr>
                                <w:rFonts w:ascii="Arial"/>
                                <w:b/>
                                <w:color w:val="1F3864"/>
                                <w:spacing w:val="-3"/>
                                <w:sz w:val="20"/>
                              </w:rPr>
                              <w:t xml:space="preserve"> </w:t>
                            </w:r>
                            <w:r>
                              <w:rPr>
                                <w:rFonts w:ascii="Arial"/>
                                <w:b/>
                                <w:color w:val="1F3864"/>
                                <w:sz w:val="20"/>
                              </w:rPr>
                              <w:t>Kingdom</w:t>
                            </w:r>
                            <w:r>
                              <w:rPr>
                                <w:rFonts w:ascii="Arial"/>
                                <w:b/>
                                <w:color w:val="1F3864"/>
                                <w:spacing w:val="-3"/>
                                <w:sz w:val="20"/>
                              </w:rPr>
                              <w:t xml:space="preserve"> </w:t>
                            </w:r>
                            <w:r>
                              <w:rPr>
                                <w:rFonts w:ascii="Arial"/>
                                <w:b/>
                                <w:color w:val="1F3864"/>
                                <w:sz w:val="20"/>
                              </w:rPr>
                              <w:t>and</w:t>
                            </w:r>
                            <w:r>
                              <w:rPr>
                                <w:rFonts w:ascii="Arial"/>
                                <w:b/>
                                <w:color w:val="1F3864"/>
                                <w:spacing w:val="-3"/>
                                <w:sz w:val="20"/>
                              </w:rPr>
                              <w:t xml:space="preserve"> </w:t>
                            </w:r>
                            <w:r>
                              <w:rPr>
                                <w:rFonts w:ascii="Arial"/>
                                <w:b/>
                                <w:color w:val="1F3864"/>
                                <w:sz w:val="20"/>
                              </w:rPr>
                              <w:t>Germany</w:t>
                            </w:r>
                            <w:r>
                              <w:rPr>
                                <w:rFonts w:ascii="Arial"/>
                                <w:b/>
                                <w:color w:val="1F3864"/>
                                <w:spacing w:val="-3"/>
                                <w:sz w:val="20"/>
                              </w:rPr>
                              <w:t xml:space="preserve"> </w:t>
                            </w:r>
                            <w:r>
                              <w:rPr>
                                <w:rFonts w:ascii="Arial"/>
                                <w:b/>
                                <w:color w:val="1F3864"/>
                                <w:sz w:val="20"/>
                              </w:rPr>
                              <w:t xml:space="preserve">employees appear most frequently, suggesting country-specific workplace culture factors beyond individual </w:t>
                            </w:r>
                            <w:r>
                              <w:rPr>
                                <w:rFonts w:ascii="Arial"/>
                                <w:b/>
                                <w:color w:val="1F3864"/>
                                <w:spacing w:val="-2"/>
                                <w:sz w:val="20"/>
                              </w:rPr>
                              <w:t>characteristics.</w:t>
                            </w:r>
                          </w:p>
                        </w:txbxContent>
                      </wps:txbx>
                      <wps:bodyPr wrap="square" lIns="0" tIns="0" rIns="0" bIns="0" rtlCol="0">
                        <a:noAutofit/>
                      </wps:bodyPr>
                    </wps:wsp>
                  </a:graphicData>
                </a:graphic>
              </wp:anchor>
            </w:drawing>
          </mc:Choice>
          <mc:Fallback>
            <w:pict>
              <v:shape w14:anchorId="61B63C2A" id="Textbox 13" o:spid="_x0000_s1028" type="#_x0000_t202" style="position:absolute;margin-left:48.5pt;margin-top:10.55pt;width:498.25pt;height:48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" fillcolor="#bcd6ed" stroked="f">
                <v:textbox inset="0,0,0,0">
                  <w:txbxContent>
                    <w:p w14:paraId="62F15954" w14:textId="77777777" w:rsidR="00FD226B" w:rsidRDefault="00000000">
                      <w:pPr>
                        <w:spacing w:before="1" w:line="333" w:lineRule="auto"/>
                        <w:rPr>
                          <w:rFonts w:ascii="Arial"/>
                          <w:b/>
                          <w:color w:val="000000"/>
                          <w:sz w:val="20"/>
                        </w:rPr>
                      </w:pPr>
                      <w:r>
                        <w:rPr>
                          <w:rFonts w:ascii="Arial"/>
                          <w:b/>
                          <w:color w:val="1F3864"/>
                          <w:sz w:val="20"/>
                        </w:rPr>
                        <w:t>Insight:</w:t>
                      </w:r>
                      <w:r>
                        <w:rPr>
                          <w:rFonts w:ascii="Arial"/>
                          <w:b/>
                          <w:color w:val="1F3864"/>
                          <w:spacing w:val="-3"/>
                          <w:sz w:val="20"/>
                        </w:rPr>
                        <w:t xml:space="preserve"> </w:t>
                      </w:r>
                      <w:r>
                        <w:rPr>
                          <w:rFonts w:ascii="Arial"/>
                          <w:b/>
                          <w:color w:val="1F3864"/>
                          <w:sz w:val="20"/>
                        </w:rPr>
                        <w:t>IT</w:t>
                      </w:r>
                      <w:r>
                        <w:rPr>
                          <w:rFonts w:ascii="Arial"/>
                          <w:b/>
                          <w:color w:val="1F3864"/>
                          <w:spacing w:val="-3"/>
                          <w:sz w:val="20"/>
                        </w:rPr>
                        <w:t xml:space="preserve"> </w:t>
                      </w:r>
                      <w:r>
                        <w:rPr>
                          <w:rFonts w:ascii="Arial"/>
                          <w:b/>
                          <w:color w:val="1F3864"/>
                          <w:sz w:val="20"/>
                        </w:rPr>
                        <w:t>and</w:t>
                      </w:r>
                      <w:r>
                        <w:rPr>
                          <w:rFonts w:ascii="Arial"/>
                          <w:b/>
                          <w:color w:val="1F3864"/>
                          <w:spacing w:val="-3"/>
                          <w:sz w:val="20"/>
                        </w:rPr>
                        <w:t xml:space="preserve"> </w:t>
                      </w:r>
                      <w:r>
                        <w:rPr>
                          <w:rFonts w:ascii="Arial"/>
                          <w:b/>
                          <w:color w:val="1F3864"/>
                          <w:sz w:val="20"/>
                        </w:rPr>
                        <w:t>Sales</w:t>
                      </w:r>
                      <w:r>
                        <w:rPr>
                          <w:rFonts w:ascii="Arial"/>
                          <w:b/>
                          <w:color w:val="1F3864"/>
                          <w:spacing w:val="-3"/>
                          <w:sz w:val="20"/>
                        </w:rPr>
                        <w:t xml:space="preserve"> </w:t>
                      </w:r>
                      <w:r>
                        <w:rPr>
                          <w:rFonts w:ascii="Arial"/>
                          <w:b/>
                          <w:color w:val="1F3864"/>
                          <w:sz w:val="20"/>
                        </w:rPr>
                        <w:t>departments</w:t>
                      </w:r>
                      <w:r>
                        <w:rPr>
                          <w:rFonts w:ascii="Arial"/>
                          <w:b/>
                          <w:color w:val="1F3864"/>
                          <w:spacing w:val="-3"/>
                          <w:sz w:val="20"/>
                        </w:rPr>
                        <w:t xml:space="preserve"> </w:t>
                      </w:r>
                      <w:r>
                        <w:rPr>
                          <w:rFonts w:ascii="Arial"/>
                          <w:b/>
                          <w:color w:val="1F3864"/>
                          <w:sz w:val="20"/>
                        </w:rPr>
                        <w:t>dominate</w:t>
                      </w:r>
                      <w:r>
                        <w:rPr>
                          <w:rFonts w:ascii="Arial"/>
                          <w:b/>
                          <w:color w:val="1F3864"/>
                          <w:spacing w:val="-3"/>
                          <w:sz w:val="20"/>
                        </w:rPr>
                        <w:t xml:space="preserve"> </w:t>
                      </w:r>
                      <w:r>
                        <w:rPr>
                          <w:rFonts w:ascii="Arial"/>
                          <w:b/>
                          <w:color w:val="1F3864"/>
                          <w:sz w:val="20"/>
                        </w:rPr>
                        <w:t>the</w:t>
                      </w:r>
                      <w:r>
                        <w:rPr>
                          <w:rFonts w:ascii="Arial"/>
                          <w:b/>
                          <w:color w:val="1F3864"/>
                          <w:spacing w:val="-3"/>
                          <w:sz w:val="20"/>
                        </w:rPr>
                        <w:t xml:space="preserve"> </w:t>
                      </w:r>
                      <w:r>
                        <w:rPr>
                          <w:rFonts w:ascii="Arial"/>
                          <w:b/>
                          <w:color w:val="1F3864"/>
                          <w:sz w:val="20"/>
                        </w:rPr>
                        <w:t>high-risk</w:t>
                      </w:r>
                      <w:r>
                        <w:rPr>
                          <w:rFonts w:ascii="Arial"/>
                          <w:b/>
                          <w:color w:val="1F3864"/>
                          <w:spacing w:val="-3"/>
                          <w:sz w:val="20"/>
                        </w:rPr>
                        <w:t xml:space="preserve"> </w:t>
                      </w:r>
                      <w:r>
                        <w:rPr>
                          <w:rFonts w:ascii="Arial"/>
                          <w:b/>
                          <w:color w:val="1F3864"/>
                          <w:sz w:val="20"/>
                        </w:rPr>
                        <w:t>list.</w:t>
                      </w:r>
                      <w:r>
                        <w:rPr>
                          <w:rFonts w:ascii="Arial"/>
                          <w:b/>
                          <w:color w:val="1F3864"/>
                          <w:spacing w:val="-3"/>
                          <w:sz w:val="20"/>
                        </w:rPr>
                        <w:t xml:space="preserve"> </w:t>
                      </w:r>
                      <w:r>
                        <w:rPr>
                          <w:rFonts w:ascii="Arial"/>
                          <w:b/>
                          <w:color w:val="1F3864"/>
                          <w:sz w:val="20"/>
                        </w:rPr>
                        <w:t>United</w:t>
                      </w:r>
                      <w:r>
                        <w:rPr>
                          <w:rFonts w:ascii="Arial"/>
                          <w:b/>
                          <w:color w:val="1F3864"/>
                          <w:spacing w:val="-3"/>
                          <w:sz w:val="20"/>
                        </w:rPr>
                        <w:t xml:space="preserve"> </w:t>
                      </w:r>
                      <w:r>
                        <w:rPr>
                          <w:rFonts w:ascii="Arial"/>
                          <w:b/>
                          <w:color w:val="1F3864"/>
                          <w:sz w:val="20"/>
                        </w:rPr>
                        <w:t>Kingdom</w:t>
                      </w:r>
                      <w:r>
                        <w:rPr>
                          <w:rFonts w:ascii="Arial"/>
                          <w:b/>
                          <w:color w:val="1F3864"/>
                          <w:spacing w:val="-3"/>
                          <w:sz w:val="20"/>
                        </w:rPr>
                        <w:t xml:space="preserve"> </w:t>
                      </w:r>
                      <w:r>
                        <w:rPr>
                          <w:rFonts w:ascii="Arial"/>
                          <w:b/>
                          <w:color w:val="1F3864"/>
                          <w:sz w:val="20"/>
                        </w:rPr>
                        <w:t>and</w:t>
                      </w:r>
                      <w:r>
                        <w:rPr>
                          <w:rFonts w:ascii="Arial"/>
                          <w:b/>
                          <w:color w:val="1F3864"/>
                          <w:spacing w:val="-3"/>
                          <w:sz w:val="20"/>
                        </w:rPr>
                        <w:t xml:space="preserve"> </w:t>
                      </w:r>
                      <w:r>
                        <w:rPr>
                          <w:rFonts w:ascii="Arial"/>
                          <w:b/>
                          <w:color w:val="1F3864"/>
                          <w:sz w:val="20"/>
                        </w:rPr>
                        <w:t>Germany</w:t>
                      </w:r>
                      <w:r>
                        <w:rPr>
                          <w:rFonts w:ascii="Arial"/>
                          <w:b/>
                          <w:color w:val="1F3864"/>
                          <w:spacing w:val="-3"/>
                          <w:sz w:val="20"/>
                        </w:rPr>
                        <w:t xml:space="preserve"> </w:t>
                      </w:r>
                      <w:r>
                        <w:rPr>
                          <w:rFonts w:ascii="Arial"/>
                          <w:b/>
                          <w:color w:val="1F3864"/>
                          <w:sz w:val="20"/>
                        </w:rPr>
                        <w:t xml:space="preserve">employees appear most frequently, suggesting country-specific workplace culture factors beyond individual </w:t>
                      </w:r>
                      <w:r>
                        <w:rPr>
                          <w:rFonts w:ascii="Arial"/>
                          <w:b/>
                          <w:color w:val="1F3864"/>
                          <w:spacing w:val="-2"/>
                          <w:sz w:val="20"/>
                        </w:rPr>
                        <w:t>characteristics.</w:t>
                      </w:r>
                    </w:p>
                  </w:txbxContent>
                </v:textbox>
                <w10:wrap type="topAndBottom" anchorx="page"/>
              </v:shape>
            </w:pict>
          </mc:Fallback>
        </mc:AlternateContent>
      </w:r>
    </w:p>
    <w:p w14:paraId="612711A9" w14:textId="60C0BCF9" w:rsidR="00FD226B" w:rsidRDefault="00000000" w:rsidP="006F60C2">
      <w:pPr>
        <w:pStyle w:val="Heading2"/>
        <w:numPr>
          <w:ilvl w:val="1"/>
          <w:numId w:val="5"/>
        </w:numPr>
        <w:tabs>
          <w:tab w:val="left" w:pos="695"/>
        </w:tabs>
        <w:spacing w:after="40"/>
        <w:ind w:left="695" w:hanging="433"/>
      </w:pPr>
      <w:r w:rsidRPr="006F60C2">
        <w:rPr>
          <w:color w:val="2D75B5"/>
        </w:rPr>
        <w:t xml:space="preserve">Occupation Health &amp; Sleep </w:t>
      </w:r>
      <w:r w:rsidRPr="006F60C2">
        <w:rPr>
          <w:color w:val="2D75B5"/>
          <w:spacing w:val="-2"/>
        </w:rPr>
        <w:t>Summar</w:t>
      </w:r>
      <w:r w:rsidR="006F60C2">
        <w:rPr>
          <w:color w:val="2D75B5"/>
          <w:spacing w:val="-2"/>
        </w:rPr>
        <w:t>y</w:t>
      </w:r>
    </w:p>
    <w:tbl>
      <w:tblPr>
        <w:tblW w:w="0" w:type="auto"/>
        <w:tblInd w:w="641" w:type="dxa"/>
        <w:tblBorders>
          <w:top w:val="single" w:sz="4" w:space="0" w:color="BCD6ED"/>
          <w:left w:val="single" w:sz="4" w:space="0" w:color="BCD6ED"/>
          <w:bottom w:val="single" w:sz="4" w:space="0" w:color="BCD6ED"/>
          <w:right w:val="single" w:sz="4" w:space="0" w:color="BCD6ED"/>
          <w:insideH w:val="single" w:sz="4" w:space="0" w:color="BCD6ED"/>
          <w:insideV w:val="single" w:sz="4" w:space="0" w:color="BCD6ED"/>
        </w:tblBorders>
        <w:tblLayout w:type="fixed"/>
        <w:tblCellMar>
          <w:left w:w="0" w:type="dxa"/>
          <w:right w:w="0" w:type="dxa"/>
        </w:tblCellMar>
        <w:tblLook w:val="01E0" w:firstRow="1" w:lastRow="1" w:firstColumn="1" w:lastColumn="1" w:noHBand="0" w:noVBand="0"/>
      </w:tblPr>
      <w:tblGrid>
        <w:gridCol w:w="1872"/>
        <w:gridCol w:w="1008"/>
        <w:gridCol w:w="1152"/>
        <w:gridCol w:w="1872"/>
        <w:gridCol w:w="1728"/>
        <w:gridCol w:w="1584"/>
      </w:tblGrid>
      <w:tr w:rsidR="00FD226B" w14:paraId="6CE5FE9F" w14:textId="77777777">
        <w:trPr>
          <w:trHeight w:val="470"/>
        </w:trPr>
        <w:tc>
          <w:tcPr>
            <w:tcW w:w="1872" w:type="dxa"/>
            <w:shd w:val="clear" w:color="auto" w:fill="1F3864"/>
          </w:tcPr>
          <w:p w14:paraId="32DD6506" w14:textId="77777777" w:rsidR="00FD226B" w:rsidRDefault="00000000">
            <w:pPr>
              <w:pStyle w:val="TableParagraph"/>
              <w:spacing w:before="125"/>
              <w:ind w:left="120"/>
              <w:rPr>
                <w:rFonts w:ascii="Arial"/>
                <w:b/>
                <w:sz w:val="16"/>
              </w:rPr>
            </w:pPr>
            <w:r>
              <w:rPr>
                <w:rFonts w:ascii="Arial"/>
                <w:b/>
                <w:color w:val="FFFFFF"/>
                <w:spacing w:val="-2"/>
                <w:sz w:val="16"/>
              </w:rPr>
              <w:t>Occupation</w:t>
            </w:r>
          </w:p>
        </w:tc>
        <w:tc>
          <w:tcPr>
            <w:tcW w:w="1008" w:type="dxa"/>
            <w:shd w:val="clear" w:color="auto" w:fill="1F3864"/>
          </w:tcPr>
          <w:p w14:paraId="72796ED8" w14:textId="77777777" w:rsidR="00FD226B" w:rsidRDefault="00000000">
            <w:pPr>
              <w:pStyle w:val="TableParagraph"/>
              <w:spacing w:before="125"/>
              <w:jc w:val="center"/>
              <w:rPr>
                <w:rFonts w:ascii="Arial"/>
                <w:b/>
                <w:sz w:val="16"/>
              </w:rPr>
            </w:pPr>
            <w:r>
              <w:rPr>
                <w:rFonts w:ascii="Arial"/>
                <w:b/>
                <w:color w:val="FFFFFF"/>
                <w:sz w:val="16"/>
              </w:rPr>
              <w:t xml:space="preserve">Avg </w:t>
            </w:r>
            <w:r>
              <w:rPr>
                <w:rFonts w:ascii="Arial"/>
                <w:b/>
                <w:color w:val="FFFFFF"/>
                <w:spacing w:val="-5"/>
                <w:sz w:val="16"/>
              </w:rPr>
              <w:t>Age</w:t>
            </w:r>
          </w:p>
        </w:tc>
        <w:tc>
          <w:tcPr>
            <w:tcW w:w="1152" w:type="dxa"/>
            <w:shd w:val="clear" w:color="auto" w:fill="1F3864"/>
          </w:tcPr>
          <w:p w14:paraId="379E423D" w14:textId="77777777" w:rsidR="00FD226B" w:rsidRDefault="00000000">
            <w:pPr>
              <w:pStyle w:val="TableParagraph"/>
              <w:spacing w:before="125"/>
              <w:jc w:val="center"/>
              <w:rPr>
                <w:rFonts w:ascii="Arial"/>
                <w:b/>
                <w:sz w:val="16"/>
              </w:rPr>
            </w:pPr>
            <w:r>
              <w:rPr>
                <w:rFonts w:ascii="Arial"/>
                <w:b/>
                <w:color w:val="FFFFFF"/>
                <w:sz w:val="16"/>
              </w:rPr>
              <w:t xml:space="preserve">Avg </w:t>
            </w:r>
            <w:r>
              <w:rPr>
                <w:rFonts w:ascii="Arial"/>
                <w:b/>
                <w:color w:val="FFFFFF"/>
                <w:spacing w:val="-2"/>
                <w:sz w:val="16"/>
              </w:rPr>
              <w:t>Stress</w:t>
            </w:r>
          </w:p>
        </w:tc>
        <w:tc>
          <w:tcPr>
            <w:tcW w:w="1872" w:type="dxa"/>
            <w:shd w:val="clear" w:color="auto" w:fill="1F3864"/>
          </w:tcPr>
          <w:p w14:paraId="4D5FFC0B" w14:textId="77777777" w:rsidR="00FD226B" w:rsidRDefault="00000000">
            <w:pPr>
              <w:pStyle w:val="TableParagraph"/>
              <w:spacing w:before="125"/>
              <w:jc w:val="center"/>
              <w:rPr>
                <w:rFonts w:ascii="Arial"/>
                <w:b/>
                <w:sz w:val="16"/>
              </w:rPr>
            </w:pPr>
            <w:r>
              <w:rPr>
                <w:rFonts w:ascii="Arial"/>
                <w:b/>
                <w:color w:val="FFFFFF"/>
                <w:sz w:val="16"/>
              </w:rPr>
              <w:t xml:space="preserve">Avg Physical </w:t>
            </w:r>
            <w:r>
              <w:rPr>
                <w:rFonts w:ascii="Arial"/>
                <w:b/>
                <w:color w:val="FFFFFF"/>
                <w:spacing w:val="-2"/>
                <w:sz w:val="16"/>
              </w:rPr>
              <w:t>Activity</w:t>
            </w:r>
          </w:p>
        </w:tc>
        <w:tc>
          <w:tcPr>
            <w:tcW w:w="1728" w:type="dxa"/>
            <w:shd w:val="clear" w:color="auto" w:fill="1F3864"/>
          </w:tcPr>
          <w:p w14:paraId="765522AF" w14:textId="77777777" w:rsidR="00FD226B" w:rsidRDefault="00000000">
            <w:pPr>
              <w:pStyle w:val="TableParagraph"/>
              <w:spacing w:before="125"/>
              <w:jc w:val="center"/>
              <w:rPr>
                <w:rFonts w:ascii="Arial"/>
                <w:b/>
                <w:sz w:val="16"/>
              </w:rPr>
            </w:pPr>
            <w:r>
              <w:rPr>
                <w:rFonts w:ascii="Arial"/>
                <w:b/>
                <w:color w:val="FFFFFF"/>
                <w:sz w:val="16"/>
              </w:rPr>
              <w:t xml:space="preserve">BMI </w:t>
            </w:r>
            <w:r>
              <w:rPr>
                <w:rFonts w:ascii="Arial"/>
                <w:b/>
                <w:color w:val="FFFFFF"/>
                <w:spacing w:val="-2"/>
                <w:sz w:val="16"/>
              </w:rPr>
              <w:t>Category</w:t>
            </w:r>
          </w:p>
        </w:tc>
        <w:tc>
          <w:tcPr>
            <w:tcW w:w="1584" w:type="dxa"/>
            <w:shd w:val="clear" w:color="auto" w:fill="1F3864"/>
          </w:tcPr>
          <w:p w14:paraId="3B209AF8" w14:textId="77777777" w:rsidR="00FD226B" w:rsidRDefault="00000000">
            <w:pPr>
              <w:pStyle w:val="TableParagraph"/>
              <w:spacing w:before="125"/>
              <w:ind w:right="1"/>
              <w:jc w:val="center"/>
              <w:rPr>
                <w:rFonts w:ascii="Arial"/>
                <w:b/>
                <w:sz w:val="16"/>
              </w:rPr>
            </w:pPr>
            <w:r>
              <w:rPr>
                <w:rFonts w:ascii="Arial"/>
                <w:b/>
                <w:color w:val="FFFFFF"/>
                <w:sz w:val="16"/>
              </w:rPr>
              <w:t xml:space="preserve">Disorder </w:t>
            </w:r>
            <w:r>
              <w:rPr>
                <w:rFonts w:ascii="Arial"/>
                <w:b/>
                <w:color w:val="FFFFFF"/>
                <w:spacing w:val="-2"/>
                <w:sz w:val="16"/>
              </w:rPr>
              <w:t>Count</w:t>
            </w:r>
          </w:p>
        </w:tc>
      </w:tr>
      <w:tr w:rsidR="00FD226B" w14:paraId="1218FBE8" w14:textId="77777777">
        <w:trPr>
          <w:trHeight w:val="470"/>
        </w:trPr>
        <w:tc>
          <w:tcPr>
            <w:tcW w:w="1872" w:type="dxa"/>
          </w:tcPr>
          <w:p w14:paraId="4E66147E" w14:textId="77777777" w:rsidR="00FD226B" w:rsidRDefault="00000000">
            <w:pPr>
              <w:pStyle w:val="TableParagraph"/>
              <w:spacing w:before="125"/>
              <w:ind w:left="120"/>
              <w:rPr>
                <w:sz w:val="16"/>
              </w:rPr>
            </w:pPr>
            <w:r>
              <w:rPr>
                <w:sz w:val="16"/>
              </w:rPr>
              <w:t xml:space="preserve">Sales </w:t>
            </w:r>
            <w:r>
              <w:rPr>
                <w:spacing w:val="-2"/>
                <w:sz w:val="16"/>
              </w:rPr>
              <w:t>Representative</w:t>
            </w:r>
          </w:p>
        </w:tc>
        <w:tc>
          <w:tcPr>
            <w:tcW w:w="1008" w:type="dxa"/>
          </w:tcPr>
          <w:p w14:paraId="3D2D13FE" w14:textId="77777777" w:rsidR="00FD226B" w:rsidRDefault="00000000">
            <w:pPr>
              <w:pStyle w:val="TableParagraph"/>
              <w:spacing w:before="125"/>
              <w:jc w:val="center"/>
              <w:rPr>
                <w:sz w:val="16"/>
              </w:rPr>
            </w:pPr>
            <w:r>
              <w:rPr>
                <w:spacing w:val="-4"/>
                <w:sz w:val="16"/>
              </w:rPr>
              <w:t>28.0</w:t>
            </w:r>
          </w:p>
        </w:tc>
        <w:tc>
          <w:tcPr>
            <w:tcW w:w="1152" w:type="dxa"/>
          </w:tcPr>
          <w:p w14:paraId="0564D889" w14:textId="77777777" w:rsidR="00FD226B" w:rsidRDefault="00000000">
            <w:pPr>
              <w:pStyle w:val="TableParagraph"/>
              <w:spacing w:before="125"/>
              <w:jc w:val="center"/>
              <w:rPr>
                <w:sz w:val="16"/>
              </w:rPr>
            </w:pPr>
            <w:r>
              <w:rPr>
                <w:spacing w:val="-4"/>
                <w:sz w:val="16"/>
              </w:rPr>
              <w:t>8.00</w:t>
            </w:r>
          </w:p>
        </w:tc>
        <w:tc>
          <w:tcPr>
            <w:tcW w:w="1872" w:type="dxa"/>
          </w:tcPr>
          <w:p w14:paraId="08D3AA68" w14:textId="77777777" w:rsidR="00FD226B" w:rsidRDefault="00000000">
            <w:pPr>
              <w:pStyle w:val="TableParagraph"/>
              <w:spacing w:before="125"/>
              <w:jc w:val="center"/>
              <w:rPr>
                <w:sz w:val="16"/>
              </w:rPr>
            </w:pPr>
            <w:r>
              <w:rPr>
                <w:spacing w:val="-2"/>
                <w:sz w:val="16"/>
              </w:rPr>
              <w:t>30.00</w:t>
            </w:r>
          </w:p>
        </w:tc>
        <w:tc>
          <w:tcPr>
            <w:tcW w:w="1728" w:type="dxa"/>
          </w:tcPr>
          <w:p w14:paraId="3B3D18D2" w14:textId="77777777" w:rsidR="00FD226B" w:rsidRDefault="00000000">
            <w:pPr>
              <w:pStyle w:val="TableParagraph"/>
              <w:spacing w:before="125"/>
              <w:jc w:val="center"/>
              <w:rPr>
                <w:sz w:val="16"/>
              </w:rPr>
            </w:pPr>
            <w:r>
              <w:rPr>
                <w:spacing w:val="-2"/>
                <w:sz w:val="16"/>
              </w:rPr>
              <w:t>Obese</w:t>
            </w:r>
          </w:p>
        </w:tc>
        <w:tc>
          <w:tcPr>
            <w:tcW w:w="1584" w:type="dxa"/>
          </w:tcPr>
          <w:p w14:paraId="31EDFD3E" w14:textId="77777777" w:rsidR="00FD226B" w:rsidRDefault="00000000">
            <w:pPr>
              <w:pStyle w:val="TableParagraph"/>
              <w:spacing w:before="125"/>
              <w:jc w:val="center"/>
              <w:rPr>
                <w:sz w:val="16"/>
              </w:rPr>
            </w:pPr>
            <w:r>
              <w:rPr>
                <w:spacing w:val="-5"/>
                <w:sz w:val="16"/>
              </w:rPr>
              <w:t>2/2</w:t>
            </w:r>
          </w:p>
        </w:tc>
      </w:tr>
      <w:tr w:rsidR="00FD226B" w14:paraId="56A5E627" w14:textId="77777777">
        <w:trPr>
          <w:trHeight w:val="470"/>
        </w:trPr>
        <w:tc>
          <w:tcPr>
            <w:tcW w:w="1872" w:type="dxa"/>
            <w:shd w:val="clear" w:color="auto" w:fill="F2F2F2"/>
          </w:tcPr>
          <w:p w14:paraId="6384B897" w14:textId="77777777" w:rsidR="00FD226B" w:rsidRDefault="00000000">
            <w:pPr>
              <w:pStyle w:val="TableParagraph"/>
              <w:spacing w:before="125"/>
              <w:ind w:left="120"/>
              <w:rPr>
                <w:sz w:val="16"/>
              </w:rPr>
            </w:pPr>
            <w:r>
              <w:rPr>
                <w:spacing w:val="-2"/>
                <w:sz w:val="16"/>
              </w:rPr>
              <w:t>Accountant</w:t>
            </w:r>
          </w:p>
        </w:tc>
        <w:tc>
          <w:tcPr>
            <w:tcW w:w="1008" w:type="dxa"/>
            <w:shd w:val="clear" w:color="auto" w:fill="F2F2F2"/>
          </w:tcPr>
          <w:p w14:paraId="75AA535E" w14:textId="77777777" w:rsidR="00FD226B" w:rsidRDefault="00000000">
            <w:pPr>
              <w:pStyle w:val="TableParagraph"/>
              <w:spacing w:before="125"/>
              <w:jc w:val="center"/>
              <w:rPr>
                <w:sz w:val="16"/>
              </w:rPr>
            </w:pPr>
            <w:r>
              <w:rPr>
                <w:spacing w:val="-4"/>
                <w:sz w:val="16"/>
              </w:rPr>
              <w:t>52.0</w:t>
            </w:r>
          </w:p>
        </w:tc>
        <w:tc>
          <w:tcPr>
            <w:tcW w:w="1152" w:type="dxa"/>
            <w:shd w:val="clear" w:color="auto" w:fill="F2F2F2"/>
          </w:tcPr>
          <w:p w14:paraId="224D272D" w14:textId="77777777" w:rsidR="00FD226B" w:rsidRDefault="00000000">
            <w:pPr>
              <w:pStyle w:val="TableParagraph"/>
              <w:spacing w:before="125"/>
              <w:jc w:val="center"/>
              <w:rPr>
                <w:sz w:val="16"/>
              </w:rPr>
            </w:pPr>
            <w:r>
              <w:rPr>
                <w:spacing w:val="-4"/>
                <w:sz w:val="16"/>
              </w:rPr>
              <w:t>7.00</w:t>
            </w:r>
          </w:p>
        </w:tc>
        <w:tc>
          <w:tcPr>
            <w:tcW w:w="1872" w:type="dxa"/>
            <w:shd w:val="clear" w:color="auto" w:fill="F2F2F2"/>
          </w:tcPr>
          <w:p w14:paraId="04E49DBA" w14:textId="77777777" w:rsidR="00FD226B" w:rsidRDefault="00000000">
            <w:pPr>
              <w:pStyle w:val="TableParagraph"/>
              <w:spacing w:before="125"/>
              <w:jc w:val="center"/>
              <w:rPr>
                <w:sz w:val="16"/>
              </w:rPr>
            </w:pPr>
            <w:r>
              <w:rPr>
                <w:spacing w:val="-2"/>
                <w:sz w:val="16"/>
              </w:rPr>
              <w:t>45.00</w:t>
            </w:r>
          </w:p>
        </w:tc>
        <w:tc>
          <w:tcPr>
            <w:tcW w:w="1728" w:type="dxa"/>
            <w:shd w:val="clear" w:color="auto" w:fill="F2F2F2"/>
          </w:tcPr>
          <w:p w14:paraId="51839AC6" w14:textId="77777777" w:rsidR="00FD226B" w:rsidRDefault="00000000">
            <w:pPr>
              <w:pStyle w:val="TableParagraph"/>
              <w:spacing w:before="125"/>
              <w:jc w:val="center"/>
              <w:rPr>
                <w:sz w:val="16"/>
              </w:rPr>
            </w:pPr>
            <w:r>
              <w:rPr>
                <w:spacing w:val="-2"/>
                <w:sz w:val="16"/>
              </w:rPr>
              <w:t>Overweight</w:t>
            </w:r>
          </w:p>
        </w:tc>
        <w:tc>
          <w:tcPr>
            <w:tcW w:w="1584" w:type="dxa"/>
            <w:shd w:val="clear" w:color="auto" w:fill="F2F2F2"/>
          </w:tcPr>
          <w:p w14:paraId="40D56C3B" w14:textId="77777777" w:rsidR="00FD226B" w:rsidRDefault="00000000">
            <w:pPr>
              <w:pStyle w:val="TableParagraph"/>
              <w:spacing w:before="125"/>
              <w:jc w:val="center"/>
              <w:rPr>
                <w:sz w:val="16"/>
              </w:rPr>
            </w:pPr>
            <w:r>
              <w:rPr>
                <w:spacing w:val="-5"/>
                <w:sz w:val="16"/>
              </w:rPr>
              <w:t>6/6</w:t>
            </w:r>
          </w:p>
        </w:tc>
      </w:tr>
      <w:tr w:rsidR="00FD226B" w14:paraId="27F41274" w14:textId="77777777">
        <w:trPr>
          <w:trHeight w:val="470"/>
        </w:trPr>
        <w:tc>
          <w:tcPr>
            <w:tcW w:w="1872" w:type="dxa"/>
          </w:tcPr>
          <w:p w14:paraId="357B5463" w14:textId="77777777" w:rsidR="00FD226B" w:rsidRDefault="00000000">
            <w:pPr>
              <w:pStyle w:val="TableParagraph"/>
              <w:spacing w:before="125"/>
              <w:ind w:left="120"/>
              <w:rPr>
                <w:sz w:val="16"/>
              </w:rPr>
            </w:pPr>
            <w:r>
              <w:rPr>
                <w:spacing w:val="-2"/>
                <w:sz w:val="16"/>
              </w:rPr>
              <w:t>Scientist</w:t>
            </w:r>
          </w:p>
        </w:tc>
        <w:tc>
          <w:tcPr>
            <w:tcW w:w="1008" w:type="dxa"/>
          </w:tcPr>
          <w:p w14:paraId="57613B38" w14:textId="77777777" w:rsidR="00FD226B" w:rsidRDefault="00000000">
            <w:pPr>
              <w:pStyle w:val="TableParagraph"/>
              <w:spacing w:before="125"/>
              <w:jc w:val="center"/>
              <w:rPr>
                <w:sz w:val="16"/>
              </w:rPr>
            </w:pPr>
            <w:r>
              <w:rPr>
                <w:spacing w:val="-4"/>
                <w:sz w:val="16"/>
              </w:rPr>
              <w:t>33.5</w:t>
            </w:r>
          </w:p>
        </w:tc>
        <w:tc>
          <w:tcPr>
            <w:tcW w:w="1152" w:type="dxa"/>
          </w:tcPr>
          <w:p w14:paraId="4829CAB4" w14:textId="77777777" w:rsidR="00FD226B" w:rsidRDefault="00000000">
            <w:pPr>
              <w:pStyle w:val="TableParagraph"/>
              <w:spacing w:before="125"/>
              <w:jc w:val="center"/>
              <w:rPr>
                <w:sz w:val="16"/>
              </w:rPr>
            </w:pPr>
            <w:r>
              <w:rPr>
                <w:spacing w:val="-4"/>
                <w:sz w:val="16"/>
              </w:rPr>
              <w:t>7.00</w:t>
            </w:r>
          </w:p>
        </w:tc>
        <w:tc>
          <w:tcPr>
            <w:tcW w:w="1872" w:type="dxa"/>
          </w:tcPr>
          <w:p w14:paraId="065242CC" w14:textId="77777777" w:rsidR="00FD226B" w:rsidRDefault="00000000">
            <w:pPr>
              <w:pStyle w:val="TableParagraph"/>
              <w:spacing w:before="125"/>
              <w:jc w:val="center"/>
              <w:rPr>
                <w:sz w:val="16"/>
              </w:rPr>
            </w:pPr>
            <w:r>
              <w:rPr>
                <w:spacing w:val="-2"/>
                <w:sz w:val="16"/>
              </w:rPr>
              <w:t>41.00</w:t>
            </w:r>
          </w:p>
        </w:tc>
        <w:tc>
          <w:tcPr>
            <w:tcW w:w="1728" w:type="dxa"/>
          </w:tcPr>
          <w:p w14:paraId="1CD932B3" w14:textId="77777777" w:rsidR="00FD226B" w:rsidRDefault="00000000">
            <w:pPr>
              <w:pStyle w:val="TableParagraph"/>
              <w:spacing w:before="125"/>
              <w:jc w:val="center"/>
              <w:rPr>
                <w:sz w:val="16"/>
              </w:rPr>
            </w:pPr>
            <w:r>
              <w:rPr>
                <w:spacing w:val="-2"/>
                <w:sz w:val="16"/>
              </w:rPr>
              <w:t>Overweight</w:t>
            </w:r>
          </w:p>
        </w:tc>
        <w:tc>
          <w:tcPr>
            <w:tcW w:w="1584" w:type="dxa"/>
          </w:tcPr>
          <w:p w14:paraId="537AC568" w14:textId="77777777" w:rsidR="00FD226B" w:rsidRDefault="00000000">
            <w:pPr>
              <w:pStyle w:val="TableParagraph"/>
              <w:spacing w:before="125"/>
              <w:jc w:val="center"/>
              <w:rPr>
                <w:sz w:val="16"/>
              </w:rPr>
            </w:pPr>
            <w:r>
              <w:rPr>
                <w:spacing w:val="-5"/>
                <w:sz w:val="16"/>
              </w:rPr>
              <w:t>2/4</w:t>
            </w:r>
          </w:p>
        </w:tc>
      </w:tr>
      <w:tr w:rsidR="00FD226B" w14:paraId="02D0AF8F" w14:textId="77777777">
        <w:trPr>
          <w:trHeight w:val="470"/>
        </w:trPr>
        <w:tc>
          <w:tcPr>
            <w:tcW w:w="1872" w:type="dxa"/>
            <w:shd w:val="clear" w:color="auto" w:fill="F2F2F2"/>
          </w:tcPr>
          <w:p w14:paraId="5974C6A7" w14:textId="77777777" w:rsidR="00FD226B" w:rsidRDefault="00000000">
            <w:pPr>
              <w:pStyle w:val="TableParagraph"/>
              <w:spacing w:before="125"/>
              <w:ind w:left="120"/>
              <w:rPr>
                <w:sz w:val="16"/>
              </w:rPr>
            </w:pPr>
            <w:r>
              <w:rPr>
                <w:spacing w:val="-2"/>
                <w:sz w:val="16"/>
              </w:rPr>
              <w:t>Doctor</w:t>
            </w:r>
          </w:p>
        </w:tc>
        <w:tc>
          <w:tcPr>
            <w:tcW w:w="1008" w:type="dxa"/>
            <w:shd w:val="clear" w:color="auto" w:fill="F2F2F2"/>
          </w:tcPr>
          <w:p w14:paraId="6FF5DEB0" w14:textId="77777777" w:rsidR="00FD226B" w:rsidRDefault="00000000">
            <w:pPr>
              <w:pStyle w:val="TableParagraph"/>
              <w:spacing w:before="125"/>
              <w:jc w:val="center"/>
              <w:rPr>
                <w:sz w:val="16"/>
              </w:rPr>
            </w:pPr>
            <w:r>
              <w:rPr>
                <w:spacing w:val="-4"/>
                <w:sz w:val="16"/>
              </w:rPr>
              <w:t>31.7</w:t>
            </w:r>
          </w:p>
        </w:tc>
        <w:tc>
          <w:tcPr>
            <w:tcW w:w="1152" w:type="dxa"/>
            <w:shd w:val="clear" w:color="auto" w:fill="F2F2F2"/>
          </w:tcPr>
          <w:p w14:paraId="466D06F7" w14:textId="77777777" w:rsidR="00FD226B" w:rsidRDefault="00000000">
            <w:pPr>
              <w:pStyle w:val="TableParagraph"/>
              <w:spacing w:before="125"/>
              <w:jc w:val="center"/>
              <w:rPr>
                <w:sz w:val="16"/>
              </w:rPr>
            </w:pPr>
            <w:r>
              <w:rPr>
                <w:spacing w:val="-4"/>
                <w:sz w:val="16"/>
              </w:rPr>
              <w:t>6.90</w:t>
            </w:r>
          </w:p>
        </w:tc>
        <w:tc>
          <w:tcPr>
            <w:tcW w:w="1872" w:type="dxa"/>
            <w:shd w:val="clear" w:color="auto" w:fill="F2F2F2"/>
          </w:tcPr>
          <w:p w14:paraId="5FB1037A" w14:textId="77777777" w:rsidR="00FD226B" w:rsidRDefault="00000000">
            <w:pPr>
              <w:pStyle w:val="TableParagraph"/>
              <w:spacing w:before="125"/>
              <w:jc w:val="center"/>
              <w:rPr>
                <w:sz w:val="16"/>
              </w:rPr>
            </w:pPr>
            <w:r>
              <w:rPr>
                <w:spacing w:val="-2"/>
                <w:sz w:val="16"/>
              </w:rPr>
              <w:t>54.18</w:t>
            </w:r>
          </w:p>
        </w:tc>
        <w:tc>
          <w:tcPr>
            <w:tcW w:w="1728" w:type="dxa"/>
            <w:shd w:val="clear" w:color="auto" w:fill="F2F2F2"/>
          </w:tcPr>
          <w:p w14:paraId="24DF3FAE" w14:textId="77777777" w:rsidR="00FD226B" w:rsidRDefault="00000000">
            <w:pPr>
              <w:pStyle w:val="TableParagraph"/>
              <w:spacing w:before="125"/>
              <w:jc w:val="center"/>
              <w:rPr>
                <w:sz w:val="16"/>
              </w:rPr>
            </w:pPr>
            <w:r>
              <w:rPr>
                <w:sz w:val="16"/>
              </w:rPr>
              <w:t xml:space="preserve">Normal </w:t>
            </w:r>
            <w:r>
              <w:rPr>
                <w:spacing w:val="-2"/>
                <w:sz w:val="16"/>
              </w:rPr>
              <w:t>Weight</w:t>
            </w:r>
          </w:p>
        </w:tc>
        <w:tc>
          <w:tcPr>
            <w:tcW w:w="1584" w:type="dxa"/>
            <w:shd w:val="clear" w:color="auto" w:fill="F2F2F2"/>
          </w:tcPr>
          <w:p w14:paraId="239AC051" w14:textId="77777777" w:rsidR="00FD226B" w:rsidRDefault="00000000">
            <w:pPr>
              <w:pStyle w:val="TableParagraph"/>
              <w:spacing w:before="125"/>
              <w:jc w:val="center"/>
              <w:rPr>
                <w:sz w:val="16"/>
              </w:rPr>
            </w:pPr>
            <w:r>
              <w:rPr>
                <w:spacing w:val="-4"/>
                <w:sz w:val="16"/>
              </w:rPr>
              <w:t>3/67</w:t>
            </w:r>
          </w:p>
        </w:tc>
      </w:tr>
      <w:tr w:rsidR="00FD226B" w14:paraId="50255956" w14:textId="77777777">
        <w:trPr>
          <w:trHeight w:val="470"/>
        </w:trPr>
        <w:tc>
          <w:tcPr>
            <w:tcW w:w="1872" w:type="dxa"/>
          </w:tcPr>
          <w:p w14:paraId="1AEBA30B" w14:textId="77777777" w:rsidR="00FD226B" w:rsidRDefault="00000000">
            <w:pPr>
              <w:pStyle w:val="TableParagraph"/>
              <w:spacing w:before="125"/>
              <w:ind w:left="120"/>
              <w:rPr>
                <w:sz w:val="16"/>
              </w:rPr>
            </w:pPr>
            <w:r>
              <w:rPr>
                <w:sz w:val="16"/>
              </w:rPr>
              <w:t xml:space="preserve">Nurse </w:t>
            </w:r>
            <w:r>
              <w:rPr>
                <w:spacing w:val="-2"/>
                <w:sz w:val="16"/>
              </w:rPr>
              <w:t>(older)</w:t>
            </w:r>
          </w:p>
        </w:tc>
        <w:tc>
          <w:tcPr>
            <w:tcW w:w="1008" w:type="dxa"/>
          </w:tcPr>
          <w:p w14:paraId="5CDAA946" w14:textId="77777777" w:rsidR="00FD226B" w:rsidRDefault="00000000">
            <w:pPr>
              <w:pStyle w:val="TableParagraph"/>
              <w:spacing w:before="125"/>
              <w:jc w:val="center"/>
              <w:rPr>
                <w:sz w:val="16"/>
              </w:rPr>
            </w:pPr>
            <w:r>
              <w:rPr>
                <w:spacing w:val="-4"/>
                <w:sz w:val="16"/>
              </w:rPr>
              <w:t>53.7</w:t>
            </w:r>
          </w:p>
        </w:tc>
        <w:tc>
          <w:tcPr>
            <w:tcW w:w="1152" w:type="dxa"/>
          </w:tcPr>
          <w:p w14:paraId="4B9CCFD3" w14:textId="77777777" w:rsidR="00FD226B" w:rsidRDefault="00000000">
            <w:pPr>
              <w:pStyle w:val="TableParagraph"/>
              <w:spacing w:before="125"/>
              <w:jc w:val="center"/>
              <w:rPr>
                <w:sz w:val="16"/>
              </w:rPr>
            </w:pPr>
            <w:r>
              <w:rPr>
                <w:spacing w:val="-4"/>
                <w:sz w:val="16"/>
              </w:rPr>
              <w:t>5.50</w:t>
            </w:r>
          </w:p>
        </w:tc>
        <w:tc>
          <w:tcPr>
            <w:tcW w:w="1872" w:type="dxa"/>
          </w:tcPr>
          <w:p w14:paraId="59DDB2FC" w14:textId="77777777" w:rsidR="00FD226B" w:rsidRDefault="00000000">
            <w:pPr>
              <w:pStyle w:val="TableParagraph"/>
              <w:spacing w:before="125"/>
              <w:jc w:val="center"/>
              <w:rPr>
                <w:sz w:val="16"/>
              </w:rPr>
            </w:pPr>
            <w:r>
              <w:rPr>
                <w:spacing w:val="-2"/>
                <w:sz w:val="16"/>
              </w:rPr>
              <w:t>81.77</w:t>
            </w:r>
          </w:p>
        </w:tc>
        <w:tc>
          <w:tcPr>
            <w:tcW w:w="1728" w:type="dxa"/>
          </w:tcPr>
          <w:p w14:paraId="29284584" w14:textId="77777777" w:rsidR="00FD226B" w:rsidRDefault="00000000">
            <w:pPr>
              <w:pStyle w:val="TableParagraph"/>
              <w:spacing w:before="125"/>
              <w:jc w:val="center"/>
              <w:rPr>
                <w:sz w:val="16"/>
              </w:rPr>
            </w:pPr>
            <w:r>
              <w:rPr>
                <w:spacing w:val="-2"/>
                <w:sz w:val="16"/>
              </w:rPr>
              <w:t>Overweight</w:t>
            </w:r>
          </w:p>
        </w:tc>
        <w:tc>
          <w:tcPr>
            <w:tcW w:w="1584" w:type="dxa"/>
          </w:tcPr>
          <w:p w14:paraId="08FF95E0" w14:textId="77777777" w:rsidR="00FD226B" w:rsidRDefault="00000000">
            <w:pPr>
              <w:pStyle w:val="TableParagraph"/>
              <w:spacing w:before="125"/>
              <w:jc w:val="center"/>
              <w:rPr>
                <w:sz w:val="16"/>
              </w:rPr>
            </w:pPr>
            <w:r>
              <w:rPr>
                <w:spacing w:val="-2"/>
                <w:sz w:val="16"/>
              </w:rPr>
              <w:t>60/66</w:t>
            </w:r>
          </w:p>
        </w:tc>
      </w:tr>
      <w:tr w:rsidR="00FD226B" w14:paraId="57360021" w14:textId="77777777">
        <w:trPr>
          <w:trHeight w:val="470"/>
        </w:trPr>
        <w:tc>
          <w:tcPr>
            <w:tcW w:w="1872" w:type="dxa"/>
            <w:shd w:val="clear" w:color="auto" w:fill="F2F2F2"/>
          </w:tcPr>
          <w:p w14:paraId="43E12377" w14:textId="77777777" w:rsidR="00FD226B" w:rsidRDefault="00000000">
            <w:pPr>
              <w:pStyle w:val="TableParagraph"/>
              <w:spacing w:before="125"/>
              <w:ind w:left="120"/>
              <w:rPr>
                <w:sz w:val="16"/>
              </w:rPr>
            </w:pPr>
            <w:r>
              <w:rPr>
                <w:spacing w:val="-2"/>
                <w:sz w:val="16"/>
              </w:rPr>
              <w:t>Lawyer</w:t>
            </w:r>
          </w:p>
        </w:tc>
        <w:tc>
          <w:tcPr>
            <w:tcW w:w="1008" w:type="dxa"/>
            <w:shd w:val="clear" w:color="auto" w:fill="F2F2F2"/>
          </w:tcPr>
          <w:p w14:paraId="2F1A634C" w14:textId="77777777" w:rsidR="00FD226B" w:rsidRDefault="00000000">
            <w:pPr>
              <w:pStyle w:val="TableParagraph"/>
              <w:spacing w:before="125"/>
              <w:jc w:val="center"/>
              <w:rPr>
                <w:sz w:val="16"/>
              </w:rPr>
            </w:pPr>
            <w:r>
              <w:rPr>
                <w:spacing w:val="-4"/>
                <w:sz w:val="16"/>
              </w:rPr>
              <w:t>39.5</w:t>
            </w:r>
          </w:p>
        </w:tc>
        <w:tc>
          <w:tcPr>
            <w:tcW w:w="1152" w:type="dxa"/>
            <w:shd w:val="clear" w:color="auto" w:fill="F2F2F2"/>
          </w:tcPr>
          <w:p w14:paraId="22603700" w14:textId="77777777" w:rsidR="00FD226B" w:rsidRDefault="00000000">
            <w:pPr>
              <w:pStyle w:val="TableParagraph"/>
              <w:spacing w:before="125"/>
              <w:jc w:val="center"/>
              <w:rPr>
                <w:sz w:val="16"/>
              </w:rPr>
            </w:pPr>
            <w:r>
              <w:rPr>
                <w:spacing w:val="-4"/>
                <w:sz w:val="16"/>
              </w:rPr>
              <w:t>5.02</w:t>
            </w:r>
          </w:p>
        </w:tc>
        <w:tc>
          <w:tcPr>
            <w:tcW w:w="1872" w:type="dxa"/>
            <w:shd w:val="clear" w:color="auto" w:fill="F2F2F2"/>
          </w:tcPr>
          <w:p w14:paraId="602AAD0D" w14:textId="77777777" w:rsidR="00FD226B" w:rsidRDefault="00000000">
            <w:pPr>
              <w:pStyle w:val="TableParagraph"/>
              <w:spacing w:before="125"/>
              <w:jc w:val="center"/>
              <w:rPr>
                <w:sz w:val="16"/>
              </w:rPr>
            </w:pPr>
            <w:r>
              <w:rPr>
                <w:spacing w:val="-2"/>
                <w:sz w:val="16"/>
              </w:rPr>
              <w:t>71.63</w:t>
            </w:r>
          </w:p>
        </w:tc>
        <w:tc>
          <w:tcPr>
            <w:tcW w:w="1728" w:type="dxa"/>
            <w:shd w:val="clear" w:color="auto" w:fill="F2F2F2"/>
          </w:tcPr>
          <w:p w14:paraId="603DB273" w14:textId="77777777" w:rsidR="00FD226B" w:rsidRDefault="00000000">
            <w:pPr>
              <w:pStyle w:val="TableParagraph"/>
              <w:spacing w:before="125"/>
              <w:jc w:val="center"/>
              <w:rPr>
                <w:sz w:val="16"/>
              </w:rPr>
            </w:pPr>
            <w:r>
              <w:rPr>
                <w:sz w:val="16"/>
              </w:rPr>
              <w:t xml:space="preserve">Normal </w:t>
            </w:r>
            <w:r>
              <w:rPr>
                <w:spacing w:val="-2"/>
                <w:sz w:val="16"/>
              </w:rPr>
              <w:t>Weight</w:t>
            </w:r>
          </w:p>
        </w:tc>
        <w:tc>
          <w:tcPr>
            <w:tcW w:w="1584" w:type="dxa"/>
            <w:shd w:val="clear" w:color="auto" w:fill="F2F2F2"/>
          </w:tcPr>
          <w:p w14:paraId="39F3C0BE" w14:textId="77777777" w:rsidR="00FD226B" w:rsidRDefault="00000000">
            <w:pPr>
              <w:pStyle w:val="TableParagraph"/>
              <w:spacing w:before="125"/>
              <w:jc w:val="center"/>
              <w:rPr>
                <w:sz w:val="16"/>
              </w:rPr>
            </w:pPr>
            <w:r>
              <w:rPr>
                <w:spacing w:val="-4"/>
                <w:sz w:val="16"/>
              </w:rPr>
              <w:t>3/43</w:t>
            </w:r>
          </w:p>
        </w:tc>
      </w:tr>
      <w:tr w:rsidR="00FD226B" w14:paraId="2C42180E" w14:textId="77777777">
        <w:trPr>
          <w:trHeight w:val="469"/>
        </w:trPr>
        <w:tc>
          <w:tcPr>
            <w:tcW w:w="1872" w:type="dxa"/>
          </w:tcPr>
          <w:p w14:paraId="4DAFDA4A" w14:textId="77777777" w:rsidR="00FD226B" w:rsidRDefault="00000000">
            <w:pPr>
              <w:pStyle w:val="TableParagraph"/>
              <w:spacing w:before="125"/>
              <w:ind w:left="120"/>
              <w:rPr>
                <w:sz w:val="16"/>
              </w:rPr>
            </w:pPr>
            <w:r>
              <w:rPr>
                <w:spacing w:val="-2"/>
                <w:sz w:val="16"/>
              </w:rPr>
              <w:t>Accountant</w:t>
            </w:r>
          </w:p>
        </w:tc>
        <w:tc>
          <w:tcPr>
            <w:tcW w:w="1008" w:type="dxa"/>
          </w:tcPr>
          <w:p w14:paraId="6E561CBA" w14:textId="77777777" w:rsidR="00FD226B" w:rsidRDefault="00000000">
            <w:pPr>
              <w:pStyle w:val="TableParagraph"/>
              <w:spacing w:before="125"/>
              <w:jc w:val="center"/>
              <w:rPr>
                <w:sz w:val="16"/>
              </w:rPr>
            </w:pPr>
            <w:r>
              <w:rPr>
                <w:spacing w:val="-4"/>
                <w:sz w:val="16"/>
              </w:rPr>
              <w:t>37.2</w:t>
            </w:r>
          </w:p>
        </w:tc>
        <w:tc>
          <w:tcPr>
            <w:tcW w:w="1152" w:type="dxa"/>
          </w:tcPr>
          <w:p w14:paraId="7898EF39" w14:textId="77777777" w:rsidR="00FD226B" w:rsidRDefault="00000000">
            <w:pPr>
              <w:pStyle w:val="TableParagraph"/>
              <w:spacing w:before="125"/>
              <w:jc w:val="center"/>
              <w:rPr>
                <w:sz w:val="16"/>
              </w:rPr>
            </w:pPr>
            <w:r>
              <w:rPr>
                <w:spacing w:val="-4"/>
                <w:sz w:val="16"/>
              </w:rPr>
              <w:t>4.13</w:t>
            </w:r>
          </w:p>
        </w:tc>
        <w:tc>
          <w:tcPr>
            <w:tcW w:w="1872" w:type="dxa"/>
          </w:tcPr>
          <w:p w14:paraId="1E1E4E07" w14:textId="77777777" w:rsidR="00FD226B" w:rsidRDefault="00000000">
            <w:pPr>
              <w:pStyle w:val="TableParagraph"/>
              <w:spacing w:before="125"/>
              <w:jc w:val="center"/>
              <w:rPr>
                <w:sz w:val="16"/>
              </w:rPr>
            </w:pPr>
            <w:r>
              <w:rPr>
                <w:spacing w:val="-2"/>
                <w:sz w:val="16"/>
              </w:rPr>
              <w:t>60.65</w:t>
            </w:r>
          </w:p>
        </w:tc>
        <w:tc>
          <w:tcPr>
            <w:tcW w:w="1728" w:type="dxa"/>
          </w:tcPr>
          <w:p w14:paraId="0BA420D0" w14:textId="77777777" w:rsidR="00FD226B" w:rsidRDefault="00000000">
            <w:pPr>
              <w:pStyle w:val="TableParagraph"/>
              <w:spacing w:before="125"/>
              <w:jc w:val="center"/>
              <w:rPr>
                <w:sz w:val="16"/>
              </w:rPr>
            </w:pPr>
            <w:r>
              <w:rPr>
                <w:sz w:val="16"/>
              </w:rPr>
              <w:t xml:space="preserve">Normal </w:t>
            </w:r>
            <w:r>
              <w:rPr>
                <w:spacing w:val="-2"/>
                <w:sz w:val="16"/>
              </w:rPr>
              <w:t>Weight</w:t>
            </w:r>
          </w:p>
        </w:tc>
        <w:tc>
          <w:tcPr>
            <w:tcW w:w="1584" w:type="dxa"/>
          </w:tcPr>
          <w:p w14:paraId="328B7CDE" w14:textId="77777777" w:rsidR="00FD226B" w:rsidRDefault="00000000">
            <w:pPr>
              <w:pStyle w:val="TableParagraph"/>
              <w:spacing w:before="125"/>
              <w:jc w:val="center"/>
              <w:rPr>
                <w:sz w:val="16"/>
              </w:rPr>
            </w:pPr>
            <w:r>
              <w:rPr>
                <w:spacing w:val="-4"/>
                <w:sz w:val="16"/>
              </w:rPr>
              <w:t>1/31</w:t>
            </w:r>
          </w:p>
        </w:tc>
      </w:tr>
    </w:tbl>
    <w:p w14:paraId="7EA1AEE5" w14:textId="77777777" w:rsidR="00FD226B" w:rsidRDefault="00FD226B">
      <w:pPr>
        <w:pStyle w:val="TableParagraph"/>
        <w:jc w:val="center"/>
        <w:rPr>
          <w:sz w:val="16"/>
        </w:rPr>
        <w:sectPr w:rsidR="00FD226B">
          <w:pgSz w:w="11910" w:h="16840"/>
          <w:pgMar w:top="900" w:right="0" w:bottom="660" w:left="708" w:header="0" w:footer="462" w:gutter="0"/>
          <w:cols w:space="720"/>
        </w:sectPr>
      </w:pPr>
    </w:p>
    <w:p w14:paraId="1BBF70EB" w14:textId="77777777" w:rsidR="00FD226B" w:rsidRDefault="00FD226B">
      <w:pPr>
        <w:pStyle w:val="BodyText"/>
        <w:spacing w:before="4"/>
        <w:rPr>
          <w:rFonts w:ascii="Arial"/>
          <w:b/>
          <w:sz w:val="2"/>
        </w:rPr>
      </w:pPr>
    </w:p>
    <w:tbl>
      <w:tblPr>
        <w:tblW w:w="0" w:type="auto"/>
        <w:tblInd w:w="641" w:type="dxa"/>
        <w:tblBorders>
          <w:top w:val="single" w:sz="4" w:space="0" w:color="BCD6ED"/>
          <w:left w:val="single" w:sz="4" w:space="0" w:color="BCD6ED"/>
          <w:bottom w:val="single" w:sz="4" w:space="0" w:color="BCD6ED"/>
          <w:right w:val="single" w:sz="4" w:space="0" w:color="BCD6ED"/>
          <w:insideH w:val="single" w:sz="4" w:space="0" w:color="BCD6ED"/>
          <w:insideV w:val="single" w:sz="4" w:space="0" w:color="BCD6ED"/>
        </w:tblBorders>
        <w:tblLayout w:type="fixed"/>
        <w:tblCellMar>
          <w:left w:w="0" w:type="dxa"/>
          <w:right w:w="0" w:type="dxa"/>
        </w:tblCellMar>
        <w:tblLook w:val="01E0" w:firstRow="1" w:lastRow="1" w:firstColumn="1" w:lastColumn="1" w:noHBand="0" w:noVBand="0"/>
      </w:tblPr>
      <w:tblGrid>
        <w:gridCol w:w="1872"/>
        <w:gridCol w:w="1008"/>
        <w:gridCol w:w="1152"/>
        <w:gridCol w:w="1872"/>
        <w:gridCol w:w="1728"/>
        <w:gridCol w:w="1584"/>
      </w:tblGrid>
      <w:tr w:rsidR="00FD226B" w14:paraId="1FA48EEB" w14:textId="77777777">
        <w:trPr>
          <w:trHeight w:val="470"/>
        </w:trPr>
        <w:tc>
          <w:tcPr>
            <w:tcW w:w="1872" w:type="dxa"/>
          </w:tcPr>
          <w:p w14:paraId="1A5BA63D" w14:textId="77777777" w:rsidR="00FD226B" w:rsidRDefault="00000000">
            <w:pPr>
              <w:pStyle w:val="TableParagraph"/>
              <w:spacing w:before="125"/>
              <w:ind w:left="120"/>
              <w:rPr>
                <w:sz w:val="16"/>
              </w:rPr>
            </w:pPr>
            <w:r>
              <w:rPr>
                <w:spacing w:val="-2"/>
                <w:sz w:val="16"/>
              </w:rPr>
              <w:t>Engineer</w:t>
            </w:r>
          </w:p>
        </w:tc>
        <w:tc>
          <w:tcPr>
            <w:tcW w:w="1008" w:type="dxa"/>
          </w:tcPr>
          <w:p w14:paraId="490534D9" w14:textId="77777777" w:rsidR="00FD226B" w:rsidRDefault="00000000">
            <w:pPr>
              <w:pStyle w:val="TableParagraph"/>
              <w:spacing w:before="125"/>
              <w:jc w:val="center"/>
              <w:rPr>
                <w:sz w:val="16"/>
              </w:rPr>
            </w:pPr>
            <w:r>
              <w:rPr>
                <w:spacing w:val="-4"/>
                <w:sz w:val="16"/>
              </w:rPr>
              <w:t>46.8</w:t>
            </w:r>
          </w:p>
        </w:tc>
        <w:tc>
          <w:tcPr>
            <w:tcW w:w="1152" w:type="dxa"/>
          </w:tcPr>
          <w:p w14:paraId="67C935A2" w14:textId="77777777" w:rsidR="00FD226B" w:rsidRDefault="00000000">
            <w:pPr>
              <w:pStyle w:val="TableParagraph"/>
              <w:spacing w:before="125"/>
              <w:jc w:val="center"/>
              <w:rPr>
                <w:sz w:val="16"/>
              </w:rPr>
            </w:pPr>
            <w:r>
              <w:rPr>
                <w:spacing w:val="-4"/>
                <w:sz w:val="16"/>
              </w:rPr>
              <w:t>3.78</w:t>
            </w:r>
          </w:p>
        </w:tc>
        <w:tc>
          <w:tcPr>
            <w:tcW w:w="1872" w:type="dxa"/>
          </w:tcPr>
          <w:p w14:paraId="2D1B68A9" w14:textId="77777777" w:rsidR="00FD226B" w:rsidRDefault="00000000">
            <w:pPr>
              <w:pStyle w:val="TableParagraph"/>
              <w:spacing w:before="125"/>
              <w:jc w:val="center"/>
              <w:rPr>
                <w:sz w:val="16"/>
              </w:rPr>
            </w:pPr>
            <w:r>
              <w:rPr>
                <w:spacing w:val="-2"/>
                <w:sz w:val="16"/>
              </w:rPr>
              <w:t>51.78</w:t>
            </w:r>
          </w:p>
        </w:tc>
        <w:tc>
          <w:tcPr>
            <w:tcW w:w="1728" w:type="dxa"/>
          </w:tcPr>
          <w:p w14:paraId="0F8AE8F3" w14:textId="77777777" w:rsidR="00FD226B" w:rsidRDefault="00000000">
            <w:pPr>
              <w:pStyle w:val="TableParagraph"/>
              <w:spacing w:before="125"/>
              <w:ind w:left="335"/>
              <w:rPr>
                <w:sz w:val="16"/>
              </w:rPr>
            </w:pPr>
            <w:r>
              <w:rPr>
                <w:sz w:val="16"/>
              </w:rPr>
              <w:t xml:space="preserve">Normal </w:t>
            </w:r>
            <w:r>
              <w:rPr>
                <w:spacing w:val="-2"/>
                <w:sz w:val="16"/>
              </w:rPr>
              <w:t>Weight</w:t>
            </w:r>
          </w:p>
        </w:tc>
        <w:tc>
          <w:tcPr>
            <w:tcW w:w="1584" w:type="dxa"/>
          </w:tcPr>
          <w:p w14:paraId="5F1765AD" w14:textId="77777777" w:rsidR="00FD226B" w:rsidRDefault="00000000">
            <w:pPr>
              <w:pStyle w:val="TableParagraph"/>
              <w:spacing w:before="125"/>
              <w:jc w:val="center"/>
              <w:rPr>
                <w:sz w:val="16"/>
              </w:rPr>
            </w:pPr>
            <w:r>
              <w:rPr>
                <w:spacing w:val="-4"/>
                <w:sz w:val="16"/>
              </w:rPr>
              <w:t>4/60</w:t>
            </w:r>
          </w:p>
        </w:tc>
      </w:tr>
    </w:tbl>
    <w:p w14:paraId="070B8486" w14:textId="77777777" w:rsidR="00FD226B" w:rsidRDefault="00FD226B">
      <w:pPr>
        <w:pStyle w:val="TableParagraph"/>
        <w:jc w:val="center"/>
        <w:rPr>
          <w:sz w:val="16"/>
        </w:rPr>
        <w:sectPr w:rsidR="00FD226B">
          <w:pgSz w:w="11910" w:h="16840"/>
          <w:pgMar w:top="920" w:right="0" w:bottom="660" w:left="708" w:header="0" w:footer="462" w:gutter="0"/>
          <w:cols w:space="720"/>
        </w:sectPr>
      </w:pPr>
    </w:p>
    <w:p w14:paraId="5FE7B02A" w14:textId="77777777" w:rsidR="00FD226B" w:rsidRDefault="00000000">
      <w:pPr>
        <w:pStyle w:val="Heading1"/>
        <w:numPr>
          <w:ilvl w:val="0"/>
          <w:numId w:val="5"/>
        </w:numPr>
        <w:tabs>
          <w:tab w:val="left" w:pos="562"/>
          <w:tab w:val="left" w:pos="10227"/>
        </w:tabs>
        <w:ind w:left="562" w:hanging="300"/>
        <w:rPr>
          <w:u w:val="none"/>
        </w:rPr>
      </w:pPr>
      <w:r>
        <w:rPr>
          <w:color w:val="1F3864"/>
          <w:u w:color="2D75B5"/>
        </w:rPr>
        <w:lastRenderedPageBreak/>
        <w:t xml:space="preserve"> ​Machine Learning Model </w:t>
      </w:r>
      <w:r>
        <w:rPr>
          <w:color w:val="1F3864"/>
          <w:spacing w:val="-2"/>
          <w:u w:color="2D75B5"/>
        </w:rPr>
        <w:t>Results</w:t>
      </w:r>
      <w:r>
        <w:rPr>
          <w:color w:val="1F3864"/>
          <w:u w:color="2D75B5"/>
        </w:rPr>
        <w:tab/>
      </w:r>
    </w:p>
    <w:p w14:paraId="565E30E5" w14:textId="77777777" w:rsidR="00FD226B" w:rsidRDefault="00000000">
      <w:pPr>
        <w:pStyle w:val="BodyText"/>
        <w:spacing w:before="176" w:line="333" w:lineRule="auto"/>
        <w:ind w:left="262" w:right="967"/>
      </w:pPr>
      <w:r>
        <w:t>Two</w:t>
      </w:r>
      <w:r>
        <w:rPr>
          <w:spacing w:val="-5"/>
        </w:rPr>
        <w:t xml:space="preserve"> </w:t>
      </w:r>
      <w:r>
        <w:t>machine</w:t>
      </w:r>
      <w:r>
        <w:rPr>
          <w:spacing w:val="-5"/>
        </w:rPr>
        <w:t xml:space="preserve"> </w:t>
      </w:r>
      <w:r>
        <w:t>learning</w:t>
      </w:r>
      <w:r>
        <w:rPr>
          <w:spacing w:val="-5"/>
        </w:rPr>
        <w:t xml:space="preserve"> </w:t>
      </w:r>
      <w:r>
        <w:t>models</w:t>
      </w:r>
      <w:r>
        <w:rPr>
          <w:spacing w:val="-5"/>
        </w:rPr>
        <w:t xml:space="preserve"> </w:t>
      </w:r>
      <w:r>
        <w:t>were</w:t>
      </w:r>
      <w:r>
        <w:rPr>
          <w:spacing w:val="-5"/>
        </w:rPr>
        <w:t xml:space="preserve"> </w:t>
      </w:r>
      <w:r>
        <w:t>trained</w:t>
      </w:r>
      <w:r>
        <w:rPr>
          <w:spacing w:val="-5"/>
        </w:rPr>
        <w:t xml:space="preserve"> </w:t>
      </w:r>
      <w:r>
        <w:t>to</w:t>
      </w:r>
      <w:r>
        <w:rPr>
          <w:spacing w:val="-5"/>
        </w:rPr>
        <w:t xml:space="preserve"> </w:t>
      </w:r>
      <w:r>
        <w:t>predict</w:t>
      </w:r>
      <w:r>
        <w:rPr>
          <w:spacing w:val="-5"/>
        </w:rPr>
        <w:t xml:space="preserve"> </w:t>
      </w:r>
      <w:r>
        <w:t>employee</w:t>
      </w:r>
      <w:r>
        <w:rPr>
          <w:spacing w:val="-5"/>
        </w:rPr>
        <w:t xml:space="preserve"> </w:t>
      </w:r>
      <w:r>
        <w:t>burnout</w:t>
      </w:r>
      <w:r>
        <w:rPr>
          <w:spacing w:val="-5"/>
        </w:rPr>
        <w:t xml:space="preserve"> </w:t>
      </w:r>
      <w:r>
        <w:t>risk</w:t>
      </w:r>
      <w:r>
        <w:rPr>
          <w:spacing w:val="-5"/>
        </w:rPr>
        <w:t xml:space="preserve"> </w:t>
      </w:r>
      <w:r>
        <w:t>(binary:</w:t>
      </w:r>
      <w:r>
        <w:rPr>
          <w:spacing w:val="-5"/>
        </w:rPr>
        <w:t xml:space="preserve"> </w:t>
      </w:r>
      <w:r>
        <w:t>High</w:t>
      </w:r>
      <w:r>
        <w:rPr>
          <w:spacing w:val="-5"/>
        </w:rPr>
        <w:t xml:space="preserve"> </w:t>
      </w:r>
      <w:r>
        <w:t>Risk</w:t>
      </w:r>
      <w:r>
        <w:rPr>
          <w:spacing w:val="-5"/>
        </w:rPr>
        <w:t xml:space="preserve"> </w:t>
      </w:r>
      <w:r>
        <w:t>=</w:t>
      </w:r>
      <w:r>
        <w:rPr>
          <w:spacing w:val="-5"/>
        </w:rPr>
        <w:t xml:space="preserve"> </w:t>
      </w:r>
      <w:r>
        <w:t>1,</w:t>
      </w:r>
      <w:r>
        <w:rPr>
          <w:spacing w:val="-5"/>
        </w:rPr>
        <w:t xml:space="preserve"> </w:t>
      </w:r>
      <w:r>
        <w:t>Low</w:t>
      </w:r>
      <w:r>
        <w:rPr>
          <w:spacing w:val="-5"/>
        </w:rPr>
        <w:t xml:space="preserve"> </w:t>
      </w:r>
      <w:r>
        <w:t>Risk</w:t>
      </w:r>
      <w:r>
        <w:rPr>
          <w:spacing w:val="-5"/>
        </w:rPr>
        <w:t xml:space="preserve"> </w:t>
      </w:r>
      <w:r>
        <w:t>=</w:t>
      </w:r>
      <w:r>
        <w:rPr>
          <w:spacing w:val="-5"/>
        </w:rPr>
        <w:t xml:space="preserve"> </w:t>
      </w:r>
      <w:r>
        <w:t>0) using 14 workplace and health features.</w:t>
      </w:r>
    </w:p>
    <w:p w14:paraId="7686A1C5" w14:textId="77777777" w:rsidR="00FD226B" w:rsidRDefault="00FD226B">
      <w:pPr>
        <w:pStyle w:val="BodyText"/>
      </w:pPr>
    </w:p>
    <w:p w14:paraId="25F907F1" w14:textId="77777777" w:rsidR="00FD226B" w:rsidRDefault="00FD226B">
      <w:pPr>
        <w:pStyle w:val="BodyText"/>
        <w:spacing w:before="48"/>
      </w:pPr>
    </w:p>
    <w:p w14:paraId="5DB26850" w14:textId="77777777" w:rsidR="00FD226B" w:rsidRDefault="00000000">
      <w:pPr>
        <w:pStyle w:val="Heading2"/>
        <w:numPr>
          <w:ilvl w:val="1"/>
          <w:numId w:val="5"/>
        </w:numPr>
        <w:tabs>
          <w:tab w:val="left" w:pos="695"/>
        </w:tabs>
        <w:ind w:left="695" w:hanging="433"/>
      </w:pPr>
      <w:r>
        <w:rPr>
          <w:noProof/>
        </w:rPr>
        <mc:AlternateContent>
          <mc:Choice Requires="wps">
            <w:drawing>
              <wp:anchor distT="0" distB="0" distL="0" distR="0" simplePos="0" relativeHeight="15733760" behindDoc="0" locked="0" layoutInCell="1" allowOverlap="1" wp14:anchorId="4F571895" wp14:editId="5B56DA21">
                <wp:simplePos x="0" y="0"/>
                <wp:positionH relativeFrom="page">
                  <wp:posOffset>812645</wp:posOffset>
                </wp:positionH>
                <wp:positionV relativeFrom="paragraph">
                  <wp:posOffset>215472</wp:posOffset>
                </wp:positionV>
                <wp:extent cx="5934710" cy="10731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4710" cy="1073150"/>
                        </a:xfrm>
                        <a:prstGeom prst="rect">
                          <a:avLst/>
                        </a:prstGeom>
                      </wps:spPr>
                      <wps:txbx>
                        <w:txbxContent>
                          <w:tbl>
                            <w:tblPr>
                              <w:tblW w:w="0" w:type="auto"/>
                              <w:tblInd w:w="65" w:type="dxa"/>
                              <w:tblBorders>
                                <w:top w:val="single" w:sz="4" w:space="0" w:color="BCD6ED"/>
                                <w:left w:val="single" w:sz="4" w:space="0" w:color="BCD6ED"/>
                                <w:bottom w:val="single" w:sz="4" w:space="0" w:color="BCD6ED"/>
                                <w:right w:val="single" w:sz="4" w:space="0" w:color="BCD6ED"/>
                                <w:insideH w:val="single" w:sz="4" w:space="0" w:color="BCD6ED"/>
                                <w:insideV w:val="single" w:sz="4" w:space="0" w:color="BCD6ED"/>
                              </w:tblBorders>
                              <w:tblLayout w:type="fixed"/>
                              <w:tblCellMar>
                                <w:left w:w="0" w:type="dxa"/>
                                <w:right w:w="0" w:type="dxa"/>
                              </w:tblCellMar>
                              <w:tblLook w:val="01E0" w:firstRow="1" w:lastRow="1" w:firstColumn="1" w:lastColumn="1" w:noHBand="0" w:noVBand="0"/>
                            </w:tblPr>
                            <w:tblGrid>
                              <w:gridCol w:w="2304"/>
                              <w:gridCol w:w="1440"/>
                              <w:gridCol w:w="2880"/>
                              <w:gridCol w:w="2592"/>
                            </w:tblGrid>
                            <w:tr w:rsidR="00FD226B" w14:paraId="14F35299" w14:textId="77777777">
                              <w:trPr>
                                <w:trHeight w:val="550"/>
                              </w:trPr>
                              <w:tc>
                                <w:tcPr>
                                  <w:tcW w:w="2304" w:type="dxa"/>
                                  <w:shd w:val="clear" w:color="auto" w:fill="1F3864"/>
                                </w:tcPr>
                                <w:p w14:paraId="7F4024D2" w14:textId="77777777" w:rsidR="00FD226B" w:rsidRDefault="00000000">
                                  <w:pPr>
                                    <w:pStyle w:val="TableParagraph"/>
                                    <w:spacing w:before="166"/>
                                    <w:ind w:left="160"/>
                                    <w:rPr>
                                      <w:rFonts w:ascii="Arial"/>
                                      <w:b/>
                                      <w:sz w:val="18"/>
                                    </w:rPr>
                                  </w:pPr>
                                  <w:r>
                                    <w:rPr>
                                      <w:rFonts w:ascii="Arial"/>
                                      <w:b/>
                                      <w:color w:val="FFFFFF"/>
                                      <w:spacing w:val="-2"/>
                                      <w:sz w:val="18"/>
                                    </w:rPr>
                                    <w:t>Model</w:t>
                                  </w:r>
                                </w:p>
                              </w:tc>
                              <w:tc>
                                <w:tcPr>
                                  <w:tcW w:w="1440" w:type="dxa"/>
                                  <w:shd w:val="clear" w:color="auto" w:fill="1F3864"/>
                                </w:tcPr>
                                <w:p w14:paraId="5AD1958E" w14:textId="77777777" w:rsidR="00FD226B" w:rsidRDefault="00000000">
                                  <w:pPr>
                                    <w:pStyle w:val="TableParagraph"/>
                                    <w:spacing w:before="166"/>
                                    <w:ind w:left="160"/>
                                    <w:rPr>
                                      <w:rFonts w:ascii="Arial"/>
                                      <w:b/>
                                      <w:sz w:val="18"/>
                                    </w:rPr>
                                  </w:pPr>
                                  <w:r>
                                    <w:rPr>
                                      <w:rFonts w:ascii="Arial"/>
                                      <w:b/>
                                      <w:color w:val="FFFFFF"/>
                                      <w:spacing w:val="-2"/>
                                      <w:sz w:val="18"/>
                                    </w:rPr>
                                    <w:t>Accuracy</w:t>
                                  </w:r>
                                </w:p>
                              </w:tc>
                              <w:tc>
                                <w:tcPr>
                                  <w:tcW w:w="2880" w:type="dxa"/>
                                  <w:shd w:val="clear" w:color="auto" w:fill="1F3864"/>
                                </w:tcPr>
                                <w:p w14:paraId="35635FCC" w14:textId="77777777" w:rsidR="00FD226B" w:rsidRDefault="00000000">
                                  <w:pPr>
                                    <w:pStyle w:val="TableParagraph"/>
                                    <w:spacing w:before="166"/>
                                    <w:ind w:left="160"/>
                                    <w:rPr>
                                      <w:rFonts w:ascii="Arial"/>
                                      <w:b/>
                                      <w:sz w:val="18"/>
                                    </w:rPr>
                                  </w:pPr>
                                  <w:r>
                                    <w:rPr>
                                      <w:rFonts w:ascii="Arial"/>
                                      <w:b/>
                                      <w:color w:val="FFFFFF"/>
                                      <w:spacing w:val="-2"/>
                                      <w:sz w:val="18"/>
                                    </w:rPr>
                                    <w:t>Strengths</w:t>
                                  </w:r>
                                </w:p>
                              </w:tc>
                              <w:tc>
                                <w:tcPr>
                                  <w:tcW w:w="2592" w:type="dxa"/>
                                  <w:shd w:val="clear" w:color="auto" w:fill="1F3864"/>
                                </w:tcPr>
                                <w:p w14:paraId="405EEE93" w14:textId="77777777" w:rsidR="00FD226B" w:rsidRDefault="00000000">
                                  <w:pPr>
                                    <w:pStyle w:val="TableParagraph"/>
                                    <w:spacing w:before="166"/>
                                    <w:ind w:left="160"/>
                                    <w:rPr>
                                      <w:rFonts w:ascii="Arial"/>
                                      <w:b/>
                                      <w:sz w:val="18"/>
                                    </w:rPr>
                                  </w:pPr>
                                  <w:r>
                                    <w:rPr>
                                      <w:rFonts w:ascii="Arial"/>
                                      <w:b/>
                                      <w:color w:val="FFFFFF"/>
                                      <w:spacing w:val="-2"/>
                                      <w:sz w:val="18"/>
                                    </w:rPr>
                                    <w:t>Limitations</w:t>
                                  </w:r>
                                </w:p>
                              </w:tc>
                            </w:tr>
                            <w:tr w:rsidR="00FD226B" w:rsidRPr="005073C5" w14:paraId="78150D33" w14:textId="77777777">
                              <w:trPr>
                                <w:trHeight w:val="550"/>
                              </w:trPr>
                              <w:tc>
                                <w:tcPr>
                                  <w:tcW w:w="2304" w:type="dxa"/>
                                </w:tcPr>
                                <w:p w14:paraId="55B47F36" w14:textId="77777777" w:rsidR="00FD226B" w:rsidRDefault="00000000">
                                  <w:pPr>
                                    <w:pStyle w:val="TableParagraph"/>
                                    <w:spacing w:before="166"/>
                                    <w:ind w:left="160"/>
                                    <w:rPr>
                                      <w:sz w:val="18"/>
                                    </w:rPr>
                                  </w:pPr>
                                  <w:r>
                                    <w:rPr>
                                      <w:sz w:val="18"/>
                                    </w:rPr>
                                    <w:t xml:space="preserve">Logistic </w:t>
                                  </w:r>
                                  <w:r>
                                    <w:rPr>
                                      <w:spacing w:val="-2"/>
                                      <w:sz w:val="18"/>
                                    </w:rPr>
                                    <w:t>Regression</w:t>
                                  </w:r>
                                </w:p>
                              </w:tc>
                              <w:tc>
                                <w:tcPr>
                                  <w:tcW w:w="1440" w:type="dxa"/>
                                </w:tcPr>
                                <w:p w14:paraId="08812D56" w14:textId="77777777" w:rsidR="00FD226B" w:rsidRDefault="00000000">
                                  <w:pPr>
                                    <w:pStyle w:val="TableParagraph"/>
                                    <w:spacing w:before="166"/>
                                    <w:ind w:left="160"/>
                                    <w:rPr>
                                      <w:sz w:val="18"/>
                                    </w:rPr>
                                  </w:pPr>
                                  <w:r>
                                    <w:rPr>
                                      <w:spacing w:val="-2"/>
                                      <w:sz w:val="18"/>
                                    </w:rPr>
                                    <w:t>67.33%</w:t>
                                  </w:r>
                                </w:p>
                              </w:tc>
                              <w:tc>
                                <w:tcPr>
                                  <w:tcW w:w="2880" w:type="dxa"/>
                                </w:tcPr>
                                <w:p w14:paraId="5EB4F33D" w14:textId="77777777" w:rsidR="00FD226B" w:rsidRDefault="00000000">
                                  <w:pPr>
                                    <w:pStyle w:val="TableParagraph"/>
                                    <w:spacing w:before="166"/>
                                    <w:ind w:left="160"/>
                                    <w:rPr>
                                      <w:sz w:val="18"/>
                                    </w:rPr>
                                  </w:pPr>
                                  <w:r>
                                    <w:rPr>
                                      <w:sz w:val="18"/>
                                    </w:rPr>
                                    <w:t xml:space="preserve">Simple, explainable, </w:t>
                                  </w:r>
                                  <w:r>
                                    <w:rPr>
                                      <w:spacing w:val="-4"/>
                                      <w:sz w:val="18"/>
                                    </w:rPr>
                                    <w:t>fast</w:t>
                                  </w:r>
                                </w:p>
                              </w:tc>
                              <w:tc>
                                <w:tcPr>
                                  <w:tcW w:w="2592" w:type="dxa"/>
                                </w:tcPr>
                                <w:p w14:paraId="5EE45170" w14:textId="67277159" w:rsidR="00FD226B" w:rsidRPr="005073C5" w:rsidRDefault="00000000">
                                  <w:pPr>
                                    <w:pStyle w:val="TableParagraph"/>
                                    <w:spacing w:before="166"/>
                                    <w:ind w:left="160" w:right="-116"/>
                                    <w:rPr>
                                      <w:sz w:val="14"/>
                                      <w:szCs w:val="14"/>
                                    </w:rPr>
                                  </w:pPr>
                                  <w:r w:rsidRPr="005073C5">
                                    <w:rPr>
                                      <w:sz w:val="14"/>
                                      <w:szCs w:val="14"/>
                                    </w:rPr>
                                    <w:t xml:space="preserve">Cannot capture non-linear </w:t>
                                  </w:r>
                                  <w:r w:rsidRPr="005073C5">
                                    <w:rPr>
                                      <w:spacing w:val="-2"/>
                                      <w:sz w:val="14"/>
                                      <w:szCs w:val="14"/>
                                    </w:rPr>
                                    <w:t>patte</w:t>
                                  </w:r>
                                  <w:r w:rsidR="005073C5">
                                    <w:rPr>
                                      <w:spacing w:val="-2"/>
                                      <w:sz w:val="14"/>
                                      <w:szCs w:val="14"/>
                                    </w:rPr>
                                    <w:t>rns</w:t>
                                  </w:r>
                                </w:p>
                              </w:tc>
                            </w:tr>
                            <w:tr w:rsidR="00FD226B" w:rsidRPr="005073C5" w14:paraId="13EEAF17" w14:textId="77777777">
                              <w:trPr>
                                <w:trHeight w:val="550"/>
                              </w:trPr>
                              <w:tc>
                                <w:tcPr>
                                  <w:tcW w:w="2304" w:type="dxa"/>
                                  <w:shd w:val="clear" w:color="auto" w:fill="F2F2F2"/>
                                </w:tcPr>
                                <w:p w14:paraId="5AA863B9" w14:textId="77777777" w:rsidR="00FD226B" w:rsidRDefault="00000000">
                                  <w:pPr>
                                    <w:pStyle w:val="TableParagraph"/>
                                    <w:spacing w:before="166"/>
                                    <w:ind w:left="160"/>
                                    <w:rPr>
                                      <w:sz w:val="18"/>
                                    </w:rPr>
                                  </w:pPr>
                                  <w:r>
                                    <w:rPr>
                                      <w:sz w:val="18"/>
                                    </w:rPr>
                                    <w:t xml:space="preserve">Random </w:t>
                                  </w:r>
                                  <w:r>
                                    <w:rPr>
                                      <w:spacing w:val="-2"/>
                                      <w:sz w:val="18"/>
                                    </w:rPr>
                                    <w:t>Forest</w:t>
                                  </w:r>
                                </w:p>
                              </w:tc>
                              <w:tc>
                                <w:tcPr>
                                  <w:tcW w:w="1440" w:type="dxa"/>
                                  <w:shd w:val="clear" w:color="auto" w:fill="F2F2F2"/>
                                </w:tcPr>
                                <w:p w14:paraId="09069657" w14:textId="77777777" w:rsidR="00FD226B" w:rsidRDefault="00000000">
                                  <w:pPr>
                                    <w:pStyle w:val="TableParagraph"/>
                                    <w:spacing w:before="166"/>
                                    <w:ind w:left="160"/>
                                    <w:rPr>
                                      <w:sz w:val="18"/>
                                    </w:rPr>
                                  </w:pPr>
                                  <w:r>
                                    <w:rPr>
                                      <w:spacing w:val="-2"/>
                                      <w:sz w:val="18"/>
                                    </w:rPr>
                                    <w:t>67.17%</w:t>
                                  </w:r>
                                </w:p>
                              </w:tc>
                              <w:tc>
                                <w:tcPr>
                                  <w:tcW w:w="2880" w:type="dxa"/>
                                  <w:shd w:val="clear" w:color="auto" w:fill="F2F2F2"/>
                                </w:tcPr>
                                <w:p w14:paraId="5CC22AD2" w14:textId="77777777" w:rsidR="00FD226B" w:rsidRPr="005073C5" w:rsidRDefault="00000000">
                                  <w:pPr>
                                    <w:pStyle w:val="TableParagraph"/>
                                    <w:spacing w:before="166"/>
                                    <w:ind w:left="160" w:right="-44"/>
                                    <w:rPr>
                                      <w:sz w:val="16"/>
                                      <w:szCs w:val="16"/>
                                    </w:rPr>
                                  </w:pPr>
                                  <w:r w:rsidRPr="005073C5">
                                    <w:rPr>
                                      <w:sz w:val="16"/>
                                      <w:szCs w:val="16"/>
                                    </w:rPr>
                                    <w:t xml:space="preserve">Handles complex patterns, </w:t>
                                  </w:r>
                                  <w:r w:rsidRPr="005073C5">
                                    <w:rPr>
                                      <w:spacing w:val="-2"/>
                                      <w:sz w:val="16"/>
                                      <w:szCs w:val="16"/>
                                    </w:rPr>
                                    <w:t>feature</w:t>
                                  </w:r>
                                </w:p>
                              </w:tc>
                              <w:tc>
                                <w:tcPr>
                                  <w:tcW w:w="2592" w:type="dxa"/>
                                  <w:shd w:val="clear" w:color="auto" w:fill="F2F2F2"/>
                                </w:tcPr>
                                <w:p w14:paraId="1FF1A25E" w14:textId="7685ED11" w:rsidR="00FD226B" w:rsidRPr="005073C5" w:rsidRDefault="00FD226B" w:rsidP="005073C5">
                                  <w:pPr>
                                    <w:pStyle w:val="TableParagraph"/>
                                    <w:spacing w:before="166"/>
                                    <w:ind w:left="0"/>
                                    <w:rPr>
                                      <w:sz w:val="14"/>
                                      <w:szCs w:val="14"/>
                                    </w:rPr>
                                  </w:pPr>
                                </w:p>
                              </w:tc>
                            </w:tr>
                          </w:tbl>
                          <w:p w14:paraId="46BFCF03" w14:textId="77777777" w:rsidR="00FD226B" w:rsidRDefault="00FD226B">
                            <w:pPr>
                              <w:pStyle w:val="BodyText"/>
                            </w:pPr>
                          </w:p>
                        </w:txbxContent>
                      </wps:txbx>
                      <wps:bodyPr wrap="square" lIns="0" tIns="0" rIns="0" bIns="0" rtlCol="0">
                        <a:noAutofit/>
                      </wps:bodyPr>
                    </wps:wsp>
                  </a:graphicData>
                </a:graphic>
              </wp:anchor>
            </w:drawing>
          </mc:Choice>
          <mc:Fallback>
            <w:pict>
              <v:shape w14:anchorId="4F571895" id="Textbox 14" o:spid="_x0000_s1029" type="#_x0000_t202" style="position:absolute;left:0;text-align:left;margin-left:64pt;margin-top:16.95pt;width:467.3pt;height:84.5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" filled="f" stroked="f">
                <v:textbox inset="0,0,0,0">
                  <w:txbxContent>
                    <w:tbl>
                      <w:tblPr>
                        <w:tblW w:w="0" w:type="auto"/>
                        <w:tblInd w:w="65" w:type="dxa"/>
                        <w:tblBorders>
                          <w:top w:val="single" w:sz="4" w:space="0" w:color="BCD6ED"/>
                          <w:left w:val="single" w:sz="4" w:space="0" w:color="BCD6ED"/>
                          <w:bottom w:val="single" w:sz="4" w:space="0" w:color="BCD6ED"/>
                          <w:right w:val="single" w:sz="4" w:space="0" w:color="BCD6ED"/>
                          <w:insideH w:val="single" w:sz="4" w:space="0" w:color="BCD6ED"/>
                          <w:insideV w:val="single" w:sz="4" w:space="0" w:color="BCD6ED"/>
                        </w:tblBorders>
                        <w:tblLayout w:type="fixed"/>
                        <w:tblCellMar>
                          <w:left w:w="0" w:type="dxa"/>
                          <w:right w:w="0" w:type="dxa"/>
                        </w:tblCellMar>
                        <w:tblLook w:val="01E0" w:firstRow="1" w:lastRow="1" w:firstColumn="1" w:lastColumn="1" w:noHBand="0" w:noVBand="0"/>
                      </w:tblPr>
                      <w:tblGrid>
                        <w:gridCol w:w="2304"/>
                        <w:gridCol w:w="1440"/>
                        <w:gridCol w:w="2880"/>
                        <w:gridCol w:w="2592"/>
                      </w:tblGrid>
                      <w:tr w:rsidR="00FD226B" w14:paraId="14F35299" w14:textId="77777777">
                        <w:trPr>
                          <w:trHeight w:val="550"/>
                        </w:trPr>
                        <w:tc>
                          <w:tcPr>
                            <w:tcW w:w="2304" w:type="dxa"/>
                            <w:shd w:val="clear" w:color="auto" w:fill="1F3864"/>
                          </w:tcPr>
                          <w:p w14:paraId="7F4024D2" w14:textId="77777777" w:rsidR="00FD226B" w:rsidRDefault="00000000">
                            <w:pPr>
                              <w:pStyle w:val="TableParagraph"/>
                              <w:spacing w:before="166"/>
                              <w:ind w:left="160"/>
                              <w:rPr>
                                <w:rFonts w:ascii="Arial"/>
                                <w:b/>
                                <w:sz w:val="18"/>
                              </w:rPr>
                            </w:pPr>
                            <w:r>
                              <w:rPr>
                                <w:rFonts w:ascii="Arial"/>
                                <w:b/>
                                <w:color w:val="FFFFFF"/>
                                <w:spacing w:val="-2"/>
                                <w:sz w:val="18"/>
                              </w:rPr>
                              <w:t>Model</w:t>
                            </w:r>
                          </w:p>
                        </w:tc>
                        <w:tc>
                          <w:tcPr>
                            <w:tcW w:w="1440" w:type="dxa"/>
                            <w:shd w:val="clear" w:color="auto" w:fill="1F3864"/>
                          </w:tcPr>
                          <w:p w14:paraId="5AD1958E" w14:textId="77777777" w:rsidR="00FD226B" w:rsidRDefault="00000000">
                            <w:pPr>
                              <w:pStyle w:val="TableParagraph"/>
                              <w:spacing w:before="166"/>
                              <w:ind w:left="160"/>
                              <w:rPr>
                                <w:rFonts w:ascii="Arial"/>
                                <w:b/>
                                <w:sz w:val="18"/>
                              </w:rPr>
                            </w:pPr>
                            <w:r>
                              <w:rPr>
                                <w:rFonts w:ascii="Arial"/>
                                <w:b/>
                                <w:color w:val="FFFFFF"/>
                                <w:spacing w:val="-2"/>
                                <w:sz w:val="18"/>
                              </w:rPr>
                              <w:t>Accuracy</w:t>
                            </w:r>
                          </w:p>
                        </w:tc>
                        <w:tc>
                          <w:tcPr>
                            <w:tcW w:w="2880" w:type="dxa"/>
                            <w:shd w:val="clear" w:color="auto" w:fill="1F3864"/>
                          </w:tcPr>
                          <w:p w14:paraId="35635FCC" w14:textId="77777777" w:rsidR="00FD226B" w:rsidRDefault="00000000">
                            <w:pPr>
                              <w:pStyle w:val="TableParagraph"/>
                              <w:spacing w:before="166"/>
                              <w:ind w:left="160"/>
                              <w:rPr>
                                <w:rFonts w:ascii="Arial"/>
                                <w:b/>
                                <w:sz w:val="18"/>
                              </w:rPr>
                            </w:pPr>
                            <w:r>
                              <w:rPr>
                                <w:rFonts w:ascii="Arial"/>
                                <w:b/>
                                <w:color w:val="FFFFFF"/>
                                <w:spacing w:val="-2"/>
                                <w:sz w:val="18"/>
                              </w:rPr>
                              <w:t>Strengths</w:t>
                            </w:r>
                          </w:p>
                        </w:tc>
                        <w:tc>
                          <w:tcPr>
                            <w:tcW w:w="2592" w:type="dxa"/>
                            <w:shd w:val="clear" w:color="auto" w:fill="1F3864"/>
                          </w:tcPr>
                          <w:p w14:paraId="405EEE93" w14:textId="77777777" w:rsidR="00FD226B" w:rsidRDefault="00000000">
                            <w:pPr>
                              <w:pStyle w:val="TableParagraph"/>
                              <w:spacing w:before="166"/>
                              <w:ind w:left="160"/>
                              <w:rPr>
                                <w:rFonts w:ascii="Arial"/>
                                <w:b/>
                                <w:sz w:val="18"/>
                              </w:rPr>
                            </w:pPr>
                            <w:r>
                              <w:rPr>
                                <w:rFonts w:ascii="Arial"/>
                                <w:b/>
                                <w:color w:val="FFFFFF"/>
                                <w:spacing w:val="-2"/>
                                <w:sz w:val="18"/>
                              </w:rPr>
                              <w:t>Limitations</w:t>
                            </w:r>
                          </w:p>
                        </w:tc>
                      </w:tr>
                      <w:tr w:rsidR="00FD226B" w:rsidRPr="005073C5" w14:paraId="78150D33" w14:textId="77777777">
                        <w:trPr>
                          <w:trHeight w:val="550"/>
                        </w:trPr>
                        <w:tc>
                          <w:tcPr>
                            <w:tcW w:w="2304" w:type="dxa"/>
                          </w:tcPr>
                          <w:p w14:paraId="55B47F36" w14:textId="77777777" w:rsidR="00FD226B" w:rsidRDefault="00000000">
                            <w:pPr>
                              <w:pStyle w:val="TableParagraph"/>
                              <w:spacing w:before="166"/>
                              <w:ind w:left="160"/>
                              <w:rPr>
                                <w:sz w:val="18"/>
                              </w:rPr>
                            </w:pPr>
                            <w:r>
                              <w:rPr>
                                <w:sz w:val="18"/>
                              </w:rPr>
                              <w:t xml:space="preserve">Logistic </w:t>
                            </w:r>
                            <w:r>
                              <w:rPr>
                                <w:spacing w:val="-2"/>
                                <w:sz w:val="18"/>
                              </w:rPr>
                              <w:t>Regression</w:t>
                            </w:r>
                          </w:p>
                        </w:tc>
                        <w:tc>
                          <w:tcPr>
                            <w:tcW w:w="1440" w:type="dxa"/>
                          </w:tcPr>
                          <w:p w14:paraId="08812D56" w14:textId="77777777" w:rsidR="00FD226B" w:rsidRDefault="00000000">
                            <w:pPr>
                              <w:pStyle w:val="TableParagraph"/>
                              <w:spacing w:before="166"/>
                              <w:ind w:left="160"/>
                              <w:rPr>
                                <w:sz w:val="18"/>
                              </w:rPr>
                            </w:pPr>
                            <w:r>
                              <w:rPr>
                                <w:spacing w:val="-2"/>
                                <w:sz w:val="18"/>
                              </w:rPr>
                              <w:t>67.33%</w:t>
                            </w:r>
                          </w:p>
                        </w:tc>
                        <w:tc>
                          <w:tcPr>
                            <w:tcW w:w="2880" w:type="dxa"/>
                          </w:tcPr>
                          <w:p w14:paraId="5EB4F33D" w14:textId="77777777" w:rsidR="00FD226B" w:rsidRDefault="00000000">
                            <w:pPr>
                              <w:pStyle w:val="TableParagraph"/>
                              <w:spacing w:before="166"/>
                              <w:ind w:left="160"/>
                              <w:rPr>
                                <w:sz w:val="18"/>
                              </w:rPr>
                            </w:pPr>
                            <w:r>
                              <w:rPr>
                                <w:sz w:val="18"/>
                              </w:rPr>
                              <w:t xml:space="preserve">Simple, explainable, </w:t>
                            </w:r>
                            <w:r>
                              <w:rPr>
                                <w:spacing w:val="-4"/>
                                <w:sz w:val="18"/>
                              </w:rPr>
                              <w:t>fast</w:t>
                            </w:r>
                          </w:p>
                        </w:tc>
                        <w:tc>
                          <w:tcPr>
                            <w:tcW w:w="2592" w:type="dxa"/>
                          </w:tcPr>
                          <w:p w14:paraId="5EE45170" w14:textId="67277159" w:rsidR="00FD226B" w:rsidRPr="005073C5" w:rsidRDefault="00000000">
                            <w:pPr>
                              <w:pStyle w:val="TableParagraph"/>
                              <w:spacing w:before="166"/>
                              <w:ind w:left="160" w:right="-116"/>
                              <w:rPr>
                                <w:sz w:val="14"/>
                                <w:szCs w:val="14"/>
                              </w:rPr>
                            </w:pPr>
                            <w:r w:rsidRPr="005073C5">
                              <w:rPr>
                                <w:sz w:val="14"/>
                                <w:szCs w:val="14"/>
                              </w:rPr>
                              <w:t xml:space="preserve">Cannot capture non-linear </w:t>
                            </w:r>
                            <w:r w:rsidRPr="005073C5">
                              <w:rPr>
                                <w:spacing w:val="-2"/>
                                <w:sz w:val="14"/>
                                <w:szCs w:val="14"/>
                              </w:rPr>
                              <w:t>patte</w:t>
                            </w:r>
                            <w:r w:rsidR="005073C5">
                              <w:rPr>
                                <w:spacing w:val="-2"/>
                                <w:sz w:val="14"/>
                                <w:szCs w:val="14"/>
                              </w:rPr>
                              <w:t>rns</w:t>
                            </w:r>
                          </w:p>
                        </w:tc>
                      </w:tr>
                      <w:tr w:rsidR="00FD226B" w:rsidRPr="005073C5" w14:paraId="13EEAF17" w14:textId="77777777">
                        <w:trPr>
                          <w:trHeight w:val="550"/>
                        </w:trPr>
                        <w:tc>
                          <w:tcPr>
                            <w:tcW w:w="2304" w:type="dxa"/>
                            <w:shd w:val="clear" w:color="auto" w:fill="F2F2F2"/>
                          </w:tcPr>
                          <w:p w14:paraId="5AA863B9" w14:textId="77777777" w:rsidR="00FD226B" w:rsidRDefault="00000000">
                            <w:pPr>
                              <w:pStyle w:val="TableParagraph"/>
                              <w:spacing w:before="166"/>
                              <w:ind w:left="160"/>
                              <w:rPr>
                                <w:sz w:val="18"/>
                              </w:rPr>
                            </w:pPr>
                            <w:r>
                              <w:rPr>
                                <w:sz w:val="18"/>
                              </w:rPr>
                              <w:t xml:space="preserve">Random </w:t>
                            </w:r>
                            <w:r>
                              <w:rPr>
                                <w:spacing w:val="-2"/>
                                <w:sz w:val="18"/>
                              </w:rPr>
                              <w:t>Forest</w:t>
                            </w:r>
                          </w:p>
                        </w:tc>
                        <w:tc>
                          <w:tcPr>
                            <w:tcW w:w="1440" w:type="dxa"/>
                            <w:shd w:val="clear" w:color="auto" w:fill="F2F2F2"/>
                          </w:tcPr>
                          <w:p w14:paraId="09069657" w14:textId="77777777" w:rsidR="00FD226B" w:rsidRDefault="00000000">
                            <w:pPr>
                              <w:pStyle w:val="TableParagraph"/>
                              <w:spacing w:before="166"/>
                              <w:ind w:left="160"/>
                              <w:rPr>
                                <w:sz w:val="18"/>
                              </w:rPr>
                            </w:pPr>
                            <w:r>
                              <w:rPr>
                                <w:spacing w:val="-2"/>
                                <w:sz w:val="18"/>
                              </w:rPr>
                              <w:t>67.17%</w:t>
                            </w:r>
                          </w:p>
                        </w:tc>
                        <w:tc>
                          <w:tcPr>
                            <w:tcW w:w="2880" w:type="dxa"/>
                            <w:shd w:val="clear" w:color="auto" w:fill="F2F2F2"/>
                          </w:tcPr>
                          <w:p w14:paraId="5CC22AD2" w14:textId="77777777" w:rsidR="00FD226B" w:rsidRPr="005073C5" w:rsidRDefault="00000000">
                            <w:pPr>
                              <w:pStyle w:val="TableParagraph"/>
                              <w:spacing w:before="166"/>
                              <w:ind w:left="160" w:right="-44"/>
                              <w:rPr>
                                <w:sz w:val="16"/>
                                <w:szCs w:val="16"/>
                              </w:rPr>
                            </w:pPr>
                            <w:r w:rsidRPr="005073C5">
                              <w:rPr>
                                <w:sz w:val="16"/>
                                <w:szCs w:val="16"/>
                              </w:rPr>
                              <w:t xml:space="preserve">Handles complex patterns, </w:t>
                            </w:r>
                            <w:r w:rsidRPr="005073C5">
                              <w:rPr>
                                <w:spacing w:val="-2"/>
                                <w:sz w:val="16"/>
                                <w:szCs w:val="16"/>
                              </w:rPr>
                              <w:t>feature</w:t>
                            </w:r>
                          </w:p>
                        </w:tc>
                        <w:tc>
                          <w:tcPr>
                            <w:tcW w:w="2592" w:type="dxa"/>
                            <w:shd w:val="clear" w:color="auto" w:fill="F2F2F2"/>
                          </w:tcPr>
                          <w:p w14:paraId="1FF1A25E" w14:textId="7685ED11" w:rsidR="00FD226B" w:rsidRPr="005073C5" w:rsidRDefault="00FD226B" w:rsidP="005073C5">
                            <w:pPr>
                              <w:pStyle w:val="TableParagraph"/>
                              <w:spacing w:before="166"/>
                              <w:ind w:left="0"/>
                              <w:rPr>
                                <w:sz w:val="14"/>
                                <w:szCs w:val="14"/>
                              </w:rPr>
                            </w:pPr>
                          </w:p>
                        </w:tc>
                      </w:tr>
                    </w:tbl>
                    <w:p w14:paraId="46BFCF03" w14:textId="77777777" w:rsidR="00FD226B" w:rsidRDefault="00FD226B">
                      <w:pPr>
                        <w:pStyle w:val="BodyText"/>
                      </w:pPr>
                    </w:p>
                  </w:txbxContent>
                </v:textbox>
                <w10:wrap anchorx="page"/>
              </v:shape>
            </w:pict>
          </mc:Fallback>
        </mc:AlternateContent>
      </w:r>
      <w:r>
        <w:rPr>
          <w:color w:val="2D75B5"/>
        </w:rPr>
        <w:t xml:space="preserve">Model Accuracy </w:t>
      </w:r>
      <w:r>
        <w:rPr>
          <w:color w:val="2D75B5"/>
          <w:spacing w:val="-2"/>
        </w:rPr>
        <w:t>Comparison</w:t>
      </w:r>
    </w:p>
    <w:p w14:paraId="2058B502" w14:textId="77777777" w:rsidR="00FD226B" w:rsidRDefault="00FD226B">
      <w:pPr>
        <w:pStyle w:val="BodyText"/>
        <w:rPr>
          <w:rFonts w:ascii="Arial"/>
          <w:b/>
          <w:sz w:val="26"/>
        </w:rPr>
      </w:pPr>
    </w:p>
    <w:p w14:paraId="0624CF71" w14:textId="77777777" w:rsidR="00FD226B" w:rsidRDefault="00FD226B">
      <w:pPr>
        <w:pStyle w:val="BodyText"/>
        <w:spacing w:before="178"/>
        <w:rPr>
          <w:rFonts w:ascii="Arial"/>
          <w:b/>
          <w:sz w:val="26"/>
        </w:rPr>
      </w:pPr>
    </w:p>
    <w:p w14:paraId="4D36E0FD" w14:textId="70DD49FB" w:rsidR="00FD226B" w:rsidRDefault="00000000">
      <w:pPr>
        <w:spacing w:line="650" w:lineRule="auto"/>
        <w:ind w:left="9881" w:right="456" w:firstLine="70"/>
        <w:rPr>
          <w:sz w:val="18"/>
        </w:rPr>
      </w:pPr>
      <w:r>
        <w:rPr>
          <w:noProof/>
          <w:sz w:val="18"/>
        </w:rPr>
        <mc:AlternateContent>
          <mc:Choice Requires="wps">
            <w:drawing>
              <wp:anchor distT="0" distB="0" distL="0" distR="0" simplePos="0" relativeHeight="487591936" behindDoc="1" locked="0" layoutInCell="1" allowOverlap="1" wp14:anchorId="2DFB0133" wp14:editId="1169D9DF">
                <wp:simplePos x="0" y="0"/>
                <wp:positionH relativeFrom="page">
                  <wp:posOffset>616200</wp:posOffset>
                </wp:positionH>
                <wp:positionV relativeFrom="paragraph">
                  <wp:posOffset>740030</wp:posOffset>
                </wp:positionV>
                <wp:extent cx="6327775" cy="81280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27775" cy="812800"/>
                        </a:xfrm>
                        <a:prstGeom prst="rect">
                          <a:avLst/>
                        </a:prstGeom>
                        <a:solidFill>
                          <a:srgbClr val="BCD6ED"/>
                        </a:solidFill>
                      </wps:spPr>
                      <wps:txbx>
                        <w:txbxContent>
                          <w:p w14:paraId="7F275CBF" w14:textId="77777777" w:rsidR="00FD226B" w:rsidRDefault="00000000">
                            <w:pPr>
                              <w:spacing w:before="1" w:line="333" w:lineRule="auto"/>
                              <w:rPr>
                                <w:rFonts w:ascii="Arial" w:hAnsi="Arial"/>
                                <w:b/>
                                <w:color w:val="000000"/>
                                <w:sz w:val="20"/>
                              </w:rPr>
                            </w:pPr>
                            <w:r>
                              <w:rPr>
                                <w:rFonts w:ascii="Arial" w:hAnsi="Arial"/>
                                <w:b/>
                                <w:color w:val="1F3864"/>
                                <w:sz w:val="20"/>
                              </w:rPr>
                              <w:t>Note</w:t>
                            </w:r>
                            <w:r>
                              <w:rPr>
                                <w:rFonts w:ascii="Arial" w:hAnsi="Arial"/>
                                <w:b/>
                                <w:color w:val="1F3864"/>
                                <w:spacing w:val="-3"/>
                                <w:sz w:val="20"/>
                              </w:rPr>
                              <w:t xml:space="preserve"> </w:t>
                            </w:r>
                            <w:r>
                              <w:rPr>
                                <w:rFonts w:ascii="Arial" w:hAnsi="Arial"/>
                                <w:b/>
                                <w:color w:val="1F3864"/>
                                <w:sz w:val="20"/>
                              </w:rPr>
                              <w:t>on</w:t>
                            </w:r>
                            <w:r>
                              <w:rPr>
                                <w:rFonts w:ascii="Arial" w:hAnsi="Arial"/>
                                <w:b/>
                                <w:color w:val="1F3864"/>
                                <w:spacing w:val="-3"/>
                                <w:sz w:val="20"/>
                              </w:rPr>
                              <w:t xml:space="preserve"> </w:t>
                            </w:r>
                            <w:r>
                              <w:rPr>
                                <w:rFonts w:ascii="Arial" w:hAnsi="Arial"/>
                                <w:b/>
                                <w:color w:val="1F3864"/>
                                <w:sz w:val="20"/>
                              </w:rPr>
                              <w:t>Accuracy:</w:t>
                            </w:r>
                            <w:r>
                              <w:rPr>
                                <w:rFonts w:ascii="Arial" w:hAnsi="Arial"/>
                                <w:b/>
                                <w:color w:val="1F3864"/>
                                <w:spacing w:val="-3"/>
                                <w:sz w:val="20"/>
                              </w:rPr>
                              <w:t xml:space="preserve"> </w:t>
                            </w:r>
                            <w:r>
                              <w:rPr>
                                <w:rFonts w:ascii="Arial" w:hAnsi="Arial"/>
                                <w:b/>
                                <w:color w:val="1F3864"/>
                                <w:sz w:val="20"/>
                              </w:rPr>
                              <w:t>The</w:t>
                            </w:r>
                            <w:r>
                              <w:rPr>
                                <w:rFonts w:ascii="Arial" w:hAnsi="Arial"/>
                                <w:b/>
                                <w:color w:val="1F3864"/>
                                <w:spacing w:val="-3"/>
                                <w:sz w:val="20"/>
                              </w:rPr>
                              <w:t xml:space="preserve"> </w:t>
                            </w:r>
                            <w:r>
                              <w:rPr>
                                <w:rFonts w:ascii="Arial" w:hAnsi="Arial"/>
                                <w:b/>
                                <w:color w:val="1F3864"/>
                                <w:sz w:val="20"/>
                              </w:rPr>
                              <w:t>67%</w:t>
                            </w:r>
                            <w:r>
                              <w:rPr>
                                <w:rFonts w:ascii="Arial" w:hAnsi="Arial"/>
                                <w:b/>
                                <w:color w:val="1F3864"/>
                                <w:spacing w:val="-3"/>
                                <w:sz w:val="20"/>
                              </w:rPr>
                              <w:t xml:space="preserve"> </w:t>
                            </w:r>
                            <w:r>
                              <w:rPr>
                                <w:rFonts w:ascii="Arial" w:hAnsi="Arial"/>
                                <w:b/>
                                <w:color w:val="1F3864"/>
                                <w:sz w:val="20"/>
                              </w:rPr>
                              <w:t>accuracy</w:t>
                            </w:r>
                            <w:r>
                              <w:rPr>
                                <w:rFonts w:ascii="Arial" w:hAnsi="Arial"/>
                                <w:b/>
                                <w:color w:val="1F3864"/>
                                <w:spacing w:val="-3"/>
                                <w:sz w:val="20"/>
                              </w:rPr>
                              <w:t xml:space="preserve"> </w:t>
                            </w:r>
                            <w:r>
                              <w:rPr>
                                <w:rFonts w:ascii="Arial" w:hAnsi="Arial"/>
                                <w:b/>
                                <w:color w:val="1F3864"/>
                                <w:sz w:val="20"/>
                              </w:rPr>
                              <w:t>reflects</w:t>
                            </w:r>
                            <w:r>
                              <w:rPr>
                                <w:rFonts w:ascii="Arial" w:hAnsi="Arial"/>
                                <w:b/>
                                <w:color w:val="1F3864"/>
                                <w:spacing w:val="-3"/>
                                <w:sz w:val="20"/>
                              </w:rPr>
                              <w:t xml:space="preserve"> </w:t>
                            </w:r>
                            <w:r>
                              <w:rPr>
                                <w:rFonts w:ascii="Arial" w:hAnsi="Arial"/>
                                <w:b/>
                                <w:color w:val="1F3864"/>
                                <w:sz w:val="20"/>
                              </w:rPr>
                              <w:t>the</w:t>
                            </w:r>
                            <w:r>
                              <w:rPr>
                                <w:rFonts w:ascii="Arial" w:hAnsi="Arial"/>
                                <w:b/>
                                <w:color w:val="1F3864"/>
                                <w:spacing w:val="-3"/>
                                <w:sz w:val="20"/>
                              </w:rPr>
                              <w:t xml:space="preserve"> </w:t>
                            </w:r>
                            <w:r>
                              <w:rPr>
                                <w:rFonts w:ascii="Arial" w:hAnsi="Arial"/>
                                <w:b/>
                                <w:color w:val="1F3864"/>
                                <w:sz w:val="20"/>
                              </w:rPr>
                              <w:t>genuine</w:t>
                            </w:r>
                            <w:r>
                              <w:rPr>
                                <w:rFonts w:ascii="Arial" w:hAnsi="Arial"/>
                                <w:b/>
                                <w:color w:val="1F3864"/>
                                <w:spacing w:val="-3"/>
                                <w:sz w:val="20"/>
                              </w:rPr>
                              <w:t xml:space="preserve"> </w:t>
                            </w:r>
                            <w:r>
                              <w:rPr>
                                <w:rFonts w:ascii="Arial" w:hAnsi="Arial"/>
                                <w:b/>
                                <w:color w:val="1F3864"/>
                                <w:sz w:val="20"/>
                              </w:rPr>
                              <w:t>complexity</w:t>
                            </w:r>
                            <w:r>
                              <w:rPr>
                                <w:rFonts w:ascii="Arial" w:hAnsi="Arial"/>
                                <w:b/>
                                <w:color w:val="1F3864"/>
                                <w:spacing w:val="-3"/>
                                <w:sz w:val="20"/>
                              </w:rPr>
                              <w:t xml:space="preserve"> </w:t>
                            </w:r>
                            <w:r>
                              <w:rPr>
                                <w:rFonts w:ascii="Arial" w:hAnsi="Arial"/>
                                <w:b/>
                                <w:color w:val="1F3864"/>
                                <w:sz w:val="20"/>
                              </w:rPr>
                              <w:t>of</w:t>
                            </w:r>
                            <w:r>
                              <w:rPr>
                                <w:rFonts w:ascii="Arial" w:hAnsi="Arial"/>
                                <w:b/>
                                <w:color w:val="1F3864"/>
                                <w:spacing w:val="-3"/>
                                <w:sz w:val="20"/>
                              </w:rPr>
                              <w:t xml:space="preserve"> </w:t>
                            </w:r>
                            <w:r>
                              <w:rPr>
                                <w:rFonts w:ascii="Arial" w:hAnsi="Arial"/>
                                <w:b/>
                                <w:color w:val="1F3864"/>
                                <w:sz w:val="20"/>
                              </w:rPr>
                              <w:t>burnout</w:t>
                            </w:r>
                            <w:r>
                              <w:rPr>
                                <w:rFonts w:ascii="Arial" w:hAnsi="Arial"/>
                                <w:b/>
                                <w:color w:val="1F3864"/>
                                <w:spacing w:val="-3"/>
                                <w:sz w:val="20"/>
                              </w:rPr>
                              <w:t xml:space="preserve"> </w:t>
                            </w:r>
                            <w:r>
                              <w:rPr>
                                <w:rFonts w:ascii="Arial" w:hAnsi="Arial"/>
                                <w:b/>
                                <w:color w:val="1F3864"/>
                                <w:sz w:val="20"/>
                              </w:rPr>
                              <w:t>prediction</w:t>
                            </w:r>
                            <w:r>
                              <w:rPr>
                                <w:rFonts w:ascii="Arial" w:hAnsi="Arial"/>
                                <w:b/>
                                <w:color w:val="1F3864"/>
                                <w:spacing w:val="-3"/>
                                <w:sz w:val="20"/>
                              </w:rPr>
                              <w:t xml:space="preserve"> </w:t>
                            </w:r>
                            <w:r>
                              <w:rPr>
                                <w:rFonts w:ascii="Arial" w:hAnsi="Arial"/>
                                <w:b/>
                                <w:color w:val="1F3864"/>
                                <w:sz w:val="20"/>
                              </w:rPr>
                              <w:t>—</w:t>
                            </w:r>
                            <w:r>
                              <w:rPr>
                                <w:rFonts w:ascii="Arial" w:hAnsi="Arial"/>
                                <w:b/>
                                <w:color w:val="1F3864"/>
                                <w:spacing w:val="-3"/>
                                <w:sz w:val="20"/>
                              </w:rPr>
                              <w:t xml:space="preserve"> </w:t>
                            </w:r>
                            <w:r>
                              <w:rPr>
                                <w:rFonts w:ascii="Arial" w:hAnsi="Arial"/>
                                <w:b/>
                                <w:color w:val="1F3864"/>
                                <w:sz w:val="20"/>
                              </w:rPr>
                              <w:t>burnout</w:t>
                            </w:r>
                            <w:r>
                              <w:rPr>
                                <w:rFonts w:ascii="Arial" w:hAnsi="Arial"/>
                                <w:b/>
                                <w:color w:val="1F3864"/>
                                <w:spacing w:val="-3"/>
                                <w:sz w:val="20"/>
                              </w:rPr>
                              <w:t xml:space="preserve"> </w:t>
                            </w:r>
                            <w:r>
                              <w:rPr>
                                <w:rFonts w:ascii="Arial" w:hAnsi="Arial"/>
                                <w:b/>
                                <w:color w:val="1F3864"/>
                                <w:sz w:val="20"/>
                              </w:rPr>
                              <w:t>is influenced by subjective perceptions, personal resilience, and external life factors not captured in workplace data alone. This finding itself supports the project's core thesis: burnout cannot be predicted by any single metric.</w:t>
                            </w:r>
                          </w:p>
                        </w:txbxContent>
                      </wps:txbx>
                      <wps:bodyPr wrap="square" lIns="0" tIns="0" rIns="0" bIns="0" rtlCol="0">
                        <a:noAutofit/>
                      </wps:bodyPr>
                    </wps:wsp>
                  </a:graphicData>
                </a:graphic>
              </wp:anchor>
            </w:drawing>
          </mc:Choice>
          <mc:Fallback>
            <w:pict>
              <v:shape w14:anchorId="2DFB0133" id="Textbox 15" o:spid="_x0000_s1030" type="#_x0000_t202" style="position:absolute;left:0;text-align:left;margin-left:48.5pt;margin-top:58.25pt;width:498.25pt;height:64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" fillcolor="#bcd6ed" stroked="f">
                <v:textbox inset="0,0,0,0">
                  <w:txbxContent>
                    <w:p w14:paraId="7F275CBF" w14:textId="77777777" w:rsidR="00FD226B" w:rsidRDefault="00000000">
                      <w:pPr>
                        <w:spacing w:before="1" w:line="333" w:lineRule="auto"/>
                        <w:rPr>
                          <w:rFonts w:ascii="Arial" w:hAnsi="Arial"/>
                          <w:b/>
                          <w:color w:val="000000"/>
                          <w:sz w:val="20"/>
                        </w:rPr>
                      </w:pPr>
                      <w:r>
                        <w:rPr>
                          <w:rFonts w:ascii="Arial" w:hAnsi="Arial"/>
                          <w:b/>
                          <w:color w:val="1F3864"/>
                          <w:sz w:val="20"/>
                        </w:rPr>
                        <w:t>Note</w:t>
                      </w:r>
                      <w:r>
                        <w:rPr>
                          <w:rFonts w:ascii="Arial" w:hAnsi="Arial"/>
                          <w:b/>
                          <w:color w:val="1F3864"/>
                          <w:spacing w:val="-3"/>
                          <w:sz w:val="20"/>
                        </w:rPr>
                        <w:t xml:space="preserve"> </w:t>
                      </w:r>
                      <w:r>
                        <w:rPr>
                          <w:rFonts w:ascii="Arial" w:hAnsi="Arial"/>
                          <w:b/>
                          <w:color w:val="1F3864"/>
                          <w:sz w:val="20"/>
                        </w:rPr>
                        <w:t>on</w:t>
                      </w:r>
                      <w:r>
                        <w:rPr>
                          <w:rFonts w:ascii="Arial" w:hAnsi="Arial"/>
                          <w:b/>
                          <w:color w:val="1F3864"/>
                          <w:spacing w:val="-3"/>
                          <w:sz w:val="20"/>
                        </w:rPr>
                        <w:t xml:space="preserve"> </w:t>
                      </w:r>
                      <w:r>
                        <w:rPr>
                          <w:rFonts w:ascii="Arial" w:hAnsi="Arial"/>
                          <w:b/>
                          <w:color w:val="1F3864"/>
                          <w:sz w:val="20"/>
                        </w:rPr>
                        <w:t>Accuracy:</w:t>
                      </w:r>
                      <w:r>
                        <w:rPr>
                          <w:rFonts w:ascii="Arial" w:hAnsi="Arial"/>
                          <w:b/>
                          <w:color w:val="1F3864"/>
                          <w:spacing w:val="-3"/>
                          <w:sz w:val="20"/>
                        </w:rPr>
                        <w:t xml:space="preserve"> </w:t>
                      </w:r>
                      <w:r>
                        <w:rPr>
                          <w:rFonts w:ascii="Arial" w:hAnsi="Arial"/>
                          <w:b/>
                          <w:color w:val="1F3864"/>
                          <w:sz w:val="20"/>
                        </w:rPr>
                        <w:t>The</w:t>
                      </w:r>
                      <w:r>
                        <w:rPr>
                          <w:rFonts w:ascii="Arial" w:hAnsi="Arial"/>
                          <w:b/>
                          <w:color w:val="1F3864"/>
                          <w:spacing w:val="-3"/>
                          <w:sz w:val="20"/>
                        </w:rPr>
                        <w:t xml:space="preserve"> </w:t>
                      </w:r>
                      <w:r>
                        <w:rPr>
                          <w:rFonts w:ascii="Arial" w:hAnsi="Arial"/>
                          <w:b/>
                          <w:color w:val="1F3864"/>
                          <w:sz w:val="20"/>
                        </w:rPr>
                        <w:t>67%</w:t>
                      </w:r>
                      <w:r>
                        <w:rPr>
                          <w:rFonts w:ascii="Arial" w:hAnsi="Arial"/>
                          <w:b/>
                          <w:color w:val="1F3864"/>
                          <w:spacing w:val="-3"/>
                          <w:sz w:val="20"/>
                        </w:rPr>
                        <w:t xml:space="preserve"> </w:t>
                      </w:r>
                      <w:r>
                        <w:rPr>
                          <w:rFonts w:ascii="Arial" w:hAnsi="Arial"/>
                          <w:b/>
                          <w:color w:val="1F3864"/>
                          <w:sz w:val="20"/>
                        </w:rPr>
                        <w:t>accuracy</w:t>
                      </w:r>
                      <w:r>
                        <w:rPr>
                          <w:rFonts w:ascii="Arial" w:hAnsi="Arial"/>
                          <w:b/>
                          <w:color w:val="1F3864"/>
                          <w:spacing w:val="-3"/>
                          <w:sz w:val="20"/>
                        </w:rPr>
                        <w:t xml:space="preserve"> </w:t>
                      </w:r>
                      <w:r>
                        <w:rPr>
                          <w:rFonts w:ascii="Arial" w:hAnsi="Arial"/>
                          <w:b/>
                          <w:color w:val="1F3864"/>
                          <w:sz w:val="20"/>
                        </w:rPr>
                        <w:t>reflects</w:t>
                      </w:r>
                      <w:r>
                        <w:rPr>
                          <w:rFonts w:ascii="Arial" w:hAnsi="Arial"/>
                          <w:b/>
                          <w:color w:val="1F3864"/>
                          <w:spacing w:val="-3"/>
                          <w:sz w:val="20"/>
                        </w:rPr>
                        <w:t xml:space="preserve"> </w:t>
                      </w:r>
                      <w:r>
                        <w:rPr>
                          <w:rFonts w:ascii="Arial" w:hAnsi="Arial"/>
                          <w:b/>
                          <w:color w:val="1F3864"/>
                          <w:sz w:val="20"/>
                        </w:rPr>
                        <w:t>the</w:t>
                      </w:r>
                      <w:r>
                        <w:rPr>
                          <w:rFonts w:ascii="Arial" w:hAnsi="Arial"/>
                          <w:b/>
                          <w:color w:val="1F3864"/>
                          <w:spacing w:val="-3"/>
                          <w:sz w:val="20"/>
                        </w:rPr>
                        <w:t xml:space="preserve"> </w:t>
                      </w:r>
                      <w:r>
                        <w:rPr>
                          <w:rFonts w:ascii="Arial" w:hAnsi="Arial"/>
                          <w:b/>
                          <w:color w:val="1F3864"/>
                          <w:sz w:val="20"/>
                        </w:rPr>
                        <w:t>genuine</w:t>
                      </w:r>
                      <w:r>
                        <w:rPr>
                          <w:rFonts w:ascii="Arial" w:hAnsi="Arial"/>
                          <w:b/>
                          <w:color w:val="1F3864"/>
                          <w:spacing w:val="-3"/>
                          <w:sz w:val="20"/>
                        </w:rPr>
                        <w:t xml:space="preserve"> </w:t>
                      </w:r>
                      <w:r>
                        <w:rPr>
                          <w:rFonts w:ascii="Arial" w:hAnsi="Arial"/>
                          <w:b/>
                          <w:color w:val="1F3864"/>
                          <w:sz w:val="20"/>
                        </w:rPr>
                        <w:t>complexity</w:t>
                      </w:r>
                      <w:r>
                        <w:rPr>
                          <w:rFonts w:ascii="Arial" w:hAnsi="Arial"/>
                          <w:b/>
                          <w:color w:val="1F3864"/>
                          <w:spacing w:val="-3"/>
                          <w:sz w:val="20"/>
                        </w:rPr>
                        <w:t xml:space="preserve"> </w:t>
                      </w:r>
                      <w:r>
                        <w:rPr>
                          <w:rFonts w:ascii="Arial" w:hAnsi="Arial"/>
                          <w:b/>
                          <w:color w:val="1F3864"/>
                          <w:sz w:val="20"/>
                        </w:rPr>
                        <w:t>of</w:t>
                      </w:r>
                      <w:r>
                        <w:rPr>
                          <w:rFonts w:ascii="Arial" w:hAnsi="Arial"/>
                          <w:b/>
                          <w:color w:val="1F3864"/>
                          <w:spacing w:val="-3"/>
                          <w:sz w:val="20"/>
                        </w:rPr>
                        <w:t xml:space="preserve"> </w:t>
                      </w:r>
                      <w:r>
                        <w:rPr>
                          <w:rFonts w:ascii="Arial" w:hAnsi="Arial"/>
                          <w:b/>
                          <w:color w:val="1F3864"/>
                          <w:sz w:val="20"/>
                        </w:rPr>
                        <w:t>burnout</w:t>
                      </w:r>
                      <w:r>
                        <w:rPr>
                          <w:rFonts w:ascii="Arial" w:hAnsi="Arial"/>
                          <w:b/>
                          <w:color w:val="1F3864"/>
                          <w:spacing w:val="-3"/>
                          <w:sz w:val="20"/>
                        </w:rPr>
                        <w:t xml:space="preserve"> </w:t>
                      </w:r>
                      <w:r>
                        <w:rPr>
                          <w:rFonts w:ascii="Arial" w:hAnsi="Arial"/>
                          <w:b/>
                          <w:color w:val="1F3864"/>
                          <w:sz w:val="20"/>
                        </w:rPr>
                        <w:t>prediction</w:t>
                      </w:r>
                      <w:r>
                        <w:rPr>
                          <w:rFonts w:ascii="Arial" w:hAnsi="Arial"/>
                          <w:b/>
                          <w:color w:val="1F3864"/>
                          <w:spacing w:val="-3"/>
                          <w:sz w:val="20"/>
                        </w:rPr>
                        <w:t xml:space="preserve"> </w:t>
                      </w:r>
                      <w:r>
                        <w:rPr>
                          <w:rFonts w:ascii="Arial" w:hAnsi="Arial"/>
                          <w:b/>
                          <w:color w:val="1F3864"/>
                          <w:sz w:val="20"/>
                        </w:rPr>
                        <w:t>—</w:t>
                      </w:r>
                      <w:r>
                        <w:rPr>
                          <w:rFonts w:ascii="Arial" w:hAnsi="Arial"/>
                          <w:b/>
                          <w:color w:val="1F3864"/>
                          <w:spacing w:val="-3"/>
                          <w:sz w:val="20"/>
                        </w:rPr>
                        <w:t xml:space="preserve"> </w:t>
                      </w:r>
                      <w:r>
                        <w:rPr>
                          <w:rFonts w:ascii="Arial" w:hAnsi="Arial"/>
                          <w:b/>
                          <w:color w:val="1F3864"/>
                          <w:sz w:val="20"/>
                        </w:rPr>
                        <w:t>burnout</w:t>
                      </w:r>
                      <w:r>
                        <w:rPr>
                          <w:rFonts w:ascii="Arial" w:hAnsi="Arial"/>
                          <w:b/>
                          <w:color w:val="1F3864"/>
                          <w:spacing w:val="-3"/>
                          <w:sz w:val="20"/>
                        </w:rPr>
                        <w:t xml:space="preserve"> </w:t>
                      </w:r>
                      <w:r>
                        <w:rPr>
                          <w:rFonts w:ascii="Arial" w:hAnsi="Arial"/>
                          <w:b/>
                          <w:color w:val="1F3864"/>
                          <w:sz w:val="20"/>
                        </w:rPr>
                        <w:t>is influenced by subjective perceptions, personal resilience, and external life factors not captured in workplace data alone. This finding itself supports the project's core thesis: burnout cannot be predicted by any single metric.</w:t>
                      </w:r>
                    </w:p>
                  </w:txbxContent>
                </v:textbox>
                <w10:wrap type="topAndBottom" anchorx="page"/>
              </v:shape>
            </w:pict>
          </mc:Fallback>
        </mc:AlternateContent>
      </w:r>
    </w:p>
    <w:p w14:paraId="4D6239ED" w14:textId="77777777" w:rsidR="00FD226B" w:rsidRDefault="00FD226B">
      <w:pPr>
        <w:pStyle w:val="BodyText"/>
        <w:rPr>
          <w:sz w:val="18"/>
        </w:rPr>
      </w:pPr>
    </w:p>
    <w:p w14:paraId="4C552824" w14:textId="30F9B777" w:rsidR="00FD226B" w:rsidRDefault="00FD226B">
      <w:pPr>
        <w:pStyle w:val="BodyText"/>
        <w:spacing w:before="178"/>
        <w:rPr>
          <w:sz w:val="18"/>
        </w:rPr>
      </w:pPr>
    </w:p>
    <w:p w14:paraId="79F1CE42" w14:textId="45E6B2CD" w:rsidR="00FD226B" w:rsidRDefault="00000000">
      <w:pPr>
        <w:pStyle w:val="Heading2"/>
        <w:numPr>
          <w:ilvl w:val="1"/>
          <w:numId w:val="5"/>
        </w:numPr>
        <w:tabs>
          <w:tab w:val="left" w:pos="695"/>
        </w:tabs>
        <w:ind w:left="695" w:hanging="433"/>
      </w:pPr>
      <w:r>
        <w:rPr>
          <w:color w:val="2D75B5"/>
        </w:rPr>
        <w:t xml:space="preserve">Feature Importance — What Actually Drives </w:t>
      </w:r>
      <w:r>
        <w:rPr>
          <w:color w:val="2D75B5"/>
          <w:spacing w:val="-2"/>
        </w:rPr>
        <w:t>Burnout?</w:t>
      </w:r>
    </w:p>
    <w:p w14:paraId="4C82AA5E" w14:textId="3E663F4F" w:rsidR="00FD226B" w:rsidRDefault="005073C5">
      <w:pPr>
        <w:ind w:left="1993"/>
        <w:rPr>
          <w:rFonts w:ascii="Arial" w:hAnsi="Arial"/>
          <w:i/>
          <w:sz w:val="18"/>
        </w:rPr>
      </w:pPr>
      <w:r>
        <w:rPr>
          <w:noProof/>
        </w:rPr>
        <w:drawing>
          <wp:anchor distT="0" distB="0" distL="0" distR="0" simplePos="0" relativeHeight="251661312" behindDoc="1" locked="0" layoutInCell="1" allowOverlap="1" wp14:anchorId="24D7F969" wp14:editId="0C87684F">
            <wp:simplePos x="0" y="0"/>
            <wp:positionH relativeFrom="page">
              <wp:posOffset>998220</wp:posOffset>
            </wp:positionH>
            <wp:positionV relativeFrom="paragraph">
              <wp:posOffset>490855</wp:posOffset>
            </wp:positionV>
            <wp:extent cx="5506720" cy="310896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rotWithShape="1">
                    <a:blip r:embed="rId14" cstate="print"/>
                    <a:srcRect t="5109" b="8036"/>
                    <a:stretch>
                      <a:fillRect/>
                    </a:stretch>
                  </pic:blipFill>
                  <pic:spPr bwMode="auto">
                    <a:xfrm>
                      <a:off x="0" y="0"/>
                      <a:ext cx="5506720" cy="31089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Arial" w:hAnsi="Arial"/>
          <w:i/>
          <w:color w:val="7E8C8C"/>
          <w:sz w:val="18"/>
        </w:rPr>
        <w:t xml:space="preserve">Fig 6: Random Forest Feature Importance — top drivers of employee burnout </w:t>
      </w:r>
      <w:r>
        <w:rPr>
          <w:rFonts w:ascii="Arial" w:hAnsi="Arial"/>
          <w:i/>
          <w:color w:val="7E8C8C"/>
          <w:spacing w:val="-4"/>
          <w:sz w:val="18"/>
        </w:rPr>
        <w:t>risk</w:t>
      </w:r>
    </w:p>
    <w:p w14:paraId="4BCEC3AC" w14:textId="387CFA6E" w:rsidR="00FD226B" w:rsidRDefault="00000000">
      <w:pPr>
        <w:pStyle w:val="Heading3"/>
        <w:spacing w:before="185" w:after="49"/>
        <w:rPr>
          <w:color w:val="1F3864"/>
          <w:spacing w:val="-2"/>
        </w:rPr>
      </w:pPr>
      <w:r>
        <w:rPr>
          <w:color w:val="1F3864"/>
        </w:rPr>
        <w:t xml:space="preserve">Top 5 Burnout </w:t>
      </w:r>
      <w:r>
        <w:rPr>
          <w:color w:val="1F3864"/>
          <w:spacing w:val="-2"/>
        </w:rPr>
        <w:t>Drivers:</w:t>
      </w:r>
    </w:p>
    <w:p w14:paraId="7DD1972C" w14:textId="77777777" w:rsidR="00F77468" w:rsidRDefault="00F77468">
      <w:pPr>
        <w:pStyle w:val="Heading3"/>
        <w:spacing w:before="185" w:after="49"/>
      </w:pPr>
    </w:p>
    <w:tbl>
      <w:tblPr>
        <w:tblW w:w="0" w:type="auto"/>
        <w:tblInd w:w="641" w:type="dxa"/>
        <w:tblBorders>
          <w:top w:val="single" w:sz="4" w:space="0" w:color="BCD6ED"/>
          <w:left w:val="single" w:sz="4" w:space="0" w:color="BCD6ED"/>
          <w:bottom w:val="single" w:sz="4" w:space="0" w:color="BCD6ED"/>
          <w:right w:val="single" w:sz="4" w:space="0" w:color="BCD6ED"/>
          <w:insideH w:val="single" w:sz="4" w:space="0" w:color="BCD6ED"/>
          <w:insideV w:val="single" w:sz="4" w:space="0" w:color="BCD6ED"/>
        </w:tblBorders>
        <w:tblLayout w:type="fixed"/>
        <w:tblCellMar>
          <w:left w:w="0" w:type="dxa"/>
          <w:right w:w="0" w:type="dxa"/>
        </w:tblCellMar>
        <w:tblLook w:val="01E0" w:firstRow="1" w:lastRow="1" w:firstColumn="1" w:lastColumn="1" w:noHBand="0" w:noVBand="0"/>
      </w:tblPr>
      <w:tblGrid>
        <w:gridCol w:w="720"/>
        <w:gridCol w:w="2160"/>
        <w:gridCol w:w="1296"/>
        <w:gridCol w:w="5040"/>
      </w:tblGrid>
      <w:tr w:rsidR="00FD226B" w14:paraId="4BA83626" w14:textId="77777777">
        <w:trPr>
          <w:trHeight w:val="510"/>
        </w:trPr>
        <w:tc>
          <w:tcPr>
            <w:tcW w:w="720" w:type="dxa"/>
            <w:shd w:val="clear" w:color="auto" w:fill="1F3864"/>
          </w:tcPr>
          <w:p w14:paraId="56356A0F" w14:textId="77777777" w:rsidR="00FD226B" w:rsidRDefault="00000000">
            <w:pPr>
              <w:pStyle w:val="TableParagraph"/>
              <w:spacing w:before="145"/>
              <w:ind w:left="120"/>
              <w:rPr>
                <w:rFonts w:ascii="Arial"/>
                <w:b/>
                <w:sz w:val="17"/>
              </w:rPr>
            </w:pPr>
            <w:r>
              <w:rPr>
                <w:rFonts w:ascii="Arial"/>
                <w:b/>
                <w:color w:val="FFFFFF"/>
                <w:spacing w:val="-4"/>
                <w:sz w:val="17"/>
              </w:rPr>
              <w:t>Rank</w:t>
            </w:r>
          </w:p>
        </w:tc>
        <w:tc>
          <w:tcPr>
            <w:tcW w:w="2160" w:type="dxa"/>
            <w:shd w:val="clear" w:color="auto" w:fill="1F3864"/>
          </w:tcPr>
          <w:p w14:paraId="5A32B3B7" w14:textId="77777777" w:rsidR="00FD226B" w:rsidRDefault="00000000">
            <w:pPr>
              <w:pStyle w:val="TableParagraph"/>
              <w:spacing w:before="145"/>
              <w:ind w:left="120"/>
              <w:rPr>
                <w:rFonts w:ascii="Arial"/>
                <w:b/>
                <w:sz w:val="17"/>
              </w:rPr>
            </w:pPr>
            <w:r>
              <w:rPr>
                <w:rFonts w:ascii="Arial"/>
                <w:b/>
                <w:color w:val="FFFFFF"/>
                <w:spacing w:val="-2"/>
                <w:sz w:val="17"/>
              </w:rPr>
              <w:t>Factor</w:t>
            </w:r>
          </w:p>
        </w:tc>
        <w:tc>
          <w:tcPr>
            <w:tcW w:w="1296" w:type="dxa"/>
            <w:shd w:val="clear" w:color="auto" w:fill="1F3864"/>
          </w:tcPr>
          <w:p w14:paraId="66254D64" w14:textId="77777777" w:rsidR="00FD226B" w:rsidRDefault="00000000">
            <w:pPr>
              <w:pStyle w:val="TableParagraph"/>
              <w:spacing w:before="145"/>
              <w:ind w:left="120"/>
              <w:rPr>
                <w:rFonts w:ascii="Arial"/>
                <w:b/>
                <w:sz w:val="17"/>
              </w:rPr>
            </w:pPr>
            <w:r>
              <w:rPr>
                <w:rFonts w:ascii="Arial"/>
                <w:b/>
                <w:color w:val="FFFFFF"/>
                <w:spacing w:val="-2"/>
                <w:sz w:val="17"/>
              </w:rPr>
              <w:t>Importance</w:t>
            </w:r>
          </w:p>
        </w:tc>
        <w:tc>
          <w:tcPr>
            <w:tcW w:w="5040" w:type="dxa"/>
            <w:shd w:val="clear" w:color="auto" w:fill="1F3864"/>
          </w:tcPr>
          <w:p w14:paraId="4016F455" w14:textId="4033B27A" w:rsidR="00FD226B" w:rsidRDefault="00000000">
            <w:pPr>
              <w:pStyle w:val="TableParagraph"/>
              <w:spacing w:before="145"/>
              <w:ind w:left="120"/>
              <w:rPr>
                <w:rFonts w:ascii="Arial"/>
                <w:b/>
                <w:sz w:val="17"/>
              </w:rPr>
            </w:pPr>
            <w:r>
              <w:rPr>
                <w:rFonts w:ascii="Arial"/>
                <w:b/>
                <w:color w:val="FFFFFF"/>
                <w:sz w:val="17"/>
              </w:rPr>
              <w:t xml:space="preserve">Business </w:t>
            </w:r>
            <w:r>
              <w:rPr>
                <w:rFonts w:ascii="Arial"/>
                <w:b/>
                <w:color w:val="FFFFFF"/>
                <w:spacing w:val="-2"/>
                <w:sz w:val="17"/>
              </w:rPr>
              <w:t>Implication</w:t>
            </w:r>
          </w:p>
        </w:tc>
      </w:tr>
      <w:tr w:rsidR="00FD226B" w14:paraId="53EB8034" w14:textId="77777777">
        <w:trPr>
          <w:trHeight w:val="510"/>
        </w:trPr>
        <w:tc>
          <w:tcPr>
            <w:tcW w:w="720" w:type="dxa"/>
            <w:shd w:val="clear" w:color="auto" w:fill="FFE4E4"/>
          </w:tcPr>
          <w:p w14:paraId="0F321E68" w14:textId="77777777" w:rsidR="00FD226B" w:rsidRDefault="00000000">
            <w:pPr>
              <w:pStyle w:val="TableParagraph"/>
              <w:spacing w:before="145"/>
              <w:ind w:left="120"/>
              <w:rPr>
                <w:sz w:val="17"/>
              </w:rPr>
            </w:pPr>
            <w:r>
              <w:rPr>
                <w:spacing w:val="-10"/>
                <w:sz w:val="17"/>
              </w:rPr>
              <w:t>1</w:t>
            </w:r>
          </w:p>
        </w:tc>
        <w:tc>
          <w:tcPr>
            <w:tcW w:w="2160" w:type="dxa"/>
            <w:shd w:val="clear" w:color="auto" w:fill="FFE4E4"/>
          </w:tcPr>
          <w:p w14:paraId="10C54404" w14:textId="77777777" w:rsidR="00FD226B" w:rsidRDefault="00000000">
            <w:pPr>
              <w:pStyle w:val="TableParagraph"/>
              <w:spacing w:before="145"/>
              <w:ind w:left="120"/>
              <w:rPr>
                <w:sz w:val="17"/>
              </w:rPr>
            </w:pPr>
            <w:r>
              <w:rPr>
                <w:sz w:val="17"/>
              </w:rPr>
              <w:t xml:space="preserve">Manager Support </w:t>
            </w:r>
            <w:r>
              <w:rPr>
                <w:spacing w:val="-2"/>
                <w:sz w:val="17"/>
              </w:rPr>
              <w:t>Score</w:t>
            </w:r>
          </w:p>
        </w:tc>
        <w:tc>
          <w:tcPr>
            <w:tcW w:w="1296" w:type="dxa"/>
            <w:shd w:val="clear" w:color="auto" w:fill="FFE4E4"/>
          </w:tcPr>
          <w:p w14:paraId="7ACF04D2" w14:textId="77777777" w:rsidR="00FD226B" w:rsidRDefault="00000000">
            <w:pPr>
              <w:pStyle w:val="TableParagraph"/>
              <w:spacing w:before="145"/>
              <w:ind w:left="120"/>
              <w:rPr>
                <w:sz w:val="17"/>
              </w:rPr>
            </w:pPr>
            <w:r>
              <w:rPr>
                <w:spacing w:val="-4"/>
                <w:sz w:val="17"/>
              </w:rPr>
              <w:t>9.1%</w:t>
            </w:r>
          </w:p>
        </w:tc>
        <w:tc>
          <w:tcPr>
            <w:tcW w:w="5040" w:type="dxa"/>
            <w:shd w:val="clear" w:color="auto" w:fill="FFE4E4"/>
          </w:tcPr>
          <w:p w14:paraId="72F8F568" w14:textId="77777777" w:rsidR="00FD226B" w:rsidRDefault="00000000">
            <w:pPr>
              <w:pStyle w:val="TableParagraph"/>
              <w:spacing w:before="145"/>
              <w:ind w:left="120"/>
              <w:rPr>
                <w:sz w:val="17"/>
              </w:rPr>
            </w:pPr>
            <w:r>
              <w:rPr>
                <w:sz w:val="17"/>
              </w:rPr>
              <w:t xml:space="preserve">Employees with poor manager relationships are most at </w:t>
            </w:r>
            <w:r>
              <w:rPr>
                <w:spacing w:val="-4"/>
                <w:sz w:val="17"/>
              </w:rPr>
              <w:t>risk</w:t>
            </w:r>
          </w:p>
        </w:tc>
      </w:tr>
      <w:tr w:rsidR="00FD226B" w14:paraId="39D1301D" w14:textId="77777777">
        <w:trPr>
          <w:trHeight w:val="510"/>
        </w:trPr>
        <w:tc>
          <w:tcPr>
            <w:tcW w:w="720" w:type="dxa"/>
            <w:shd w:val="clear" w:color="auto" w:fill="F2F2F2"/>
          </w:tcPr>
          <w:p w14:paraId="0CA23A9D" w14:textId="77777777" w:rsidR="00FD226B" w:rsidRDefault="00000000">
            <w:pPr>
              <w:pStyle w:val="TableParagraph"/>
              <w:spacing w:before="145"/>
              <w:ind w:left="120"/>
              <w:rPr>
                <w:sz w:val="17"/>
              </w:rPr>
            </w:pPr>
            <w:r>
              <w:rPr>
                <w:spacing w:val="-10"/>
                <w:sz w:val="17"/>
              </w:rPr>
              <w:t>2</w:t>
            </w:r>
          </w:p>
        </w:tc>
        <w:tc>
          <w:tcPr>
            <w:tcW w:w="2160" w:type="dxa"/>
            <w:shd w:val="clear" w:color="auto" w:fill="F2F2F2"/>
          </w:tcPr>
          <w:p w14:paraId="46AF45D8" w14:textId="77777777" w:rsidR="00FD226B" w:rsidRDefault="00000000">
            <w:pPr>
              <w:pStyle w:val="TableParagraph"/>
              <w:spacing w:before="145"/>
              <w:ind w:left="120"/>
              <w:rPr>
                <w:sz w:val="17"/>
              </w:rPr>
            </w:pPr>
            <w:r>
              <w:rPr>
                <w:sz w:val="17"/>
              </w:rPr>
              <w:t xml:space="preserve">Career Growth </w:t>
            </w:r>
            <w:r>
              <w:rPr>
                <w:spacing w:val="-2"/>
                <w:sz w:val="17"/>
              </w:rPr>
              <w:t>Score</w:t>
            </w:r>
          </w:p>
        </w:tc>
        <w:tc>
          <w:tcPr>
            <w:tcW w:w="1296" w:type="dxa"/>
            <w:shd w:val="clear" w:color="auto" w:fill="F2F2F2"/>
          </w:tcPr>
          <w:p w14:paraId="4D173AC5" w14:textId="77777777" w:rsidR="00FD226B" w:rsidRDefault="00000000">
            <w:pPr>
              <w:pStyle w:val="TableParagraph"/>
              <w:spacing w:before="145"/>
              <w:ind w:left="120"/>
              <w:rPr>
                <w:sz w:val="17"/>
              </w:rPr>
            </w:pPr>
            <w:r>
              <w:rPr>
                <w:spacing w:val="-4"/>
                <w:sz w:val="17"/>
              </w:rPr>
              <w:t>8.4%</w:t>
            </w:r>
          </w:p>
        </w:tc>
        <w:tc>
          <w:tcPr>
            <w:tcW w:w="5040" w:type="dxa"/>
            <w:shd w:val="clear" w:color="auto" w:fill="F2F2F2"/>
          </w:tcPr>
          <w:p w14:paraId="0F368677" w14:textId="77777777" w:rsidR="00FD226B" w:rsidRDefault="00000000">
            <w:pPr>
              <w:pStyle w:val="TableParagraph"/>
              <w:spacing w:before="145"/>
              <w:ind w:left="120"/>
              <w:rPr>
                <w:sz w:val="17"/>
              </w:rPr>
            </w:pPr>
            <w:r>
              <w:rPr>
                <w:sz w:val="17"/>
              </w:rPr>
              <w:t xml:space="preserve">Lack of growth opportunities fuels disengagement &amp; </w:t>
            </w:r>
            <w:r>
              <w:rPr>
                <w:spacing w:val="-2"/>
                <w:sz w:val="17"/>
              </w:rPr>
              <w:t>burnout</w:t>
            </w:r>
          </w:p>
        </w:tc>
      </w:tr>
    </w:tbl>
    <w:p w14:paraId="292F9ACF" w14:textId="77777777" w:rsidR="00FD226B" w:rsidRDefault="00FD226B">
      <w:pPr>
        <w:pStyle w:val="TableParagraph"/>
        <w:rPr>
          <w:sz w:val="17"/>
        </w:rPr>
        <w:sectPr w:rsidR="00FD226B">
          <w:pgSz w:w="11910" w:h="16840"/>
          <w:pgMar w:top="900" w:right="0" w:bottom="660" w:left="708" w:header="0" w:footer="462" w:gutter="0"/>
          <w:cols w:space="720"/>
        </w:sectPr>
      </w:pPr>
    </w:p>
    <w:p w14:paraId="2252BB9C" w14:textId="77777777" w:rsidR="00FD226B" w:rsidRDefault="00FD226B">
      <w:pPr>
        <w:pStyle w:val="BodyText"/>
        <w:spacing w:before="4"/>
        <w:rPr>
          <w:rFonts w:ascii="Arial"/>
          <w:b/>
          <w:sz w:val="2"/>
        </w:rPr>
      </w:pPr>
    </w:p>
    <w:tbl>
      <w:tblPr>
        <w:tblW w:w="0" w:type="auto"/>
        <w:tblInd w:w="641" w:type="dxa"/>
        <w:tblBorders>
          <w:top w:val="single" w:sz="4" w:space="0" w:color="BCD6ED"/>
          <w:left w:val="single" w:sz="4" w:space="0" w:color="BCD6ED"/>
          <w:bottom w:val="single" w:sz="4" w:space="0" w:color="BCD6ED"/>
          <w:right w:val="single" w:sz="4" w:space="0" w:color="BCD6ED"/>
          <w:insideH w:val="single" w:sz="4" w:space="0" w:color="BCD6ED"/>
          <w:insideV w:val="single" w:sz="4" w:space="0" w:color="BCD6ED"/>
        </w:tblBorders>
        <w:tblLayout w:type="fixed"/>
        <w:tblCellMar>
          <w:left w:w="0" w:type="dxa"/>
          <w:right w:w="0" w:type="dxa"/>
        </w:tblCellMar>
        <w:tblLook w:val="01E0" w:firstRow="1" w:lastRow="1" w:firstColumn="1" w:lastColumn="1" w:noHBand="0" w:noVBand="0"/>
      </w:tblPr>
      <w:tblGrid>
        <w:gridCol w:w="720"/>
        <w:gridCol w:w="2160"/>
        <w:gridCol w:w="1296"/>
        <w:gridCol w:w="5040"/>
      </w:tblGrid>
      <w:tr w:rsidR="00FD226B" w14:paraId="32181406" w14:textId="77777777">
        <w:trPr>
          <w:trHeight w:val="510"/>
        </w:trPr>
        <w:tc>
          <w:tcPr>
            <w:tcW w:w="720" w:type="dxa"/>
          </w:tcPr>
          <w:p w14:paraId="5AF4234A" w14:textId="77777777" w:rsidR="00FD226B" w:rsidRDefault="00000000">
            <w:pPr>
              <w:pStyle w:val="TableParagraph"/>
              <w:spacing w:before="145"/>
              <w:ind w:left="120"/>
              <w:rPr>
                <w:sz w:val="17"/>
              </w:rPr>
            </w:pPr>
            <w:r>
              <w:rPr>
                <w:spacing w:val="-10"/>
                <w:sz w:val="17"/>
              </w:rPr>
              <w:t>3</w:t>
            </w:r>
          </w:p>
        </w:tc>
        <w:tc>
          <w:tcPr>
            <w:tcW w:w="2160" w:type="dxa"/>
          </w:tcPr>
          <w:p w14:paraId="62FAC2FE" w14:textId="77777777" w:rsidR="00FD226B" w:rsidRDefault="00000000">
            <w:pPr>
              <w:pStyle w:val="TableParagraph"/>
              <w:spacing w:before="145"/>
              <w:ind w:left="120"/>
              <w:rPr>
                <w:sz w:val="17"/>
              </w:rPr>
            </w:pPr>
            <w:r>
              <w:rPr>
                <w:sz w:val="17"/>
              </w:rPr>
              <w:t xml:space="preserve">Job </w:t>
            </w:r>
            <w:r>
              <w:rPr>
                <w:spacing w:val="-2"/>
                <w:sz w:val="17"/>
              </w:rPr>
              <w:t>Satisfaction</w:t>
            </w:r>
          </w:p>
        </w:tc>
        <w:tc>
          <w:tcPr>
            <w:tcW w:w="1296" w:type="dxa"/>
          </w:tcPr>
          <w:p w14:paraId="491786CE" w14:textId="77777777" w:rsidR="00FD226B" w:rsidRDefault="00000000">
            <w:pPr>
              <w:pStyle w:val="TableParagraph"/>
              <w:spacing w:before="145"/>
              <w:ind w:left="120"/>
              <w:rPr>
                <w:sz w:val="17"/>
              </w:rPr>
            </w:pPr>
            <w:r>
              <w:rPr>
                <w:spacing w:val="-4"/>
                <w:sz w:val="17"/>
              </w:rPr>
              <w:t>8.4%</w:t>
            </w:r>
          </w:p>
        </w:tc>
        <w:tc>
          <w:tcPr>
            <w:tcW w:w="5040" w:type="dxa"/>
          </w:tcPr>
          <w:p w14:paraId="269B6255" w14:textId="77777777" w:rsidR="00FD226B" w:rsidRDefault="00000000">
            <w:pPr>
              <w:pStyle w:val="TableParagraph"/>
              <w:spacing w:before="145"/>
              <w:ind w:left="120"/>
              <w:rPr>
                <w:sz w:val="17"/>
              </w:rPr>
            </w:pPr>
            <w:r>
              <w:rPr>
                <w:sz w:val="17"/>
              </w:rPr>
              <w:t xml:space="preserve">Unsatisfied employees show significantly higher burnout </w:t>
            </w:r>
            <w:r>
              <w:rPr>
                <w:spacing w:val="-4"/>
                <w:sz w:val="17"/>
              </w:rPr>
              <w:t>risk</w:t>
            </w:r>
          </w:p>
        </w:tc>
      </w:tr>
      <w:tr w:rsidR="00FD226B" w14:paraId="059CF60E" w14:textId="77777777">
        <w:trPr>
          <w:trHeight w:val="510"/>
        </w:trPr>
        <w:tc>
          <w:tcPr>
            <w:tcW w:w="720" w:type="dxa"/>
            <w:shd w:val="clear" w:color="auto" w:fill="F2F2F2"/>
          </w:tcPr>
          <w:p w14:paraId="60C4E60C" w14:textId="77777777" w:rsidR="00FD226B" w:rsidRDefault="00000000">
            <w:pPr>
              <w:pStyle w:val="TableParagraph"/>
              <w:spacing w:before="145"/>
              <w:ind w:left="120"/>
              <w:rPr>
                <w:sz w:val="17"/>
              </w:rPr>
            </w:pPr>
            <w:r>
              <w:rPr>
                <w:spacing w:val="-10"/>
                <w:sz w:val="17"/>
              </w:rPr>
              <w:t>4</w:t>
            </w:r>
          </w:p>
        </w:tc>
        <w:tc>
          <w:tcPr>
            <w:tcW w:w="2160" w:type="dxa"/>
            <w:shd w:val="clear" w:color="auto" w:fill="F2F2F2"/>
          </w:tcPr>
          <w:p w14:paraId="7CBA3937" w14:textId="77777777" w:rsidR="00FD226B" w:rsidRDefault="00000000">
            <w:pPr>
              <w:pStyle w:val="TableParagraph"/>
              <w:spacing w:before="145"/>
              <w:ind w:left="120"/>
              <w:rPr>
                <w:sz w:val="17"/>
              </w:rPr>
            </w:pPr>
            <w:r>
              <w:rPr>
                <w:sz w:val="17"/>
              </w:rPr>
              <w:t xml:space="preserve">Productivity </w:t>
            </w:r>
            <w:r>
              <w:rPr>
                <w:spacing w:val="-2"/>
                <w:sz w:val="17"/>
              </w:rPr>
              <w:t>Score</w:t>
            </w:r>
          </w:p>
        </w:tc>
        <w:tc>
          <w:tcPr>
            <w:tcW w:w="1296" w:type="dxa"/>
            <w:shd w:val="clear" w:color="auto" w:fill="F2F2F2"/>
          </w:tcPr>
          <w:p w14:paraId="0F31F18A" w14:textId="77777777" w:rsidR="00FD226B" w:rsidRDefault="00000000">
            <w:pPr>
              <w:pStyle w:val="TableParagraph"/>
              <w:spacing w:before="145"/>
              <w:ind w:left="120"/>
              <w:rPr>
                <w:sz w:val="17"/>
              </w:rPr>
            </w:pPr>
            <w:r>
              <w:rPr>
                <w:spacing w:val="-4"/>
                <w:sz w:val="17"/>
              </w:rPr>
              <w:t>8.3%</w:t>
            </w:r>
          </w:p>
        </w:tc>
        <w:tc>
          <w:tcPr>
            <w:tcW w:w="5040" w:type="dxa"/>
            <w:shd w:val="clear" w:color="auto" w:fill="F2F2F2"/>
          </w:tcPr>
          <w:p w14:paraId="0A0BE6AB" w14:textId="77777777" w:rsidR="00FD226B" w:rsidRDefault="00000000">
            <w:pPr>
              <w:pStyle w:val="TableParagraph"/>
              <w:spacing w:before="145"/>
              <w:ind w:left="120"/>
              <w:rPr>
                <w:sz w:val="17"/>
              </w:rPr>
            </w:pPr>
            <w:r>
              <w:rPr>
                <w:sz w:val="17"/>
              </w:rPr>
              <w:t xml:space="preserve">Declining productivity is both a cause and symptom of </w:t>
            </w:r>
            <w:r>
              <w:rPr>
                <w:spacing w:val="-2"/>
                <w:sz w:val="17"/>
              </w:rPr>
              <w:t>burnout</w:t>
            </w:r>
          </w:p>
        </w:tc>
      </w:tr>
      <w:tr w:rsidR="00FD226B" w14:paraId="05E038C3" w14:textId="77777777">
        <w:trPr>
          <w:trHeight w:val="510"/>
        </w:trPr>
        <w:tc>
          <w:tcPr>
            <w:tcW w:w="720" w:type="dxa"/>
          </w:tcPr>
          <w:p w14:paraId="719838F2" w14:textId="77777777" w:rsidR="00FD226B" w:rsidRDefault="00000000">
            <w:pPr>
              <w:pStyle w:val="TableParagraph"/>
              <w:spacing w:before="145"/>
              <w:ind w:left="120"/>
              <w:rPr>
                <w:sz w:val="17"/>
              </w:rPr>
            </w:pPr>
            <w:r>
              <w:rPr>
                <w:spacing w:val="-10"/>
                <w:sz w:val="17"/>
              </w:rPr>
              <w:t>5</w:t>
            </w:r>
          </w:p>
        </w:tc>
        <w:tc>
          <w:tcPr>
            <w:tcW w:w="2160" w:type="dxa"/>
          </w:tcPr>
          <w:p w14:paraId="77CD8F27" w14:textId="77777777" w:rsidR="00FD226B" w:rsidRDefault="00000000">
            <w:pPr>
              <w:pStyle w:val="TableParagraph"/>
              <w:spacing w:before="145"/>
              <w:ind w:left="120"/>
              <w:rPr>
                <w:sz w:val="17"/>
              </w:rPr>
            </w:pPr>
            <w:r>
              <w:rPr>
                <w:sz w:val="17"/>
              </w:rPr>
              <w:t xml:space="preserve">Stress </w:t>
            </w:r>
            <w:r>
              <w:rPr>
                <w:spacing w:val="-2"/>
                <w:sz w:val="17"/>
              </w:rPr>
              <w:t>Level</w:t>
            </w:r>
          </w:p>
        </w:tc>
        <w:tc>
          <w:tcPr>
            <w:tcW w:w="1296" w:type="dxa"/>
          </w:tcPr>
          <w:p w14:paraId="23F9B318" w14:textId="77777777" w:rsidR="00FD226B" w:rsidRDefault="00000000">
            <w:pPr>
              <w:pStyle w:val="TableParagraph"/>
              <w:spacing w:before="145"/>
              <w:ind w:left="120"/>
              <w:rPr>
                <w:sz w:val="17"/>
              </w:rPr>
            </w:pPr>
            <w:r>
              <w:rPr>
                <w:spacing w:val="-4"/>
                <w:sz w:val="17"/>
              </w:rPr>
              <w:t>8.2%</w:t>
            </w:r>
          </w:p>
        </w:tc>
        <w:tc>
          <w:tcPr>
            <w:tcW w:w="5040" w:type="dxa"/>
          </w:tcPr>
          <w:p w14:paraId="3D587729" w14:textId="77777777" w:rsidR="00FD226B" w:rsidRDefault="00000000">
            <w:pPr>
              <w:pStyle w:val="TableParagraph"/>
              <w:spacing w:before="145"/>
              <w:ind w:left="120"/>
              <w:rPr>
                <w:sz w:val="17"/>
              </w:rPr>
            </w:pPr>
            <w:r>
              <w:rPr>
                <w:sz w:val="17"/>
              </w:rPr>
              <w:t xml:space="preserve">Chronic stress is a direct predictor of burnout </w:t>
            </w:r>
            <w:r>
              <w:rPr>
                <w:spacing w:val="-4"/>
                <w:sz w:val="17"/>
              </w:rPr>
              <w:t>risk</w:t>
            </w:r>
          </w:p>
        </w:tc>
      </w:tr>
    </w:tbl>
    <w:p w14:paraId="05EE54A7" w14:textId="77777777" w:rsidR="00FD226B" w:rsidRDefault="00FD226B">
      <w:pPr>
        <w:pStyle w:val="TableParagraph"/>
        <w:rPr>
          <w:sz w:val="17"/>
        </w:rPr>
        <w:sectPr w:rsidR="00FD226B">
          <w:pgSz w:w="11910" w:h="16840"/>
          <w:pgMar w:top="920" w:right="0" w:bottom="660" w:left="708" w:header="0" w:footer="462" w:gutter="0"/>
          <w:cols w:space="720"/>
        </w:sectPr>
      </w:pPr>
    </w:p>
    <w:p w14:paraId="23324CE8" w14:textId="77777777" w:rsidR="00FD226B" w:rsidRDefault="00000000">
      <w:pPr>
        <w:pStyle w:val="Heading1"/>
        <w:numPr>
          <w:ilvl w:val="0"/>
          <w:numId w:val="5"/>
        </w:numPr>
        <w:tabs>
          <w:tab w:val="left" w:pos="562"/>
          <w:tab w:val="left" w:pos="10227"/>
        </w:tabs>
        <w:ind w:left="562" w:hanging="300"/>
        <w:rPr>
          <w:u w:val="none"/>
        </w:rPr>
      </w:pPr>
      <w:r>
        <w:rPr>
          <w:color w:val="1F3864"/>
          <w:u w:color="2D75B5"/>
        </w:rPr>
        <w:lastRenderedPageBreak/>
        <w:t xml:space="preserve"> ​Recommendations &amp; </w:t>
      </w:r>
      <w:r>
        <w:rPr>
          <w:color w:val="1F3864"/>
          <w:spacing w:val="-2"/>
          <w:u w:color="2D75B5"/>
        </w:rPr>
        <w:t>Solutions</w:t>
      </w:r>
      <w:r>
        <w:rPr>
          <w:color w:val="1F3864"/>
          <w:u w:color="2D75B5"/>
        </w:rPr>
        <w:tab/>
      </w:r>
    </w:p>
    <w:p w14:paraId="02F32564" w14:textId="36DE3A4E" w:rsidR="00FD226B" w:rsidRDefault="00000000" w:rsidP="00307CB6">
      <w:pPr>
        <w:pStyle w:val="BodyText"/>
        <w:spacing w:before="176" w:line="333" w:lineRule="auto"/>
        <w:ind w:left="262" w:right="967"/>
      </w:pPr>
      <w:r>
        <w:t>Based</w:t>
      </w:r>
      <w:r>
        <w:rPr>
          <w:spacing w:val="76"/>
          <w:w w:val="150"/>
        </w:rPr>
        <w:t xml:space="preserve"> </w:t>
      </w:r>
      <w:r>
        <w:t>on</w:t>
      </w:r>
      <w:r>
        <w:rPr>
          <w:spacing w:val="76"/>
          <w:w w:val="150"/>
        </w:rPr>
        <w:t xml:space="preserve"> </w:t>
      </w:r>
      <w:r>
        <w:t>analysis</w:t>
      </w:r>
      <w:r>
        <w:rPr>
          <w:spacing w:val="76"/>
          <w:w w:val="150"/>
        </w:rPr>
        <w:t xml:space="preserve"> </w:t>
      </w:r>
      <w:r>
        <w:t>findings,</w:t>
      </w:r>
      <w:r>
        <w:rPr>
          <w:spacing w:val="76"/>
          <w:w w:val="150"/>
        </w:rPr>
        <w:t xml:space="preserve"> </w:t>
      </w:r>
      <w:r>
        <w:t>OECD</w:t>
      </w:r>
      <w:r>
        <w:rPr>
          <w:spacing w:val="76"/>
          <w:w w:val="150"/>
        </w:rPr>
        <w:t xml:space="preserve"> </w:t>
      </w:r>
      <w:r>
        <w:t>country</w:t>
      </w:r>
      <w:r>
        <w:rPr>
          <w:spacing w:val="76"/>
          <w:w w:val="150"/>
        </w:rPr>
        <w:t xml:space="preserve"> </w:t>
      </w:r>
      <w:r>
        <w:t>comparisons,</w:t>
      </w:r>
      <w:r>
        <w:rPr>
          <w:spacing w:val="76"/>
          <w:w w:val="150"/>
        </w:rPr>
        <w:t xml:space="preserve"> </w:t>
      </w:r>
      <w:r>
        <w:t>and</w:t>
      </w:r>
      <w:r>
        <w:rPr>
          <w:spacing w:val="76"/>
          <w:w w:val="150"/>
        </w:rPr>
        <w:t xml:space="preserve"> </w:t>
      </w:r>
      <w:r>
        <w:t>ML</w:t>
      </w:r>
      <w:r>
        <w:rPr>
          <w:spacing w:val="76"/>
          <w:w w:val="150"/>
        </w:rPr>
        <w:t xml:space="preserve"> </w:t>
      </w:r>
      <w:r>
        <w:t>feature</w:t>
      </w:r>
      <w:r>
        <w:rPr>
          <w:spacing w:val="76"/>
          <w:w w:val="150"/>
        </w:rPr>
        <w:t xml:space="preserve"> </w:t>
      </w:r>
      <w:r>
        <w:t>importance,</w:t>
      </w:r>
      <w:r>
        <w:rPr>
          <w:spacing w:val="76"/>
          <w:w w:val="150"/>
        </w:rPr>
        <w:t xml:space="preserve"> </w:t>
      </w:r>
      <w:r>
        <w:t>the</w:t>
      </w:r>
      <w:r>
        <w:rPr>
          <w:spacing w:val="76"/>
          <w:w w:val="150"/>
        </w:rPr>
        <w:t xml:space="preserve"> </w:t>
      </w:r>
      <w:r>
        <w:t>following evidence-based recommendations are proposed:</w:t>
      </w:r>
    </w:p>
    <w:p w14:paraId="44EE1245" w14:textId="18922EF2" w:rsidR="00FD226B" w:rsidRDefault="00000000">
      <w:pPr>
        <w:pStyle w:val="Heading2"/>
        <w:numPr>
          <w:ilvl w:val="0"/>
          <w:numId w:val="2"/>
        </w:numPr>
        <w:tabs>
          <w:tab w:val="left" w:pos="551"/>
        </w:tabs>
        <w:ind w:hanging="289"/>
      </w:pPr>
      <w:r>
        <w:rPr>
          <w:color w:val="2D75B5"/>
        </w:rPr>
        <w:t xml:space="preserve">Invest in Manager Development </w:t>
      </w:r>
      <w:r>
        <w:rPr>
          <w:color w:val="2D75B5"/>
          <w:spacing w:val="-2"/>
        </w:rPr>
        <w:t>Programs</w:t>
      </w:r>
    </w:p>
    <w:p w14:paraId="7C3FA999" w14:textId="70E406A1" w:rsidR="00FD226B" w:rsidRDefault="00F77468">
      <w:pPr>
        <w:spacing w:before="216"/>
        <w:ind w:right="27"/>
        <w:jc w:val="right"/>
        <w:rPr>
          <w:sz w:val="18"/>
        </w:rPr>
      </w:pPr>
      <w:r w:rsidRPr="00F77468">
        <w:rPr>
          <w:noProof/>
          <w:sz w:val="16"/>
          <w:szCs w:val="16"/>
        </w:rPr>
        <mc:AlternateContent>
          <mc:Choice Requires="wps">
            <w:drawing>
              <wp:anchor distT="0" distB="0" distL="0" distR="0" simplePos="0" relativeHeight="251656192" behindDoc="0" locked="0" layoutInCell="1" allowOverlap="1" wp14:anchorId="5523B061" wp14:editId="4B684FFD">
                <wp:simplePos x="0" y="0"/>
                <wp:positionH relativeFrom="page">
                  <wp:posOffset>815340</wp:posOffset>
                </wp:positionH>
                <wp:positionV relativeFrom="paragraph">
                  <wp:posOffset>28575</wp:posOffset>
                </wp:positionV>
                <wp:extent cx="5934710" cy="135636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4710" cy="1356360"/>
                        </a:xfrm>
                        <a:prstGeom prst="rect">
                          <a:avLst/>
                        </a:prstGeom>
                      </wps:spPr>
                      <wps:txbx>
                        <w:txbxContent>
                          <w:tbl>
                            <w:tblPr>
                              <w:tblW w:w="0" w:type="auto"/>
                              <w:tblInd w:w="6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296"/>
                              <w:gridCol w:w="7920"/>
                            </w:tblGrid>
                            <w:tr w:rsidR="00FD226B" w14:paraId="6D6052C3" w14:textId="77777777" w:rsidTr="00F77468">
                              <w:trPr>
                                <w:trHeight w:val="841"/>
                              </w:trPr>
                              <w:tc>
                                <w:tcPr>
                                  <w:tcW w:w="1296" w:type="dxa"/>
                                  <w:shd w:val="clear" w:color="auto" w:fill="2D75B5"/>
                                </w:tcPr>
                                <w:p w14:paraId="2D50ECD1" w14:textId="77777777" w:rsidR="00FD226B" w:rsidRDefault="00000000">
                                  <w:pPr>
                                    <w:pStyle w:val="TableParagraph"/>
                                    <w:spacing w:before="166"/>
                                    <w:ind w:left="160"/>
                                    <w:rPr>
                                      <w:rFonts w:ascii="Arial"/>
                                      <w:b/>
                                      <w:sz w:val="18"/>
                                    </w:rPr>
                                  </w:pPr>
                                  <w:r>
                                    <w:rPr>
                                      <w:rFonts w:ascii="Arial"/>
                                      <w:b/>
                                      <w:color w:val="FFFFFF"/>
                                      <w:spacing w:val="-5"/>
                                      <w:sz w:val="18"/>
                                    </w:rPr>
                                    <w:t>Why</w:t>
                                  </w:r>
                                </w:p>
                              </w:tc>
                              <w:tc>
                                <w:tcPr>
                                  <w:tcW w:w="7920" w:type="dxa"/>
                                  <w:shd w:val="clear" w:color="auto" w:fill="F2F2F2"/>
                                </w:tcPr>
                                <w:p w14:paraId="1E27685D" w14:textId="77777777" w:rsidR="00F77468" w:rsidRDefault="00000000">
                                  <w:pPr>
                                    <w:pStyle w:val="TableParagraph"/>
                                    <w:spacing w:before="166"/>
                                    <w:ind w:left="160" w:right="-58"/>
                                    <w:rPr>
                                      <w:sz w:val="18"/>
                                    </w:rPr>
                                  </w:pPr>
                                  <w:r>
                                    <w:rPr>
                                      <w:sz w:val="18"/>
                                    </w:rPr>
                                    <w:t xml:space="preserve">Manager Support Score is the #1 burnout driver (9.1% importance). </w:t>
                                  </w:r>
                                </w:p>
                                <w:p w14:paraId="1499DA81" w14:textId="27AB96D6" w:rsidR="00FD226B" w:rsidRDefault="00FD226B">
                                  <w:pPr>
                                    <w:pStyle w:val="TableParagraph"/>
                                    <w:spacing w:before="166"/>
                                    <w:ind w:left="160" w:right="-58"/>
                                    <w:rPr>
                                      <w:sz w:val="18"/>
                                    </w:rPr>
                                  </w:pPr>
                                </w:p>
                              </w:tc>
                            </w:tr>
                            <w:tr w:rsidR="00FD226B" w14:paraId="03857968" w14:textId="77777777" w:rsidTr="00F77468">
                              <w:trPr>
                                <w:trHeight w:val="696"/>
                              </w:trPr>
                              <w:tc>
                                <w:tcPr>
                                  <w:tcW w:w="1296" w:type="dxa"/>
                                  <w:shd w:val="clear" w:color="auto" w:fill="2D75B5"/>
                                </w:tcPr>
                                <w:p w14:paraId="2354031F" w14:textId="77777777" w:rsidR="00FD226B" w:rsidRDefault="00000000">
                                  <w:pPr>
                                    <w:pStyle w:val="TableParagraph"/>
                                    <w:spacing w:before="166"/>
                                    <w:ind w:left="160"/>
                                    <w:rPr>
                                      <w:rFonts w:ascii="Arial"/>
                                      <w:b/>
                                      <w:sz w:val="18"/>
                                    </w:rPr>
                                  </w:pPr>
                                  <w:r>
                                    <w:rPr>
                                      <w:rFonts w:ascii="Arial"/>
                                      <w:b/>
                                      <w:color w:val="FFFFFF"/>
                                      <w:spacing w:val="-2"/>
                                      <w:sz w:val="18"/>
                                    </w:rPr>
                                    <w:t>Action</w:t>
                                  </w:r>
                                </w:p>
                              </w:tc>
                              <w:tc>
                                <w:tcPr>
                                  <w:tcW w:w="7920" w:type="dxa"/>
                                  <w:shd w:val="clear" w:color="auto" w:fill="F2F2F2"/>
                                </w:tcPr>
                                <w:p w14:paraId="72CDAF7C" w14:textId="77777777" w:rsidR="00F77468" w:rsidRDefault="00000000">
                                  <w:pPr>
                                    <w:pStyle w:val="TableParagraph"/>
                                    <w:spacing w:before="166"/>
                                    <w:ind w:left="160" w:right="-116"/>
                                    <w:rPr>
                                      <w:sz w:val="18"/>
                                    </w:rPr>
                                  </w:pPr>
                                  <w:r>
                                    <w:rPr>
                                      <w:sz w:val="18"/>
                                    </w:rPr>
                                    <w:t xml:space="preserve">Implement mandatory leadership training, 360-degree feedback systems, </w:t>
                                  </w:r>
                                </w:p>
                                <w:p w14:paraId="69086E89" w14:textId="60EC33CA" w:rsidR="00FD226B" w:rsidRDefault="00000000">
                                  <w:pPr>
                                    <w:pStyle w:val="TableParagraph"/>
                                    <w:spacing w:before="166"/>
                                    <w:ind w:left="160" w:right="-116"/>
                                    <w:rPr>
                                      <w:sz w:val="18"/>
                                    </w:rPr>
                                  </w:pPr>
                                  <w:r>
                                    <w:rPr>
                                      <w:sz w:val="18"/>
                                    </w:rPr>
                                    <w:t>and regular manager-</w:t>
                                  </w:r>
                                  <w:r>
                                    <w:rPr>
                                      <w:spacing w:val="-5"/>
                                      <w:sz w:val="18"/>
                                    </w:rPr>
                                    <w:t>em</w:t>
                                  </w:r>
                                  <w:r w:rsidR="00F77468">
                                    <w:rPr>
                                      <w:spacing w:val="-5"/>
                                      <w:sz w:val="18"/>
                                    </w:rPr>
                                    <w:t>ployee check-ins.</w:t>
                                  </w:r>
                                </w:p>
                              </w:tc>
                            </w:tr>
                            <w:tr w:rsidR="00FD226B" w14:paraId="693F1D18" w14:textId="77777777">
                              <w:trPr>
                                <w:trHeight w:val="550"/>
                              </w:trPr>
                              <w:tc>
                                <w:tcPr>
                                  <w:tcW w:w="1296" w:type="dxa"/>
                                  <w:shd w:val="clear" w:color="auto" w:fill="2D75B5"/>
                                </w:tcPr>
                                <w:p w14:paraId="328F3305" w14:textId="77777777" w:rsidR="00FD226B" w:rsidRDefault="00000000">
                                  <w:pPr>
                                    <w:pStyle w:val="TableParagraph"/>
                                    <w:spacing w:before="166"/>
                                    <w:ind w:left="160"/>
                                    <w:rPr>
                                      <w:rFonts w:ascii="Arial"/>
                                      <w:b/>
                                      <w:sz w:val="18"/>
                                    </w:rPr>
                                  </w:pPr>
                                  <w:r>
                                    <w:rPr>
                                      <w:rFonts w:ascii="Arial"/>
                                      <w:b/>
                                      <w:color w:val="FFFFFF"/>
                                      <w:sz w:val="18"/>
                                    </w:rPr>
                                    <w:t xml:space="preserve">Learn </w:t>
                                  </w:r>
                                  <w:r>
                                    <w:rPr>
                                      <w:rFonts w:ascii="Arial"/>
                                      <w:b/>
                                      <w:color w:val="FFFFFF"/>
                                      <w:spacing w:val="-4"/>
                                      <w:sz w:val="18"/>
                                    </w:rPr>
                                    <w:t>from</w:t>
                                  </w:r>
                                </w:p>
                              </w:tc>
                              <w:tc>
                                <w:tcPr>
                                  <w:tcW w:w="7920" w:type="dxa"/>
                                  <w:shd w:val="clear" w:color="auto" w:fill="F2F2F2"/>
                                </w:tcPr>
                                <w:p w14:paraId="3AA50F0C" w14:textId="77777777" w:rsidR="00FD226B" w:rsidRDefault="00000000">
                                  <w:pPr>
                                    <w:pStyle w:val="TableParagraph"/>
                                    <w:spacing w:before="166"/>
                                    <w:ind w:left="160"/>
                                    <w:rPr>
                                      <w:sz w:val="18"/>
                                    </w:rPr>
                                  </w:pPr>
                                  <w:r>
                                    <w:rPr>
                                      <w:sz w:val="18"/>
                                    </w:rPr>
                                    <w:t xml:space="preserve">Denmark, Norway (highest life satisfaction + strong management </w:t>
                                  </w:r>
                                  <w:r>
                                    <w:rPr>
                                      <w:spacing w:val="-2"/>
                                      <w:sz w:val="18"/>
                                    </w:rPr>
                                    <w:t>culture)</w:t>
                                  </w:r>
                                </w:p>
                              </w:tc>
                            </w:tr>
                          </w:tbl>
                          <w:p w14:paraId="354C047A" w14:textId="77777777" w:rsidR="00FD226B" w:rsidRDefault="00FD226B">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523B061" id="Textbox 17" o:spid="_x0000_s1031" type="#_x0000_t202" style="position:absolute;left:0;text-align:left;margin-left:64.2pt;margin-top:2.25pt;width:467.3pt;height:106.8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" filled="f" stroked="f">
                <v:textbox inset="0,0,0,0">
                  <w:txbxContent>
                    <w:tbl>
                      <w:tblPr>
                        <w:tblW w:w="0" w:type="auto"/>
                        <w:tblInd w:w="6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296"/>
                        <w:gridCol w:w="7920"/>
                      </w:tblGrid>
                      <w:tr w:rsidR="00FD226B" w14:paraId="6D6052C3" w14:textId="77777777" w:rsidTr="00F77468">
                        <w:trPr>
                          <w:trHeight w:val="841"/>
                        </w:trPr>
                        <w:tc>
                          <w:tcPr>
                            <w:tcW w:w="1296" w:type="dxa"/>
                            <w:shd w:val="clear" w:color="auto" w:fill="2D75B5"/>
                          </w:tcPr>
                          <w:p w14:paraId="2D50ECD1" w14:textId="77777777" w:rsidR="00FD226B" w:rsidRDefault="00000000">
                            <w:pPr>
                              <w:pStyle w:val="TableParagraph"/>
                              <w:spacing w:before="166"/>
                              <w:ind w:left="160"/>
                              <w:rPr>
                                <w:rFonts w:ascii="Arial"/>
                                <w:b/>
                                <w:sz w:val="18"/>
                              </w:rPr>
                            </w:pPr>
                            <w:r>
                              <w:rPr>
                                <w:rFonts w:ascii="Arial"/>
                                <w:b/>
                                <w:color w:val="FFFFFF"/>
                                <w:spacing w:val="-5"/>
                                <w:sz w:val="18"/>
                              </w:rPr>
                              <w:t>Why</w:t>
                            </w:r>
                          </w:p>
                        </w:tc>
                        <w:tc>
                          <w:tcPr>
                            <w:tcW w:w="7920" w:type="dxa"/>
                            <w:shd w:val="clear" w:color="auto" w:fill="F2F2F2"/>
                          </w:tcPr>
                          <w:p w14:paraId="1E27685D" w14:textId="77777777" w:rsidR="00F77468" w:rsidRDefault="00000000">
                            <w:pPr>
                              <w:pStyle w:val="TableParagraph"/>
                              <w:spacing w:before="166"/>
                              <w:ind w:left="160" w:right="-58"/>
                              <w:rPr>
                                <w:sz w:val="18"/>
                              </w:rPr>
                            </w:pPr>
                            <w:r>
                              <w:rPr>
                                <w:sz w:val="18"/>
                              </w:rPr>
                              <w:t xml:space="preserve">Manager Support Score is the #1 burnout driver (9.1% importance). </w:t>
                            </w:r>
                          </w:p>
                          <w:p w14:paraId="1499DA81" w14:textId="27AB96D6" w:rsidR="00FD226B" w:rsidRDefault="00FD226B">
                            <w:pPr>
                              <w:pStyle w:val="TableParagraph"/>
                              <w:spacing w:before="166"/>
                              <w:ind w:left="160" w:right="-58"/>
                              <w:rPr>
                                <w:sz w:val="18"/>
                              </w:rPr>
                            </w:pPr>
                          </w:p>
                        </w:tc>
                      </w:tr>
                      <w:tr w:rsidR="00FD226B" w14:paraId="03857968" w14:textId="77777777" w:rsidTr="00F77468">
                        <w:trPr>
                          <w:trHeight w:val="696"/>
                        </w:trPr>
                        <w:tc>
                          <w:tcPr>
                            <w:tcW w:w="1296" w:type="dxa"/>
                            <w:shd w:val="clear" w:color="auto" w:fill="2D75B5"/>
                          </w:tcPr>
                          <w:p w14:paraId="2354031F" w14:textId="77777777" w:rsidR="00FD226B" w:rsidRDefault="00000000">
                            <w:pPr>
                              <w:pStyle w:val="TableParagraph"/>
                              <w:spacing w:before="166"/>
                              <w:ind w:left="160"/>
                              <w:rPr>
                                <w:rFonts w:ascii="Arial"/>
                                <w:b/>
                                <w:sz w:val="18"/>
                              </w:rPr>
                            </w:pPr>
                            <w:r>
                              <w:rPr>
                                <w:rFonts w:ascii="Arial"/>
                                <w:b/>
                                <w:color w:val="FFFFFF"/>
                                <w:spacing w:val="-2"/>
                                <w:sz w:val="18"/>
                              </w:rPr>
                              <w:t>Action</w:t>
                            </w:r>
                          </w:p>
                        </w:tc>
                        <w:tc>
                          <w:tcPr>
                            <w:tcW w:w="7920" w:type="dxa"/>
                            <w:shd w:val="clear" w:color="auto" w:fill="F2F2F2"/>
                          </w:tcPr>
                          <w:p w14:paraId="72CDAF7C" w14:textId="77777777" w:rsidR="00F77468" w:rsidRDefault="00000000">
                            <w:pPr>
                              <w:pStyle w:val="TableParagraph"/>
                              <w:spacing w:before="166"/>
                              <w:ind w:left="160" w:right="-116"/>
                              <w:rPr>
                                <w:sz w:val="18"/>
                              </w:rPr>
                            </w:pPr>
                            <w:r>
                              <w:rPr>
                                <w:sz w:val="18"/>
                              </w:rPr>
                              <w:t xml:space="preserve">Implement mandatory leadership training, 360-degree feedback systems, </w:t>
                            </w:r>
                          </w:p>
                          <w:p w14:paraId="69086E89" w14:textId="60EC33CA" w:rsidR="00FD226B" w:rsidRDefault="00000000">
                            <w:pPr>
                              <w:pStyle w:val="TableParagraph"/>
                              <w:spacing w:before="166"/>
                              <w:ind w:left="160" w:right="-116"/>
                              <w:rPr>
                                <w:sz w:val="18"/>
                              </w:rPr>
                            </w:pPr>
                            <w:r>
                              <w:rPr>
                                <w:sz w:val="18"/>
                              </w:rPr>
                              <w:t>and regular manager-</w:t>
                            </w:r>
                            <w:r>
                              <w:rPr>
                                <w:spacing w:val="-5"/>
                                <w:sz w:val="18"/>
                              </w:rPr>
                              <w:t>em</w:t>
                            </w:r>
                            <w:r w:rsidR="00F77468">
                              <w:rPr>
                                <w:spacing w:val="-5"/>
                                <w:sz w:val="18"/>
                              </w:rPr>
                              <w:t>ployee check-ins.</w:t>
                            </w:r>
                          </w:p>
                        </w:tc>
                      </w:tr>
                      <w:tr w:rsidR="00FD226B" w14:paraId="693F1D18" w14:textId="77777777">
                        <w:trPr>
                          <w:trHeight w:val="550"/>
                        </w:trPr>
                        <w:tc>
                          <w:tcPr>
                            <w:tcW w:w="1296" w:type="dxa"/>
                            <w:shd w:val="clear" w:color="auto" w:fill="2D75B5"/>
                          </w:tcPr>
                          <w:p w14:paraId="328F3305" w14:textId="77777777" w:rsidR="00FD226B" w:rsidRDefault="00000000">
                            <w:pPr>
                              <w:pStyle w:val="TableParagraph"/>
                              <w:spacing w:before="166"/>
                              <w:ind w:left="160"/>
                              <w:rPr>
                                <w:rFonts w:ascii="Arial"/>
                                <w:b/>
                                <w:sz w:val="18"/>
                              </w:rPr>
                            </w:pPr>
                            <w:r>
                              <w:rPr>
                                <w:rFonts w:ascii="Arial"/>
                                <w:b/>
                                <w:color w:val="FFFFFF"/>
                                <w:sz w:val="18"/>
                              </w:rPr>
                              <w:t xml:space="preserve">Learn </w:t>
                            </w:r>
                            <w:r>
                              <w:rPr>
                                <w:rFonts w:ascii="Arial"/>
                                <w:b/>
                                <w:color w:val="FFFFFF"/>
                                <w:spacing w:val="-4"/>
                                <w:sz w:val="18"/>
                              </w:rPr>
                              <w:t>from</w:t>
                            </w:r>
                          </w:p>
                        </w:tc>
                        <w:tc>
                          <w:tcPr>
                            <w:tcW w:w="7920" w:type="dxa"/>
                            <w:shd w:val="clear" w:color="auto" w:fill="F2F2F2"/>
                          </w:tcPr>
                          <w:p w14:paraId="3AA50F0C" w14:textId="77777777" w:rsidR="00FD226B" w:rsidRDefault="00000000">
                            <w:pPr>
                              <w:pStyle w:val="TableParagraph"/>
                              <w:spacing w:before="166"/>
                              <w:ind w:left="160"/>
                              <w:rPr>
                                <w:sz w:val="18"/>
                              </w:rPr>
                            </w:pPr>
                            <w:r>
                              <w:rPr>
                                <w:sz w:val="18"/>
                              </w:rPr>
                              <w:t xml:space="preserve">Denmark, Norway (highest life satisfaction + strong management </w:t>
                            </w:r>
                            <w:r>
                              <w:rPr>
                                <w:spacing w:val="-2"/>
                                <w:sz w:val="18"/>
                              </w:rPr>
                              <w:t>culture)</w:t>
                            </w:r>
                          </w:p>
                        </w:tc>
                      </w:tr>
                    </w:tbl>
                    <w:p w14:paraId="354C047A" w14:textId="77777777" w:rsidR="00FD226B" w:rsidRDefault="00FD226B">
                      <w:pPr>
                        <w:pStyle w:val="BodyText"/>
                      </w:pPr>
                    </w:p>
                  </w:txbxContent>
                </v:textbox>
                <w10:wrap anchorx="page"/>
              </v:shape>
            </w:pict>
          </mc:Fallback>
        </mc:AlternateContent>
      </w:r>
    </w:p>
    <w:p w14:paraId="315A3CD5" w14:textId="77777777" w:rsidR="00FD226B" w:rsidRDefault="00FD226B">
      <w:pPr>
        <w:pStyle w:val="BodyText"/>
        <w:spacing w:before="146"/>
        <w:rPr>
          <w:sz w:val="18"/>
        </w:rPr>
      </w:pPr>
    </w:p>
    <w:p w14:paraId="3F437F78" w14:textId="77777777" w:rsidR="00FD226B" w:rsidRDefault="00FD226B">
      <w:pPr>
        <w:pStyle w:val="BodyText"/>
        <w:rPr>
          <w:sz w:val="18"/>
        </w:rPr>
      </w:pPr>
    </w:p>
    <w:p w14:paraId="1B7DEA0D" w14:textId="77777777" w:rsidR="00FD226B" w:rsidRDefault="00FD226B">
      <w:pPr>
        <w:pStyle w:val="BodyText"/>
        <w:rPr>
          <w:sz w:val="18"/>
        </w:rPr>
      </w:pPr>
    </w:p>
    <w:p w14:paraId="4888A4D4" w14:textId="77777777" w:rsidR="00FD226B" w:rsidRDefault="00FD226B">
      <w:pPr>
        <w:pStyle w:val="BodyText"/>
        <w:rPr>
          <w:sz w:val="18"/>
        </w:rPr>
      </w:pPr>
    </w:p>
    <w:p w14:paraId="3D282405" w14:textId="77777777" w:rsidR="00FD226B" w:rsidRDefault="00FD226B">
      <w:pPr>
        <w:pStyle w:val="BodyText"/>
        <w:rPr>
          <w:sz w:val="18"/>
        </w:rPr>
      </w:pPr>
    </w:p>
    <w:p w14:paraId="47FAA6D6" w14:textId="77777777" w:rsidR="00FD226B" w:rsidRDefault="00FD226B">
      <w:pPr>
        <w:pStyle w:val="BodyText"/>
        <w:spacing w:before="107"/>
        <w:rPr>
          <w:sz w:val="18"/>
        </w:rPr>
      </w:pPr>
    </w:p>
    <w:p w14:paraId="2FC51E67" w14:textId="77777777" w:rsidR="00F77468" w:rsidRDefault="00F77468">
      <w:pPr>
        <w:pStyle w:val="BodyText"/>
        <w:spacing w:before="107"/>
        <w:rPr>
          <w:sz w:val="18"/>
        </w:rPr>
      </w:pPr>
    </w:p>
    <w:p w14:paraId="75DF4378" w14:textId="77777777" w:rsidR="00FD226B" w:rsidRDefault="00000000">
      <w:pPr>
        <w:pStyle w:val="Heading2"/>
        <w:numPr>
          <w:ilvl w:val="0"/>
          <w:numId w:val="2"/>
        </w:numPr>
        <w:tabs>
          <w:tab w:val="left" w:pos="551"/>
        </w:tabs>
        <w:ind w:hanging="289"/>
      </w:pPr>
      <w:r>
        <w:rPr>
          <w:color w:val="2D75B5"/>
        </w:rPr>
        <w:t xml:space="preserve">Create Clear Career Growth </w:t>
      </w:r>
      <w:r>
        <w:rPr>
          <w:color w:val="2D75B5"/>
          <w:spacing w:val="-2"/>
        </w:rPr>
        <w:t>Pathways</w:t>
      </w:r>
    </w:p>
    <w:p w14:paraId="112C49BC" w14:textId="77777777" w:rsidR="00FD226B" w:rsidRDefault="00FD226B">
      <w:pPr>
        <w:pStyle w:val="BodyText"/>
        <w:spacing w:before="9"/>
        <w:rPr>
          <w:rFonts w:ascii="Arial"/>
          <w:b/>
          <w:sz w:val="18"/>
        </w:rPr>
      </w:pPr>
    </w:p>
    <w:p w14:paraId="6B155D94" w14:textId="20BC9061" w:rsidR="00FD226B" w:rsidRDefault="00000000">
      <w:pPr>
        <w:ind w:right="-58"/>
        <w:jc w:val="right"/>
        <w:rPr>
          <w:sz w:val="18"/>
        </w:rPr>
      </w:pPr>
      <w:r>
        <w:rPr>
          <w:noProof/>
          <w:sz w:val="18"/>
        </w:rPr>
        <mc:AlternateContent>
          <mc:Choice Requires="wps">
            <w:drawing>
              <wp:anchor distT="0" distB="0" distL="0" distR="0" simplePos="0" relativeHeight="15734784" behindDoc="0" locked="0" layoutInCell="1" allowOverlap="1" wp14:anchorId="095BD8E7" wp14:editId="239CD157">
                <wp:simplePos x="0" y="0"/>
                <wp:positionH relativeFrom="page">
                  <wp:posOffset>812645</wp:posOffset>
                </wp:positionH>
                <wp:positionV relativeFrom="paragraph">
                  <wp:posOffset>-111432</wp:posOffset>
                </wp:positionV>
                <wp:extent cx="5934710" cy="107315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4710" cy="1073150"/>
                        </a:xfrm>
                        <a:prstGeom prst="rect">
                          <a:avLst/>
                        </a:prstGeom>
                      </wps:spPr>
                      <wps:txbx>
                        <w:txbxContent>
                          <w:tbl>
                            <w:tblPr>
                              <w:tblW w:w="0" w:type="auto"/>
                              <w:tblInd w:w="6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296"/>
                              <w:gridCol w:w="7920"/>
                            </w:tblGrid>
                            <w:tr w:rsidR="00FD226B" w14:paraId="6BB7545A" w14:textId="77777777">
                              <w:trPr>
                                <w:trHeight w:val="550"/>
                              </w:trPr>
                              <w:tc>
                                <w:tcPr>
                                  <w:tcW w:w="1296" w:type="dxa"/>
                                  <w:shd w:val="clear" w:color="auto" w:fill="2D75B5"/>
                                </w:tcPr>
                                <w:p w14:paraId="04A1DC25" w14:textId="77777777" w:rsidR="00FD226B" w:rsidRDefault="00000000">
                                  <w:pPr>
                                    <w:pStyle w:val="TableParagraph"/>
                                    <w:spacing w:before="166"/>
                                    <w:ind w:left="160"/>
                                    <w:rPr>
                                      <w:rFonts w:ascii="Arial"/>
                                      <w:b/>
                                      <w:sz w:val="18"/>
                                    </w:rPr>
                                  </w:pPr>
                                  <w:r>
                                    <w:rPr>
                                      <w:rFonts w:ascii="Arial"/>
                                      <w:b/>
                                      <w:color w:val="FFFFFF"/>
                                      <w:spacing w:val="-5"/>
                                      <w:sz w:val="18"/>
                                    </w:rPr>
                                    <w:t>Why</w:t>
                                  </w:r>
                                </w:p>
                              </w:tc>
                              <w:tc>
                                <w:tcPr>
                                  <w:tcW w:w="7920" w:type="dxa"/>
                                  <w:shd w:val="clear" w:color="auto" w:fill="F2F2F2"/>
                                </w:tcPr>
                                <w:p w14:paraId="115A5172" w14:textId="77777777" w:rsidR="00F77468" w:rsidRDefault="00000000">
                                  <w:pPr>
                                    <w:pStyle w:val="TableParagraph"/>
                                    <w:spacing w:before="166"/>
                                    <w:ind w:left="160" w:right="-144"/>
                                    <w:rPr>
                                      <w:sz w:val="18"/>
                                    </w:rPr>
                                  </w:pPr>
                                  <w:r>
                                    <w:rPr>
                                      <w:sz w:val="18"/>
                                    </w:rPr>
                                    <w:t xml:space="preserve">Career Growth Score is the #2 burnout driver (8.4%). Employees without </w:t>
                                  </w:r>
                                </w:p>
                                <w:p w14:paraId="50872586" w14:textId="6F4740D0" w:rsidR="00FD226B" w:rsidRDefault="00000000">
                                  <w:pPr>
                                    <w:pStyle w:val="TableParagraph"/>
                                    <w:spacing w:before="166"/>
                                    <w:ind w:left="160" w:right="-144"/>
                                    <w:rPr>
                                      <w:sz w:val="18"/>
                                    </w:rPr>
                                  </w:pPr>
                                  <w:r>
                                    <w:rPr>
                                      <w:sz w:val="18"/>
                                    </w:rPr>
                                    <w:t xml:space="preserve">visible career </w:t>
                                  </w:r>
                                  <w:r>
                                    <w:rPr>
                                      <w:spacing w:val="-2"/>
                                      <w:sz w:val="18"/>
                                    </w:rPr>
                                    <w:t>progression</w:t>
                                  </w:r>
                                  <w:r w:rsidR="00F77468">
                                    <w:rPr>
                                      <w:spacing w:val="-2"/>
                                      <w:sz w:val="18"/>
                                    </w:rPr>
                                    <w:t xml:space="preserve"> </w:t>
                                  </w:r>
                                  <w:proofErr w:type="gramStart"/>
                                  <w:r w:rsidR="00F77468">
                                    <w:rPr>
                                      <w:spacing w:val="-2"/>
                                      <w:sz w:val="18"/>
                                    </w:rPr>
                                    <w:t>become</w:t>
                                  </w:r>
                                  <w:proofErr w:type="gramEnd"/>
                                  <w:r w:rsidR="00F77468">
                                    <w:rPr>
                                      <w:spacing w:val="-2"/>
                                      <w:sz w:val="18"/>
                                    </w:rPr>
                                    <w:t xml:space="preserve"> discouraged. </w:t>
                                  </w:r>
                                </w:p>
                              </w:tc>
                            </w:tr>
                            <w:tr w:rsidR="00FD226B" w14:paraId="3E9932EE" w14:textId="77777777">
                              <w:trPr>
                                <w:trHeight w:val="550"/>
                              </w:trPr>
                              <w:tc>
                                <w:tcPr>
                                  <w:tcW w:w="1296" w:type="dxa"/>
                                  <w:shd w:val="clear" w:color="auto" w:fill="2D75B5"/>
                                </w:tcPr>
                                <w:p w14:paraId="732BF641" w14:textId="77777777" w:rsidR="00FD226B" w:rsidRDefault="00000000">
                                  <w:pPr>
                                    <w:pStyle w:val="TableParagraph"/>
                                    <w:spacing w:before="166"/>
                                    <w:ind w:left="160"/>
                                    <w:rPr>
                                      <w:rFonts w:ascii="Arial"/>
                                      <w:b/>
                                      <w:sz w:val="18"/>
                                    </w:rPr>
                                  </w:pPr>
                                  <w:r>
                                    <w:rPr>
                                      <w:rFonts w:ascii="Arial"/>
                                      <w:b/>
                                      <w:color w:val="FFFFFF"/>
                                      <w:spacing w:val="-2"/>
                                      <w:sz w:val="18"/>
                                    </w:rPr>
                                    <w:t>Action</w:t>
                                  </w:r>
                                </w:p>
                              </w:tc>
                              <w:tc>
                                <w:tcPr>
                                  <w:tcW w:w="7920" w:type="dxa"/>
                                  <w:shd w:val="clear" w:color="auto" w:fill="F2F2F2"/>
                                </w:tcPr>
                                <w:p w14:paraId="78931BAA" w14:textId="0398BAD8" w:rsidR="00FD226B" w:rsidRDefault="00000000">
                                  <w:pPr>
                                    <w:pStyle w:val="TableParagraph"/>
                                    <w:spacing w:before="166"/>
                                    <w:ind w:left="160" w:right="-101"/>
                                    <w:rPr>
                                      <w:sz w:val="18"/>
                                    </w:rPr>
                                  </w:pPr>
                                  <w:r>
                                    <w:rPr>
                                      <w:sz w:val="18"/>
                                    </w:rPr>
                                    <w:t>Establish transparent promotion criteria, mentorship programs</w:t>
                                  </w:r>
                                  <w:r w:rsidR="00F77468">
                                    <w:rPr>
                                      <w:sz w:val="18"/>
                                    </w:rPr>
                                    <w:t xml:space="preserve"> and </w:t>
                                  </w:r>
                                  <w:r>
                                    <w:rPr>
                                      <w:sz w:val="18"/>
                                    </w:rPr>
                                    <w:t>skill development budgets</w:t>
                                  </w:r>
                                </w:p>
                              </w:tc>
                            </w:tr>
                            <w:tr w:rsidR="00FD226B" w14:paraId="1F9026AF" w14:textId="77777777">
                              <w:trPr>
                                <w:trHeight w:val="550"/>
                              </w:trPr>
                              <w:tc>
                                <w:tcPr>
                                  <w:tcW w:w="1296" w:type="dxa"/>
                                  <w:shd w:val="clear" w:color="auto" w:fill="2D75B5"/>
                                </w:tcPr>
                                <w:p w14:paraId="1643BD23" w14:textId="77777777" w:rsidR="00FD226B" w:rsidRDefault="00000000">
                                  <w:pPr>
                                    <w:pStyle w:val="TableParagraph"/>
                                    <w:spacing w:before="166"/>
                                    <w:ind w:left="160"/>
                                    <w:rPr>
                                      <w:rFonts w:ascii="Arial"/>
                                      <w:b/>
                                      <w:sz w:val="18"/>
                                    </w:rPr>
                                  </w:pPr>
                                  <w:r>
                                    <w:rPr>
                                      <w:rFonts w:ascii="Arial"/>
                                      <w:b/>
                                      <w:color w:val="FFFFFF"/>
                                      <w:sz w:val="18"/>
                                    </w:rPr>
                                    <w:t xml:space="preserve">Learn </w:t>
                                  </w:r>
                                  <w:r>
                                    <w:rPr>
                                      <w:rFonts w:ascii="Arial"/>
                                      <w:b/>
                                      <w:color w:val="FFFFFF"/>
                                      <w:spacing w:val="-4"/>
                                      <w:sz w:val="18"/>
                                    </w:rPr>
                                    <w:t>from</w:t>
                                  </w:r>
                                </w:p>
                              </w:tc>
                              <w:tc>
                                <w:tcPr>
                                  <w:tcW w:w="7920" w:type="dxa"/>
                                  <w:shd w:val="clear" w:color="auto" w:fill="F2F2F2"/>
                                </w:tcPr>
                                <w:p w14:paraId="3FBBB80A" w14:textId="77777777" w:rsidR="00FD226B" w:rsidRDefault="00000000">
                                  <w:pPr>
                                    <w:pStyle w:val="TableParagraph"/>
                                    <w:spacing w:before="166"/>
                                    <w:ind w:left="160"/>
                                    <w:rPr>
                                      <w:sz w:val="18"/>
                                    </w:rPr>
                                  </w:pPr>
                                  <w:r>
                                    <w:rPr>
                                      <w:sz w:val="18"/>
                                    </w:rPr>
                                    <w:t xml:space="preserve">Netherlands, Sweden (strong learning culture + career </w:t>
                                  </w:r>
                                  <w:r>
                                    <w:rPr>
                                      <w:spacing w:val="-2"/>
                                      <w:sz w:val="18"/>
                                    </w:rPr>
                                    <w:t>development)</w:t>
                                  </w:r>
                                </w:p>
                              </w:tc>
                            </w:tr>
                          </w:tbl>
                          <w:p w14:paraId="7828D340" w14:textId="77777777" w:rsidR="00FD226B" w:rsidRDefault="00FD226B">
                            <w:pPr>
                              <w:pStyle w:val="BodyText"/>
                            </w:pPr>
                          </w:p>
                        </w:txbxContent>
                      </wps:txbx>
                      <wps:bodyPr wrap="square" lIns="0" tIns="0" rIns="0" bIns="0" rtlCol="0">
                        <a:noAutofit/>
                      </wps:bodyPr>
                    </wps:wsp>
                  </a:graphicData>
                </a:graphic>
              </wp:anchor>
            </w:drawing>
          </mc:Choice>
          <mc:Fallback>
            <w:pict>
              <v:shape w14:anchorId="095BD8E7" id="Textbox 18" o:spid="_x0000_s1032" type="#_x0000_t202" style="position:absolute;left:0;text-align:left;margin-left:64pt;margin-top:-8.75pt;width:467.3pt;height:84.5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" filled="f" stroked="f">
                <v:textbox inset="0,0,0,0">
                  <w:txbxContent>
                    <w:tbl>
                      <w:tblPr>
                        <w:tblW w:w="0" w:type="auto"/>
                        <w:tblInd w:w="6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296"/>
                        <w:gridCol w:w="7920"/>
                      </w:tblGrid>
                      <w:tr w:rsidR="00FD226B" w14:paraId="6BB7545A" w14:textId="77777777">
                        <w:trPr>
                          <w:trHeight w:val="550"/>
                        </w:trPr>
                        <w:tc>
                          <w:tcPr>
                            <w:tcW w:w="1296" w:type="dxa"/>
                            <w:shd w:val="clear" w:color="auto" w:fill="2D75B5"/>
                          </w:tcPr>
                          <w:p w14:paraId="04A1DC25" w14:textId="77777777" w:rsidR="00FD226B" w:rsidRDefault="00000000">
                            <w:pPr>
                              <w:pStyle w:val="TableParagraph"/>
                              <w:spacing w:before="166"/>
                              <w:ind w:left="160"/>
                              <w:rPr>
                                <w:rFonts w:ascii="Arial"/>
                                <w:b/>
                                <w:sz w:val="18"/>
                              </w:rPr>
                            </w:pPr>
                            <w:r>
                              <w:rPr>
                                <w:rFonts w:ascii="Arial"/>
                                <w:b/>
                                <w:color w:val="FFFFFF"/>
                                <w:spacing w:val="-5"/>
                                <w:sz w:val="18"/>
                              </w:rPr>
                              <w:t>Why</w:t>
                            </w:r>
                          </w:p>
                        </w:tc>
                        <w:tc>
                          <w:tcPr>
                            <w:tcW w:w="7920" w:type="dxa"/>
                            <w:shd w:val="clear" w:color="auto" w:fill="F2F2F2"/>
                          </w:tcPr>
                          <w:p w14:paraId="115A5172" w14:textId="77777777" w:rsidR="00F77468" w:rsidRDefault="00000000">
                            <w:pPr>
                              <w:pStyle w:val="TableParagraph"/>
                              <w:spacing w:before="166"/>
                              <w:ind w:left="160" w:right="-144"/>
                              <w:rPr>
                                <w:sz w:val="18"/>
                              </w:rPr>
                            </w:pPr>
                            <w:r>
                              <w:rPr>
                                <w:sz w:val="18"/>
                              </w:rPr>
                              <w:t xml:space="preserve">Career Growth Score is the #2 burnout driver (8.4%). Employees without </w:t>
                            </w:r>
                          </w:p>
                          <w:p w14:paraId="50872586" w14:textId="6F4740D0" w:rsidR="00FD226B" w:rsidRDefault="00000000">
                            <w:pPr>
                              <w:pStyle w:val="TableParagraph"/>
                              <w:spacing w:before="166"/>
                              <w:ind w:left="160" w:right="-144"/>
                              <w:rPr>
                                <w:sz w:val="18"/>
                              </w:rPr>
                            </w:pPr>
                            <w:r>
                              <w:rPr>
                                <w:sz w:val="18"/>
                              </w:rPr>
                              <w:t xml:space="preserve">visible career </w:t>
                            </w:r>
                            <w:r>
                              <w:rPr>
                                <w:spacing w:val="-2"/>
                                <w:sz w:val="18"/>
                              </w:rPr>
                              <w:t>progression</w:t>
                            </w:r>
                            <w:r w:rsidR="00F77468">
                              <w:rPr>
                                <w:spacing w:val="-2"/>
                                <w:sz w:val="18"/>
                              </w:rPr>
                              <w:t xml:space="preserve"> </w:t>
                            </w:r>
                            <w:proofErr w:type="gramStart"/>
                            <w:r w:rsidR="00F77468">
                              <w:rPr>
                                <w:spacing w:val="-2"/>
                                <w:sz w:val="18"/>
                              </w:rPr>
                              <w:t>become</w:t>
                            </w:r>
                            <w:proofErr w:type="gramEnd"/>
                            <w:r w:rsidR="00F77468">
                              <w:rPr>
                                <w:spacing w:val="-2"/>
                                <w:sz w:val="18"/>
                              </w:rPr>
                              <w:t xml:space="preserve"> discouraged. </w:t>
                            </w:r>
                          </w:p>
                        </w:tc>
                      </w:tr>
                      <w:tr w:rsidR="00FD226B" w14:paraId="3E9932EE" w14:textId="77777777">
                        <w:trPr>
                          <w:trHeight w:val="550"/>
                        </w:trPr>
                        <w:tc>
                          <w:tcPr>
                            <w:tcW w:w="1296" w:type="dxa"/>
                            <w:shd w:val="clear" w:color="auto" w:fill="2D75B5"/>
                          </w:tcPr>
                          <w:p w14:paraId="732BF641" w14:textId="77777777" w:rsidR="00FD226B" w:rsidRDefault="00000000">
                            <w:pPr>
                              <w:pStyle w:val="TableParagraph"/>
                              <w:spacing w:before="166"/>
                              <w:ind w:left="160"/>
                              <w:rPr>
                                <w:rFonts w:ascii="Arial"/>
                                <w:b/>
                                <w:sz w:val="18"/>
                              </w:rPr>
                            </w:pPr>
                            <w:r>
                              <w:rPr>
                                <w:rFonts w:ascii="Arial"/>
                                <w:b/>
                                <w:color w:val="FFFFFF"/>
                                <w:spacing w:val="-2"/>
                                <w:sz w:val="18"/>
                              </w:rPr>
                              <w:t>Action</w:t>
                            </w:r>
                          </w:p>
                        </w:tc>
                        <w:tc>
                          <w:tcPr>
                            <w:tcW w:w="7920" w:type="dxa"/>
                            <w:shd w:val="clear" w:color="auto" w:fill="F2F2F2"/>
                          </w:tcPr>
                          <w:p w14:paraId="78931BAA" w14:textId="0398BAD8" w:rsidR="00FD226B" w:rsidRDefault="00000000">
                            <w:pPr>
                              <w:pStyle w:val="TableParagraph"/>
                              <w:spacing w:before="166"/>
                              <w:ind w:left="160" w:right="-101"/>
                              <w:rPr>
                                <w:sz w:val="18"/>
                              </w:rPr>
                            </w:pPr>
                            <w:r>
                              <w:rPr>
                                <w:sz w:val="18"/>
                              </w:rPr>
                              <w:t>Establish transparent promotion criteria, mentorship programs</w:t>
                            </w:r>
                            <w:r w:rsidR="00F77468">
                              <w:rPr>
                                <w:sz w:val="18"/>
                              </w:rPr>
                              <w:t xml:space="preserve"> and </w:t>
                            </w:r>
                            <w:r>
                              <w:rPr>
                                <w:sz w:val="18"/>
                              </w:rPr>
                              <w:t>skill development budgets</w:t>
                            </w:r>
                          </w:p>
                        </w:tc>
                      </w:tr>
                      <w:tr w:rsidR="00FD226B" w14:paraId="1F9026AF" w14:textId="77777777">
                        <w:trPr>
                          <w:trHeight w:val="550"/>
                        </w:trPr>
                        <w:tc>
                          <w:tcPr>
                            <w:tcW w:w="1296" w:type="dxa"/>
                            <w:shd w:val="clear" w:color="auto" w:fill="2D75B5"/>
                          </w:tcPr>
                          <w:p w14:paraId="1643BD23" w14:textId="77777777" w:rsidR="00FD226B" w:rsidRDefault="00000000">
                            <w:pPr>
                              <w:pStyle w:val="TableParagraph"/>
                              <w:spacing w:before="166"/>
                              <w:ind w:left="160"/>
                              <w:rPr>
                                <w:rFonts w:ascii="Arial"/>
                                <w:b/>
                                <w:sz w:val="18"/>
                              </w:rPr>
                            </w:pPr>
                            <w:r>
                              <w:rPr>
                                <w:rFonts w:ascii="Arial"/>
                                <w:b/>
                                <w:color w:val="FFFFFF"/>
                                <w:sz w:val="18"/>
                              </w:rPr>
                              <w:t xml:space="preserve">Learn </w:t>
                            </w:r>
                            <w:r>
                              <w:rPr>
                                <w:rFonts w:ascii="Arial"/>
                                <w:b/>
                                <w:color w:val="FFFFFF"/>
                                <w:spacing w:val="-4"/>
                                <w:sz w:val="18"/>
                              </w:rPr>
                              <w:t>from</w:t>
                            </w:r>
                          </w:p>
                        </w:tc>
                        <w:tc>
                          <w:tcPr>
                            <w:tcW w:w="7920" w:type="dxa"/>
                            <w:shd w:val="clear" w:color="auto" w:fill="F2F2F2"/>
                          </w:tcPr>
                          <w:p w14:paraId="3FBBB80A" w14:textId="77777777" w:rsidR="00FD226B" w:rsidRDefault="00000000">
                            <w:pPr>
                              <w:pStyle w:val="TableParagraph"/>
                              <w:spacing w:before="166"/>
                              <w:ind w:left="160"/>
                              <w:rPr>
                                <w:sz w:val="18"/>
                              </w:rPr>
                            </w:pPr>
                            <w:r>
                              <w:rPr>
                                <w:sz w:val="18"/>
                              </w:rPr>
                              <w:t xml:space="preserve">Netherlands, Sweden (strong learning culture + career </w:t>
                            </w:r>
                            <w:r>
                              <w:rPr>
                                <w:spacing w:val="-2"/>
                                <w:sz w:val="18"/>
                              </w:rPr>
                              <w:t>development)</w:t>
                            </w:r>
                          </w:p>
                        </w:tc>
                      </w:tr>
                    </w:tbl>
                    <w:p w14:paraId="7828D340" w14:textId="77777777" w:rsidR="00FD226B" w:rsidRDefault="00FD226B">
                      <w:pPr>
                        <w:pStyle w:val="BodyText"/>
                      </w:pPr>
                    </w:p>
                  </w:txbxContent>
                </v:textbox>
                <w10:wrap anchorx="page"/>
              </v:shape>
            </w:pict>
          </mc:Fallback>
        </mc:AlternateContent>
      </w:r>
    </w:p>
    <w:p w14:paraId="2DB3DE05" w14:textId="77777777" w:rsidR="00FD226B" w:rsidRDefault="00FD226B">
      <w:pPr>
        <w:pStyle w:val="BodyText"/>
        <w:spacing w:before="146"/>
        <w:rPr>
          <w:sz w:val="18"/>
        </w:rPr>
      </w:pPr>
    </w:p>
    <w:p w14:paraId="685924FB" w14:textId="2F11E3AB" w:rsidR="00FD226B" w:rsidRDefault="00FD226B">
      <w:pPr>
        <w:ind w:right="-58"/>
        <w:jc w:val="right"/>
        <w:rPr>
          <w:sz w:val="18"/>
        </w:rPr>
      </w:pPr>
    </w:p>
    <w:p w14:paraId="3EEC8FBE" w14:textId="77777777" w:rsidR="00FD226B" w:rsidRDefault="00FD226B">
      <w:pPr>
        <w:pStyle w:val="BodyText"/>
        <w:rPr>
          <w:sz w:val="18"/>
        </w:rPr>
      </w:pPr>
    </w:p>
    <w:p w14:paraId="14534EB5" w14:textId="77777777" w:rsidR="00FD226B" w:rsidRDefault="00FD226B">
      <w:pPr>
        <w:pStyle w:val="BodyText"/>
        <w:rPr>
          <w:sz w:val="18"/>
        </w:rPr>
      </w:pPr>
    </w:p>
    <w:p w14:paraId="5AFF31B2" w14:textId="77777777" w:rsidR="00FD226B" w:rsidRDefault="00FD226B">
      <w:pPr>
        <w:pStyle w:val="BodyText"/>
        <w:rPr>
          <w:sz w:val="18"/>
        </w:rPr>
      </w:pPr>
    </w:p>
    <w:p w14:paraId="40B638D8" w14:textId="77777777" w:rsidR="00FD226B" w:rsidRDefault="00FD226B">
      <w:pPr>
        <w:pStyle w:val="BodyText"/>
        <w:spacing w:before="107"/>
        <w:rPr>
          <w:sz w:val="18"/>
        </w:rPr>
      </w:pPr>
    </w:p>
    <w:p w14:paraId="29AF88AB" w14:textId="77777777" w:rsidR="00FD226B" w:rsidRDefault="00000000">
      <w:pPr>
        <w:pStyle w:val="Heading2"/>
        <w:numPr>
          <w:ilvl w:val="0"/>
          <w:numId w:val="2"/>
        </w:numPr>
        <w:tabs>
          <w:tab w:val="left" w:pos="551"/>
        </w:tabs>
        <w:ind w:hanging="289"/>
      </w:pPr>
      <w:r>
        <w:rPr>
          <w:color w:val="2D75B5"/>
        </w:rPr>
        <w:t xml:space="preserve">Prioritize IT &amp; Engineering Department </w:t>
      </w:r>
      <w:r>
        <w:rPr>
          <w:color w:val="2D75B5"/>
          <w:spacing w:val="-2"/>
        </w:rPr>
        <w:t>Wellbeing</w:t>
      </w:r>
    </w:p>
    <w:p w14:paraId="4E1AC590" w14:textId="4AD74829" w:rsidR="00FD226B" w:rsidRDefault="00F46B1E">
      <w:pPr>
        <w:pStyle w:val="BodyText"/>
        <w:spacing w:before="9"/>
        <w:rPr>
          <w:rFonts w:ascii="Arial"/>
          <w:b/>
          <w:sz w:val="18"/>
        </w:rPr>
      </w:pPr>
      <w:r>
        <w:rPr>
          <w:noProof/>
          <w:sz w:val="18"/>
        </w:rPr>
        <mc:AlternateContent>
          <mc:Choice Requires="wps">
            <w:drawing>
              <wp:anchor distT="0" distB="0" distL="0" distR="0" simplePos="0" relativeHeight="251658240" behindDoc="0" locked="0" layoutInCell="1" allowOverlap="1" wp14:anchorId="5217ABA7" wp14:editId="6AAFCF71">
                <wp:simplePos x="0" y="0"/>
                <wp:positionH relativeFrom="page">
                  <wp:posOffset>815340</wp:posOffset>
                </wp:positionH>
                <wp:positionV relativeFrom="paragraph">
                  <wp:posOffset>27940</wp:posOffset>
                </wp:positionV>
                <wp:extent cx="5859780" cy="132588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9780" cy="1325880"/>
                        </a:xfrm>
                        <a:prstGeom prst="rect">
                          <a:avLst/>
                        </a:prstGeom>
                      </wps:spPr>
                      <wps:txbx>
                        <w:txbxContent>
                          <w:tbl>
                            <w:tblPr>
                              <w:tblW w:w="0" w:type="auto"/>
                              <w:tblInd w:w="6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296"/>
                              <w:gridCol w:w="7920"/>
                            </w:tblGrid>
                            <w:tr w:rsidR="00FD226B" w14:paraId="082D6564" w14:textId="77777777">
                              <w:trPr>
                                <w:trHeight w:val="550"/>
                              </w:trPr>
                              <w:tc>
                                <w:tcPr>
                                  <w:tcW w:w="1296" w:type="dxa"/>
                                  <w:shd w:val="clear" w:color="auto" w:fill="2D75B5"/>
                                </w:tcPr>
                                <w:p w14:paraId="32729DD7" w14:textId="77777777" w:rsidR="00FD226B" w:rsidRDefault="00000000">
                                  <w:pPr>
                                    <w:pStyle w:val="TableParagraph"/>
                                    <w:spacing w:before="166"/>
                                    <w:ind w:left="160"/>
                                    <w:rPr>
                                      <w:rFonts w:ascii="Arial"/>
                                      <w:b/>
                                      <w:sz w:val="18"/>
                                    </w:rPr>
                                  </w:pPr>
                                  <w:r>
                                    <w:rPr>
                                      <w:rFonts w:ascii="Arial"/>
                                      <w:b/>
                                      <w:color w:val="FFFFFF"/>
                                      <w:spacing w:val="-5"/>
                                      <w:sz w:val="18"/>
                                    </w:rPr>
                                    <w:t>Why</w:t>
                                  </w:r>
                                </w:p>
                              </w:tc>
                              <w:tc>
                                <w:tcPr>
                                  <w:tcW w:w="7920" w:type="dxa"/>
                                  <w:shd w:val="clear" w:color="auto" w:fill="F2F2F2"/>
                                </w:tcPr>
                                <w:p w14:paraId="02DFA8C8" w14:textId="77777777" w:rsidR="00F77468" w:rsidRDefault="00000000">
                                  <w:pPr>
                                    <w:pStyle w:val="TableParagraph"/>
                                    <w:spacing w:before="166"/>
                                    <w:ind w:left="160" w:right="-87"/>
                                    <w:rPr>
                                      <w:sz w:val="18"/>
                                    </w:rPr>
                                  </w:pPr>
                                  <w:r>
                                    <w:rPr>
                                      <w:sz w:val="18"/>
                                    </w:rPr>
                                    <w:t>IT (5.70) and Engineering (5.65) have the highest stress levels. These departments</w:t>
                                  </w:r>
                                </w:p>
                                <w:p w14:paraId="721E1C37" w14:textId="02CE033E" w:rsidR="00FD226B" w:rsidRDefault="00000000">
                                  <w:pPr>
                                    <w:pStyle w:val="TableParagraph"/>
                                    <w:spacing w:before="166"/>
                                    <w:ind w:left="160" w:right="-87"/>
                                    <w:rPr>
                                      <w:sz w:val="18"/>
                                    </w:rPr>
                                  </w:pPr>
                                  <w:r>
                                    <w:rPr>
                                      <w:sz w:val="18"/>
                                    </w:rPr>
                                    <w:t xml:space="preserve">are </w:t>
                                  </w:r>
                                  <w:r>
                                    <w:rPr>
                                      <w:spacing w:val="-2"/>
                                      <w:sz w:val="18"/>
                                    </w:rPr>
                                    <w:t>chronically</w:t>
                                  </w:r>
                                  <w:r w:rsidR="00F77468">
                                    <w:rPr>
                                      <w:spacing w:val="-2"/>
                                      <w:sz w:val="18"/>
                                    </w:rPr>
                                    <w:t xml:space="preserve"> understaffed</w:t>
                                  </w:r>
                                  <w:r w:rsidR="00F46B1E">
                                    <w:rPr>
                                      <w:spacing w:val="-2"/>
                                      <w:sz w:val="18"/>
                                    </w:rPr>
                                    <w:t xml:space="preserve"> </w:t>
                                  </w:r>
                                  <w:r w:rsidR="00F46B1E" w:rsidRPr="00F46B1E">
                                    <w:rPr>
                                      <w:spacing w:val="-2"/>
                                      <w:sz w:val="18"/>
                                    </w:rPr>
                                    <w:t>and overloaded with tight deadlines and complex problem solving.</w:t>
                                  </w:r>
                                </w:p>
                              </w:tc>
                            </w:tr>
                            <w:tr w:rsidR="00FD226B" w14:paraId="4DF4636E" w14:textId="77777777">
                              <w:trPr>
                                <w:trHeight w:val="550"/>
                              </w:trPr>
                              <w:tc>
                                <w:tcPr>
                                  <w:tcW w:w="1296" w:type="dxa"/>
                                  <w:shd w:val="clear" w:color="auto" w:fill="2D75B5"/>
                                </w:tcPr>
                                <w:p w14:paraId="50976719" w14:textId="77777777" w:rsidR="00FD226B" w:rsidRDefault="00000000">
                                  <w:pPr>
                                    <w:pStyle w:val="TableParagraph"/>
                                    <w:spacing w:before="166"/>
                                    <w:ind w:left="160"/>
                                    <w:rPr>
                                      <w:rFonts w:ascii="Arial"/>
                                      <w:b/>
                                      <w:sz w:val="18"/>
                                    </w:rPr>
                                  </w:pPr>
                                  <w:r>
                                    <w:rPr>
                                      <w:rFonts w:ascii="Arial"/>
                                      <w:b/>
                                      <w:color w:val="FFFFFF"/>
                                      <w:spacing w:val="-2"/>
                                      <w:sz w:val="18"/>
                                    </w:rPr>
                                    <w:t>Action</w:t>
                                  </w:r>
                                </w:p>
                              </w:tc>
                              <w:tc>
                                <w:tcPr>
                                  <w:tcW w:w="7920" w:type="dxa"/>
                                  <w:shd w:val="clear" w:color="auto" w:fill="F2F2F2"/>
                                </w:tcPr>
                                <w:p w14:paraId="54117F3B" w14:textId="77777777" w:rsidR="00F77468" w:rsidRDefault="00000000">
                                  <w:pPr>
                                    <w:pStyle w:val="TableParagraph"/>
                                    <w:spacing w:before="166"/>
                                    <w:ind w:left="160" w:right="-116"/>
                                    <w:rPr>
                                      <w:sz w:val="18"/>
                                    </w:rPr>
                                  </w:pPr>
                                  <w:r>
                                    <w:rPr>
                                      <w:sz w:val="18"/>
                                    </w:rPr>
                                    <w:t>Implement no-meeting blocks, on-call rotation limits, and dedicated mental health days</w:t>
                                  </w:r>
                                </w:p>
                                <w:p w14:paraId="5B5B05A5" w14:textId="279EE9BB" w:rsidR="00FD226B" w:rsidRDefault="00000000">
                                  <w:pPr>
                                    <w:pStyle w:val="TableParagraph"/>
                                    <w:spacing w:before="166"/>
                                    <w:ind w:left="160" w:right="-116"/>
                                    <w:rPr>
                                      <w:sz w:val="18"/>
                                    </w:rPr>
                                  </w:pPr>
                                  <w:r>
                                    <w:rPr>
                                      <w:sz w:val="18"/>
                                    </w:rPr>
                                    <w:t xml:space="preserve"> for </w:t>
                                  </w:r>
                                  <w:r>
                                    <w:rPr>
                                      <w:spacing w:val="-2"/>
                                      <w:sz w:val="18"/>
                                    </w:rPr>
                                    <w:t>technica</w:t>
                                  </w:r>
                                  <w:r w:rsidR="00F46B1E">
                                    <w:rPr>
                                      <w:spacing w:val="-2"/>
                                      <w:sz w:val="18"/>
                                    </w:rPr>
                                    <w:t>l teams.</w:t>
                                  </w:r>
                                </w:p>
                              </w:tc>
                            </w:tr>
                            <w:tr w:rsidR="00FD226B" w14:paraId="0029CFDC" w14:textId="77777777">
                              <w:trPr>
                                <w:trHeight w:val="550"/>
                              </w:trPr>
                              <w:tc>
                                <w:tcPr>
                                  <w:tcW w:w="1296" w:type="dxa"/>
                                  <w:shd w:val="clear" w:color="auto" w:fill="2D75B5"/>
                                </w:tcPr>
                                <w:p w14:paraId="339760A8" w14:textId="77777777" w:rsidR="00FD226B" w:rsidRDefault="00000000">
                                  <w:pPr>
                                    <w:pStyle w:val="TableParagraph"/>
                                    <w:spacing w:before="166"/>
                                    <w:ind w:left="160"/>
                                    <w:rPr>
                                      <w:rFonts w:ascii="Arial"/>
                                      <w:b/>
                                      <w:sz w:val="18"/>
                                    </w:rPr>
                                  </w:pPr>
                                  <w:r>
                                    <w:rPr>
                                      <w:rFonts w:ascii="Arial"/>
                                      <w:b/>
                                      <w:color w:val="FFFFFF"/>
                                      <w:sz w:val="18"/>
                                    </w:rPr>
                                    <w:t xml:space="preserve">Learn </w:t>
                                  </w:r>
                                  <w:r>
                                    <w:rPr>
                                      <w:rFonts w:ascii="Arial"/>
                                      <w:b/>
                                      <w:color w:val="FFFFFF"/>
                                      <w:spacing w:val="-4"/>
                                      <w:sz w:val="18"/>
                                    </w:rPr>
                                    <w:t>from</w:t>
                                  </w:r>
                                </w:p>
                              </w:tc>
                              <w:tc>
                                <w:tcPr>
                                  <w:tcW w:w="7920" w:type="dxa"/>
                                  <w:shd w:val="clear" w:color="auto" w:fill="F2F2F2"/>
                                </w:tcPr>
                                <w:p w14:paraId="5163E3DF" w14:textId="77777777" w:rsidR="00FD226B" w:rsidRDefault="00000000">
                                  <w:pPr>
                                    <w:pStyle w:val="TableParagraph"/>
                                    <w:spacing w:before="166"/>
                                    <w:ind w:left="160"/>
                                    <w:rPr>
                                      <w:sz w:val="18"/>
                                    </w:rPr>
                                  </w:pPr>
                                  <w:r>
                                    <w:rPr>
                                      <w:sz w:val="18"/>
                                    </w:rPr>
                                    <w:t xml:space="preserve">Finland (ranked #1 in work-life balance for tech </w:t>
                                  </w:r>
                                  <w:r>
                                    <w:rPr>
                                      <w:spacing w:val="-2"/>
                                      <w:sz w:val="18"/>
                                    </w:rPr>
                                    <w:t>workers)</w:t>
                                  </w:r>
                                </w:p>
                              </w:tc>
                            </w:tr>
                          </w:tbl>
                          <w:p w14:paraId="5F17E956" w14:textId="77777777" w:rsidR="00FD226B" w:rsidRDefault="00FD226B">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217ABA7" id="Textbox 19" o:spid="_x0000_s1033" type="#_x0000_t202" style="position:absolute;margin-left:64.2pt;margin-top:2.2pt;width:461.4pt;height:104.4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" filled="f" stroked="f">
                <v:textbox inset="0,0,0,0">
                  <w:txbxContent>
                    <w:tbl>
                      <w:tblPr>
                        <w:tblW w:w="0" w:type="auto"/>
                        <w:tblInd w:w="6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296"/>
                        <w:gridCol w:w="7920"/>
                      </w:tblGrid>
                      <w:tr w:rsidR="00FD226B" w14:paraId="082D6564" w14:textId="77777777">
                        <w:trPr>
                          <w:trHeight w:val="550"/>
                        </w:trPr>
                        <w:tc>
                          <w:tcPr>
                            <w:tcW w:w="1296" w:type="dxa"/>
                            <w:shd w:val="clear" w:color="auto" w:fill="2D75B5"/>
                          </w:tcPr>
                          <w:p w14:paraId="32729DD7" w14:textId="77777777" w:rsidR="00FD226B" w:rsidRDefault="00000000">
                            <w:pPr>
                              <w:pStyle w:val="TableParagraph"/>
                              <w:spacing w:before="166"/>
                              <w:ind w:left="160"/>
                              <w:rPr>
                                <w:rFonts w:ascii="Arial"/>
                                <w:b/>
                                <w:sz w:val="18"/>
                              </w:rPr>
                            </w:pPr>
                            <w:r>
                              <w:rPr>
                                <w:rFonts w:ascii="Arial"/>
                                <w:b/>
                                <w:color w:val="FFFFFF"/>
                                <w:spacing w:val="-5"/>
                                <w:sz w:val="18"/>
                              </w:rPr>
                              <w:t>Why</w:t>
                            </w:r>
                          </w:p>
                        </w:tc>
                        <w:tc>
                          <w:tcPr>
                            <w:tcW w:w="7920" w:type="dxa"/>
                            <w:shd w:val="clear" w:color="auto" w:fill="F2F2F2"/>
                          </w:tcPr>
                          <w:p w14:paraId="02DFA8C8" w14:textId="77777777" w:rsidR="00F77468" w:rsidRDefault="00000000">
                            <w:pPr>
                              <w:pStyle w:val="TableParagraph"/>
                              <w:spacing w:before="166"/>
                              <w:ind w:left="160" w:right="-87"/>
                              <w:rPr>
                                <w:sz w:val="18"/>
                              </w:rPr>
                            </w:pPr>
                            <w:r>
                              <w:rPr>
                                <w:sz w:val="18"/>
                              </w:rPr>
                              <w:t>IT (5.70) and Engineering (5.65) have the highest stress levels. These departments</w:t>
                            </w:r>
                          </w:p>
                          <w:p w14:paraId="721E1C37" w14:textId="02CE033E" w:rsidR="00FD226B" w:rsidRDefault="00000000">
                            <w:pPr>
                              <w:pStyle w:val="TableParagraph"/>
                              <w:spacing w:before="166"/>
                              <w:ind w:left="160" w:right="-87"/>
                              <w:rPr>
                                <w:sz w:val="18"/>
                              </w:rPr>
                            </w:pPr>
                            <w:r>
                              <w:rPr>
                                <w:sz w:val="18"/>
                              </w:rPr>
                              <w:t xml:space="preserve">are </w:t>
                            </w:r>
                            <w:r>
                              <w:rPr>
                                <w:spacing w:val="-2"/>
                                <w:sz w:val="18"/>
                              </w:rPr>
                              <w:t>chronically</w:t>
                            </w:r>
                            <w:r w:rsidR="00F77468">
                              <w:rPr>
                                <w:spacing w:val="-2"/>
                                <w:sz w:val="18"/>
                              </w:rPr>
                              <w:t xml:space="preserve"> understaffed</w:t>
                            </w:r>
                            <w:r w:rsidR="00F46B1E">
                              <w:rPr>
                                <w:spacing w:val="-2"/>
                                <w:sz w:val="18"/>
                              </w:rPr>
                              <w:t xml:space="preserve"> </w:t>
                            </w:r>
                            <w:r w:rsidR="00F46B1E" w:rsidRPr="00F46B1E">
                              <w:rPr>
                                <w:spacing w:val="-2"/>
                                <w:sz w:val="18"/>
                              </w:rPr>
                              <w:t>and overloaded with tight deadlines and complex problem solving.</w:t>
                            </w:r>
                          </w:p>
                        </w:tc>
                      </w:tr>
                      <w:tr w:rsidR="00FD226B" w14:paraId="4DF4636E" w14:textId="77777777">
                        <w:trPr>
                          <w:trHeight w:val="550"/>
                        </w:trPr>
                        <w:tc>
                          <w:tcPr>
                            <w:tcW w:w="1296" w:type="dxa"/>
                            <w:shd w:val="clear" w:color="auto" w:fill="2D75B5"/>
                          </w:tcPr>
                          <w:p w14:paraId="50976719" w14:textId="77777777" w:rsidR="00FD226B" w:rsidRDefault="00000000">
                            <w:pPr>
                              <w:pStyle w:val="TableParagraph"/>
                              <w:spacing w:before="166"/>
                              <w:ind w:left="160"/>
                              <w:rPr>
                                <w:rFonts w:ascii="Arial"/>
                                <w:b/>
                                <w:sz w:val="18"/>
                              </w:rPr>
                            </w:pPr>
                            <w:r>
                              <w:rPr>
                                <w:rFonts w:ascii="Arial"/>
                                <w:b/>
                                <w:color w:val="FFFFFF"/>
                                <w:spacing w:val="-2"/>
                                <w:sz w:val="18"/>
                              </w:rPr>
                              <w:t>Action</w:t>
                            </w:r>
                          </w:p>
                        </w:tc>
                        <w:tc>
                          <w:tcPr>
                            <w:tcW w:w="7920" w:type="dxa"/>
                            <w:shd w:val="clear" w:color="auto" w:fill="F2F2F2"/>
                          </w:tcPr>
                          <w:p w14:paraId="54117F3B" w14:textId="77777777" w:rsidR="00F77468" w:rsidRDefault="00000000">
                            <w:pPr>
                              <w:pStyle w:val="TableParagraph"/>
                              <w:spacing w:before="166"/>
                              <w:ind w:left="160" w:right="-116"/>
                              <w:rPr>
                                <w:sz w:val="18"/>
                              </w:rPr>
                            </w:pPr>
                            <w:r>
                              <w:rPr>
                                <w:sz w:val="18"/>
                              </w:rPr>
                              <w:t>Implement no-meeting blocks, on-call rotation limits, and dedicated mental health days</w:t>
                            </w:r>
                          </w:p>
                          <w:p w14:paraId="5B5B05A5" w14:textId="279EE9BB" w:rsidR="00FD226B" w:rsidRDefault="00000000">
                            <w:pPr>
                              <w:pStyle w:val="TableParagraph"/>
                              <w:spacing w:before="166"/>
                              <w:ind w:left="160" w:right="-116"/>
                              <w:rPr>
                                <w:sz w:val="18"/>
                              </w:rPr>
                            </w:pPr>
                            <w:r>
                              <w:rPr>
                                <w:sz w:val="18"/>
                              </w:rPr>
                              <w:t xml:space="preserve"> for </w:t>
                            </w:r>
                            <w:r>
                              <w:rPr>
                                <w:spacing w:val="-2"/>
                                <w:sz w:val="18"/>
                              </w:rPr>
                              <w:t>technica</w:t>
                            </w:r>
                            <w:r w:rsidR="00F46B1E">
                              <w:rPr>
                                <w:spacing w:val="-2"/>
                                <w:sz w:val="18"/>
                              </w:rPr>
                              <w:t>l teams.</w:t>
                            </w:r>
                          </w:p>
                        </w:tc>
                      </w:tr>
                      <w:tr w:rsidR="00FD226B" w14:paraId="0029CFDC" w14:textId="77777777">
                        <w:trPr>
                          <w:trHeight w:val="550"/>
                        </w:trPr>
                        <w:tc>
                          <w:tcPr>
                            <w:tcW w:w="1296" w:type="dxa"/>
                            <w:shd w:val="clear" w:color="auto" w:fill="2D75B5"/>
                          </w:tcPr>
                          <w:p w14:paraId="339760A8" w14:textId="77777777" w:rsidR="00FD226B" w:rsidRDefault="00000000">
                            <w:pPr>
                              <w:pStyle w:val="TableParagraph"/>
                              <w:spacing w:before="166"/>
                              <w:ind w:left="160"/>
                              <w:rPr>
                                <w:rFonts w:ascii="Arial"/>
                                <w:b/>
                                <w:sz w:val="18"/>
                              </w:rPr>
                            </w:pPr>
                            <w:r>
                              <w:rPr>
                                <w:rFonts w:ascii="Arial"/>
                                <w:b/>
                                <w:color w:val="FFFFFF"/>
                                <w:sz w:val="18"/>
                              </w:rPr>
                              <w:t xml:space="preserve">Learn </w:t>
                            </w:r>
                            <w:r>
                              <w:rPr>
                                <w:rFonts w:ascii="Arial"/>
                                <w:b/>
                                <w:color w:val="FFFFFF"/>
                                <w:spacing w:val="-4"/>
                                <w:sz w:val="18"/>
                              </w:rPr>
                              <w:t>from</w:t>
                            </w:r>
                          </w:p>
                        </w:tc>
                        <w:tc>
                          <w:tcPr>
                            <w:tcW w:w="7920" w:type="dxa"/>
                            <w:shd w:val="clear" w:color="auto" w:fill="F2F2F2"/>
                          </w:tcPr>
                          <w:p w14:paraId="5163E3DF" w14:textId="77777777" w:rsidR="00FD226B" w:rsidRDefault="00000000">
                            <w:pPr>
                              <w:pStyle w:val="TableParagraph"/>
                              <w:spacing w:before="166"/>
                              <w:ind w:left="160"/>
                              <w:rPr>
                                <w:sz w:val="18"/>
                              </w:rPr>
                            </w:pPr>
                            <w:r>
                              <w:rPr>
                                <w:sz w:val="18"/>
                              </w:rPr>
                              <w:t xml:space="preserve">Finland (ranked #1 in work-life balance for tech </w:t>
                            </w:r>
                            <w:r>
                              <w:rPr>
                                <w:spacing w:val="-2"/>
                                <w:sz w:val="18"/>
                              </w:rPr>
                              <w:t>workers)</w:t>
                            </w:r>
                          </w:p>
                        </w:tc>
                      </w:tr>
                    </w:tbl>
                    <w:p w14:paraId="5F17E956" w14:textId="77777777" w:rsidR="00FD226B" w:rsidRDefault="00FD226B">
                      <w:pPr>
                        <w:pStyle w:val="BodyText"/>
                      </w:pPr>
                    </w:p>
                  </w:txbxContent>
                </v:textbox>
                <w10:wrap anchorx="page"/>
              </v:shape>
            </w:pict>
          </mc:Fallback>
        </mc:AlternateContent>
      </w:r>
    </w:p>
    <w:p w14:paraId="7419FD0D" w14:textId="263E9B44" w:rsidR="00FD226B" w:rsidRDefault="00FD226B">
      <w:pPr>
        <w:spacing w:before="1"/>
        <w:ind w:right="-44"/>
        <w:jc w:val="right"/>
        <w:rPr>
          <w:sz w:val="18"/>
        </w:rPr>
      </w:pPr>
    </w:p>
    <w:p w14:paraId="240DD077" w14:textId="77777777" w:rsidR="00FD226B" w:rsidRDefault="00FD226B">
      <w:pPr>
        <w:pStyle w:val="BodyText"/>
        <w:spacing w:before="145"/>
        <w:rPr>
          <w:sz w:val="18"/>
        </w:rPr>
      </w:pPr>
    </w:p>
    <w:p w14:paraId="410318B5" w14:textId="1DA50AE8" w:rsidR="00FD226B" w:rsidRDefault="00FD226B">
      <w:pPr>
        <w:spacing w:before="1"/>
        <w:ind w:left="9956"/>
        <w:rPr>
          <w:sz w:val="18"/>
        </w:rPr>
      </w:pPr>
    </w:p>
    <w:p w14:paraId="2ED7A96D" w14:textId="77777777" w:rsidR="00FD226B" w:rsidRDefault="00FD226B">
      <w:pPr>
        <w:pStyle w:val="BodyText"/>
        <w:rPr>
          <w:sz w:val="18"/>
        </w:rPr>
      </w:pPr>
    </w:p>
    <w:p w14:paraId="228B93FD" w14:textId="77777777" w:rsidR="00FD226B" w:rsidRDefault="00FD226B">
      <w:pPr>
        <w:pStyle w:val="BodyText"/>
        <w:rPr>
          <w:sz w:val="18"/>
        </w:rPr>
      </w:pPr>
    </w:p>
    <w:p w14:paraId="5FB91F22" w14:textId="77777777" w:rsidR="00FD226B" w:rsidRDefault="00FD226B">
      <w:pPr>
        <w:pStyle w:val="BodyText"/>
        <w:rPr>
          <w:sz w:val="18"/>
        </w:rPr>
      </w:pPr>
    </w:p>
    <w:p w14:paraId="5BEC4D77" w14:textId="77777777" w:rsidR="00FD226B" w:rsidRDefault="00FD226B">
      <w:pPr>
        <w:pStyle w:val="BodyText"/>
        <w:rPr>
          <w:sz w:val="18"/>
        </w:rPr>
      </w:pPr>
    </w:p>
    <w:p w14:paraId="1C9E726D" w14:textId="77777777" w:rsidR="00F46B1E" w:rsidRDefault="00F46B1E">
      <w:pPr>
        <w:pStyle w:val="BodyText"/>
        <w:spacing w:before="106"/>
        <w:rPr>
          <w:sz w:val="18"/>
        </w:rPr>
      </w:pPr>
    </w:p>
    <w:p w14:paraId="1B3C81ED" w14:textId="33E56A72" w:rsidR="00FD226B" w:rsidRDefault="00000000">
      <w:pPr>
        <w:pStyle w:val="Heading2"/>
        <w:numPr>
          <w:ilvl w:val="0"/>
          <w:numId w:val="2"/>
        </w:numPr>
        <w:tabs>
          <w:tab w:val="left" w:pos="551"/>
        </w:tabs>
        <w:spacing w:before="1"/>
        <w:ind w:hanging="289"/>
      </w:pPr>
      <w:r>
        <w:rPr>
          <w:color w:val="2D75B5"/>
        </w:rPr>
        <w:t xml:space="preserve">Introduce Mandatory Leisure &amp; Recovery </w:t>
      </w:r>
      <w:r>
        <w:rPr>
          <w:color w:val="2D75B5"/>
          <w:spacing w:val="-4"/>
        </w:rPr>
        <w:t>Time</w:t>
      </w:r>
    </w:p>
    <w:p w14:paraId="7B510F40" w14:textId="10205C3E" w:rsidR="00FD226B" w:rsidRDefault="006B276C">
      <w:pPr>
        <w:spacing w:before="216"/>
        <w:ind w:left="9905"/>
        <w:rPr>
          <w:sz w:val="18"/>
        </w:rPr>
      </w:pPr>
      <w:r>
        <w:rPr>
          <w:noProof/>
        </w:rPr>
        <mc:AlternateContent>
          <mc:Choice Requires="wps">
            <w:drawing>
              <wp:anchor distT="0" distB="0" distL="0" distR="0" simplePos="0" relativeHeight="251653632" behindDoc="0" locked="0" layoutInCell="1" allowOverlap="1" wp14:anchorId="1D6C4812" wp14:editId="20F17D4F">
                <wp:simplePos x="0" y="0"/>
                <wp:positionH relativeFrom="page">
                  <wp:posOffset>809625</wp:posOffset>
                </wp:positionH>
                <wp:positionV relativeFrom="paragraph">
                  <wp:posOffset>23495</wp:posOffset>
                </wp:positionV>
                <wp:extent cx="5934710" cy="135255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4710" cy="1352550"/>
                        </a:xfrm>
                        <a:prstGeom prst="rect">
                          <a:avLst/>
                        </a:prstGeom>
                      </wps:spPr>
                      <wps:txbx>
                        <w:txbxContent>
                          <w:tbl>
                            <w:tblPr>
                              <w:tblW w:w="0" w:type="auto"/>
                              <w:tblInd w:w="6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296"/>
                              <w:gridCol w:w="7920"/>
                            </w:tblGrid>
                            <w:tr w:rsidR="00FD226B" w14:paraId="69962900" w14:textId="77777777">
                              <w:trPr>
                                <w:trHeight w:val="550"/>
                              </w:trPr>
                              <w:tc>
                                <w:tcPr>
                                  <w:tcW w:w="1296" w:type="dxa"/>
                                  <w:shd w:val="clear" w:color="auto" w:fill="2D75B5"/>
                                </w:tcPr>
                                <w:p w14:paraId="6F05EB61" w14:textId="77777777" w:rsidR="00FD226B" w:rsidRDefault="00000000">
                                  <w:pPr>
                                    <w:pStyle w:val="TableParagraph"/>
                                    <w:spacing w:before="166"/>
                                    <w:ind w:left="160"/>
                                    <w:rPr>
                                      <w:rFonts w:ascii="Arial"/>
                                      <w:b/>
                                      <w:sz w:val="18"/>
                                    </w:rPr>
                                  </w:pPr>
                                  <w:r>
                                    <w:rPr>
                                      <w:rFonts w:ascii="Arial"/>
                                      <w:b/>
                                      <w:color w:val="FFFFFF"/>
                                      <w:spacing w:val="-5"/>
                                      <w:sz w:val="18"/>
                                    </w:rPr>
                                    <w:t>Why</w:t>
                                  </w:r>
                                </w:p>
                              </w:tc>
                              <w:tc>
                                <w:tcPr>
                                  <w:tcW w:w="7920" w:type="dxa"/>
                                  <w:shd w:val="clear" w:color="auto" w:fill="F2F2F2"/>
                                </w:tcPr>
                                <w:p w14:paraId="48CDC120" w14:textId="77777777" w:rsidR="006B276C" w:rsidRDefault="00000000">
                                  <w:pPr>
                                    <w:pStyle w:val="TableParagraph"/>
                                    <w:spacing w:before="166"/>
                                    <w:ind w:left="160" w:right="-15"/>
                                    <w:rPr>
                                      <w:sz w:val="18"/>
                                    </w:rPr>
                                  </w:pPr>
                                  <w:r>
                                    <w:rPr>
                                      <w:sz w:val="18"/>
                                    </w:rPr>
                                    <w:t xml:space="preserve">OECD data shows more leisure time directly correlates with higher life satisfaction. </w:t>
                                  </w:r>
                                </w:p>
                                <w:p w14:paraId="5123E85D" w14:textId="0EB76069" w:rsidR="00FD226B" w:rsidRDefault="00000000">
                                  <w:pPr>
                                    <w:pStyle w:val="TableParagraph"/>
                                    <w:spacing w:before="166"/>
                                    <w:ind w:left="160" w:right="-15"/>
                                    <w:rPr>
                                      <w:sz w:val="18"/>
                                    </w:rPr>
                                  </w:pPr>
                                  <w:r>
                                    <w:rPr>
                                      <w:sz w:val="18"/>
                                    </w:rPr>
                                    <w:t xml:space="preserve">Countries </w:t>
                                  </w:r>
                                  <w:r>
                                    <w:rPr>
                                      <w:spacing w:val="-4"/>
                                      <w:sz w:val="18"/>
                                    </w:rPr>
                                    <w:t>with</w:t>
                                  </w:r>
                                  <w:r w:rsidR="006B276C">
                                    <w:rPr>
                                      <w:spacing w:val="-4"/>
                                      <w:sz w:val="18"/>
                                    </w:rPr>
                                    <w:t xml:space="preserve"> 15+ </w:t>
                                  </w:r>
                                  <w:proofErr w:type="spellStart"/>
                                  <w:r w:rsidR="006B276C">
                                    <w:rPr>
                                      <w:spacing w:val="-4"/>
                                      <w:sz w:val="18"/>
                                    </w:rPr>
                                    <w:t>hrs</w:t>
                                  </w:r>
                                  <w:proofErr w:type="spellEnd"/>
                                  <w:r w:rsidR="006B276C">
                                    <w:rPr>
                                      <w:spacing w:val="-4"/>
                                      <w:sz w:val="18"/>
                                    </w:rPr>
                                    <w:t>/day leisure score 7.5 satisfaction consistently.</w:t>
                                  </w:r>
                                </w:p>
                              </w:tc>
                            </w:tr>
                            <w:tr w:rsidR="00FD226B" w14:paraId="2FC252FD" w14:textId="77777777">
                              <w:trPr>
                                <w:trHeight w:val="550"/>
                              </w:trPr>
                              <w:tc>
                                <w:tcPr>
                                  <w:tcW w:w="1296" w:type="dxa"/>
                                  <w:shd w:val="clear" w:color="auto" w:fill="2D75B5"/>
                                </w:tcPr>
                                <w:p w14:paraId="40AFD073" w14:textId="77777777" w:rsidR="00FD226B" w:rsidRDefault="00000000">
                                  <w:pPr>
                                    <w:pStyle w:val="TableParagraph"/>
                                    <w:spacing w:before="166"/>
                                    <w:ind w:left="160"/>
                                    <w:rPr>
                                      <w:rFonts w:ascii="Arial"/>
                                      <w:b/>
                                      <w:sz w:val="18"/>
                                    </w:rPr>
                                  </w:pPr>
                                  <w:r>
                                    <w:rPr>
                                      <w:rFonts w:ascii="Arial"/>
                                      <w:b/>
                                      <w:color w:val="FFFFFF"/>
                                      <w:spacing w:val="-2"/>
                                      <w:sz w:val="18"/>
                                    </w:rPr>
                                    <w:t>Action</w:t>
                                  </w:r>
                                </w:p>
                              </w:tc>
                              <w:tc>
                                <w:tcPr>
                                  <w:tcW w:w="7920" w:type="dxa"/>
                                  <w:shd w:val="clear" w:color="auto" w:fill="F2F2F2"/>
                                </w:tcPr>
                                <w:p w14:paraId="3F3FFC3E" w14:textId="77777777" w:rsidR="006B276C" w:rsidRDefault="00000000">
                                  <w:pPr>
                                    <w:pStyle w:val="TableParagraph"/>
                                    <w:spacing w:before="166"/>
                                    <w:ind w:left="160" w:right="-216"/>
                                    <w:rPr>
                                      <w:sz w:val="18"/>
                                    </w:rPr>
                                  </w:pPr>
                                  <w:r>
                                    <w:rPr>
                                      <w:sz w:val="18"/>
                                    </w:rPr>
                                    <w:t xml:space="preserve">Enforce 'right to disconnect' policies, mandatory vacation usage, </w:t>
                                  </w:r>
                                </w:p>
                                <w:p w14:paraId="33DC9163" w14:textId="31CBC653" w:rsidR="00FD226B" w:rsidRDefault="00000000">
                                  <w:pPr>
                                    <w:pStyle w:val="TableParagraph"/>
                                    <w:spacing w:before="166"/>
                                    <w:ind w:left="160" w:right="-216"/>
                                    <w:rPr>
                                      <w:sz w:val="18"/>
                                    </w:rPr>
                                  </w:pPr>
                                  <w:r>
                                    <w:rPr>
                                      <w:sz w:val="18"/>
                                    </w:rPr>
                                    <w:t xml:space="preserve">and flexible working hours. Cap </w:t>
                                  </w:r>
                                  <w:r>
                                    <w:rPr>
                                      <w:spacing w:val="-5"/>
                                      <w:sz w:val="18"/>
                                    </w:rPr>
                                    <w:t>we</w:t>
                                  </w:r>
                                  <w:r w:rsidR="006B276C">
                                    <w:rPr>
                                      <w:spacing w:val="-5"/>
                                      <w:sz w:val="18"/>
                                    </w:rPr>
                                    <w:t xml:space="preserve">ekly hours at 45 </w:t>
                                  </w:r>
                                  <w:proofErr w:type="gramStart"/>
                                  <w:r w:rsidR="006B276C">
                                    <w:rPr>
                                      <w:spacing w:val="-5"/>
                                      <w:sz w:val="18"/>
                                    </w:rPr>
                                    <w:t>maximum</w:t>
                                  </w:r>
                                  <w:proofErr w:type="gramEnd"/>
                                  <w:r w:rsidR="006B276C">
                                    <w:rPr>
                                      <w:spacing w:val="-5"/>
                                      <w:sz w:val="18"/>
                                    </w:rPr>
                                    <w:t>.</w:t>
                                  </w:r>
                                </w:p>
                              </w:tc>
                            </w:tr>
                            <w:tr w:rsidR="00FD226B" w14:paraId="1336F110" w14:textId="77777777">
                              <w:trPr>
                                <w:trHeight w:val="550"/>
                              </w:trPr>
                              <w:tc>
                                <w:tcPr>
                                  <w:tcW w:w="1296" w:type="dxa"/>
                                  <w:shd w:val="clear" w:color="auto" w:fill="2D75B5"/>
                                </w:tcPr>
                                <w:p w14:paraId="4CF68D73" w14:textId="77777777" w:rsidR="00FD226B" w:rsidRDefault="00000000">
                                  <w:pPr>
                                    <w:pStyle w:val="TableParagraph"/>
                                    <w:spacing w:before="166"/>
                                    <w:ind w:left="160"/>
                                    <w:rPr>
                                      <w:rFonts w:ascii="Arial"/>
                                      <w:b/>
                                      <w:sz w:val="18"/>
                                    </w:rPr>
                                  </w:pPr>
                                  <w:r>
                                    <w:rPr>
                                      <w:rFonts w:ascii="Arial"/>
                                      <w:b/>
                                      <w:color w:val="FFFFFF"/>
                                      <w:sz w:val="18"/>
                                    </w:rPr>
                                    <w:t xml:space="preserve">Learn </w:t>
                                  </w:r>
                                  <w:r>
                                    <w:rPr>
                                      <w:rFonts w:ascii="Arial"/>
                                      <w:b/>
                                      <w:color w:val="FFFFFF"/>
                                      <w:spacing w:val="-4"/>
                                      <w:sz w:val="18"/>
                                    </w:rPr>
                                    <w:t>from</w:t>
                                  </w:r>
                                </w:p>
                              </w:tc>
                              <w:tc>
                                <w:tcPr>
                                  <w:tcW w:w="7920" w:type="dxa"/>
                                  <w:shd w:val="clear" w:color="auto" w:fill="F2F2F2"/>
                                </w:tcPr>
                                <w:p w14:paraId="299D50F1" w14:textId="77777777" w:rsidR="00FD226B" w:rsidRDefault="00000000">
                                  <w:pPr>
                                    <w:pStyle w:val="TableParagraph"/>
                                    <w:spacing w:before="166"/>
                                    <w:ind w:left="160"/>
                                    <w:rPr>
                                      <w:sz w:val="18"/>
                                    </w:rPr>
                                  </w:pPr>
                                  <w:r>
                                    <w:rPr>
                                      <w:sz w:val="18"/>
                                    </w:rPr>
                                    <w:t xml:space="preserve">France (35-hr work week), Germany (strong vacation </w:t>
                                  </w:r>
                                  <w:r>
                                    <w:rPr>
                                      <w:spacing w:val="-2"/>
                                      <w:sz w:val="18"/>
                                    </w:rPr>
                                    <w:t>culture)</w:t>
                                  </w:r>
                                </w:p>
                              </w:tc>
                            </w:tr>
                          </w:tbl>
                          <w:p w14:paraId="3DCABF8A" w14:textId="77777777" w:rsidR="00FD226B" w:rsidRDefault="00FD226B">
                            <w:pPr>
                              <w:pStyle w:val="BodyText"/>
                            </w:pPr>
                          </w:p>
                        </w:txbxContent>
                      </wps:txbx>
                      <wps:bodyPr wrap="square" lIns="0" tIns="0" rIns="0" bIns="0" rtlCol="0">
                        <a:noAutofit/>
                      </wps:bodyPr>
                    </wps:wsp>
                  </a:graphicData>
                </a:graphic>
                <wp14:sizeRelV relativeFrom="margin">
                  <wp14:pctHeight>0</wp14:pctHeight>
                </wp14:sizeRelV>
              </wp:anchor>
            </w:drawing>
          </mc:Choice>
          <mc:Fallback>
            <w:pict>
              <v:shape w14:anchorId="1D6C4812" id="Textbox 20" o:spid="_x0000_s1034" type="#_x0000_t202" style="position:absolute;left:0;text-align:left;margin-left:63.75pt;margin-top:1.85pt;width:467.3pt;height:106.5pt;z-index:25165363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" filled="f" stroked="f">
                <v:textbox inset="0,0,0,0">
                  <w:txbxContent>
                    <w:tbl>
                      <w:tblPr>
                        <w:tblW w:w="0" w:type="auto"/>
                        <w:tblInd w:w="6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296"/>
                        <w:gridCol w:w="7920"/>
                      </w:tblGrid>
                      <w:tr w:rsidR="00FD226B" w14:paraId="69962900" w14:textId="77777777">
                        <w:trPr>
                          <w:trHeight w:val="550"/>
                        </w:trPr>
                        <w:tc>
                          <w:tcPr>
                            <w:tcW w:w="1296" w:type="dxa"/>
                            <w:shd w:val="clear" w:color="auto" w:fill="2D75B5"/>
                          </w:tcPr>
                          <w:p w14:paraId="6F05EB61" w14:textId="77777777" w:rsidR="00FD226B" w:rsidRDefault="00000000">
                            <w:pPr>
                              <w:pStyle w:val="TableParagraph"/>
                              <w:spacing w:before="166"/>
                              <w:ind w:left="160"/>
                              <w:rPr>
                                <w:rFonts w:ascii="Arial"/>
                                <w:b/>
                                <w:sz w:val="18"/>
                              </w:rPr>
                            </w:pPr>
                            <w:r>
                              <w:rPr>
                                <w:rFonts w:ascii="Arial"/>
                                <w:b/>
                                <w:color w:val="FFFFFF"/>
                                <w:spacing w:val="-5"/>
                                <w:sz w:val="18"/>
                              </w:rPr>
                              <w:t>Why</w:t>
                            </w:r>
                          </w:p>
                        </w:tc>
                        <w:tc>
                          <w:tcPr>
                            <w:tcW w:w="7920" w:type="dxa"/>
                            <w:shd w:val="clear" w:color="auto" w:fill="F2F2F2"/>
                          </w:tcPr>
                          <w:p w14:paraId="48CDC120" w14:textId="77777777" w:rsidR="006B276C" w:rsidRDefault="00000000">
                            <w:pPr>
                              <w:pStyle w:val="TableParagraph"/>
                              <w:spacing w:before="166"/>
                              <w:ind w:left="160" w:right="-15"/>
                              <w:rPr>
                                <w:sz w:val="18"/>
                              </w:rPr>
                            </w:pPr>
                            <w:r>
                              <w:rPr>
                                <w:sz w:val="18"/>
                              </w:rPr>
                              <w:t xml:space="preserve">OECD data shows more leisure time directly correlates with higher life satisfaction. </w:t>
                            </w:r>
                          </w:p>
                          <w:p w14:paraId="5123E85D" w14:textId="0EB76069" w:rsidR="00FD226B" w:rsidRDefault="00000000">
                            <w:pPr>
                              <w:pStyle w:val="TableParagraph"/>
                              <w:spacing w:before="166"/>
                              <w:ind w:left="160" w:right="-15"/>
                              <w:rPr>
                                <w:sz w:val="18"/>
                              </w:rPr>
                            </w:pPr>
                            <w:r>
                              <w:rPr>
                                <w:sz w:val="18"/>
                              </w:rPr>
                              <w:t xml:space="preserve">Countries </w:t>
                            </w:r>
                            <w:r>
                              <w:rPr>
                                <w:spacing w:val="-4"/>
                                <w:sz w:val="18"/>
                              </w:rPr>
                              <w:t>with</w:t>
                            </w:r>
                            <w:r w:rsidR="006B276C">
                              <w:rPr>
                                <w:spacing w:val="-4"/>
                                <w:sz w:val="18"/>
                              </w:rPr>
                              <w:t xml:space="preserve"> 15+ </w:t>
                            </w:r>
                            <w:proofErr w:type="spellStart"/>
                            <w:r w:rsidR="006B276C">
                              <w:rPr>
                                <w:spacing w:val="-4"/>
                                <w:sz w:val="18"/>
                              </w:rPr>
                              <w:t>hrs</w:t>
                            </w:r>
                            <w:proofErr w:type="spellEnd"/>
                            <w:r w:rsidR="006B276C">
                              <w:rPr>
                                <w:spacing w:val="-4"/>
                                <w:sz w:val="18"/>
                              </w:rPr>
                              <w:t>/day leisure score 7.5 satisfaction consistently.</w:t>
                            </w:r>
                          </w:p>
                        </w:tc>
                      </w:tr>
                      <w:tr w:rsidR="00FD226B" w14:paraId="2FC252FD" w14:textId="77777777">
                        <w:trPr>
                          <w:trHeight w:val="550"/>
                        </w:trPr>
                        <w:tc>
                          <w:tcPr>
                            <w:tcW w:w="1296" w:type="dxa"/>
                            <w:shd w:val="clear" w:color="auto" w:fill="2D75B5"/>
                          </w:tcPr>
                          <w:p w14:paraId="40AFD073" w14:textId="77777777" w:rsidR="00FD226B" w:rsidRDefault="00000000">
                            <w:pPr>
                              <w:pStyle w:val="TableParagraph"/>
                              <w:spacing w:before="166"/>
                              <w:ind w:left="160"/>
                              <w:rPr>
                                <w:rFonts w:ascii="Arial"/>
                                <w:b/>
                                <w:sz w:val="18"/>
                              </w:rPr>
                            </w:pPr>
                            <w:r>
                              <w:rPr>
                                <w:rFonts w:ascii="Arial"/>
                                <w:b/>
                                <w:color w:val="FFFFFF"/>
                                <w:spacing w:val="-2"/>
                                <w:sz w:val="18"/>
                              </w:rPr>
                              <w:t>Action</w:t>
                            </w:r>
                          </w:p>
                        </w:tc>
                        <w:tc>
                          <w:tcPr>
                            <w:tcW w:w="7920" w:type="dxa"/>
                            <w:shd w:val="clear" w:color="auto" w:fill="F2F2F2"/>
                          </w:tcPr>
                          <w:p w14:paraId="3F3FFC3E" w14:textId="77777777" w:rsidR="006B276C" w:rsidRDefault="00000000">
                            <w:pPr>
                              <w:pStyle w:val="TableParagraph"/>
                              <w:spacing w:before="166"/>
                              <w:ind w:left="160" w:right="-216"/>
                              <w:rPr>
                                <w:sz w:val="18"/>
                              </w:rPr>
                            </w:pPr>
                            <w:r>
                              <w:rPr>
                                <w:sz w:val="18"/>
                              </w:rPr>
                              <w:t xml:space="preserve">Enforce 'right to disconnect' policies, mandatory vacation usage, </w:t>
                            </w:r>
                          </w:p>
                          <w:p w14:paraId="33DC9163" w14:textId="31CBC653" w:rsidR="00FD226B" w:rsidRDefault="00000000">
                            <w:pPr>
                              <w:pStyle w:val="TableParagraph"/>
                              <w:spacing w:before="166"/>
                              <w:ind w:left="160" w:right="-216"/>
                              <w:rPr>
                                <w:sz w:val="18"/>
                              </w:rPr>
                            </w:pPr>
                            <w:r>
                              <w:rPr>
                                <w:sz w:val="18"/>
                              </w:rPr>
                              <w:t xml:space="preserve">and flexible working hours. Cap </w:t>
                            </w:r>
                            <w:r>
                              <w:rPr>
                                <w:spacing w:val="-5"/>
                                <w:sz w:val="18"/>
                              </w:rPr>
                              <w:t>we</w:t>
                            </w:r>
                            <w:r w:rsidR="006B276C">
                              <w:rPr>
                                <w:spacing w:val="-5"/>
                                <w:sz w:val="18"/>
                              </w:rPr>
                              <w:t xml:space="preserve">ekly hours at 45 </w:t>
                            </w:r>
                            <w:proofErr w:type="gramStart"/>
                            <w:r w:rsidR="006B276C">
                              <w:rPr>
                                <w:spacing w:val="-5"/>
                                <w:sz w:val="18"/>
                              </w:rPr>
                              <w:t>maximum</w:t>
                            </w:r>
                            <w:proofErr w:type="gramEnd"/>
                            <w:r w:rsidR="006B276C">
                              <w:rPr>
                                <w:spacing w:val="-5"/>
                                <w:sz w:val="18"/>
                              </w:rPr>
                              <w:t>.</w:t>
                            </w:r>
                          </w:p>
                        </w:tc>
                      </w:tr>
                      <w:tr w:rsidR="00FD226B" w14:paraId="1336F110" w14:textId="77777777">
                        <w:trPr>
                          <w:trHeight w:val="550"/>
                        </w:trPr>
                        <w:tc>
                          <w:tcPr>
                            <w:tcW w:w="1296" w:type="dxa"/>
                            <w:shd w:val="clear" w:color="auto" w:fill="2D75B5"/>
                          </w:tcPr>
                          <w:p w14:paraId="4CF68D73" w14:textId="77777777" w:rsidR="00FD226B" w:rsidRDefault="00000000">
                            <w:pPr>
                              <w:pStyle w:val="TableParagraph"/>
                              <w:spacing w:before="166"/>
                              <w:ind w:left="160"/>
                              <w:rPr>
                                <w:rFonts w:ascii="Arial"/>
                                <w:b/>
                                <w:sz w:val="18"/>
                              </w:rPr>
                            </w:pPr>
                            <w:r>
                              <w:rPr>
                                <w:rFonts w:ascii="Arial"/>
                                <w:b/>
                                <w:color w:val="FFFFFF"/>
                                <w:sz w:val="18"/>
                              </w:rPr>
                              <w:t xml:space="preserve">Learn </w:t>
                            </w:r>
                            <w:r>
                              <w:rPr>
                                <w:rFonts w:ascii="Arial"/>
                                <w:b/>
                                <w:color w:val="FFFFFF"/>
                                <w:spacing w:val="-4"/>
                                <w:sz w:val="18"/>
                              </w:rPr>
                              <w:t>from</w:t>
                            </w:r>
                          </w:p>
                        </w:tc>
                        <w:tc>
                          <w:tcPr>
                            <w:tcW w:w="7920" w:type="dxa"/>
                            <w:shd w:val="clear" w:color="auto" w:fill="F2F2F2"/>
                          </w:tcPr>
                          <w:p w14:paraId="299D50F1" w14:textId="77777777" w:rsidR="00FD226B" w:rsidRDefault="00000000">
                            <w:pPr>
                              <w:pStyle w:val="TableParagraph"/>
                              <w:spacing w:before="166"/>
                              <w:ind w:left="160"/>
                              <w:rPr>
                                <w:sz w:val="18"/>
                              </w:rPr>
                            </w:pPr>
                            <w:r>
                              <w:rPr>
                                <w:sz w:val="18"/>
                              </w:rPr>
                              <w:t xml:space="preserve">France (35-hr work week), Germany (strong vacation </w:t>
                            </w:r>
                            <w:r>
                              <w:rPr>
                                <w:spacing w:val="-2"/>
                                <w:sz w:val="18"/>
                              </w:rPr>
                              <w:t>culture)</w:t>
                            </w:r>
                          </w:p>
                        </w:tc>
                      </w:tr>
                    </w:tbl>
                    <w:p w14:paraId="3DCABF8A" w14:textId="77777777" w:rsidR="00FD226B" w:rsidRDefault="00FD226B">
                      <w:pPr>
                        <w:pStyle w:val="BodyText"/>
                      </w:pPr>
                    </w:p>
                  </w:txbxContent>
                </v:textbox>
                <w10:wrap anchorx="page"/>
              </v:shape>
            </w:pict>
          </mc:Fallback>
        </mc:AlternateContent>
      </w:r>
    </w:p>
    <w:p w14:paraId="6FC30641" w14:textId="77777777" w:rsidR="00FD226B" w:rsidRDefault="00FD226B">
      <w:pPr>
        <w:pStyle w:val="BodyText"/>
        <w:spacing w:before="146"/>
        <w:rPr>
          <w:sz w:val="18"/>
        </w:rPr>
      </w:pPr>
    </w:p>
    <w:p w14:paraId="27D3DD22" w14:textId="0145F835" w:rsidR="00FD226B" w:rsidRDefault="00FD226B">
      <w:pPr>
        <w:ind w:right="-29"/>
        <w:jc w:val="right"/>
        <w:rPr>
          <w:sz w:val="18"/>
        </w:rPr>
      </w:pPr>
    </w:p>
    <w:p w14:paraId="05D71C06" w14:textId="77777777" w:rsidR="00FD226B" w:rsidRDefault="00FD226B">
      <w:pPr>
        <w:pStyle w:val="BodyText"/>
        <w:rPr>
          <w:sz w:val="18"/>
        </w:rPr>
      </w:pPr>
    </w:p>
    <w:p w14:paraId="285ACE46" w14:textId="77777777" w:rsidR="00FD226B" w:rsidRDefault="00FD226B">
      <w:pPr>
        <w:pStyle w:val="BodyText"/>
        <w:rPr>
          <w:sz w:val="18"/>
        </w:rPr>
      </w:pPr>
    </w:p>
    <w:p w14:paraId="3EA820D5" w14:textId="77777777" w:rsidR="00FD226B" w:rsidRDefault="00FD226B">
      <w:pPr>
        <w:pStyle w:val="BodyText"/>
        <w:rPr>
          <w:sz w:val="18"/>
        </w:rPr>
      </w:pPr>
    </w:p>
    <w:p w14:paraId="53005735" w14:textId="77777777" w:rsidR="00FD226B" w:rsidRDefault="00FD226B">
      <w:pPr>
        <w:pStyle w:val="BodyText"/>
        <w:rPr>
          <w:sz w:val="18"/>
        </w:rPr>
      </w:pPr>
    </w:p>
    <w:p w14:paraId="4F1E5F33" w14:textId="77777777" w:rsidR="00FD226B" w:rsidRDefault="00FD226B">
      <w:pPr>
        <w:pStyle w:val="BodyText"/>
        <w:spacing w:before="107"/>
        <w:rPr>
          <w:sz w:val="18"/>
        </w:rPr>
      </w:pPr>
    </w:p>
    <w:p w14:paraId="023CA94B" w14:textId="77777777" w:rsidR="006B276C" w:rsidRDefault="006B276C">
      <w:pPr>
        <w:pStyle w:val="BodyText"/>
        <w:spacing w:before="107"/>
        <w:rPr>
          <w:sz w:val="18"/>
        </w:rPr>
      </w:pPr>
    </w:p>
    <w:p w14:paraId="5B37044A" w14:textId="334EEB6F" w:rsidR="00FD226B" w:rsidRDefault="00000000">
      <w:pPr>
        <w:pStyle w:val="Heading2"/>
        <w:numPr>
          <w:ilvl w:val="0"/>
          <w:numId w:val="2"/>
        </w:numPr>
        <w:tabs>
          <w:tab w:val="left" w:pos="551"/>
        </w:tabs>
        <w:ind w:hanging="289"/>
      </w:pPr>
      <w:r>
        <w:rPr>
          <w:color w:val="2D75B5"/>
        </w:rPr>
        <w:t xml:space="preserve">Address Sleep Health as a Business </w:t>
      </w:r>
      <w:r>
        <w:rPr>
          <w:color w:val="2D75B5"/>
          <w:spacing w:val="-2"/>
        </w:rPr>
        <w:t>Priority</w:t>
      </w:r>
    </w:p>
    <w:p w14:paraId="68AC5FC6" w14:textId="75AAC728" w:rsidR="00FD226B" w:rsidRDefault="006B276C">
      <w:pPr>
        <w:pStyle w:val="BodyText"/>
        <w:spacing w:before="7"/>
        <w:rPr>
          <w:rFonts w:ascii="Arial"/>
          <w:b/>
          <w:sz w:val="10"/>
        </w:rPr>
      </w:pPr>
      <w:r>
        <w:rPr>
          <w:noProof/>
        </w:rPr>
        <mc:AlternateContent>
          <mc:Choice Requires="wps">
            <w:drawing>
              <wp:anchor distT="0" distB="0" distL="0" distR="0" simplePos="0" relativeHeight="251655680" behindDoc="0" locked="0" layoutInCell="1" allowOverlap="1" wp14:anchorId="7B6C0754" wp14:editId="022BDE8B">
                <wp:simplePos x="0" y="0"/>
                <wp:positionH relativeFrom="page">
                  <wp:posOffset>809625</wp:posOffset>
                </wp:positionH>
                <wp:positionV relativeFrom="paragraph">
                  <wp:posOffset>31749</wp:posOffset>
                </wp:positionV>
                <wp:extent cx="5934710" cy="160972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4710" cy="1609725"/>
                        </a:xfrm>
                        <a:prstGeom prst="rect">
                          <a:avLst/>
                        </a:prstGeom>
                      </wps:spPr>
                      <wps:txbx>
                        <w:txbxContent>
                          <w:tbl>
                            <w:tblPr>
                              <w:tblW w:w="0" w:type="auto"/>
                              <w:tblInd w:w="6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296"/>
                              <w:gridCol w:w="7920"/>
                            </w:tblGrid>
                            <w:tr w:rsidR="00FD226B" w14:paraId="33A95A77" w14:textId="77777777">
                              <w:trPr>
                                <w:trHeight w:val="550"/>
                              </w:trPr>
                              <w:tc>
                                <w:tcPr>
                                  <w:tcW w:w="1296" w:type="dxa"/>
                                  <w:shd w:val="clear" w:color="auto" w:fill="2D75B5"/>
                                </w:tcPr>
                                <w:p w14:paraId="249D2422" w14:textId="77777777" w:rsidR="00FD226B" w:rsidRDefault="00000000">
                                  <w:pPr>
                                    <w:pStyle w:val="TableParagraph"/>
                                    <w:spacing w:before="166"/>
                                    <w:ind w:left="160"/>
                                    <w:rPr>
                                      <w:rFonts w:ascii="Arial"/>
                                      <w:b/>
                                      <w:sz w:val="18"/>
                                    </w:rPr>
                                  </w:pPr>
                                  <w:r>
                                    <w:rPr>
                                      <w:rFonts w:ascii="Arial"/>
                                      <w:b/>
                                      <w:color w:val="FFFFFF"/>
                                      <w:spacing w:val="-5"/>
                                      <w:sz w:val="18"/>
                                    </w:rPr>
                                    <w:t>Why</w:t>
                                  </w:r>
                                </w:p>
                              </w:tc>
                              <w:tc>
                                <w:tcPr>
                                  <w:tcW w:w="7920" w:type="dxa"/>
                                  <w:shd w:val="clear" w:color="auto" w:fill="F2F2F2"/>
                                </w:tcPr>
                                <w:p w14:paraId="75C9FAF2" w14:textId="77777777" w:rsidR="006B276C" w:rsidRDefault="00000000">
                                  <w:pPr>
                                    <w:pStyle w:val="TableParagraph"/>
                                    <w:spacing w:before="166"/>
                                    <w:ind w:left="160" w:right="-116"/>
                                    <w:rPr>
                                      <w:sz w:val="18"/>
                                    </w:rPr>
                                  </w:pPr>
                                  <w:r>
                                    <w:rPr>
                                      <w:sz w:val="18"/>
                                    </w:rPr>
                                    <w:t xml:space="preserve">Stress destroys sleep quality (strongest correlation found). </w:t>
                                  </w:r>
                                </w:p>
                                <w:p w14:paraId="7A8D87CD" w14:textId="77777777" w:rsidR="00FD226B" w:rsidRDefault="00000000">
                                  <w:pPr>
                                    <w:pStyle w:val="TableParagraph"/>
                                    <w:spacing w:before="166"/>
                                    <w:ind w:left="160" w:right="-116"/>
                                    <w:rPr>
                                      <w:spacing w:val="-4"/>
                                      <w:sz w:val="18"/>
                                    </w:rPr>
                                  </w:pPr>
                                  <w:r>
                                    <w:rPr>
                                      <w:sz w:val="18"/>
                                    </w:rPr>
                                    <w:t xml:space="preserve">Scientists (6.0 </w:t>
                                  </w:r>
                                  <w:proofErr w:type="spellStart"/>
                                  <w:r>
                                    <w:rPr>
                                      <w:sz w:val="18"/>
                                    </w:rPr>
                                    <w:t>hrs</w:t>
                                  </w:r>
                                  <w:proofErr w:type="spellEnd"/>
                                  <w:r>
                                    <w:rPr>
                                      <w:sz w:val="18"/>
                                    </w:rPr>
                                    <w:t xml:space="preserve">) and Sales Reps </w:t>
                                  </w:r>
                                  <w:r>
                                    <w:rPr>
                                      <w:spacing w:val="-4"/>
                                      <w:sz w:val="18"/>
                                    </w:rPr>
                                    <w:t>(6.3</w:t>
                                  </w:r>
                                  <w:r w:rsidR="006B276C">
                                    <w:rPr>
                                      <w:spacing w:val="-4"/>
                                      <w:sz w:val="18"/>
                                    </w:rPr>
                                    <w:t xml:space="preserve"> </w:t>
                                  </w:r>
                                  <w:proofErr w:type="spellStart"/>
                                  <w:r w:rsidR="006B276C">
                                    <w:rPr>
                                      <w:spacing w:val="-4"/>
                                      <w:sz w:val="18"/>
                                    </w:rPr>
                                    <w:t>hrs</w:t>
                                  </w:r>
                                  <w:proofErr w:type="spellEnd"/>
                                  <w:r w:rsidR="006B276C">
                                    <w:rPr>
                                      <w:spacing w:val="-4"/>
                                      <w:sz w:val="18"/>
                                    </w:rPr>
                                    <w:t xml:space="preserve">) chronically </w:t>
                                  </w:r>
                                  <w:proofErr w:type="spellStart"/>
                                  <w:r w:rsidR="006B276C">
                                    <w:rPr>
                                      <w:spacing w:val="-4"/>
                                      <w:sz w:val="18"/>
                                    </w:rPr>
                                    <w:t>undersleep</w:t>
                                  </w:r>
                                  <w:proofErr w:type="spellEnd"/>
                                  <w:r w:rsidR="006B276C">
                                    <w:rPr>
                                      <w:spacing w:val="-4"/>
                                      <w:sz w:val="18"/>
                                    </w:rPr>
                                    <w:t xml:space="preserve"> – below the medically </w:t>
                                  </w:r>
                                </w:p>
                                <w:p w14:paraId="3B7FDF61" w14:textId="321C77C4" w:rsidR="006B276C" w:rsidRDefault="006B276C">
                                  <w:pPr>
                                    <w:pStyle w:val="TableParagraph"/>
                                    <w:spacing w:before="166"/>
                                    <w:ind w:left="160" w:right="-116"/>
                                    <w:rPr>
                                      <w:sz w:val="18"/>
                                    </w:rPr>
                                  </w:pPr>
                                  <w:r>
                                    <w:rPr>
                                      <w:spacing w:val="-4"/>
                                      <w:sz w:val="18"/>
                                    </w:rPr>
                                    <w:t>recommended 7+ hours.</w:t>
                                  </w:r>
                                </w:p>
                              </w:tc>
                            </w:tr>
                            <w:tr w:rsidR="00FD226B" w14:paraId="43834A90" w14:textId="77777777">
                              <w:trPr>
                                <w:trHeight w:val="550"/>
                              </w:trPr>
                              <w:tc>
                                <w:tcPr>
                                  <w:tcW w:w="1296" w:type="dxa"/>
                                  <w:shd w:val="clear" w:color="auto" w:fill="2D75B5"/>
                                </w:tcPr>
                                <w:p w14:paraId="030052FD" w14:textId="77777777" w:rsidR="00FD226B" w:rsidRDefault="00000000">
                                  <w:pPr>
                                    <w:pStyle w:val="TableParagraph"/>
                                    <w:spacing w:before="166"/>
                                    <w:ind w:left="160"/>
                                    <w:rPr>
                                      <w:rFonts w:ascii="Arial"/>
                                      <w:b/>
                                      <w:sz w:val="18"/>
                                    </w:rPr>
                                  </w:pPr>
                                  <w:r>
                                    <w:rPr>
                                      <w:rFonts w:ascii="Arial"/>
                                      <w:b/>
                                      <w:color w:val="FFFFFF"/>
                                      <w:spacing w:val="-2"/>
                                      <w:sz w:val="18"/>
                                    </w:rPr>
                                    <w:t>Action</w:t>
                                  </w:r>
                                </w:p>
                              </w:tc>
                              <w:tc>
                                <w:tcPr>
                                  <w:tcW w:w="7920" w:type="dxa"/>
                                  <w:shd w:val="clear" w:color="auto" w:fill="F2F2F2"/>
                                </w:tcPr>
                                <w:p w14:paraId="41C0226D" w14:textId="77777777" w:rsidR="00307CB6" w:rsidRDefault="00000000">
                                  <w:pPr>
                                    <w:pStyle w:val="TableParagraph"/>
                                    <w:spacing w:before="166"/>
                                    <w:ind w:left="160" w:right="-72"/>
                                    <w:rPr>
                                      <w:sz w:val="18"/>
                                    </w:rPr>
                                  </w:pPr>
                                  <w:r>
                                    <w:rPr>
                                      <w:sz w:val="18"/>
                                    </w:rPr>
                                    <w:t xml:space="preserve">Offer sleep health programs, flexible start times, and ban early-morning meetings. </w:t>
                                  </w:r>
                                </w:p>
                                <w:p w14:paraId="3E7C5986" w14:textId="06505BFF" w:rsidR="00FD226B" w:rsidRDefault="00000000">
                                  <w:pPr>
                                    <w:pStyle w:val="TableParagraph"/>
                                    <w:spacing w:before="166"/>
                                    <w:ind w:left="160" w:right="-72"/>
                                    <w:rPr>
                                      <w:sz w:val="18"/>
                                    </w:rPr>
                                  </w:pPr>
                                  <w:r>
                                    <w:rPr>
                                      <w:sz w:val="18"/>
                                    </w:rPr>
                                    <w:t xml:space="preserve">Educate </w:t>
                                  </w:r>
                                  <w:r>
                                    <w:rPr>
                                      <w:spacing w:val="-2"/>
                                      <w:sz w:val="18"/>
                                    </w:rPr>
                                    <w:t>manag</w:t>
                                  </w:r>
                                  <w:r w:rsidR="00307CB6">
                                    <w:rPr>
                                      <w:spacing w:val="-2"/>
                                      <w:sz w:val="18"/>
                                    </w:rPr>
                                    <w:t>ers that sleep deprivation reduces productivity by up to 20%.</w:t>
                                  </w:r>
                                </w:p>
                              </w:tc>
                            </w:tr>
                            <w:tr w:rsidR="00FD226B" w14:paraId="0B92E4B2" w14:textId="77777777">
                              <w:trPr>
                                <w:trHeight w:val="550"/>
                              </w:trPr>
                              <w:tc>
                                <w:tcPr>
                                  <w:tcW w:w="1296" w:type="dxa"/>
                                  <w:shd w:val="clear" w:color="auto" w:fill="2D75B5"/>
                                </w:tcPr>
                                <w:p w14:paraId="1ED061D6" w14:textId="77777777" w:rsidR="00FD226B" w:rsidRDefault="00000000">
                                  <w:pPr>
                                    <w:pStyle w:val="TableParagraph"/>
                                    <w:spacing w:before="166"/>
                                    <w:ind w:left="160"/>
                                    <w:rPr>
                                      <w:rFonts w:ascii="Arial"/>
                                      <w:b/>
                                      <w:sz w:val="18"/>
                                    </w:rPr>
                                  </w:pPr>
                                  <w:r>
                                    <w:rPr>
                                      <w:rFonts w:ascii="Arial"/>
                                      <w:b/>
                                      <w:color w:val="FFFFFF"/>
                                      <w:sz w:val="18"/>
                                    </w:rPr>
                                    <w:t xml:space="preserve">Learn </w:t>
                                  </w:r>
                                  <w:r>
                                    <w:rPr>
                                      <w:rFonts w:ascii="Arial"/>
                                      <w:b/>
                                      <w:color w:val="FFFFFF"/>
                                      <w:spacing w:val="-4"/>
                                      <w:sz w:val="18"/>
                                    </w:rPr>
                                    <w:t>from</w:t>
                                  </w:r>
                                </w:p>
                              </w:tc>
                              <w:tc>
                                <w:tcPr>
                                  <w:tcW w:w="7920" w:type="dxa"/>
                                  <w:shd w:val="clear" w:color="auto" w:fill="F2F2F2"/>
                                </w:tcPr>
                                <w:p w14:paraId="3B461B52" w14:textId="77777777" w:rsidR="00FD226B" w:rsidRDefault="00000000">
                                  <w:pPr>
                                    <w:pStyle w:val="TableParagraph"/>
                                    <w:spacing w:before="166"/>
                                    <w:ind w:left="160"/>
                                    <w:rPr>
                                      <w:sz w:val="18"/>
                                    </w:rPr>
                                  </w:pPr>
                                  <w:r>
                                    <w:rPr>
                                      <w:sz w:val="18"/>
                                    </w:rPr>
                                    <w:t xml:space="preserve">Netherlands (average 8.5 </w:t>
                                  </w:r>
                                  <w:proofErr w:type="spellStart"/>
                                  <w:r>
                                    <w:rPr>
                                      <w:sz w:val="18"/>
                                    </w:rPr>
                                    <w:t>hrs</w:t>
                                  </w:r>
                                  <w:proofErr w:type="spellEnd"/>
                                  <w:r>
                                    <w:rPr>
                                      <w:sz w:val="18"/>
                                    </w:rPr>
                                    <w:t xml:space="preserve"> sleep, highest quality of </w:t>
                                  </w:r>
                                  <w:r>
                                    <w:rPr>
                                      <w:spacing w:val="-2"/>
                                      <w:sz w:val="18"/>
                                    </w:rPr>
                                    <w:t>life)</w:t>
                                  </w:r>
                                </w:p>
                              </w:tc>
                            </w:tr>
                          </w:tbl>
                          <w:p w14:paraId="1D5C3438" w14:textId="77777777" w:rsidR="00FD226B" w:rsidRDefault="00FD226B">
                            <w:pPr>
                              <w:pStyle w:val="BodyText"/>
                            </w:pPr>
                          </w:p>
                        </w:txbxContent>
                      </wps:txbx>
                      <wps:bodyPr wrap="square" lIns="0" tIns="0" rIns="0" bIns="0" rtlCol="0">
                        <a:noAutofit/>
                      </wps:bodyPr>
                    </wps:wsp>
                  </a:graphicData>
                </a:graphic>
                <wp14:sizeRelV relativeFrom="margin">
                  <wp14:pctHeight>0</wp14:pctHeight>
                </wp14:sizeRelV>
              </wp:anchor>
            </w:drawing>
          </mc:Choice>
          <mc:Fallback>
            <w:pict>
              <v:shape w14:anchorId="7B6C0754" id="Textbox 21" o:spid="_x0000_s1035" type="#_x0000_t202" style="position:absolute;margin-left:63.75pt;margin-top:2.5pt;width:467.3pt;height:126.75pt;z-index:25165568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" filled="f" stroked="f">
                <v:textbox inset="0,0,0,0">
                  <w:txbxContent>
                    <w:tbl>
                      <w:tblPr>
                        <w:tblW w:w="0" w:type="auto"/>
                        <w:tblInd w:w="6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296"/>
                        <w:gridCol w:w="7920"/>
                      </w:tblGrid>
                      <w:tr w:rsidR="00FD226B" w14:paraId="33A95A77" w14:textId="77777777">
                        <w:trPr>
                          <w:trHeight w:val="550"/>
                        </w:trPr>
                        <w:tc>
                          <w:tcPr>
                            <w:tcW w:w="1296" w:type="dxa"/>
                            <w:shd w:val="clear" w:color="auto" w:fill="2D75B5"/>
                          </w:tcPr>
                          <w:p w14:paraId="249D2422" w14:textId="77777777" w:rsidR="00FD226B" w:rsidRDefault="00000000">
                            <w:pPr>
                              <w:pStyle w:val="TableParagraph"/>
                              <w:spacing w:before="166"/>
                              <w:ind w:left="160"/>
                              <w:rPr>
                                <w:rFonts w:ascii="Arial"/>
                                <w:b/>
                                <w:sz w:val="18"/>
                              </w:rPr>
                            </w:pPr>
                            <w:r>
                              <w:rPr>
                                <w:rFonts w:ascii="Arial"/>
                                <w:b/>
                                <w:color w:val="FFFFFF"/>
                                <w:spacing w:val="-5"/>
                                <w:sz w:val="18"/>
                              </w:rPr>
                              <w:t>Why</w:t>
                            </w:r>
                          </w:p>
                        </w:tc>
                        <w:tc>
                          <w:tcPr>
                            <w:tcW w:w="7920" w:type="dxa"/>
                            <w:shd w:val="clear" w:color="auto" w:fill="F2F2F2"/>
                          </w:tcPr>
                          <w:p w14:paraId="75C9FAF2" w14:textId="77777777" w:rsidR="006B276C" w:rsidRDefault="00000000">
                            <w:pPr>
                              <w:pStyle w:val="TableParagraph"/>
                              <w:spacing w:before="166"/>
                              <w:ind w:left="160" w:right="-116"/>
                              <w:rPr>
                                <w:sz w:val="18"/>
                              </w:rPr>
                            </w:pPr>
                            <w:r>
                              <w:rPr>
                                <w:sz w:val="18"/>
                              </w:rPr>
                              <w:t xml:space="preserve">Stress destroys sleep quality (strongest correlation found). </w:t>
                            </w:r>
                          </w:p>
                          <w:p w14:paraId="7A8D87CD" w14:textId="77777777" w:rsidR="00FD226B" w:rsidRDefault="00000000">
                            <w:pPr>
                              <w:pStyle w:val="TableParagraph"/>
                              <w:spacing w:before="166"/>
                              <w:ind w:left="160" w:right="-116"/>
                              <w:rPr>
                                <w:spacing w:val="-4"/>
                                <w:sz w:val="18"/>
                              </w:rPr>
                            </w:pPr>
                            <w:r>
                              <w:rPr>
                                <w:sz w:val="18"/>
                              </w:rPr>
                              <w:t xml:space="preserve">Scientists (6.0 </w:t>
                            </w:r>
                            <w:proofErr w:type="spellStart"/>
                            <w:r>
                              <w:rPr>
                                <w:sz w:val="18"/>
                              </w:rPr>
                              <w:t>hrs</w:t>
                            </w:r>
                            <w:proofErr w:type="spellEnd"/>
                            <w:r>
                              <w:rPr>
                                <w:sz w:val="18"/>
                              </w:rPr>
                              <w:t xml:space="preserve">) and Sales Reps </w:t>
                            </w:r>
                            <w:r>
                              <w:rPr>
                                <w:spacing w:val="-4"/>
                                <w:sz w:val="18"/>
                              </w:rPr>
                              <w:t>(6.3</w:t>
                            </w:r>
                            <w:r w:rsidR="006B276C">
                              <w:rPr>
                                <w:spacing w:val="-4"/>
                                <w:sz w:val="18"/>
                              </w:rPr>
                              <w:t xml:space="preserve"> </w:t>
                            </w:r>
                            <w:proofErr w:type="spellStart"/>
                            <w:r w:rsidR="006B276C">
                              <w:rPr>
                                <w:spacing w:val="-4"/>
                                <w:sz w:val="18"/>
                              </w:rPr>
                              <w:t>hrs</w:t>
                            </w:r>
                            <w:proofErr w:type="spellEnd"/>
                            <w:r w:rsidR="006B276C">
                              <w:rPr>
                                <w:spacing w:val="-4"/>
                                <w:sz w:val="18"/>
                              </w:rPr>
                              <w:t xml:space="preserve">) chronically </w:t>
                            </w:r>
                            <w:proofErr w:type="spellStart"/>
                            <w:r w:rsidR="006B276C">
                              <w:rPr>
                                <w:spacing w:val="-4"/>
                                <w:sz w:val="18"/>
                              </w:rPr>
                              <w:t>undersleep</w:t>
                            </w:r>
                            <w:proofErr w:type="spellEnd"/>
                            <w:r w:rsidR="006B276C">
                              <w:rPr>
                                <w:spacing w:val="-4"/>
                                <w:sz w:val="18"/>
                              </w:rPr>
                              <w:t xml:space="preserve"> – below the medically </w:t>
                            </w:r>
                          </w:p>
                          <w:p w14:paraId="3B7FDF61" w14:textId="321C77C4" w:rsidR="006B276C" w:rsidRDefault="006B276C">
                            <w:pPr>
                              <w:pStyle w:val="TableParagraph"/>
                              <w:spacing w:before="166"/>
                              <w:ind w:left="160" w:right="-116"/>
                              <w:rPr>
                                <w:sz w:val="18"/>
                              </w:rPr>
                            </w:pPr>
                            <w:r>
                              <w:rPr>
                                <w:spacing w:val="-4"/>
                                <w:sz w:val="18"/>
                              </w:rPr>
                              <w:t>recommended 7+ hours.</w:t>
                            </w:r>
                          </w:p>
                        </w:tc>
                      </w:tr>
                      <w:tr w:rsidR="00FD226B" w14:paraId="43834A90" w14:textId="77777777">
                        <w:trPr>
                          <w:trHeight w:val="550"/>
                        </w:trPr>
                        <w:tc>
                          <w:tcPr>
                            <w:tcW w:w="1296" w:type="dxa"/>
                            <w:shd w:val="clear" w:color="auto" w:fill="2D75B5"/>
                          </w:tcPr>
                          <w:p w14:paraId="030052FD" w14:textId="77777777" w:rsidR="00FD226B" w:rsidRDefault="00000000">
                            <w:pPr>
                              <w:pStyle w:val="TableParagraph"/>
                              <w:spacing w:before="166"/>
                              <w:ind w:left="160"/>
                              <w:rPr>
                                <w:rFonts w:ascii="Arial"/>
                                <w:b/>
                                <w:sz w:val="18"/>
                              </w:rPr>
                            </w:pPr>
                            <w:r>
                              <w:rPr>
                                <w:rFonts w:ascii="Arial"/>
                                <w:b/>
                                <w:color w:val="FFFFFF"/>
                                <w:spacing w:val="-2"/>
                                <w:sz w:val="18"/>
                              </w:rPr>
                              <w:t>Action</w:t>
                            </w:r>
                          </w:p>
                        </w:tc>
                        <w:tc>
                          <w:tcPr>
                            <w:tcW w:w="7920" w:type="dxa"/>
                            <w:shd w:val="clear" w:color="auto" w:fill="F2F2F2"/>
                          </w:tcPr>
                          <w:p w14:paraId="41C0226D" w14:textId="77777777" w:rsidR="00307CB6" w:rsidRDefault="00000000">
                            <w:pPr>
                              <w:pStyle w:val="TableParagraph"/>
                              <w:spacing w:before="166"/>
                              <w:ind w:left="160" w:right="-72"/>
                              <w:rPr>
                                <w:sz w:val="18"/>
                              </w:rPr>
                            </w:pPr>
                            <w:r>
                              <w:rPr>
                                <w:sz w:val="18"/>
                              </w:rPr>
                              <w:t xml:space="preserve">Offer sleep health programs, flexible start times, and ban early-morning meetings. </w:t>
                            </w:r>
                          </w:p>
                          <w:p w14:paraId="3E7C5986" w14:textId="06505BFF" w:rsidR="00FD226B" w:rsidRDefault="00000000">
                            <w:pPr>
                              <w:pStyle w:val="TableParagraph"/>
                              <w:spacing w:before="166"/>
                              <w:ind w:left="160" w:right="-72"/>
                              <w:rPr>
                                <w:sz w:val="18"/>
                              </w:rPr>
                            </w:pPr>
                            <w:r>
                              <w:rPr>
                                <w:sz w:val="18"/>
                              </w:rPr>
                              <w:t xml:space="preserve">Educate </w:t>
                            </w:r>
                            <w:r>
                              <w:rPr>
                                <w:spacing w:val="-2"/>
                                <w:sz w:val="18"/>
                              </w:rPr>
                              <w:t>manag</w:t>
                            </w:r>
                            <w:r w:rsidR="00307CB6">
                              <w:rPr>
                                <w:spacing w:val="-2"/>
                                <w:sz w:val="18"/>
                              </w:rPr>
                              <w:t>ers that sleep deprivation reduces productivity by up to 20%.</w:t>
                            </w:r>
                          </w:p>
                        </w:tc>
                      </w:tr>
                      <w:tr w:rsidR="00FD226B" w14:paraId="0B92E4B2" w14:textId="77777777">
                        <w:trPr>
                          <w:trHeight w:val="550"/>
                        </w:trPr>
                        <w:tc>
                          <w:tcPr>
                            <w:tcW w:w="1296" w:type="dxa"/>
                            <w:shd w:val="clear" w:color="auto" w:fill="2D75B5"/>
                          </w:tcPr>
                          <w:p w14:paraId="1ED061D6" w14:textId="77777777" w:rsidR="00FD226B" w:rsidRDefault="00000000">
                            <w:pPr>
                              <w:pStyle w:val="TableParagraph"/>
                              <w:spacing w:before="166"/>
                              <w:ind w:left="160"/>
                              <w:rPr>
                                <w:rFonts w:ascii="Arial"/>
                                <w:b/>
                                <w:sz w:val="18"/>
                              </w:rPr>
                            </w:pPr>
                            <w:r>
                              <w:rPr>
                                <w:rFonts w:ascii="Arial"/>
                                <w:b/>
                                <w:color w:val="FFFFFF"/>
                                <w:sz w:val="18"/>
                              </w:rPr>
                              <w:t xml:space="preserve">Learn </w:t>
                            </w:r>
                            <w:r>
                              <w:rPr>
                                <w:rFonts w:ascii="Arial"/>
                                <w:b/>
                                <w:color w:val="FFFFFF"/>
                                <w:spacing w:val="-4"/>
                                <w:sz w:val="18"/>
                              </w:rPr>
                              <w:t>from</w:t>
                            </w:r>
                          </w:p>
                        </w:tc>
                        <w:tc>
                          <w:tcPr>
                            <w:tcW w:w="7920" w:type="dxa"/>
                            <w:shd w:val="clear" w:color="auto" w:fill="F2F2F2"/>
                          </w:tcPr>
                          <w:p w14:paraId="3B461B52" w14:textId="77777777" w:rsidR="00FD226B" w:rsidRDefault="00000000">
                            <w:pPr>
                              <w:pStyle w:val="TableParagraph"/>
                              <w:spacing w:before="166"/>
                              <w:ind w:left="160"/>
                              <w:rPr>
                                <w:sz w:val="18"/>
                              </w:rPr>
                            </w:pPr>
                            <w:r>
                              <w:rPr>
                                <w:sz w:val="18"/>
                              </w:rPr>
                              <w:t xml:space="preserve">Netherlands (average 8.5 </w:t>
                            </w:r>
                            <w:proofErr w:type="spellStart"/>
                            <w:r>
                              <w:rPr>
                                <w:sz w:val="18"/>
                              </w:rPr>
                              <w:t>hrs</w:t>
                            </w:r>
                            <w:proofErr w:type="spellEnd"/>
                            <w:r>
                              <w:rPr>
                                <w:sz w:val="18"/>
                              </w:rPr>
                              <w:t xml:space="preserve"> sleep, highest quality of </w:t>
                            </w:r>
                            <w:r>
                              <w:rPr>
                                <w:spacing w:val="-2"/>
                                <w:sz w:val="18"/>
                              </w:rPr>
                              <w:t>life)</w:t>
                            </w:r>
                          </w:p>
                        </w:tc>
                      </w:tr>
                    </w:tbl>
                    <w:p w14:paraId="1D5C3438" w14:textId="77777777" w:rsidR="00FD226B" w:rsidRDefault="00FD226B">
                      <w:pPr>
                        <w:pStyle w:val="BodyText"/>
                      </w:pPr>
                    </w:p>
                  </w:txbxContent>
                </v:textbox>
                <w10:wrap anchorx="page"/>
              </v:shape>
            </w:pict>
          </mc:Fallback>
        </mc:AlternateContent>
      </w:r>
    </w:p>
    <w:p w14:paraId="37E3276A" w14:textId="77777777" w:rsidR="00FD226B" w:rsidRDefault="00FD226B">
      <w:pPr>
        <w:pStyle w:val="BodyText"/>
        <w:rPr>
          <w:rFonts w:ascii="Arial"/>
          <w:b/>
          <w:sz w:val="10"/>
        </w:rPr>
        <w:sectPr w:rsidR="00FD226B">
          <w:pgSz w:w="11910" w:h="16840"/>
          <w:pgMar w:top="900" w:right="0" w:bottom="660" w:left="708" w:header="0" w:footer="462" w:gutter="0"/>
          <w:cols w:space="720"/>
        </w:sectPr>
      </w:pPr>
    </w:p>
    <w:p w14:paraId="206BEA59" w14:textId="77777777" w:rsidR="00FD226B" w:rsidRDefault="00FD226B">
      <w:pPr>
        <w:pStyle w:val="BodyText"/>
        <w:rPr>
          <w:rFonts w:ascii="Arial"/>
          <w:b/>
          <w:sz w:val="26"/>
        </w:rPr>
      </w:pPr>
    </w:p>
    <w:p w14:paraId="670A0DD4" w14:textId="77777777" w:rsidR="00FD226B" w:rsidRDefault="00FD226B">
      <w:pPr>
        <w:pStyle w:val="BodyText"/>
        <w:rPr>
          <w:rFonts w:ascii="Arial"/>
          <w:b/>
          <w:sz w:val="26"/>
        </w:rPr>
      </w:pPr>
    </w:p>
    <w:p w14:paraId="07C17262" w14:textId="77777777" w:rsidR="00FD226B" w:rsidRDefault="00FD226B">
      <w:pPr>
        <w:pStyle w:val="BodyText"/>
        <w:rPr>
          <w:rFonts w:ascii="Arial"/>
          <w:b/>
          <w:sz w:val="26"/>
        </w:rPr>
      </w:pPr>
    </w:p>
    <w:p w14:paraId="234DD073" w14:textId="77777777" w:rsidR="00FD226B" w:rsidRDefault="00FD226B">
      <w:pPr>
        <w:pStyle w:val="BodyText"/>
        <w:rPr>
          <w:rFonts w:ascii="Arial"/>
          <w:b/>
          <w:sz w:val="26"/>
        </w:rPr>
      </w:pPr>
    </w:p>
    <w:p w14:paraId="7B42A41D" w14:textId="77777777" w:rsidR="00FD226B" w:rsidRDefault="00FD226B">
      <w:pPr>
        <w:pStyle w:val="BodyText"/>
        <w:rPr>
          <w:rFonts w:ascii="Arial"/>
          <w:b/>
          <w:sz w:val="26"/>
        </w:rPr>
      </w:pPr>
    </w:p>
    <w:p w14:paraId="469EF2A8" w14:textId="77777777" w:rsidR="00FD226B" w:rsidRDefault="00FD226B">
      <w:pPr>
        <w:pStyle w:val="BodyText"/>
        <w:spacing w:before="209"/>
        <w:rPr>
          <w:rFonts w:ascii="Arial"/>
          <w:b/>
          <w:sz w:val="26"/>
        </w:rPr>
      </w:pPr>
    </w:p>
    <w:p w14:paraId="649354D6" w14:textId="77777777" w:rsidR="006B276C" w:rsidRDefault="006B276C">
      <w:pPr>
        <w:pStyle w:val="BodyText"/>
        <w:spacing w:before="209"/>
        <w:rPr>
          <w:rFonts w:ascii="Arial"/>
          <w:b/>
          <w:sz w:val="26"/>
        </w:rPr>
      </w:pPr>
    </w:p>
    <w:p w14:paraId="6B4C8215" w14:textId="77777777" w:rsidR="00307CB6" w:rsidRDefault="00307CB6">
      <w:pPr>
        <w:pStyle w:val="BodyText"/>
        <w:spacing w:before="209"/>
        <w:rPr>
          <w:rFonts w:ascii="Arial"/>
          <w:b/>
          <w:sz w:val="26"/>
        </w:rPr>
      </w:pPr>
    </w:p>
    <w:p w14:paraId="00BEF36F" w14:textId="77777777" w:rsidR="00307CB6" w:rsidRDefault="00307CB6" w:rsidP="00307CB6">
      <w:pPr>
        <w:pStyle w:val="ListParagraph"/>
        <w:tabs>
          <w:tab w:val="left" w:pos="551"/>
        </w:tabs>
        <w:ind w:left="551" w:firstLine="0"/>
        <w:rPr>
          <w:rFonts w:ascii="Arial"/>
          <w:b/>
          <w:color w:val="2D75B5"/>
          <w:sz w:val="26"/>
        </w:rPr>
      </w:pPr>
    </w:p>
    <w:p w14:paraId="2880BBC8" w14:textId="77777777" w:rsidR="00307CB6" w:rsidRDefault="00307CB6" w:rsidP="00307CB6">
      <w:pPr>
        <w:pStyle w:val="ListParagraph"/>
        <w:tabs>
          <w:tab w:val="left" w:pos="551"/>
        </w:tabs>
        <w:ind w:left="551" w:firstLine="0"/>
        <w:rPr>
          <w:rFonts w:ascii="Arial"/>
          <w:b/>
          <w:color w:val="2D75B5"/>
          <w:sz w:val="26"/>
        </w:rPr>
      </w:pPr>
    </w:p>
    <w:p w14:paraId="2E6114D0" w14:textId="77777777" w:rsidR="00307CB6" w:rsidRDefault="00307CB6" w:rsidP="00307CB6">
      <w:pPr>
        <w:pStyle w:val="ListParagraph"/>
        <w:tabs>
          <w:tab w:val="left" w:pos="551"/>
        </w:tabs>
        <w:ind w:left="551" w:firstLine="0"/>
        <w:rPr>
          <w:rFonts w:ascii="Arial"/>
          <w:b/>
          <w:color w:val="2D75B5"/>
          <w:sz w:val="26"/>
        </w:rPr>
      </w:pPr>
    </w:p>
    <w:p w14:paraId="04564BC9" w14:textId="77777777" w:rsidR="00307CB6" w:rsidRDefault="00307CB6" w:rsidP="00307CB6">
      <w:pPr>
        <w:pStyle w:val="ListParagraph"/>
        <w:tabs>
          <w:tab w:val="left" w:pos="551"/>
        </w:tabs>
        <w:ind w:left="551" w:firstLine="0"/>
        <w:rPr>
          <w:rFonts w:ascii="Arial"/>
          <w:b/>
          <w:color w:val="2D75B5"/>
          <w:sz w:val="26"/>
        </w:rPr>
      </w:pPr>
    </w:p>
    <w:p w14:paraId="655659B0" w14:textId="77777777" w:rsidR="00307CB6" w:rsidRDefault="00307CB6" w:rsidP="00307CB6">
      <w:pPr>
        <w:pStyle w:val="ListParagraph"/>
        <w:tabs>
          <w:tab w:val="left" w:pos="551"/>
        </w:tabs>
        <w:ind w:left="551" w:firstLine="0"/>
        <w:rPr>
          <w:rFonts w:ascii="Arial"/>
          <w:b/>
          <w:color w:val="2D75B5"/>
          <w:sz w:val="26"/>
        </w:rPr>
      </w:pPr>
    </w:p>
    <w:p w14:paraId="063E0D7B" w14:textId="77777777" w:rsidR="00307CB6" w:rsidRDefault="00307CB6" w:rsidP="00307CB6">
      <w:pPr>
        <w:pStyle w:val="ListParagraph"/>
        <w:tabs>
          <w:tab w:val="left" w:pos="551"/>
        </w:tabs>
        <w:ind w:left="551" w:firstLine="0"/>
        <w:rPr>
          <w:rFonts w:ascii="Arial"/>
          <w:b/>
          <w:color w:val="2D75B5"/>
          <w:sz w:val="26"/>
        </w:rPr>
      </w:pPr>
    </w:p>
    <w:p w14:paraId="7DF3433C" w14:textId="77777777" w:rsidR="00307CB6" w:rsidRDefault="00307CB6" w:rsidP="00307CB6">
      <w:pPr>
        <w:pStyle w:val="ListParagraph"/>
        <w:tabs>
          <w:tab w:val="left" w:pos="551"/>
        </w:tabs>
        <w:ind w:left="551" w:firstLine="0"/>
        <w:rPr>
          <w:rFonts w:ascii="Arial"/>
          <w:b/>
          <w:color w:val="2D75B5"/>
          <w:sz w:val="26"/>
        </w:rPr>
      </w:pPr>
    </w:p>
    <w:p w14:paraId="2F852F21" w14:textId="77777777" w:rsidR="00307CB6" w:rsidRDefault="00307CB6" w:rsidP="00307CB6">
      <w:pPr>
        <w:pStyle w:val="ListParagraph"/>
        <w:tabs>
          <w:tab w:val="left" w:pos="551"/>
        </w:tabs>
        <w:ind w:left="551" w:firstLine="0"/>
        <w:rPr>
          <w:rFonts w:ascii="Arial"/>
          <w:b/>
          <w:color w:val="2D75B5"/>
          <w:sz w:val="26"/>
        </w:rPr>
      </w:pPr>
    </w:p>
    <w:p w14:paraId="443BF40A" w14:textId="77777777" w:rsidR="00307CB6" w:rsidRDefault="00307CB6" w:rsidP="00307CB6">
      <w:pPr>
        <w:pStyle w:val="ListParagraph"/>
        <w:tabs>
          <w:tab w:val="left" w:pos="551"/>
        </w:tabs>
        <w:ind w:left="551" w:firstLine="0"/>
        <w:rPr>
          <w:rFonts w:ascii="Arial"/>
          <w:b/>
          <w:color w:val="2D75B5"/>
          <w:sz w:val="26"/>
        </w:rPr>
      </w:pPr>
    </w:p>
    <w:p w14:paraId="728E1EF4" w14:textId="77777777" w:rsidR="00307CB6" w:rsidRDefault="00307CB6" w:rsidP="00307CB6">
      <w:pPr>
        <w:pStyle w:val="ListParagraph"/>
        <w:tabs>
          <w:tab w:val="left" w:pos="551"/>
        </w:tabs>
        <w:ind w:left="551" w:firstLine="0"/>
        <w:rPr>
          <w:rFonts w:ascii="Arial"/>
          <w:b/>
          <w:color w:val="2D75B5"/>
          <w:sz w:val="26"/>
        </w:rPr>
      </w:pPr>
    </w:p>
    <w:p w14:paraId="16D71364" w14:textId="77777777" w:rsidR="00307CB6" w:rsidRDefault="00307CB6" w:rsidP="00307CB6">
      <w:pPr>
        <w:pStyle w:val="ListParagraph"/>
        <w:tabs>
          <w:tab w:val="left" w:pos="551"/>
        </w:tabs>
        <w:ind w:left="551" w:firstLine="0"/>
        <w:rPr>
          <w:rFonts w:ascii="Arial"/>
          <w:b/>
          <w:color w:val="2D75B5"/>
          <w:sz w:val="26"/>
        </w:rPr>
      </w:pPr>
    </w:p>
    <w:p w14:paraId="5ACFF644" w14:textId="3054FE16" w:rsidR="00FD226B" w:rsidRPr="00307CB6" w:rsidRDefault="00000000" w:rsidP="00307CB6">
      <w:pPr>
        <w:pStyle w:val="ListParagraph"/>
        <w:numPr>
          <w:ilvl w:val="0"/>
          <w:numId w:val="2"/>
        </w:numPr>
        <w:tabs>
          <w:tab w:val="left" w:pos="551"/>
        </w:tabs>
        <w:rPr>
          <w:rFonts w:ascii="Arial"/>
          <w:b/>
          <w:sz w:val="26"/>
        </w:rPr>
      </w:pPr>
      <w:r>
        <w:rPr>
          <w:rFonts w:ascii="Arial"/>
          <w:b/>
          <w:color w:val="2D75B5"/>
          <w:sz w:val="26"/>
        </w:rPr>
        <w:lastRenderedPageBreak/>
        <w:t xml:space="preserve">Move Beyond Salary as the Primary Retention </w:t>
      </w:r>
      <w:r>
        <w:rPr>
          <w:rFonts w:ascii="Arial"/>
          <w:b/>
          <w:color w:val="2D75B5"/>
          <w:spacing w:val="-4"/>
          <w:sz w:val="26"/>
        </w:rPr>
        <w:t>Tool</w:t>
      </w:r>
    </w:p>
    <w:p w14:paraId="0D3E2F72" w14:textId="2EB74E45" w:rsidR="00307CB6" w:rsidRPr="00307CB6" w:rsidRDefault="00307CB6" w:rsidP="00307CB6">
      <w:pPr>
        <w:pStyle w:val="ListParagraph"/>
        <w:tabs>
          <w:tab w:val="left" w:pos="551"/>
        </w:tabs>
        <w:ind w:left="551" w:firstLine="0"/>
        <w:rPr>
          <w:rFonts w:ascii="Arial"/>
          <w:b/>
          <w:sz w:val="26"/>
        </w:rPr>
      </w:pPr>
      <w:r w:rsidRPr="00307CB6">
        <w:rPr>
          <w:rFonts w:ascii="Arial"/>
          <w:b/>
          <w:sz w:val="26"/>
        </w:rPr>
        <w:drawing>
          <wp:inline distT="0" distB="0" distL="0" distR="0" wp14:anchorId="49426BDB" wp14:editId="3B6A9A2C">
            <wp:extent cx="5962650" cy="466090"/>
            <wp:effectExtent l="0" t="0" r="0" b="0"/>
            <wp:docPr id="187715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58880" name=""/>
                    <pic:cNvPicPr/>
                  </pic:nvPicPr>
                  <pic:blipFill>
                    <a:blip r:embed="rId15"/>
                    <a:stretch>
                      <a:fillRect/>
                    </a:stretch>
                  </pic:blipFill>
                  <pic:spPr>
                    <a:xfrm>
                      <a:off x="0" y="0"/>
                      <a:ext cx="6459604" cy="504936"/>
                    </a:xfrm>
                    <a:prstGeom prst="rect">
                      <a:avLst/>
                    </a:prstGeom>
                  </pic:spPr>
                </pic:pic>
              </a:graphicData>
            </a:graphic>
          </wp:inline>
        </w:drawing>
      </w:r>
    </w:p>
    <w:p w14:paraId="259C6274" w14:textId="50E2F862" w:rsidR="006B276C" w:rsidRPr="006B276C" w:rsidRDefault="00307CB6" w:rsidP="00307CB6">
      <w:pPr>
        <w:pStyle w:val="ListParagraph"/>
        <w:tabs>
          <w:tab w:val="left" w:pos="551"/>
        </w:tabs>
        <w:ind w:left="551" w:firstLine="0"/>
        <w:jc w:val="center"/>
        <w:rPr>
          <w:sz w:val="18"/>
        </w:rPr>
      </w:pPr>
      <w:r>
        <w:rPr>
          <w:noProof/>
        </w:rPr>
        <mc:AlternateContent>
          <mc:Choice Requires="wps">
            <w:drawing>
              <wp:anchor distT="0" distB="0" distL="0" distR="0" simplePos="0" relativeHeight="251662848" behindDoc="0" locked="0" layoutInCell="1" allowOverlap="1" wp14:anchorId="7B79D2FB" wp14:editId="1D3327A7">
                <wp:simplePos x="0" y="0"/>
                <wp:positionH relativeFrom="page">
                  <wp:posOffset>819150</wp:posOffset>
                </wp:positionH>
                <wp:positionV relativeFrom="paragraph">
                  <wp:posOffset>10160</wp:posOffset>
                </wp:positionV>
                <wp:extent cx="4895850" cy="781050"/>
                <wp:effectExtent l="0" t="0" r="0" b="0"/>
                <wp:wrapNone/>
                <wp:docPr id="887227010"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5850" cy="781050"/>
                        </a:xfrm>
                        <a:prstGeom prst="rect">
                          <a:avLst/>
                        </a:prstGeom>
                      </wps:spPr>
                      <wps:txbx>
                        <w:txbxContent>
                          <w:tbl>
                            <w:tblPr>
                              <w:tblW w:w="0" w:type="auto"/>
                              <w:tblInd w:w="6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296"/>
                              <w:gridCol w:w="7920"/>
                            </w:tblGrid>
                            <w:tr w:rsidR="006B276C" w14:paraId="7954B7B3" w14:textId="77777777">
                              <w:trPr>
                                <w:trHeight w:val="550"/>
                              </w:trPr>
                              <w:tc>
                                <w:tcPr>
                                  <w:tcW w:w="1296" w:type="dxa"/>
                                  <w:shd w:val="clear" w:color="auto" w:fill="2D75B5"/>
                                </w:tcPr>
                                <w:p w14:paraId="279769C6" w14:textId="77777777" w:rsidR="006B276C" w:rsidRDefault="006B276C">
                                  <w:pPr>
                                    <w:pStyle w:val="TableParagraph"/>
                                    <w:spacing w:before="166"/>
                                    <w:ind w:left="160"/>
                                    <w:rPr>
                                      <w:rFonts w:ascii="Arial"/>
                                      <w:b/>
                                      <w:sz w:val="18"/>
                                    </w:rPr>
                                  </w:pPr>
                                  <w:r>
                                    <w:rPr>
                                      <w:rFonts w:ascii="Arial"/>
                                      <w:b/>
                                      <w:color w:val="FFFFFF"/>
                                      <w:spacing w:val="-2"/>
                                      <w:sz w:val="18"/>
                                    </w:rPr>
                                    <w:t>Action</w:t>
                                  </w:r>
                                </w:p>
                              </w:tc>
                              <w:tc>
                                <w:tcPr>
                                  <w:tcW w:w="7920" w:type="dxa"/>
                                  <w:shd w:val="clear" w:color="auto" w:fill="F2F2F2"/>
                                </w:tcPr>
                                <w:p w14:paraId="10AD1243" w14:textId="77777777" w:rsidR="00307CB6" w:rsidRDefault="006B276C">
                                  <w:pPr>
                                    <w:pStyle w:val="TableParagraph"/>
                                    <w:spacing w:before="166"/>
                                    <w:ind w:left="160" w:right="-44"/>
                                    <w:rPr>
                                      <w:sz w:val="18"/>
                                    </w:rPr>
                                  </w:pPr>
                                  <w:r>
                                    <w:rPr>
                                      <w:sz w:val="18"/>
                                    </w:rPr>
                                    <w:t xml:space="preserve">Invest in non-monetary benefits: autonomy, flexibility, meaningful work, </w:t>
                                  </w:r>
                                </w:p>
                                <w:p w14:paraId="76C18693" w14:textId="7B40CD07" w:rsidR="006B276C" w:rsidRDefault="006B276C">
                                  <w:pPr>
                                    <w:pStyle w:val="TableParagraph"/>
                                    <w:spacing w:before="166"/>
                                    <w:ind w:left="160" w:right="-44"/>
                                    <w:rPr>
                                      <w:sz w:val="18"/>
                                    </w:rPr>
                                  </w:pPr>
                                  <w:r>
                                    <w:rPr>
                                      <w:sz w:val="18"/>
                                    </w:rPr>
                                    <w:t xml:space="preserve">recognition programs, </w:t>
                                  </w:r>
                                  <w:r>
                                    <w:rPr>
                                      <w:spacing w:val="-5"/>
                                      <w:sz w:val="18"/>
                                    </w:rPr>
                                    <w:t>and</w:t>
                                  </w:r>
                                  <w:r w:rsidR="00307CB6">
                                    <w:rPr>
                                      <w:spacing w:val="-5"/>
                                      <w:sz w:val="18"/>
                                    </w:rPr>
                                    <w:t xml:space="preserve"> team culture initiatives.</w:t>
                                  </w:r>
                                </w:p>
                              </w:tc>
                            </w:tr>
                            <w:tr w:rsidR="006B276C" w14:paraId="2018EF12" w14:textId="77777777">
                              <w:trPr>
                                <w:trHeight w:val="550"/>
                              </w:trPr>
                              <w:tc>
                                <w:tcPr>
                                  <w:tcW w:w="1296" w:type="dxa"/>
                                  <w:shd w:val="clear" w:color="auto" w:fill="2D75B5"/>
                                </w:tcPr>
                                <w:p w14:paraId="4218496F" w14:textId="77777777" w:rsidR="006B276C" w:rsidRDefault="006B276C">
                                  <w:pPr>
                                    <w:pStyle w:val="TableParagraph"/>
                                    <w:spacing w:before="166"/>
                                    <w:ind w:left="160"/>
                                    <w:rPr>
                                      <w:rFonts w:ascii="Arial"/>
                                      <w:b/>
                                      <w:sz w:val="18"/>
                                    </w:rPr>
                                  </w:pPr>
                                  <w:r>
                                    <w:rPr>
                                      <w:rFonts w:ascii="Arial"/>
                                      <w:b/>
                                      <w:color w:val="FFFFFF"/>
                                      <w:sz w:val="18"/>
                                    </w:rPr>
                                    <w:t xml:space="preserve">Learn </w:t>
                                  </w:r>
                                  <w:r>
                                    <w:rPr>
                                      <w:rFonts w:ascii="Arial"/>
                                      <w:b/>
                                      <w:color w:val="FFFFFF"/>
                                      <w:spacing w:val="-4"/>
                                      <w:sz w:val="18"/>
                                    </w:rPr>
                                    <w:t>from</w:t>
                                  </w:r>
                                </w:p>
                              </w:tc>
                              <w:tc>
                                <w:tcPr>
                                  <w:tcW w:w="7920" w:type="dxa"/>
                                  <w:shd w:val="clear" w:color="auto" w:fill="F2F2F2"/>
                                </w:tcPr>
                                <w:p w14:paraId="38C60775" w14:textId="77777777" w:rsidR="006B276C" w:rsidRDefault="006B276C">
                                  <w:pPr>
                                    <w:pStyle w:val="TableParagraph"/>
                                    <w:spacing w:before="166"/>
                                    <w:ind w:left="160"/>
                                    <w:rPr>
                                      <w:sz w:val="18"/>
                                    </w:rPr>
                                  </w:pPr>
                                  <w:r>
                                    <w:rPr>
                                      <w:sz w:val="18"/>
                                    </w:rPr>
                                    <w:t xml:space="preserve">Iceland (high wages + strong work culture = #2 </w:t>
                                  </w:r>
                                  <w:r>
                                    <w:rPr>
                                      <w:spacing w:val="-2"/>
                                      <w:sz w:val="18"/>
                                    </w:rPr>
                                    <w:t>globally)</w:t>
                                  </w:r>
                                </w:p>
                              </w:tc>
                            </w:tr>
                          </w:tbl>
                          <w:p w14:paraId="779837AA" w14:textId="77777777" w:rsidR="006B276C" w:rsidRDefault="006B276C" w:rsidP="006B276C">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B79D2FB" id="Textbox 23" o:spid="_x0000_s1036" type="#_x0000_t202" style="position:absolute;left:0;text-align:left;margin-left:64.5pt;margin-top:.8pt;width:385.5pt;height:61.5pt;z-index:251662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" filled="f" stroked="f">
                <v:textbox inset="0,0,0,0">
                  <w:txbxContent>
                    <w:tbl>
                      <w:tblPr>
                        <w:tblW w:w="0" w:type="auto"/>
                        <w:tblInd w:w="6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296"/>
                        <w:gridCol w:w="7920"/>
                      </w:tblGrid>
                      <w:tr w:rsidR="006B276C" w14:paraId="7954B7B3" w14:textId="77777777">
                        <w:trPr>
                          <w:trHeight w:val="550"/>
                        </w:trPr>
                        <w:tc>
                          <w:tcPr>
                            <w:tcW w:w="1296" w:type="dxa"/>
                            <w:shd w:val="clear" w:color="auto" w:fill="2D75B5"/>
                          </w:tcPr>
                          <w:p w14:paraId="279769C6" w14:textId="77777777" w:rsidR="006B276C" w:rsidRDefault="006B276C">
                            <w:pPr>
                              <w:pStyle w:val="TableParagraph"/>
                              <w:spacing w:before="166"/>
                              <w:ind w:left="160"/>
                              <w:rPr>
                                <w:rFonts w:ascii="Arial"/>
                                <w:b/>
                                <w:sz w:val="18"/>
                              </w:rPr>
                            </w:pPr>
                            <w:r>
                              <w:rPr>
                                <w:rFonts w:ascii="Arial"/>
                                <w:b/>
                                <w:color w:val="FFFFFF"/>
                                <w:spacing w:val="-2"/>
                                <w:sz w:val="18"/>
                              </w:rPr>
                              <w:t>Action</w:t>
                            </w:r>
                          </w:p>
                        </w:tc>
                        <w:tc>
                          <w:tcPr>
                            <w:tcW w:w="7920" w:type="dxa"/>
                            <w:shd w:val="clear" w:color="auto" w:fill="F2F2F2"/>
                          </w:tcPr>
                          <w:p w14:paraId="10AD1243" w14:textId="77777777" w:rsidR="00307CB6" w:rsidRDefault="006B276C">
                            <w:pPr>
                              <w:pStyle w:val="TableParagraph"/>
                              <w:spacing w:before="166"/>
                              <w:ind w:left="160" w:right="-44"/>
                              <w:rPr>
                                <w:sz w:val="18"/>
                              </w:rPr>
                            </w:pPr>
                            <w:r>
                              <w:rPr>
                                <w:sz w:val="18"/>
                              </w:rPr>
                              <w:t xml:space="preserve">Invest in non-monetary benefits: autonomy, flexibility, meaningful work, </w:t>
                            </w:r>
                          </w:p>
                          <w:p w14:paraId="76C18693" w14:textId="7B40CD07" w:rsidR="006B276C" w:rsidRDefault="006B276C">
                            <w:pPr>
                              <w:pStyle w:val="TableParagraph"/>
                              <w:spacing w:before="166"/>
                              <w:ind w:left="160" w:right="-44"/>
                              <w:rPr>
                                <w:sz w:val="18"/>
                              </w:rPr>
                            </w:pPr>
                            <w:r>
                              <w:rPr>
                                <w:sz w:val="18"/>
                              </w:rPr>
                              <w:t xml:space="preserve">recognition programs, </w:t>
                            </w:r>
                            <w:r>
                              <w:rPr>
                                <w:spacing w:val="-5"/>
                                <w:sz w:val="18"/>
                              </w:rPr>
                              <w:t>and</w:t>
                            </w:r>
                            <w:r w:rsidR="00307CB6">
                              <w:rPr>
                                <w:spacing w:val="-5"/>
                                <w:sz w:val="18"/>
                              </w:rPr>
                              <w:t xml:space="preserve"> team culture initiatives.</w:t>
                            </w:r>
                          </w:p>
                        </w:tc>
                      </w:tr>
                      <w:tr w:rsidR="006B276C" w14:paraId="2018EF12" w14:textId="77777777">
                        <w:trPr>
                          <w:trHeight w:val="550"/>
                        </w:trPr>
                        <w:tc>
                          <w:tcPr>
                            <w:tcW w:w="1296" w:type="dxa"/>
                            <w:shd w:val="clear" w:color="auto" w:fill="2D75B5"/>
                          </w:tcPr>
                          <w:p w14:paraId="4218496F" w14:textId="77777777" w:rsidR="006B276C" w:rsidRDefault="006B276C">
                            <w:pPr>
                              <w:pStyle w:val="TableParagraph"/>
                              <w:spacing w:before="166"/>
                              <w:ind w:left="160"/>
                              <w:rPr>
                                <w:rFonts w:ascii="Arial"/>
                                <w:b/>
                                <w:sz w:val="18"/>
                              </w:rPr>
                            </w:pPr>
                            <w:r>
                              <w:rPr>
                                <w:rFonts w:ascii="Arial"/>
                                <w:b/>
                                <w:color w:val="FFFFFF"/>
                                <w:sz w:val="18"/>
                              </w:rPr>
                              <w:t xml:space="preserve">Learn </w:t>
                            </w:r>
                            <w:r>
                              <w:rPr>
                                <w:rFonts w:ascii="Arial"/>
                                <w:b/>
                                <w:color w:val="FFFFFF"/>
                                <w:spacing w:val="-4"/>
                                <w:sz w:val="18"/>
                              </w:rPr>
                              <w:t>from</w:t>
                            </w:r>
                          </w:p>
                        </w:tc>
                        <w:tc>
                          <w:tcPr>
                            <w:tcW w:w="7920" w:type="dxa"/>
                            <w:shd w:val="clear" w:color="auto" w:fill="F2F2F2"/>
                          </w:tcPr>
                          <w:p w14:paraId="38C60775" w14:textId="77777777" w:rsidR="006B276C" w:rsidRDefault="006B276C">
                            <w:pPr>
                              <w:pStyle w:val="TableParagraph"/>
                              <w:spacing w:before="166"/>
                              <w:ind w:left="160"/>
                              <w:rPr>
                                <w:sz w:val="18"/>
                              </w:rPr>
                            </w:pPr>
                            <w:r>
                              <w:rPr>
                                <w:sz w:val="18"/>
                              </w:rPr>
                              <w:t xml:space="preserve">Iceland (high wages + strong work culture = #2 </w:t>
                            </w:r>
                            <w:r>
                              <w:rPr>
                                <w:spacing w:val="-2"/>
                                <w:sz w:val="18"/>
                              </w:rPr>
                              <w:t>globally)</w:t>
                            </w:r>
                          </w:p>
                        </w:tc>
                      </w:tr>
                    </w:tbl>
                    <w:p w14:paraId="779837AA" w14:textId="77777777" w:rsidR="006B276C" w:rsidRDefault="006B276C" w:rsidP="006B276C">
                      <w:pPr>
                        <w:pStyle w:val="BodyText"/>
                      </w:pPr>
                    </w:p>
                  </w:txbxContent>
                </v:textbox>
                <w10:wrap anchorx="page"/>
              </v:shape>
            </w:pict>
          </mc:Fallback>
        </mc:AlternateContent>
      </w:r>
      <w:r w:rsidRPr="00307CB6">
        <w:rPr>
          <w:rFonts w:ascii="Arial"/>
          <w:b/>
          <w:sz w:val="26"/>
        </w:rPr>
        <w:drawing>
          <wp:inline distT="0" distB="0" distL="0" distR="0" wp14:anchorId="44B1FBE2" wp14:editId="191B39EF">
            <wp:extent cx="989330" cy="76200"/>
            <wp:effectExtent l="0" t="0" r="1270" b="0"/>
            <wp:docPr id="116332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25300" name=""/>
                    <pic:cNvPicPr/>
                  </pic:nvPicPr>
                  <pic:blipFill>
                    <a:blip r:embed="rId16"/>
                    <a:stretch>
                      <a:fillRect/>
                    </a:stretch>
                  </pic:blipFill>
                  <pic:spPr>
                    <a:xfrm>
                      <a:off x="0" y="0"/>
                      <a:ext cx="989330" cy="76200"/>
                    </a:xfrm>
                    <a:prstGeom prst="rect">
                      <a:avLst/>
                    </a:prstGeom>
                  </pic:spPr>
                </pic:pic>
              </a:graphicData>
            </a:graphic>
          </wp:inline>
        </w:drawing>
      </w:r>
      <w:r w:rsidR="006B276C" w:rsidRPr="006B276C">
        <w:rPr>
          <w:sz w:val="18"/>
        </w:rPr>
        <w:t xml:space="preserve">team culture </w:t>
      </w:r>
      <w:proofErr w:type="spellStart"/>
      <w:r w:rsidR="006B276C" w:rsidRPr="006B276C">
        <w:rPr>
          <w:spacing w:val="-4"/>
          <w:sz w:val="18"/>
        </w:rPr>
        <w:t>init</w:t>
      </w:r>
      <w:proofErr w:type="spellEnd"/>
    </w:p>
    <w:p w14:paraId="125A2703" w14:textId="77777777" w:rsidR="006B276C" w:rsidRDefault="006B276C" w:rsidP="006B276C">
      <w:pPr>
        <w:pStyle w:val="ListParagraph"/>
        <w:tabs>
          <w:tab w:val="left" w:pos="551"/>
        </w:tabs>
        <w:ind w:left="551" w:firstLine="0"/>
        <w:rPr>
          <w:rFonts w:ascii="Arial"/>
          <w:b/>
          <w:sz w:val="26"/>
        </w:rPr>
      </w:pPr>
    </w:p>
    <w:p w14:paraId="5E400C9E" w14:textId="77777777" w:rsidR="00307CB6" w:rsidRDefault="00307CB6">
      <w:pPr>
        <w:spacing w:before="94" w:line="650" w:lineRule="auto"/>
        <w:ind w:left="262" w:right="8" w:firstLine="49"/>
      </w:pPr>
    </w:p>
    <w:p w14:paraId="217EC1D7" w14:textId="77777777" w:rsidR="00307CB6" w:rsidRDefault="00307CB6">
      <w:pPr>
        <w:spacing w:before="94" w:line="650" w:lineRule="auto"/>
        <w:ind w:left="262" w:right="8" w:firstLine="49"/>
      </w:pPr>
    </w:p>
    <w:p w14:paraId="0A46F508" w14:textId="77777777" w:rsidR="00307CB6" w:rsidRDefault="00307CB6">
      <w:pPr>
        <w:spacing w:before="94" w:line="650" w:lineRule="auto"/>
        <w:ind w:left="262" w:right="8" w:firstLine="49"/>
      </w:pPr>
    </w:p>
    <w:p w14:paraId="3DE95786" w14:textId="77777777" w:rsidR="00307CB6" w:rsidRDefault="00307CB6">
      <w:pPr>
        <w:spacing w:before="94" w:line="650" w:lineRule="auto"/>
        <w:ind w:left="262" w:right="8" w:firstLine="49"/>
      </w:pPr>
    </w:p>
    <w:p w14:paraId="25C70EE0" w14:textId="77777777" w:rsidR="00307CB6" w:rsidRDefault="00307CB6">
      <w:pPr>
        <w:spacing w:before="94" w:line="650" w:lineRule="auto"/>
        <w:ind w:left="262" w:right="8" w:firstLine="49"/>
      </w:pPr>
    </w:p>
    <w:p w14:paraId="6D4365DE" w14:textId="77777777" w:rsidR="00307CB6" w:rsidRDefault="00307CB6">
      <w:pPr>
        <w:spacing w:before="94" w:line="650" w:lineRule="auto"/>
        <w:ind w:left="262" w:right="8" w:firstLine="49"/>
      </w:pPr>
    </w:p>
    <w:p w14:paraId="3F30A249" w14:textId="77777777" w:rsidR="00307CB6" w:rsidRDefault="00307CB6">
      <w:pPr>
        <w:spacing w:before="94" w:line="650" w:lineRule="auto"/>
        <w:ind w:left="262" w:right="8" w:firstLine="49"/>
      </w:pPr>
    </w:p>
    <w:p w14:paraId="7727635E" w14:textId="4DA7F361" w:rsidR="00FD226B" w:rsidRDefault="00000000">
      <w:pPr>
        <w:spacing w:before="94" w:line="650" w:lineRule="auto"/>
        <w:ind w:left="262" w:right="8" w:firstLine="49"/>
        <w:rPr>
          <w:sz w:val="18"/>
        </w:rPr>
      </w:pPr>
      <w:r>
        <w:br w:type="column"/>
      </w:r>
    </w:p>
    <w:p w14:paraId="3D1C1718" w14:textId="77777777" w:rsidR="00FD226B" w:rsidRDefault="00FD226B">
      <w:pPr>
        <w:spacing w:line="650" w:lineRule="auto"/>
        <w:rPr>
          <w:sz w:val="18"/>
        </w:rPr>
        <w:sectPr w:rsidR="00FD226B">
          <w:type w:val="continuous"/>
          <w:pgSz w:w="11910" w:h="16840"/>
          <w:pgMar w:top="1920" w:right="0" w:bottom="280" w:left="708" w:header="0" w:footer="462" w:gutter="0"/>
          <w:cols w:num="2" w:space="720" w:equalWidth="0">
            <w:col w:w="6891" w:space="2753"/>
            <w:col w:w="1558"/>
          </w:cols>
        </w:sectPr>
      </w:pPr>
    </w:p>
    <w:p w14:paraId="79AEB6A0" w14:textId="77777777" w:rsidR="00FD226B" w:rsidRDefault="00FD226B">
      <w:pPr>
        <w:pStyle w:val="BodyText"/>
        <w:spacing w:before="9"/>
        <w:rPr>
          <w:sz w:val="18"/>
        </w:rPr>
      </w:pPr>
    </w:p>
    <w:p w14:paraId="465CF29C" w14:textId="77777777" w:rsidR="00FD226B" w:rsidRDefault="00FD226B">
      <w:pPr>
        <w:jc w:val="right"/>
        <w:rPr>
          <w:sz w:val="18"/>
        </w:rPr>
        <w:sectPr w:rsidR="00FD226B">
          <w:type w:val="continuous"/>
          <w:pgSz w:w="11910" w:h="16840"/>
          <w:pgMar w:top="1920" w:right="0" w:bottom="280" w:left="708" w:header="0" w:footer="462" w:gutter="0"/>
          <w:cols w:space="720"/>
        </w:sectPr>
      </w:pPr>
    </w:p>
    <w:p w14:paraId="650FE024" w14:textId="77777777" w:rsidR="00FD226B" w:rsidRDefault="00FD226B">
      <w:pPr>
        <w:jc w:val="right"/>
        <w:rPr>
          <w:sz w:val="18"/>
        </w:rPr>
      </w:pPr>
    </w:p>
    <w:p w14:paraId="5F1B4D18" w14:textId="65C3A9CB" w:rsidR="00FD226B" w:rsidRDefault="00000000">
      <w:pPr>
        <w:pStyle w:val="Heading1"/>
        <w:numPr>
          <w:ilvl w:val="0"/>
          <w:numId w:val="5"/>
        </w:numPr>
        <w:tabs>
          <w:tab w:val="left" w:pos="562"/>
          <w:tab w:val="left" w:pos="10227"/>
        </w:tabs>
        <w:ind w:left="562" w:hanging="300"/>
        <w:rPr>
          <w:u w:val="none"/>
        </w:rPr>
      </w:pPr>
      <w:r>
        <w:rPr>
          <w:color w:val="1F3864"/>
          <w:u w:color="2D75B5"/>
        </w:rPr>
        <w:t>​</w:t>
      </w:r>
      <w:r>
        <w:rPr>
          <w:color w:val="1F3864"/>
          <w:spacing w:val="-2"/>
          <w:u w:color="2D75B5"/>
        </w:rPr>
        <w:t>Conclusion</w:t>
      </w:r>
      <w:r>
        <w:rPr>
          <w:color w:val="1F3864"/>
          <w:u w:color="2D75B5"/>
        </w:rPr>
        <w:tab/>
      </w:r>
    </w:p>
    <w:p w14:paraId="35697BD1" w14:textId="77777777" w:rsidR="00FD226B" w:rsidRDefault="00000000">
      <w:pPr>
        <w:pStyle w:val="BodyText"/>
        <w:spacing w:before="176" w:line="333" w:lineRule="auto"/>
        <w:ind w:left="262" w:right="967"/>
        <w:jc w:val="both"/>
      </w:pPr>
      <w:r>
        <w:t>This</w:t>
      </w:r>
      <w:r>
        <w:rPr>
          <w:spacing w:val="-4"/>
        </w:rPr>
        <w:t xml:space="preserve"> </w:t>
      </w:r>
      <w:r>
        <w:t>project</w:t>
      </w:r>
      <w:r>
        <w:rPr>
          <w:spacing w:val="-4"/>
        </w:rPr>
        <w:t xml:space="preserve"> </w:t>
      </w:r>
      <w:r>
        <w:t>demonstrates</w:t>
      </w:r>
      <w:r>
        <w:rPr>
          <w:spacing w:val="-4"/>
        </w:rPr>
        <w:t xml:space="preserve"> </w:t>
      </w:r>
      <w:r>
        <w:t>that</w:t>
      </w:r>
      <w:r>
        <w:rPr>
          <w:spacing w:val="-4"/>
        </w:rPr>
        <w:t xml:space="preserve"> </w:t>
      </w:r>
      <w:r>
        <w:t>employee</w:t>
      </w:r>
      <w:r>
        <w:rPr>
          <w:spacing w:val="-4"/>
        </w:rPr>
        <w:t xml:space="preserve"> </w:t>
      </w:r>
      <w:r>
        <w:t>burnout</w:t>
      </w:r>
      <w:r>
        <w:rPr>
          <w:spacing w:val="-4"/>
        </w:rPr>
        <w:t xml:space="preserve"> </w:t>
      </w:r>
      <w:r>
        <w:t>is</w:t>
      </w:r>
      <w:r>
        <w:rPr>
          <w:spacing w:val="-4"/>
        </w:rPr>
        <w:t xml:space="preserve"> </w:t>
      </w:r>
      <w:r>
        <w:t>a</w:t>
      </w:r>
      <w:r>
        <w:rPr>
          <w:spacing w:val="-4"/>
        </w:rPr>
        <w:t xml:space="preserve"> </w:t>
      </w:r>
      <w:r>
        <w:t>complex,</w:t>
      </w:r>
      <w:r>
        <w:rPr>
          <w:spacing w:val="-4"/>
        </w:rPr>
        <w:t xml:space="preserve"> </w:t>
      </w:r>
      <w:r>
        <w:t>multidimensional</w:t>
      </w:r>
      <w:r>
        <w:rPr>
          <w:spacing w:val="-4"/>
        </w:rPr>
        <w:t xml:space="preserve"> </w:t>
      </w:r>
      <w:r>
        <w:t>challenge</w:t>
      </w:r>
      <w:r>
        <w:rPr>
          <w:spacing w:val="-4"/>
        </w:rPr>
        <w:t xml:space="preserve"> </w:t>
      </w:r>
      <w:r>
        <w:t>that</w:t>
      </w:r>
      <w:r>
        <w:rPr>
          <w:spacing w:val="-4"/>
        </w:rPr>
        <w:t xml:space="preserve"> </w:t>
      </w:r>
      <w:r>
        <w:t>cannot</w:t>
      </w:r>
      <w:r>
        <w:rPr>
          <w:spacing w:val="-4"/>
        </w:rPr>
        <w:t xml:space="preserve"> </w:t>
      </w:r>
      <w:r>
        <w:t>be</w:t>
      </w:r>
      <w:r>
        <w:rPr>
          <w:spacing w:val="-4"/>
        </w:rPr>
        <w:t xml:space="preserve"> </w:t>
      </w:r>
      <w:r>
        <w:t xml:space="preserve">solved by any single intervention. Through comprehensive analysis of 3,000 employees, 374 sleep records, and 41 countries of OECD data, this study has established several critical insights for organizational leaders and HR </w:t>
      </w:r>
      <w:r>
        <w:rPr>
          <w:spacing w:val="-2"/>
        </w:rPr>
        <w:t>professionals.</w:t>
      </w:r>
    </w:p>
    <w:p w14:paraId="2ABFE28F" w14:textId="77777777" w:rsidR="00FD226B" w:rsidRDefault="00FD226B">
      <w:pPr>
        <w:pStyle w:val="BodyText"/>
      </w:pPr>
    </w:p>
    <w:p w14:paraId="1E63556D" w14:textId="77777777" w:rsidR="00FD226B" w:rsidRDefault="00FD226B">
      <w:pPr>
        <w:pStyle w:val="BodyText"/>
        <w:spacing w:before="49"/>
      </w:pPr>
    </w:p>
    <w:p w14:paraId="63D10964" w14:textId="601258C8" w:rsidR="00FD226B" w:rsidRDefault="00000000">
      <w:pPr>
        <w:pStyle w:val="Heading2"/>
        <w:jc w:val="both"/>
      </w:pPr>
      <w:r>
        <w:rPr>
          <w:color w:val="2D75B5"/>
        </w:rPr>
        <w:t xml:space="preserve">Summary of Critical </w:t>
      </w:r>
      <w:r>
        <w:rPr>
          <w:color w:val="2D75B5"/>
          <w:spacing w:val="-2"/>
        </w:rPr>
        <w:t>Findings</w:t>
      </w:r>
    </w:p>
    <w:p w14:paraId="65623684" w14:textId="3AE4E180" w:rsidR="00FD226B" w:rsidRDefault="006F60C2">
      <w:pPr>
        <w:pStyle w:val="BodyText"/>
        <w:rPr>
          <w:rFonts w:ascii="Arial"/>
          <w:b/>
          <w:sz w:val="26"/>
        </w:rPr>
      </w:pPr>
      <w:r>
        <w:rPr>
          <w:noProof/>
        </w:rPr>
        <mc:AlternateContent>
          <mc:Choice Requires="wps">
            <w:drawing>
              <wp:anchor distT="0" distB="0" distL="0" distR="0" simplePos="0" relativeHeight="251659776" behindDoc="0" locked="0" layoutInCell="1" allowOverlap="1" wp14:anchorId="5584D67F" wp14:editId="458F1D44">
                <wp:simplePos x="0" y="0"/>
                <wp:positionH relativeFrom="page">
                  <wp:posOffset>809625</wp:posOffset>
                </wp:positionH>
                <wp:positionV relativeFrom="paragraph">
                  <wp:posOffset>28574</wp:posOffset>
                </wp:positionV>
                <wp:extent cx="5934710" cy="313372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4710" cy="3133725"/>
                        </a:xfrm>
                        <a:prstGeom prst="rect">
                          <a:avLst/>
                        </a:prstGeom>
                      </wps:spPr>
                      <wps:txbx>
                        <w:txbxContent>
                          <w:tbl>
                            <w:tblPr>
                              <w:tblW w:w="0" w:type="auto"/>
                              <w:tblInd w:w="65" w:type="dxa"/>
                              <w:tblBorders>
                                <w:top w:val="single" w:sz="4" w:space="0" w:color="BCD6ED"/>
                                <w:left w:val="single" w:sz="4" w:space="0" w:color="BCD6ED"/>
                                <w:bottom w:val="single" w:sz="4" w:space="0" w:color="BCD6ED"/>
                                <w:right w:val="single" w:sz="4" w:space="0" w:color="BCD6ED"/>
                                <w:insideH w:val="single" w:sz="4" w:space="0" w:color="BCD6ED"/>
                                <w:insideV w:val="single" w:sz="4" w:space="0" w:color="BCD6ED"/>
                              </w:tblBorders>
                              <w:tblLayout w:type="fixed"/>
                              <w:tblCellMar>
                                <w:left w:w="0" w:type="dxa"/>
                                <w:right w:w="0" w:type="dxa"/>
                              </w:tblCellMar>
                              <w:tblLook w:val="01E0" w:firstRow="1" w:lastRow="1" w:firstColumn="1" w:lastColumn="1" w:noHBand="0" w:noVBand="0"/>
                            </w:tblPr>
                            <w:tblGrid>
                              <w:gridCol w:w="4320"/>
                              <w:gridCol w:w="4896"/>
                            </w:tblGrid>
                            <w:tr w:rsidR="00FD226B" w14:paraId="55E64C0F" w14:textId="77777777">
                              <w:trPr>
                                <w:trHeight w:val="510"/>
                              </w:trPr>
                              <w:tc>
                                <w:tcPr>
                                  <w:tcW w:w="4320" w:type="dxa"/>
                                  <w:shd w:val="clear" w:color="auto" w:fill="1F3864"/>
                                </w:tcPr>
                                <w:p w14:paraId="31AE53C3" w14:textId="77777777" w:rsidR="00FD226B" w:rsidRDefault="00000000">
                                  <w:pPr>
                                    <w:pStyle w:val="TableParagraph"/>
                                    <w:ind w:left="160"/>
                                    <w:rPr>
                                      <w:rFonts w:ascii="Arial"/>
                                      <w:b/>
                                      <w:sz w:val="18"/>
                                    </w:rPr>
                                  </w:pPr>
                                  <w:r>
                                    <w:rPr>
                                      <w:rFonts w:ascii="Arial"/>
                                      <w:b/>
                                      <w:color w:val="FFFFFF"/>
                                      <w:spacing w:val="-2"/>
                                      <w:sz w:val="18"/>
                                    </w:rPr>
                                    <w:t>Finding</w:t>
                                  </w:r>
                                </w:p>
                              </w:tc>
                              <w:tc>
                                <w:tcPr>
                                  <w:tcW w:w="4896" w:type="dxa"/>
                                  <w:shd w:val="clear" w:color="auto" w:fill="1F3864"/>
                                </w:tcPr>
                                <w:p w14:paraId="07D01C9C" w14:textId="77777777" w:rsidR="00FD226B" w:rsidRDefault="00000000">
                                  <w:pPr>
                                    <w:pStyle w:val="TableParagraph"/>
                                    <w:ind w:left="160"/>
                                    <w:rPr>
                                      <w:rFonts w:ascii="Arial"/>
                                      <w:b/>
                                      <w:sz w:val="18"/>
                                    </w:rPr>
                                  </w:pPr>
                                  <w:r>
                                    <w:rPr>
                                      <w:rFonts w:ascii="Arial"/>
                                      <w:b/>
                                      <w:color w:val="FFFFFF"/>
                                      <w:spacing w:val="-2"/>
                                      <w:sz w:val="18"/>
                                    </w:rPr>
                                    <w:t>Implication</w:t>
                                  </w:r>
                                </w:p>
                              </w:tc>
                            </w:tr>
                            <w:tr w:rsidR="00FD226B" w14:paraId="1981FC96" w14:textId="77777777">
                              <w:trPr>
                                <w:trHeight w:val="510"/>
                              </w:trPr>
                              <w:tc>
                                <w:tcPr>
                                  <w:tcW w:w="4320" w:type="dxa"/>
                                </w:tcPr>
                                <w:p w14:paraId="7F00CEE9" w14:textId="77777777" w:rsidR="00FD226B" w:rsidRDefault="00000000">
                                  <w:pPr>
                                    <w:pStyle w:val="TableParagraph"/>
                                    <w:ind w:left="160"/>
                                    <w:rPr>
                                      <w:sz w:val="18"/>
                                    </w:rPr>
                                  </w:pPr>
                                  <w:r>
                                    <w:rPr>
                                      <w:sz w:val="18"/>
                                    </w:rPr>
                                    <w:t xml:space="preserve">Burnout has no single </w:t>
                                  </w:r>
                                  <w:r>
                                    <w:rPr>
                                      <w:spacing w:val="-2"/>
                                      <w:sz w:val="18"/>
                                    </w:rPr>
                                    <w:t>cause</w:t>
                                  </w:r>
                                </w:p>
                              </w:tc>
                              <w:tc>
                                <w:tcPr>
                                  <w:tcW w:w="4896" w:type="dxa"/>
                                </w:tcPr>
                                <w:p w14:paraId="45EBD987" w14:textId="77777777" w:rsidR="00307CB6" w:rsidRDefault="00000000">
                                  <w:pPr>
                                    <w:pStyle w:val="TableParagraph"/>
                                    <w:ind w:left="160" w:right="-15"/>
                                    <w:rPr>
                                      <w:sz w:val="18"/>
                                    </w:rPr>
                                  </w:pPr>
                                  <w:r>
                                    <w:rPr>
                                      <w:sz w:val="18"/>
                                    </w:rPr>
                                    <w:t xml:space="preserve">Requires holistic interventions across management, </w:t>
                                  </w:r>
                                </w:p>
                                <w:p w14:paraId="5D0EBD53" w14:textId="0F33C282" w:rsidR="00FD226B" w:rsidRDefault="00000000">
                                  <w:pPr>
                                    <w:pStyle w:val="TableParagraph"/>
                                    <w:ind w:left="160" w:right="-15"/>
                                    <w:rPr>
                                      <w:sz w:val="18"/>
                                    </w:rPr>
                                  </w:pPr>
                                  <w:r>
                                    <w:rPr>
                                      <w:spacing w:val="-2"/>
                                      <w:sz w:val="18"/>
                                    </w:rPr>
                                    <w:t>career,</w:t>
                                  </w:r>
                                  <w:r w:rsidR="00307CB6">
                                    <w:rPr>
                                      <w:spacing w:val="-2"/>
                                      <w:sz w:val="18"/>
                                    </w:rPr>
                                    <w:t xml:space="preserve"> health and culture.</w:t>
                                  </w:r>
                                </w:p>
                              </w:tc>
                            </w:tr>
                            <w:tr w:rsidR="00FD226B" w14:paraId="310F8484" w14:textId="77777777">
                              <w:trPr>
                                <w:trHeight w:val="510"/>
                              </w:trPr>
                              <w:tc>
                                <w:tcPr>
                                  <w:tcW w:w="4320" w:type="dxa"/>
                                  <w:shd w:val="clear" w:color="auto" w:fill="F2F2F2"/>
                                </w:tcPr>
                                <w:p w14:paraId="2AC3BB65" w14:textId="77777777" w:rsidR="00FD226B" w:rsidRDefault="00000000">
                                  <w:pPr>
                                    <w:pStyle w:val="TableParagraph"/>
                                    <w:ind w:left="160"/>
                                    <w:rPr>
                                      <w:sz w:val="18"/>
                                    </w:rPr>
                                  </w:pPr>
                                  <w:r>
                                    <w:rPr>
                                      <w:sz w:val="18"/>
                                    </w:rPr>
                                    <w:t xml:space="preserve">Manager support is the #1 burnout </w:t>
                                  </w:r>
                                  <w:r>
                                    <w:rPr>
                                      <w:spacing w:val="-2"/>
                                      <w:sz w:val="18"/>
                                    </w:rPr>
                                    <w:t>driver</w:t>
                                  </w:r>
                                </w:p>
                              </w:tc>
                              <w:tc>
                                <w:tcPr>
                                  <w:tcW w:w="4896" w:type="dxa"/>
                                  <w:shd w:val="clear" w:color="auto" w:fill="F2F2F2"/>
                                </w:tcPr>
                                <w:p w14:paraId="236F71B3" w14:textId="77777777" w:rsidR="00307CB6" w:rsidRDefault="00000000">
                                  <w:pPr>
                                    <w:pStyle w:val="TableParagraph"/>
                                    <w:ind w:left="160" w:right="-101"/>
                                    <w:rPr>
                                      <w:sz w:val="18"/>
                                    </w:rPr>
                                  </w:pPr>
                                  <w:r>
                                    <w:rPr>
                                      <w:sz w:val="18"/>
                                    </w:rPr>
                                    <w:t xml:space="preserve">Leadership development is the highest-ROI </w:t>
                                  </w:r>
                                </w:p>
                                <w:p w14:paraId="31F8CE4F" w14:textId="6E7469AC" w:rsidR="00FD226B" w:rsidRDefault="00000000">
                                  <w:pPr>
                                    <w:pStyle w:val="TableParagraph"/>
                                    <w:ind w:left="160" w:right="-101"/>
                                    <w:rPr>
                                      <w:sz w:val="18"/>
                                    </w:rPr>
                                  </w:pPr>
                                  <w:r>
                                    <w:rPr>
                                      <w:sz w:val="18"/>
                                    </w:rPr>
                                    <w:t xml:space="preserve">burnout </w:t>
                                  </w:r>
                                  <w:r>
                                    <w:rPr>
                                      <w:spacing w:val="-2"/>
                                      <w:sz w:val="18"/>
                                    </w:rPr>
                                    <w:t>interven</w:t>
                                  </w:r>
                                  <w:r w:rsidR="00307CB6">
                                    <w:rPr>
                                      <w:spacing w:val="-2"/>
                                      <w:sz w:val="18"/>
                                    </w:rPr>
                                    <w:t>tion.</w:t>
                                  </w:r>
                                </w:p>
                              </w:tc>
                            </w:tr>
                            <w:tr w:rsidR="00FD226B" w14:paraId="6F4836D1" w14:textId="77777777">
                              <w:trPr>
                                <w:trHeight w:val="510"/>
                              </w:trPr>
                              <w:tc>
                                <w:tcPr>
                                  <w:tcW w:w="4320" w:type="dxa"/>
                                </w:tcPr>
                                <w:p w14:paraId="3B5B914C" w14:textId="77777777" w:rsidR="00FD226B" w:rsidRDefault="00000000">
                                  <w:pPr>
                                    <w:pStyle w:val="TableParagraph"/>
                                    <w:ind w:left="160"/>
                                    <w:rPr>
                                      <w:sz w:val="18"/>
                                    </w:rPr>
                                  </w:pPr>
                                  <w:r>
                                    <w:rPr>
                                      <w:sz w:val="18"/>
                                    </w:rPr>
                                    <w:t xml:space="preserve">Higher salary does not reduce </w:t>
                                  </w:r>
                                  <w:r>
                                    <w:rPr>
                                      <w:spacing w:val="-2"/>
                                      <w:sz w:val="18"/>
                                    </w:rPr>
                                    <w:t>burnout</w:t>
                                  </w:r>
                                </w:p>
                              </w:tc>
                              <w:tc>
                                <w:tcPr>
                                  <w:tcW w:w="4896" w:type="dxa"/>
                                </w:tcPr>
                                <w:p w14:paraId="42E1E62D" w14:textId="77777777" w:rsidR="00FD226B" w:rsidRDefault="00000000">
                                  <w:pPr>
                                    <w:pStyle w:val="TableParagraph"/>
                                    <w:ind w:left="160"/>
                                    <w:rPr>
                                      <w:sz w:val="18"/>
                                    </w:rPr>
                                  </w:pPr>
                                  <w:r>
                                    <w:rPr>
                                      <w:sz w:val="18"/>
                                    </w:rPr>
                                    <w:t xml:space="preserve">Organizations must invest in culture, not just </w:t>
                                  </w:r>
                                  <w:r>
                                    <w:rPr>
                                      <w:spacing w:val="-2"/>
                                      <w:sz w:val="18"/>
                                    </w:rPr>
                                    <w:t>compensation</w:t>
                                  </w:r>
                                </w:p>
                              </w:tc>
                            </w:tr>
                            <w:tr w:rsidR="00FD226B" w14:paraId="7629078C" w14:textId="77777777">
                              <w:trPr>
                                <w:trHeight w:val="510"/>
                              </w:trPr>
                              <w:tc>
                                <w:tcPr>
                                  <w:tcW w:w="4320" w:type="dxa"/>
                                  <w:shd w:val="clear" w:color="auto" w:fill="F2F2F2"/>
                                </w:tcPr>
                                <w:p w14:paraId="406BF466" w14:textId="77777777" w:rsidR="00FD226B" w:rsidRDefault="00000000">
                                  <w:pPr>
                                    <w:pStyle w:val="TableParagraph"/>
                                    <w:ind w:left="160"/>
                                    <w:rPr>
                                      <w:sz w:val="18"/>
                                    </w:rPr>
                                  </w:pPr>
                                  <w:r>
                                    <w:rPr>
                                      <w:sz w:val="18"/>
                                    </w:rPr>
                                    <w:t xml:space="preserve">Remote work does not reduce </w:t>
                                  </w:r>
                                  <w:r>
                                    <w:rPr>
                                      <w:spacing w:val="-2"/>
                                      <w:sz w:val="18"/>
                                    </w:rPr>
                                    <w:t>burnout</w:t>
                                  </w:r>
                                </w:p>
                              </w:tc>
                              <w:tc>
                                <w:tcPr>
                                  <w:tcW w:w="4896" w:type="dxa"/>
                                  <w:shd w:val="clear" w:color="auto" w:fill="F2F2F2"/>
                                </w:tcPr>
                                <w:p w14:paraId="088BCC4B" w14:textId="77777777" w:rsidR="00FD226B" w:rsidRDefault="00000000">
                                  <w:pPr>
                                    <w:pStyle w:val="TableParagraph"/>
                                    <w:ind w:left="160"/>
                                    <w:rPr>
                                      <w:sz w:val="18"/>
                                    </w:rPr>
                                  </w:pPr>
                                  <w:r>
                                    <w:rPr>
                                      <w:sz w:val="18"/>
                                    </w:rPr>
                                    <w:t xml:space="preserve">Location flexibility without workload reduction is </w:t>
                                  </w:r>
                                  <w:r>
                                    <w:rPr>
                                      <w:spacing w:val="-2"/>
                                      <w:sz w:val="18"/>
                                    </w:rPr>
                                    <w:t>ineffective</w:t>
                                  </w:r>
                                </w:p>
                              </w:tc>
                            </w:tr>
                            <w:tr w:rsidR="00FD226B" w14:paraId="7BD74517" w14:textId="77777777">
                              <w:trPr>
                                <w:trHeight w:val="510"/>
                              </w:trPr>
                              <w:tc>
                                <w:tcPr>
                                  <w:tcW w:w="4320" w:type="dxa"/>
                                </w:tcPr>
                                <w:p w14:paraId="1F138FCE" w14:textId="77777777" w:rsidR="00FD226B" w:rsidRDefault="00000000">
                                  <w:pPr>
                                    <w:pStyle w:val="TableParagraph"/>
                                    <w:ind w:left="160"/>
                                    <w:rPr>
                                      <w:sz w:val="18"/>
                                    </w:rPr>
                                  </w:pPr>
                                  <w:r>
                                    <w:rPr>
                                      <w:sz w:val="18"/>
                                    </w:rPr>
                                    <w:t xml:space="preserve">Stress directly destroys sleep </w:t>
                                  </w:r>
                                  <w:r>
                                    <w:rPr>
                                      <w:spacing w:val="-2"/>
                                      <w:sz w:val="18"/>
                                    </w:rPr>
                                    <w:t>quality</w:t>
                                  </w:r>
                                </w:p>
                              </w:tc>
                              <w:tc>
                                <w:tcPr>
                                  <w:tcW w:w="4896" w:type="dxa"/>
                                </w:tcPr>
                                <w:p w14:paraId="4C8094BF" w14:textId="77777777" w:rsidR="00FD226B" w:rsidRDefault="00000000">
                                  <w:pPr>
                                    <w:pStyle w:val="TableParagraph"/>
                                    <w:ind w:left="160"/>
                                    <w:rPr>
                                      <w:sz w:val="18"/>
                                    </w:rPr>
                                  </w:pPr>
                                  <w:r>
                                    <w:rPr>
                                      <w:sz w:val="18"/>
                                    </w:rPr>
                                    <w:t xml:space="preserve">Sleep health programs are legitimate business </w:t>
                                  </w:r>
                                  <w:r>
                                    <w:rPr>
                                      <w:spacing w:val="-2"/>
                                      <w:sz w:val="18"/>
                                    </w:rPr>
                                    <w:t>investments</w:t>
                                  </w:r>
                                </w:p>
                              </w:tc>
                            </w:tr>
                            <w:tr w:rsidR="00FD226B" w14:paraId="725482E4" w14:textId="77777777">
                              <w:trPr>
                                <w:trHeight w:val="510"/>
                              </w:trPr>
                              <w:tc>
                                <w:tcPr>
                                  <w:tcW w:w="4320" w:type="dxa"/>
                                  <w:shd w:val="clear" w:color="auto" w:fill="F2F2F2"/>
                                </w:tcPr>
                                <w:p w14:paraId="0C827E2B" w14:textId="77777777" w:rsidR="00FD226B" w:rsidRDefault="00000000">
                                  <w:pPr>
                                    <w:pStyle w:val="TableParagraph"/>
                                    <w:ind w:left="160"/>
                                    <w:rPr>
                                      <w:sz w:val="18"/>
                                    </w:rPr>
                                  </w:pPr>
                                  <w:r>
                                    <w:rPr>
                                      <w:sz w:val="18"/>
                                    </w:rPr>
                                    <w:t xml:space="preserve">Scandinavian countries lead in </w:t>
                                  </w:r>
                                  <w:r>
                                    <w:rPr>
                                      <w:spacing w:val="-2"/>
                                      <w:sz w:val="18"/>
                                    </w:rPr>
                                    <w:t>wellbeing</w:t>
                                  </w:r>
                                </w:p>
                              </w:tc>
                              <w:tc>
                                <w:tcPr>
                                  <w:tcW w:w="4896" w:type="dxa"/>
                                  <w:shd w:val="clear" w:color="auto" w:fill="F2F2F2"/>
                                </w:tcPr>
                                <w:p w14:paraId="383BE96F" w14:textId="77777777" w:rsidR="006F60C2" w:rsidRDefault="00000000">
                                  <w:pPr>
                                    <w:pStyle w:val="TableParagraph"/>
                                    <w:ind w:left="160" w:right="-58"/>
                                    <w:rPr>
                                      <w:sz w:val="18"/>
                                    </w:rPr>
                                  </w:pPr>
                                  <w:r>
                                    <w:rPr>
                                      <w:sz w:val="18"/>
                                    </w:rPr>
                                    <w:t xml:space="preserve">Shorter hours + strong culture = higher productivity </w:t>
                                  </w:r>
                                </w:p>
                                <w:p w14:paraId="052EE003" w14:textId="1164E31A" w:rsidR="00FD226B" w:rsidRDefault="00000000">
                                  <w:pPr>
                                    <w:pStyle w:val="TableParagraph"/>
                                    <w:ind w:left="160" w:right="-58"/>
                                    <w:rPr>
                                      <w:sz w:val="18"/>
                                    </w:rPr>
                                  </w:pPr>
                                  <w:r>
                                    <w:rPr>
                                      <w:sz w:val="18"/>
                                    </w:rPr>
                                    <w:t xml:space="preserve">AND </w:t>
                                  </w:r>
                                  <w:r>
                                    <w:rPr>
                                      <w:spacing w:val="-5"/>
                                      <w:sz w:val="18"/>
                                    </w:rPr>
                                    <w:t>sat</w:t>
                                  </w:r>
                                  <w:r w:rsidR="006F60C2">
                                    <w:rPr>
                                      <w:spacing w:val="-5"/>
                                      <w:sz w:val="18"/>
                                    </w:rPr>
                                    <w:t>isfactions.</w:t>
                                  </w:r>
                                </w:p>
                              </w:tc>
                            </w:tr>
                            <w:tr w:rsidR="00FD226B" w14:paraId="2EDFAA5E" w14:textId="77777777">
                              <w:trPr>
                                <w:trHeight w:val="510"/>
                              </w:trPr>
                              <w:tc>
                                <w:tcPr>
                                  <w:tcW w:w="4320" w:type="dxa"/>
                                </w:tcPr>
                                <w:p w14:paraId="2F2E60B0" w14:textId="77777777" w:rsidR="00FD226B" w:rsidRDefault="00000000">
                                  <w:pPr>
                                    <w:pStyle w:val="TableParagraph"/>
                                    <w:ind w:left="160"/>
                                    <w:rPr>
                                      <w:sz w:val="18"/>
                                    </w:rPr>
                                  </w:pPr>
                                  <w:r>
                                    <w:rPr>
                                      <w:sz w:val="18"/>
                                    </w:rPr>
                                    <w:t xml:space="preserve">IT &amp; Engineering face highest </w:t>
                                  </w:r>
                                  <w:r>
                                    <w:rPr>
                                      <w:spacing w:val="-2"/>
                                      <w:sz w:val="18"/>
                                    </w:rPr>
                                    <w:t>stress</w:t>
                                  </w:r>
                                </w:p>
                              </w:tc>
                              <w:tc>
                                <w:tcPr>
                                  <w:tcW w:w="4896" w:type="dxa"/>
                                </w:tcPr>
                                <w:p w14:paraId="4B294A06" w14:textId="77777777" w:rsidR="006F60C2" w:rsidRDefault="00000000">
                                  <w:pPr>
                                    <w:pStyle w:val="TableParagraph"/>
                                    <w:ind w:left="160" w:right="-130"/>
                                    <w:rPr>
                                      <w:sz w:val="18"/>
                                    </w:rPr>
                                  </w:pPr>
                                  <w:r>
                                    <w:rPr>
                                      <w:sz w:val="18"/>
                                    </w:rPr>
                                    <w:t>Technical teams need targeted, specialized</w:t>
                                  </w:r>
                                </w:p>
                                <w:p w14:paraId="213FFD28" w14:textId="225BD2A4" w:rsidR="00FD226B" w:rsidRDefault="00000000">
                                  <w:pPr>
                                    <w:pStyle w:val="TableParagraph"/>
                                    <w:ind w:left="160" w:right="-130"/>
                                    <w:rPr>
                                      <w:sz w:val="18"/>
                                    </w:rPr>
                                  </w:pPr>
                                  <w:r>
                                    <w:rPr>
                                      <w:sz w:val="18"/>
                                    </w:rPr>
                                    <w:t xml:space="preserve"> wellbeing </w:t>
                                  </w:r>
                                  <w:r>
                                    <w:rPr>
                                      <w:spacing w:val="-2"/>
                                      <w:sz w:val="18"/>
                                    </w:rPr>
                                    <w:t>interve</w:t>
                                  </w:r>
                                  <w:r w:rsidR="006F60C2">
                                    <w:rPr>
                                      <w:spacing w:val="-2"/>
                                      <w:sz w:val="18"/>
                                    </w:rPr>
                                    <w:t>ntions.</w:t>
                                  </w:r>
                                </w:p>
                              </w:tc>
                            </w:tr>
                            <w:tr w:rsidR="00FD226B" w14:paraId="70670C34" w14:textId="77777777">
                              <w:trPr>
                                <w:trHeight w:val="510"/>
                              </w:trPr>
                              <w:tc>
                                <w:tcPr>
                                  <w:tcW w:w="4320" w:type="dxa"/>
                                  <w:shd w:val="clear" w:color="auto" w:fill="F2F2F2"/>
                                </w:tcPr>
                                <w:p w14:paraId="5597B2E3" w14:textId="77777777" w:rsidR="00FD226B" w:rsidRDefault="00000000">
                                  <w:pPr>
                                    <w:pStyle w:val="TableParagraph"/>
                                    <w:ind w:left="160"/>
                                    <w:rPr>
                                      <w:sz w:val="18"/>
                                    </w:rPr>
                                  </w:pPr>
                                  <w:r>
                                    <w:rPr>
                                      <w:sz w:val="18"/>
                                    </w:rPr>
                                    <w:t xml:space="preserve">Age 45-54 is most burned </w:t>
                                  </w:r>
                                  <w:r>
                                    <w:rPr>
                                      <w:spacing w:val="-5"/>
                                      <w:sz w:val="18"/>
                                    </w:rPr>
                                    <w:t>out</w:t>
                                  </w:r>
                                </w:p>
                              </w:tc>
                              <w:tc>
                                <w:tcPr>
                                  <w:tcW w:w="4896" w:type="dxa"/>
                                  <w:shd w:val="clear" w:color="auto" w:fill="F2F2F2"/>
                                </w:tcPr>
                                <w:p w14:paraId="37B68708" w14:textId="77777777" w:rsidR="00FD226B" w:rsidRDefault="00000000">
                                  <w:pPr>
                                    <w:pStyle w:val="TableParagraph"/>
                                    <w:ind w:left="160"/>
                                    <w:rPr>
                                      <w:sz w:val="18"/>
                                    </w:rPr>
                                  </w:pPr>
                                  <w:r>
                                    <w:rPr>
                                      <w:sz w:val="18"/>
                                    </w:rPr>
                                    <w:t xml:space="preserve">Mid-career professionals need dedicated support </w:t>
                                  </w:r>
                                  <w:r>
                                    <w:rPr>
                                      <w:spacing w:val="-2"/>
                                      <w:sz w:val="18"/>
                                    </w:rPr>
                                    <w:t>programs</w:t>
                                  </w:r>
                                </w:p>
                              </w:tc>
                            </w:tr>
                          </w:tbl>
                          <w:p w14:paraId="3C4C1FFA" w14:textId="77777777" w:rsidR="00FD226B" w:rsidRDefault="00FD226B">
                            <w:pPr>
                              <w:pStyle w:val="BodyText"/>
                            </w:pPr>
                          </w:p>
                        </w:txbxContent>
                      </wps:txbx>
                      <wps:bodyPr wrap="square" lIns="0" tIns="0" rIns="0" bIns="0" rtlCol="0">
                        <a:noAutofit/>
                      </wps:bodyPr>
                    </wps:wsp>
                  </a:graphicData>
                </a:graphic>
                <wp14:sizeRelV relativeFrom="margin">
                  <wp14:pctHeight>0</wp14:pctHeight>
                </wp14:sizeRelV>
              </wp:anchor>
            </w:drawing>
          </mc:Choice>
          <mc:Fallback>
            <w:pict>
              <v:shape w14:anchorId="5584D67F" id="Textbox 24" o:spid="_x0000_s1037" type="#_x0000_t202" style="position:absolute;margin-left:63.75pt;margin-top:2.25pt;width:467.3pt;height:246.75pt;z-index:25165977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" filled="f" stroked="f">
                <v:textbox inset="0,0,0,0">
                  <w:txbxContent>
                    <w:tbl>
                      <w:tblPr>
                        <w:tblW w:w="0" w:type="auto"/>
                        <w:tblInd w:w="65" w:type="dxa"/>
                        <w:tblBorders>
                          <w:top w:val="single" w:sz="4" w:space="0" w:color="BCD6ED"/>
                          <w:left w:val="single" w:sz="4" w:space="0" w:color="BCD6ED"/>
                          <w:bottom w:val="single" w:sz="4" w:space="0" w:color="BCD6ED"/>
                          <w:right w:val="single" w:sz="4" w:space="0" w:color="BCD6ED"/>
                          <w:insideH w:val="single" w:sz="4" w:space="0" w:color="BCD6ED"/>
                          <w:insideV w:val="single" w:sz="4" w:space="0" w:color="BCD6ED"/>
                        </w:tblBorders>
                        <w:tblLayout w:type="fixed"/>
                        <w:tblCellMar>
                          <w:left w:w="0" w:type="dxa"/>
                          <w:right w:w="0" w:type="dxa"/>
                        </w:tblCellMar>
                        <w:tblLook w:val="01E0" w:firstRow="1" w:lastRow="1" w:firstColumn="1" w:lastColumn="1" w:noHBand="0" w:noVBand="0"/>
                      </w:tblPr>
                      <w:tblGrid>
                        <w:gridCol w:w="4320"/>
                        <w:gridCol w:w="4896"/>
                      </w:tblGrid>
                      <w:tr w:rsidR="00FD226B" w14:paraId="55E64C0F" w14:textId="77777777">
                        <w:trPr>
                          <w:trHeight w:val="510"/>
                        </w:trPr>
                        <w:tc>
                          <w:tcPr>
                            <w:tcW w:w="4320" w:type="dxa"/>
                            <w:shd w:val="clear" w:color="auto" w:fill="1F3864"/>
                          </w:tcPr>
                          <w:p w14:paraId="31AE53C3" w14:textId="77777777" w:rsidR="00FD226B" w:rsidRDefault="00000000">
                            <w:pPr>
                              <w:pStyle w:val="TableParagraph"/>
                              <w:ind w:left="160"/>
                              <w:rPr>
                                <w:rFonts w:ascii="Arial"/>
                                <w:b/>
                                <w:sz w:val="18"/>
                              </w:rPr>
                            </w:pPr>
                            <w:r>
                              <w:rPr>
                                <w:rFonts w:ascii="Arial"/>
                                <w:b/>
                                <w:color w:val="FFFFFF"/>
                                <w:spacing w:val="-2"/>
                                <w:sz w:val="18"/>
                              </w:rPr>
                              <w:t>Finding</w:t>
                            </w:r>
                          </w:p>
                        </w:tc>
                        <w:tc>
                          <w:tcPr>
                            <w:tcW w:w="4896" w:type="dxa"/>
                            <w:shd w:val="clear" w:color="auto" w:fill="1F3864"/>
                          </w:tcPr>
                          <w:p w14:paraId="07D01C9C" w14:textId="77777777" w:rsidR="00FD226B" w:rsidRDefault="00000000">
                            <w:pPr>
                              <w:pStyle w:val="TableParagraph"/>
                              <w:ind w:left="160"/>
                              <w:rPr>
                                <w:rFonts w:ascii="Arial"/>
                                <w:b/>
                                <w:sz w:val="18"/>
                              </w:rPr>
                            </w:pPr>
                            <w:r>
                              <w:rPr>
                                <w:rFonts w:ascii="Arial"/>
                                <w:b/>
                                <w:color w:val="FFFFFF"/>
                                <w:spacing w:val="-2"/>
                                <w:sz w:val="18"/>
                              </w:rPr>
                              <w:t>Implication</w:t>
                            </w:r>
                          </w:p>
                        </w:tc>
                      </w:tr>
                      <w:tr w:rsidR="00FD226B" w14:paraId="1981FC96" w14:textId="77777777">
                        <w:trPr>
                          <w:trHeight w:val="510"/>
                        </w:trPr>
                        <w:tc>
                          <w:tcPr>
                            <w:tcW w:w="4320" w:type="dxa"/>
                          </w:tcPr>
                          <w:p w14:paraId="7F00CEE9" w14:textId="77777777" w:rsidR="00FD226B" w:rsidRDefault="00000000">
                            <w:pPr>
                              <w:pStyle w:val="TableParagraph"/>
                              <w:ind w:left="160"/>
                              <w:rPr>
                                <w:sz w:val="18"/>
                              </w:rPr>
                            </w:pPr>
                            <w:r>
                              <w:rPr>
                                <w:sz w:val="18"/>
                              </w:rPr>
                              <w:t xml:space="preserve">Burnout has no single </w:t>
                            </w:r>
                            <w:r>
                              <w:rPr>
                                <w:spacing w:val="-2"/>
                                <w:sz w:val="18"/>
                              </w:rPr>
                              <w:t>cause</w:t>
                            </w:r>
                          </w:p>
                        </w:tc>
                        <w:tc>
                          <w:tcPr>
                            <w:tcW w:w="4896" w:type="dxa"/>
                          </w:tcPr>
                          <w:p w14:paraId="45EBD987" w14:textId="77777777" w:rsidR="00307CB6" w:rsidRDefault="00000000">
                            <w:pPr>
                              <w:pStyle w:val="TableParagraph"/>
                              <w:ind w:left="160" w:right="-15"/>
                              <w:rPr>
                                <w:sz w:val="18"/>
                              </w:rPr>
                            </w:pPr>
                            <w:r>
                              <w:rPr>
                                <w:sz w:val="18"/>
                              </w:rPr>
                              <w:t xml:space="preserve">Requires holistic interventions across management, </w:t>
                            </w:r>
                          </w:p>
                          <w:p w14:paraId="5D0EBD53" w14:textId="0F33C282" w:rsidR="00FD226B" w:rsidRDefault="00000000">
                            <w:pPr>
                              <w:pStyle w:val="TableParagraph"/>
                              <w:ind w:left="160" w:right="-15"/>
                              <w:rPr>
                                <w:sz w:val="18"/>
                              </w:rPr>
                            </w:pPr>
                            <w:r>
                              <w:rPr>
                                <w:spacing w:val="-2"/>
                                <w:sz w:val="18"/>
                              </w:rPr>
                              <w:t>career,</w:t>
                            </w:r>
                            <w:r w:rsidR="00307CB6">
                              <w:rPr>
                                <w:spacing w:val="-2"/>
                                <w:sz w:val="18"/>
                              </w:rPr>
                              <w:t xml:space="preserve"> health and culture.</w:t>
                            </w:r>
                          </w:p>
                        </w:tc>
                      </w:tr>
                      <w:tr w:rsidR="00FD226B" w14:paraId="310F8484" w14:textId="77777777">
                        <w:trPr>
                          <w:trHeight w:val="510"/>
                        </w:trPr>
                        <w:tc>
                          <w:tcPr>
                            <w:tcW w:w="4320" w:type="dxa"/>
                            <w:shd w:val="clear" w:color="auto" w:fill="F2F2F2"/>
                          </w:tcPr>
                          <w:p w14:paraId="2AC3BB65" w14:textId="77777777" w:rsidR="00FD226B" w:rsidRDefault="00000000">
                            <w:pPr>
                              <w:pStyle w:val="TableParagraph"/>
                              <w:ind w:left="160"/>
                              <w:rPr>
                                <w:sz w:val="18"/>
                              </w:rPr>
                            </w:pPr>
                            <w:r>
                              <w:rPr>
                                <w:sz w:val="18"/>
                              </w:rPr>
                              <w:t xml:space="preserve">Manager support is the #1 burnout </w:t>
                            </w:r>
                            <w:r>
                              <w:rPr>
                                <w:spacing w:val="-2"/>
                                <w:sz w:val="18"/>
                              </w:rPr>
                              <w:t>driver</w:t>
                            </w:r>
                          </w:p>
                        </w:tc>
                        <w:tc>
                          <w:tcPr>
                            <w:tcW w:w="4896" w:type="dxa"/>
                            <w:shd w:val="clear" w:color="auto" w:fill="F2F2F2"/>
                          </w:tcPr>
                          <w:p w14:paraId="236F71B3" w14:textId="77777777" w:rsidR="00307CB6" w:rsidRDefault="00000000">
                            <w:pPr>
                              <w:pStyle w:val="TableParagraph"/>
                              <w:ind w:left="160" w:right="-101"/>
                              <w:rPr>
                                <w:sz w:val="18"/>
                              </w:rPr>
                            </w:pPr>
                            <w:r>
                              <w:rPr>
                                <w:sz w:val="18"/>
                              </w:rPr>
                              <w:t xml:space="preserve">Leadership development is the highest-ROI </w:t>
                            </w:r>
                          </w:p>
                          <w:p w14:paraId="31F8CE4F" w14:textId="6E7469AC" w:rsidR="00FD226B" w:rsidRDefault="00000000">
                            <w:pPr>
                              <w:pStyle w:val="TableParagraph"/>
                              <w:ind w:left="160" w:right="-101"/>
                              <w:rPr>
                                <w:sz w:val="18"/>
                              </w:rPr>
                            </w:pPr>
                            <w:r>
                              <w:rPr>
                                <w:sz w:val="18"/>
                              </w:rPr>
                              <w:t xml:space="preserve">burnout </w:t>
                            </w:r>
                            <w:r>
                              <w:rPr>
                                <w:spacing w:val="-2"/>
                                <w:sz w:val="18"/>
                              </w:rPr>
                              <w:t>interven</w:t>
                            </w:r>
                            <w:r w:rsidR="00307CB6">
                              <w:rPr>
                                <w:spacing w:val="-2"/>
                                <w:sz w:val="18"/>
                              </w:rPr>
                              <w:t>tion.</w:t>
                            </w:r>
                          </w:p>
                        </w:tc>
                      </w:tr>
                      <w:tr w:rsidR="00FD226B" w14:paraId="6F4836D1" w14:textId="77777777">
                        <w:trPr>
                          <w:trHeight w:val="510"/>
                        </w:trPr>
                        <w:tc>
                          <w:tcPr>
                            <w:tcW w:w="4320" w:type="dxa"/>
                          </w:tcPr>
                          <w:p w14:paraId="3B5B914C" w14:textId="77777777" w:rsidR="00FD226B" w:rsidRDefault="00000000">
                            <w:pPr>
                              <w:pStyle w:val="TableParagraph"/>
                              <w:ind w:left="160"/>
                              <w:rPr>
                                <w:sz w:val="18"/>
                              </w:rPr>
                            </w:pPr>
                            <w:r>
                              <w:rPr>
                                <w:sz w:val="18"/>
                              </w:rPr>
                              <w:t xml:space="preserve">Higher salary does not reduce </w:t>
                            </w:r>
                            <w:r>
                              <w:rPr>
                                <w:spacing w:val="-2"/>
                                <w:sz w:val="18"/>
                              </w:rPr>
                              <w:t>burnout</w:t>
                            </w:r>
                          </w:p>
                        </w:tc>
                        <w:tc>
                          <w:tcPr>
                            <w:tcW w:w="4896" w:type="dxa"/>
                          </w:tcPr>
                          <w:p w14:paraId="42E1E62D" w14:textId="77777777" w:rsidR="00FD226B" w:rsidRDefault="00000000">
                            <w:pPr>
                              <w:pStyle w:val="TableParagraph"/>
                              <w:ind w:left="160"/>
                              <w:rPr>
                                <w:sz w:val="18"/>
                              </w:rPr>
                            </w:pPr>
                            <w:r>
                              <w:rPr>
                                <w:sz w:val="18"/>
                              </w:rPr>
                              <w:t xml:space="preserve">Organizations must invest in culture, not just </w:t>
                            </w:r>
                            <w:r>
                              <w:rPr>
                                <w:spacing w:val="-2"/>
                                <w:sz w:val="18"/>
                              </w:rPr>
                              <w:t>compensation</w:t>
                            </w:r>
                          </w:p>
                        </w:tc>
                      </w:tr>
                      <w:tr w:rsidR="00FD226B" w14:paraId="7629078C" w14:textId="77777777">
                        <w:trPr>
                          <w:trHeight w:val="510"/>
                        </w:trPr>
                        <w:tc>
                          <w:tcPr>
                            <w:tcW w:w="4320" w:type="dxa"/>
                            <w:shd w:val="clear" w:color="auto" w:fill="F2F2F2"/>
                          </w:tcPr>
                          <w:p w14:paraId="406BF466" w14:textId="77777777" w:rsidR="00FD226B" w:rsidRDefault="00000000">
                            <w:pPr>
                              <w:pStyle w:val="TableParagraph"/>
                              <w:ind w:left="160"/>
                              <w:rPr>
                                <w:sz w:val="18"/>
                              </w:rPr>
                            </w:pPr>
                            <w:r>
                              <w:rPr>
                                <w:sz w:val="18"/>
                              </w:rPr>
                              <w:t xml:space="preserve">Remote work does not reduce </w:t>
                            </w:r>
                            <w:r>
                              <w:rPr>
                                <w:spacing w:val="-2"/>
                                <w:sz w:val="18"/>
                              </w:rPr>
                              <w:t>burnout</w:t>
                            </w:r>
                          </w:p>
                        </w:tc>
                        <w:tc>
                          <w:tcPr>
                            <w:tcW w:w="4896" w:type="dxa"/>
                            <w:shd w:val="clear" w:color="auto" w:fill="F2F2F2"/>
                          </w:tcPr>
                          <w:p w14:paraId="088BCC4B" w14:textId="77777777" w:rsidR="00FD226B" w:rsidRDefault="00000000">
                            <w:pPr>
                              <w:pStyle w:val="TableParagraph"/>
                              <w:ind w:left="160"/>
                              <w:rPr>
                                <w:sz w:val="18"/>
                              </w:rPr>
                            </w:pPr>
                            <w:r>
                              <w:rPr>
                                <w:sz w:val="18"/>
                              </w:rPr>
                              <w:t xml:space="preserve">Location flexibility without workload reduction is </w:t>
                            </w:r>
                            <w:r>
                              <w:rPr>
                                <w:spacing w:val="-2"/>
                                <w:sz w:val="18"/>
                              </w:rPr>
                              <w:t>ineffective</w:t>
                            </w:r>
                          </w:p>
                        </w:tc>
                      </w:tr>
                      <w:tr w:rsidR="00FD226B" w14:paraId="7BD74517" w14:textId="77777777">
                        <w:trPr>
                          <w:trHeight w:val="510"/>
                        </w:trPr>
                        <w:tc>
                          <w:tcPr>
                            <w:tcW w:w="4320" w:type="dxa"/>
                          </w:tcPr>
                          <w:p w14:paraId="1F138FCE" w14:textId="77777777" w:rsidR="00FD226B" w:rsidRDefault="00000000">
                            <w:pPr>
                              <w:pStyle w:val="TableParagraph"/>
                              <w:ind w:left="160"/>
                              <w:rPr>
                                <w:sz w:val="18"/>
                              </w:rPr>
                            </w:pPr>
                            <w:r>
                              <w:rPr>
                                <w:sz w:val="18"/>
                              </w:rPr>
                              <w:t xml:space="preserve">Stress directly destroys sleep </w:t>
                            </w:r>
                            <w:r>
                              <w:rPr>
                                <w:spacing w:val="-2"/>
                                <w:sz w:val="18"/>
                              </w:rPr>
                              <w:t>quality</w:t>
                            </w:r>
                          </w:p>
                        </w:tc>
                        <w:tc>
                          <w:tcPr>
                            <w:tcW w:w="4896" w:type="dxa"/>
                          </w:tcPr>
                          <w:p w14:paraId="4C8094BF" w14:textId="77777777" w:rsidR="00FD226B" w:rsidRDefault="00000000">
                            <w:pPr>
                              <w:pStyle w:val="TableParagraph"/>
                              <w:ind w:left="160"/>
                              <w:rPr>
                                <w:sz w:val="18"/>
                              </w:rPr>
                            </w:pPr>
                            <w:r>
                              <w:rPr>
                                <w:sz w:val="18"/>
                              </w:rPr>
                              <w:t xml:space="preserve">Sleep health programs are legitimate business </w:t>
                            </w:r>
                            <w:r>
                              <w:rPr>
                                <w:spacing w:val="-2"/>
                                <w:sz w:val="18"/>
                              </w:rPr>
                              <w:t>investments</w:t>
                            </w:r>
                          </w:p>
                        </w:tc>
                      </w:tr>
                      <w:tr w:rsidR="00FD226B" w14:paraId="725482E4" w14:textId="77777777">
                        <w:trPr>
                          <w:trHeight w:val="510"/>
                        </w:trPr>
                        <w:tc>
                          <w:tcPr>
                            <w:tcW w:w="4320" w:type="dxa"/>
                            <w:shd w:val="clear" w:color="auto" w:fill="F2F2F2"/>
                          </w:tcPr>
                          <w:p w14:paraId="0C827E2B" w14:textId="77777777" w:rsidR="00FD226B" w:rsidRDefault="00000000">
                            <w:pPr>
                              <w:pStyle w:val="TableParagraph"/>
                              <w:ind w:left="160"/>
                              <w:rPr>
                                <w:sz w:val="18"/>
                              </w:rPr>
                            </w:pPr>
                            <w:r>
                              <w:rPr>
                                <w:sz w:val="18"/>
                              </w:rPr>
                              <w:t xml:space="preserve">Scandinavian countries lead in </w:t>
                            </w:r>
                            <w:r>
                              <w:rPr>
                                <w:spacing w:val="-2"/>
                                <w:sz w:val="18"/>
                              </w:rPr>
                              <w:t>wellbeing</w:t>
                            </w:r>
                          </w:p>
                        </w:tc>
                        <w:tc>
                          <w:tcPr>
                            <w:tcW w:w="4896" w:type="dxa"/>
                            <w:shd w:val="clear" w:color="auto" w:fill="F2F2F2"/>
                          </w:tcPr>
                          <w:p w14:paraId="383BE96F" w14:textId="77777777" w:rsidR="006F60C2" w:rsidRDefault="00000000">
                            <w:pPr>
                              <w:pStyle w:val="TableParagraph"/>
                              <w:ind w:left="160" w:right="-58"/>
                              <w:rPr>
                                <w:sz w:val="18"/>
                              </w:rPr>
                            </w:pPr>
                            <w:r>
                              <w:rPr>
                                <w:sz w:val="18"/>
                              </w:rPr>
                              <w:t xml:space="preserve">Shorter hours + strong culture = higher productivity </w:t>
                            </w:r>
                          </w:p>
                          <w:p w14:paraId="052EE003" w14:textId="1164E31A" w:rsidR="00FD226B" w:rsidRDefault="00000000">
                            <w:pPr>
                              <w:pStyle w:val="TableParagraph"/>
                              <w:ind w:left="160" w:right="-58"/>
                              <w:rPr>
                                <w:sz w:val="18"/>
                              </w:rPr>
                            </w:pPr>
                            <w:r>
                              <w:rPr>
                                <w:sz w:val="18"/>
                              </w:rPr>
                              <w:t xml:space="preserve">AND </w:t>
                            </w:r>
                            <w:r>
                              <w:rPr>
                                <w:spacing w:val="-5"/>
                                <w:sz w:val="18"/>
                              </w:rPr>
                              <w:t>sat</w:t>
                            </w:r>
                            <w:r w:rsidR="006F60C2">
                              <w:rPr>
                                <w:spacing w:val="-5"/>
                                <w:sz w:val="18"/>
                              </w:rPr>
                              <w:t>isfactions.</w:t>
                            </w:r>
                          </w:p>
                        </w:tc>
                      </w:tr>
                      <w:tr w:rsidR="00FD226B" w14:paraId="2EDFAA5E" w14:textId="77777777">
                        <w:trPr>
                          <w:trHeight w:val="510"/>
                        </w:trPr>
                        <w:tc>
                          <w:tcPr>
                            <w:tcW w:w="4320" w:type="dxa"/>
                          </w:tcPr>
                          <w:p w14:paraId="2F2E60B0" w14:textId="77777777" w:rsidR="00FD226B" w:rsidRDefault="00000000">
                            <w:pPr>
                              <w:pStyle w:val="TableParagraph"/>
                              <w:ind w:left="160"/>
                              <w:rPr>
                                <w:sz w:val="18"/>
                              </w:rPr>
                            </w:pPr>
                            <w:r>
                              <w:rPr>
                                <w:sz w:val="18"/>
                              </w:rPr>
                              <w:t xml:space="preserve">IT &amp; Engineering face highest </w:t>
                            </w:r>
                            <w:r>
                              <w:rPr>
                                <w:spacing w:val="-2"/>
                                <w:sz w:val="18"/>
                              </w:rPr>
                              <w:t>stress</w:t>
                            </w:r>
                          </w:p>
                        </w:tc>
                        <w:tc>
                          <w:tcPr>
                            <w:tcW w:w="4896" w:type="dxa"/>
                          </w:tcPr>
                          <w:p w14:paraId="4B294A06" w14:textId="77777777" w:rsidR="006F60C2" w:rsidRDefault="00000000">
                            <w:pPr>
                              <w:pStyle w:val="TableParagraph"/>
                              <w:ind w:left="160" w:right="-130"/>
                              <w:rPr>
                                <w:sz w:val="18"/>
                              </w:rPr>
                            </w:pPr>
                            <w:r>
                              <w:rPr>
                                <w:sz w:val="18"/>
                              </w:rPr>
                              <w:t>Technical teams need targeted, specialized</w:t>
                            </w:r>
                          </w:p>
                          <w:p w14:paraId="213FFD28" w14:textId="225BD2A4" w:rsidR="00FD226B" w:rsidRDefault="00000000">
                            <w:pPr>
                              <w:pStyle w:val="TableParagraph"/>
                              <w:ind w:left="160" w:right="-130"/>
                              <w:rPr>
                                <w:sz w:val="18"/>
                              </w:rPr>
                            </w:pPr>
                            <w:r>
                              <w:rPr>
                                <w:sz w:val="18"/>
                              </w:rPr>
                              <w:t xml:space="preserve"> wellbeing </w:t>
                            </w:r>
                            <w:r>
                              <w:rPr>
                                <w:spacing w:val="-2"/>
                                <w:sz w:val="18"/>
                              </w:rPr>
                              <w:t>interve</w:t>
                            </w:r>
                            <w:r w:rsidR="006F60C2">
                              <w:rPr>
                                <w:spacing w:val="-2"/>
                                <w:sz w:val="18"/>
                              </w:rPr>
                              <w:t>ntions.</w:t>
                            </w:r>
                          </w:p>
                        </w:tc>
                      </w:tr>
                      <w:tr w:rsidR="00FD226B" w14:paraId="70670C34" w14:textId="77777777">
                        <w:trPr>
                          <w:trHeight w:val="510"/>
                        </w:trPr>
                        <w:tc>
                          <w:tcPr>
                            <w:tcW w:w="4320" w:type="dxa"/>
                            <w:shd w:val="clear" w:color="auto" w:fill="F2F2F2"/>
                          </w:tcPr>
                          <w:p w14:paraId="5597B2E3" w14:textId="77777777" w:rsidR="00FD226B" w:rsidRDefault="00000000">
                            <w:pPr>
                              <w:pStyle w:val="TableParagraph"/>
                              <w:ind w:left="160"/>
                              <w:rPr>
                                <w:sz w:val="18"/>
                              </w:rPr>
                            </w:pPr>
                            <w:r>
                              <w:rPr>
                                <w:sz w:val="18"/>
                              </w:rPr>
                              <w:t xml:space="preserve">Age 45-54 is most burned </w:t>
                            </w:r>
                            <w:r>
                              <w:rPr>
                                <w:spacing w:val="-5"/>
                                <w:sz w:val="18"/>
                              </w:rPr>
                              <w:t>out</w:t>
                            </w:r>
                          </w:p>
                        </w:tc>
                        <w:tc>
                          <w:tcPr>
                            <w:tcW w:w="4896" w:type="dxa"/>
                            <w:shd w:val="clear" w:color="auto" w:fill="F2F2F2"/>
                          </w:tcPr>
                          <w:p w14:paraId="37B68708" w14:textId="77777777" w:rsidR="00FD226B" w:rsidRDefault="00000000">
                            <w:pPr>
                              <w:pStyle w:val="TableParagraph"/>
                              <w:ind w:left="160"/>
                              <w:rPr>
                                <w:sz w:val="18"/>
                              </w:rPr>
                            </w:pPr>
                            <w:r>
                              <w:rPr>
                                <w:sz w:val="18"/>
                              </w:rPr>
                              <w:t xml:space="preserve">Mid-career professionals need dedicated support </w:t>
                            </w:r>
                            <w:r>
                              <w:rPr>
                                <w:spacing w:val="-2"/>
                                <w:sz w:val="18"/>
                              </w:rPr>
                              <w:t>programs</w:t>
                            </w:r>
                          </w:p>
                        </w:tc>
                      </w:tr>
                    </w:tbl>
                    <w:p w14:paraId="3C4C1FFA" w14:textId="77777777" w:rsidR="00FD226B" w:rsidRDefault="00FD226B">
                      <w:pPr>
                        <w:pStyle w:val="BodyText"/>
                      </w:pPr>
                    </w:p>
                  </w:txbxContent>
                </v:textbox>
                <w10:wrap anchorx="page"/>
              </v:shape>
            </w:pict>
          </mc:Fallback>
        </mc:AlternateContent>
      </w:r>
    </w:p>
    <w:p w14:paraId="03D24318" w14:textId="77777777" w:rsidR="00FD226B" w:rsidRDefault="00FD226B">
      <w:pPr>
        <w:pStyle w:val="BodyText"/>
        <w:spacing w:before="118"/>
        <w:rPr>
          <w:rFonts w:ascii="Arial"/>
          <w:b/>
          <w:sz w:val="26"/>
        </w:rPr>
      </w:pPr>
    </w:p>
    <w:p w14:paraId="34649ABB" w14:textId="1AC41970" w:rsidR="00FD226B" w:rsidRDefault="00FD226B">
      <w:pPr>
        <w:spacing w:line="602" w:lineRule="auto"/>
        <w:ind w:left="9929" w:hanging="31"/>
        <w:rPr>
          <w:sz w:val="18"/>
        </w:rPr>
      </w:pPr>
    </w:p>
    <w:p w14:paraId="1290B574" w14:textId="77777777" w:rsidR="00FD226B" w:rsidRDefault="00FD226B">
      <w:pPr>
        <w:pStyle w:val="BodyText"/>
        <w:rPr>
          <w:sz w:val="18"/>
        </w:rPr>
      </w:pPr>
    </w:p>
    <w:p w14:paraId="548DDB7C" w14:textId="77777777" w:rsidR="00FD226B" w:rsidRDefault="00FD226B">
      <w:pPr>
        <w:pStyle w:val="BodyText"/>
        <w:rPr>
          <w:sz w:val="18"/>
        </w:rPr>
      </w:pPr>
    </w:p>
    <w:p w14:paraId="612A14AA" w14:textId="77777777" w:rsidR="00FD226B" w:rsidRDefault="00FD226B">
      <w:pPr>
        <w:pStyle w:val="BodyText"/>
        <w:rPr>
          <w:sz w:val="18"/>
        </w:rPr>
      </w:pPr>
    </w:p>
    <w:p w14:paraId="266797D3" w14:textId="77777777" w:rsidR="00FD226B" w:rsidRDefault="00FD226B">
      <w:pPr>
        <w:pStyle w:val="BodyText"/>
        <w:rPr>
          <w:sz w:val="18"/>
        </w:rPr>
      </w:pPr>
    </w:p>
    <w:p w14:paraId="6F3839DD" w14:textId="77777777" w:rsidR="00FD226B" w:rsidRDefault="00FD226B">
      <w:pPr>
        <w:pStyle w:val="BodyText"/>
        <w:rPr>
          <w:sz w:val="18"/>
        </w:rPr>
      </w:pPr>
    </w:p>
    <w:p w14:paraId="5B10C6AC" w14:textId="77777777" w:rsidR="00FD226B" w:rsidRDefault="00FD226B">
      <w:pPr>
        <w:pStyle w:val="BodyText"/>
        <w:rPr>
          <w:sz w:val="18"/>
        </w:rPr>
      </w:pPr>
    </w:p>
    <w:p w14:paraId="2DA2AA33" w14:textId="77777777" w:rsidR="00FD226B" w:rsidRDefault="00FD226B">
      <w:pPr>
        <w:pStyle w:val="BodyText"/>
        <w:spacing w:before="112"/>
        <w:rPr>
          <w:sz w:val="18"/>
        </w:rPr>
      </w:pPr>
    </w:p>
    <w:p w14:paraId="546827B7" w14:textId="7CCB70EA" w:rsidR="00FD226B" w:rsidRDefault="00FD226B">
      <w:pPr>
        <w:spacing w:line="602" w:lineRule="auto"/>
        <w:ind w:left="9969" w:right="456" w:hanging="81"/>
        <w:rPr>
          <w:sz w:val="18"/>
        </w:rPr>
      </w:pPr>
    </w:p>
    <w:p w14:paraId="3AC8725E" w14:textId="77777777" w:rsidR="00FD226B" w:rsidRDefault="00FD226B">
      <w:pPr>
        <w:pStyle w:val="BodyText"/>
        <w:rPr>
          <w:sz w:val="18"/>
        </w:rPr>
      </w:pPr>
    </w:p>
    <w:p w14:paraId="36D866A7" w14:textId="77777777" w:rsidR="00FD226B" w:rsidRDefault="00FD226B">
      <w:pPr>
        <w:pStyle w:val="BodyText"/>
        <w:rPr>
          <w:sz w:val="18"/>
        </w:rPr>
      </w:pPr>
    </w:p>
    <w:p w14:paraId="26E6DABA" w14:textId="77777777" w:rsidR="00FD226B" w:rsidRDefault="00FD226B">
      <w:pPr>
        <w:pStyle w:val="BodyText"/>
        <w:spacing w:before="49"/>
        <w:rPr>
          <w:sz w:val="18"/>
        </w:rPr>
      </w:pPr>
    </w:p>
    <w:p w14:paraId="48BD117D" w14:textId="77777777" w:rsidR="006F60C2" w:rsidRDefault="006F60C2">
      <w:pPr>
        <w:pStyle w:val="BodyText"/>
        <w:spacing w:line="333" w:lineRule="auto"/>
        <w:ind w:left="262" w:right="967"/>
        <w:jc w:val="both"/>
      </w:pPr>
    </w:p>
    <w:p w14:paraId="04E0F79E" w14:textId="77777777" w:rsidR="006F60C2" w:rsidRDefault="006F60C2">
      <w:pPr>
        <w:pStyle w:val="BodyText"/>
        <w:spacing w:line="333" w:lineRule="auto"/>
        <w:ind w:left="262" w:right="967"/>
        <w:jc w:val="both"/>
      </w:pPr>
    </w:p>
    <w:p w14:paraId="12A4E669" w14:textId="77777777" w:rsidR="006F60C2" w:rsidRDefault="006F60C2">
      <w:pPr>
        <w:pStyle w:val="BodyText"/>
        <w:spacing w:line="333" w:lineRule="auto"/>
        <w:ind w:left="262" w:right="967"/>
        <w:jc w:val="both"/>
      </w:pPr>
    </w:p>
    <w:p w14:paraId="2A10F93A" w14:textId="77777777" w:rsidR="006F60C2" w:rsidRDefault="006F60C2">
      <w:pPr>
        <w:pStyle w:val="BodyText"/>
        <w:spacing w:line="333" w:lineRule="auto"/>
        <w:ind w:left="262" w:right="967"/>
        <w:jc w:val="both"/>
      </w:pPr>
    </w:p>
    <w:p w14:paraId="0161E50B" w14:textId="5B2809E8" w:rsidR="00FD226B" w:rsidRDefault="00000000">
      <w:pPr>
        <w:pStyle w:val="BodyText"/>
        <w:spacing w:line="333" w:lineRule="auto"/>
        <w:ind w:left="262" w:right="967"/>
        <w:jc w:val="both"/>
      </w:pPr>
      <w:r>
        <w:t>This</w:t>
      </w:r>
      <w:r>
        <w:rPr>
          <w:spacing w:val="40"/>
        </w:rPr>
        <w:t xml:space="preserve"> </w:t>
      </w:r>
      <w:r>
        <w:t>project</w:t>
      </w:r>
      <w:r>
        <w:rPr>
          <w:spacing w:val="40"/>
        </w:rPr>
        <w:t xml:space="preserve"> </w:t>
      </w:r>
      <w:r>
        <w:t>positions</w:t>
      </w:r>
      <w:r>
        <w:rPr>
          <w:spacing w:val="40"/>
        </w:rPr>
        <w:t xml:space="preserve"> </w:t>
      </w:r>
      <w:r>
        <w:t>itself</w:t>
      </w:r>
      <w:r>
        <w:rPr>
          <w:spacing w:val="40"/>
        </w:rPr>
        <w:t xml:space="preserve"> </w:t>
      </w:r>
      <w:r>
        <w:t>at</w:t>
      </w:r>
      <w:r>
        <w:rPr>
          <w:spacing w:val="40"/>
        </w:rPr>
        <w:t xml:space="preserve"> </w:t>
      </w:r>
      <w:r>
        <w:t>the</w:t>
      </w:r>
      <w:r>
        <w:rPr>
          <w:spacing w:val="40"/>
        </w:rPr>
        <w:t xml:space="preserve"> </w:t>
      </w:r>
      <w:r>
        <w:t>intersection</w:t>
      </w:r>
      <w:r>
        <w:rPr>
          <w:spacing w:val="40"/>
        </w:rPr>
        <w:t xml:space="preserve"> </w:t>
      </w:r>
      <w:r>
        <w:t>of</w:t>
      </w:r>
      <w:r>
        <w:rPr>
          <w:spacing w:val="40"/>
        </w:rPr>
        <w:t xml:space="preserve"> </w:t>
      </w:r>
      <w:r>
        <w:t>HR</w:t>
      </w:r>
      <w:r>
        <w:rPr>
          <w:spacing w:val="40"/>
        </w:rPr>
        <w:t xml:space="preserve"> </w:t>
      </w:r>
      <w:r>
        <w:t>Analytics</w:t>
      </w:r>
      <w:r>
        <w:rPr>
          <w:spacing w:val="40"/>
        </w:rPr>
        <w:t xml:space="preserve"> </w:t>
      </w:r>
      <w:r>
        <w:t>and</w:t>
      </w:r>
      <w:r>
        <w:rPr>
          <w:spacing w:val="40"/>
        </w:rPr>
        <w:t xml:space="preserve"> </w:t>
      </w:r>
      <w:r>
        <w:t>Healthcare</w:t>
      </w:r>
      <w:r>
        <w:rPr>
          <w:spacing w:val="40"/>
        </w:rPr>
        <w:t xml:space="preserve"> </w:t>
      </w:r>
      <w:r>
        <w:t>Analytics</w:t>
      </w:r>
      <w:r>
        <w:rPr>
          <w:spacing w:val="40"/>
        </w:rPr>
        <w:t xml:space="preserve"> </w:t>
      </w:r>
      <w:r>
        <w:t>—</w:t>
      </w:r>
      <w:r>
        <w:rPr>
          <w:spacing w:val="40"/>
        </w:rPr>
        <w:t xml:space="preserve"> </w:t>
      </w:r>
      <w:r>
        <w:t>two</w:t>
      </w:r>
      <w:r>
        <w:rPr>
          <w:spacing w:val="40"/>
        </w:rPr>
        <w:t xml:space="preserve"> </w:t>
      </w:r>
      <w:r>
        <w:t>of</w:t>
      </w:r>
      <w:r>
        <w:rPr>
          <w:spacing w:val="40"/>
        </w:rPr>
        <w:t xml:space="preserve"> </w:t>
      </w:r>
      <w:r>
        <w:t>the fastest-growing specializations in Big 4 consulting. The methodology, multi-tool approach, and actionable</w:t>
      </w:r>
      <w:r>
        <w:rPr>
          <w:spacing w:val="40"/>
        </w:rPr>
        <w:t xml:space="preserve"> </w:t>
      </w:r>
      <w:r>
        <w:t xml:space="preserve">insights demonstrate the full capability of a modern data analyst: from raw data to executive-ready </w:t>
      </w:r>
      <w:r>
        <w:rPr>
          <w:spacing w:val="-2"/>
        </w:rPr>
        <w:t>recommendations.</w:t>
      </w:r>
    </w:p>
    <w:p w14:paraId="239C97D0" w14:textId="77777777" w:rsidR="00FD226B" w:rsidRDefault="00000000">
      <w:pPr>
        <w:pStyle w:val="BodyText"/>
        <w:spacing w:before="71"/>
      </w:pPr>
      <w:r>
        <w:rPr>
          <w:noProof/>
        </w:rPr>
        <mc:AlternateContent>
          <mc:Choice Requires="wps">
            <w:drawing>
              <wp:anchor distT="0" distB="0" distL="0" distR="0" simplePos="0" relativeHeight="487597056" behindDoc="1" locked="0" layoutInCell="1" allowOverlap="1" wp14:anchorId="15A03721" wp14:editId="3E6F9A52">
                <wp:simplePos x="0" y="0"/>
                <wp:positionH relativeFrom="page">
                  <wp:posOffset>540000</wp:posOffset>
                </wp:positionH>
                <wp:positionV relativeFrom="paragraph">
                  <wp:posOffset>206653</wp:posOffset>
                </wp:positionV>
                <wp:extent cx="6480175" cy="119380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0175" cy="1193800"/>
                        </a:xfrm>
                        <a:prstGeom prst="rect">
                          <a:avLst/>
                        </a:prstGeom>
                        <a:solidFill>
                          <a:srgbClr val="1F3864"/>
                        </a:solidFill>
                      </wps:spPr>
                      <wps:txbx>
                        <w:txbxContent>
                          <w:p w14:paraId="1D42AB1B" w14:textId="77777777" w:rsidR="00FD226B" w:rsidRDefault="00FD226B">
                            <w:pPr>
                              <w:pStyle w:val="BodyText"/>
                              <w:spacing w:before="160"/>
                              <w:rPr>
                                <w:color w:val="000000"/>
                                <w:sz w:val="22"/>
                              </w:rPr>
                            </w:pPr>
                          </w:p>
                          <w:p w14:paraId="21AAFBCF" w14:textId="77777777" w:rsidR="00FD226B" w:rsidRDefault="00000000">
                            <w:pPr>
                              <w:spacing w:line="340" w:lineRule="auto"/>
                              <w:ind w:left="621" w:right="619" w:hanging="1"/>
                              <w:jc w:val="center"/>
                              <w:rPr>
                                <w:rFonts w:ascii="Arial"/>
                                <w:b/>
                                <w:i/>
                                <w:color w:val="000000"/>
                              </w:rPr>
                            </w:pPr>
                            <w:r>
                              <w:rPr>
                                <w:rFonts w:ascii="Arial"/>
                                <w:b/>
                                <w:i/>
                                <w:color w:val="FFFFFF"/>
                              </w:rPr>
                              <w:t>The most powerful organizations of the next decade will be those that treat employee wellbeing</w:t>
                            </w:r>
                            <w:r>
                              <w:rPr>
                                <w:rFonts w:ascii="Arial"/>
                                <w:b/>
                                <w:i/>
                                <w:color w:val="FFFFFF"/>
                                <w:spacing w:val="-3"/>
                              </w:rPr>
                              <w:t xml:space="preserve"> </w:t>
                            </w:r>
                            <w:r>
                              <w:rPr>
                                <w:rFonts w:ascii="Arial"/>
                                <w:b/>
                                <w:i/>
                                <w:color w:val="FFFFFF"/>
                              </w:rPr>
                              <w:t>not</w:t>
                            </w:r>
                            <w:r>
                              <w:rPr>
                                <w:rFonts w:ascii="Arial"/>
                                <w:b/>
                                <w:i/>
                                <w:color w:val="FFFFFF"/>
                                <w:spacing w:val="-3"/>
                              </w:rPr>
                              <w:t xml:space="preserve"> </w:t>
                            </w:r>
                            <w:r>
                              <w:rPr>
                                <w:rFonts w:ascii="Arial"/>
                                <w:b/>
                                <w:i/>
                                <w:color w:val="FFFFFF"/>
                              </w:rPr>
                              <w:t>as</w:t>
                            </w:r>
                            <w:r>
                              <w:rPr>
                                <w:rFonts w:ascii="Arial"/>
                                <w:b/>
                                <w:i/>
                                <w:color w:val="FFFFFF"/>
                                <w:spacing w:val="-3"/>
                              </w:rPr>
                              <w:t xml:space="preserve"> </w:t>
                            </w:r>
                            <w:r>
                              <w:rPr>
                                <w:rFonts w:ascii="Arial"/>
                                <w:b/>
                                <w:i/>
                                <w:color w:val="FFFFFF"/>
                              </w:rPr>
                              <w:t>an</w:t>
                            </w:r>
                            <w:r>
                              <w:rPr>
                                <w:rFonts w:ascii="Arial"/>
                                <w:b/>
                                <w:i/>
                                <w:color w:val="FFFFFF"/>
                                <w:spacing w:val="-3"/>
                              </w:rPr>
                              <w:t xml:space="preserve"> </w:t>
                            </w:r>
                            <w:r>
                              <w:rPr>
                                <w:rFonts w:ascii="Arial"/>
                                <w:b/>
                                <w:i/>
                                <w:color w:val="FFFFFF"/>
                              </w:rPr>
                              <w:t>HR</w:t>
                            </w:r>
                            <w:r>
                              <w:rPr>
                                <w:rFonts w:ascii="Arial"/>
                                <w:b/>
                                <w:i/>
                                <w:color w:val="FFFFFF"/>
                                <w:spacing w:val="-3"/>
                              </w:rPr>
                              <w:t xml:space="preserve"> </w:t>
                            </w:r>
                            <w:r>
                              <w:rPr>
                                <w:rFonts w:ascii="Arial"/>
                                <w:b/>
                                <w:i/>
                                <w:color w:val="FFFFFF"/>
                              </w:rPr>
                              <w:t>checkbox,</w:t>
                            </w:r>
                            <w:r>
                              <w:rPr>
                                <w:rFonts w:ascii="Arial"/>
                                <w:b/>
                                <w:i/>
                                <w:color w:val="FFFFFF"/>
                                <w:spacing w:val="-3"/>
                              </w:rPr>
                              <w:t xml:space="preserve"> </w:t>
                            </w:r>
                            <w:r>
                              <w:rPr>
                                <w:rFonts w:ascii="Arial"/>
                                <w:b/>
                                <w:i/>
                                <w:color w:val="FFFFFF"/>
                              </w:rPr>
                              <w:t>but</w:t>
                            </w:r>
                            <w:r>
                              <w:rPr>
                                <w:rFonts w:ascii="Arial"/>
                                <w:b/>
                                <w:i/>
                                <w:color w:val="FFFFFF"/>
                                <w:spacing w:val="-3"/>
                              </w:rPr>
                              <w:t xml:space="preserve"> </w:t>
                            </w:r>
                            <w:r>
                              <w:rPr>
                                <w:rFonts w:ascii="Arial"/>
                                <w:b/>
                                <w:i/>
                                <w:color w:val="FFFFFF"/>
                              </w:rPr>
                              <w:t>as</w:t>
                            </w:r>
                            <w:r>
                              <w:rPr>
                                <w:rFonts w:ascii="Arial"/>
                                <w:b/>
                                <w:i/>
                                <w:color w:val="FFFFFF"/>
                                <w:spacing w:val="-3"/>
                              </w:rPr>
                              <w:t xml:space="preserve"> </w:t>
                            </w:r>
                            <w:r>
                              <w:rPr>
                                <w:rFonts w:ascii="Arial"/>
                                <w:b/>
                                <w:i/>
                                <w:color w:val="FFFFFF"/>
                              </w:rPr>
                              <w:t>a</w:t>
                            </w:r>
                            <w:r>
                              <w:rPr>
                                <w:rFonts w:ascii="Arial"/>
                                <w:b/>
                                <w:i/>
                                <w:color w:val="FFFFFF"/>
                                <w:spacing w:val="-3"/>
                              </w:rPr>
                              <w:t xml:space="preserve"> </w:t>
                            </w:r>
                            <w:r>
                              <w:rPr>
                                <w:rFonts w:ascii="Arial"/>
                                <w:b/>
                                <w:i/>
                                <w:color w:val="FFFFFF"/>
                              </w:rPr>
                              <w:t>strategic</w:t>
                            </w:r>
                            <w:r>
                              <w:rPr>
                                <w:rFonts w:ascii="Arial"/>
                                <w:b/>
                                <w:i/>
                                <w:color w:val="FFFFFF"/>
                                <w:spacing w:val="-3"/>
                              </w:rPr>
                              <w:t xml:space="preserve"> </w:t>
                            </w:r>
                            <w:r>
                              <w:rPr>
                                <w:rFonts w:ascii="Arial"/>
                                <w:b/>
                                <w:i/>
                                <w:color w:val="FFFFFF"/>
                              </w:rPr>
                              <w:t>business</w:t>
                            </w:r>
                            <w:r>
                              <w:rPr>
                                <w:rFonts w:ascii="Arial"/>
                                <w:b/>
                                <w:i/>
                                <w:color w:val="FFFFFF"/>
                                <w:spacing w:val="-3"/>
                              </w:rPr>
                              <w:t xml:space="preserve"> </w:t>
                            </w:r>
                            <w:r>
                              <w:rPr>
                                <w:rFonts w:ascii="Arial"/>
                                <w:b/>
                                <w:i/>
                                <w:color w:val="FFFFFF"/>
                              </w:rPr>
                              <w:t>priority</w:t>
                            </w:r>
                            <w:r>
                              <w:rPr>
                                <w:rFonts w:ascii="Arial"/>
                                <w:b/>
                                <w:i/>
                                <w:color w:val="FFFFFF"/>
                                <w:spacing w:val="-3"/>
                              </w:rPr>
                              <w:t xml:space="preserve"> </w:t>
                            </w:r>
                            <w:r>
                              <w:rPr>
                                <w:rFonts w:ascii="Arial"/>
                                <w:b/>
                                <w:i/>
                                <w:color w:val="FFFFFF"/>
                              </w:rPr>
                              <w:t>backed</w:t>
                            </w:r>
                            <w:r>
                              <w:rPr>
                                <w:rFonts w:ascii="Arial"/>
                                <w:b/>
                                <w:i/>
                                <w:color w:val="FFFFFF"/>
                                <w:spacing w:val="-3"/>
                              </w:rPr>
                              <w:t xml:space="preserve"> </w:t>
                            </w:r>
                            <w:r>
                              <w:rPr>
                                <w:rFonts w:ascii="Arial"/>
                                <w:b/>
                                <w:i/>
                                <w:color w:val="FFFFFF"/>
                              </w:rPr>
                              <w:t>by</w:t>
                            </w:r>
                            <w:r>
                              <w:rPr>
                                <w:rFonts w:ascii="Arial"/>
                                <w:b/>
                                <w:i/>
                                <w:color w:val="FFFFFF"/>
                                <w:spacing w:val="-3"/>
                              </w:rPr>
                              <w:t xml:space="preserve"> </w:t>
                            </w:r>
                            <w:r>
                              <w:rPr>
                                <w:rFonts w:ascii="Arial"/>
                                <w:b/>
                                <w:i/>
                                <w:color w:val="FFFFFF"/>
                              </w:rPr>
                              <w:t>data, measurement, and continuous improvement.</w:t>
                            </w:r>
                          </w:p>
                        </w:txbxContent>
                      </wps:txbx>
                      <wps:bodyPr wrap="square" lIns="0" tIns="0" rIns="0" bIns="0" rtlCol="0">
                        <a:noAutofit/>
                      </wps:bodyPr>
                    </wps:wsp>
                  </a:graphicData>
                </a:graphic>
              </wp:anchor>
            </w:drawing>
          </mc:Choice>
          <mc:Fallback>
            <w:pict>
              <v:shape w14:anchorId="15A03721" id="Textbox 25" o:spid="_x0000_s1038" type="#_x0000_t202" style="position:absolute;margin-left:42.5pt;margin-top:16.25pt;width:510.25pt;height:94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" fillcolor="#1f3864" stroked="f">
                <v:textbox inset="0,0,0,0">
                  <w:txbxContent>
                    <w:p w14:paraId="1D42AB1B" w14:textId="77777777" w:rsidR="00FD226B" w:rsidRDefault="00FD226B">
                      <w:pPr>
                        <w:pStyle w:val="BodyText"/>
                        <w:spacing w:before="160"/>
                        <w:rPr>
                          <w:color w:val="000000"/>
                          <w:sz w:val="22"/>
                        </w:rPr>
                      </w:pPr>
                    </w:p>
                    <w:p w14:paraId="21AAFBCF" w14:textId="77777777" w:rsidR="00FD226B" w:rsidRDefault="00000000">
                      <w:pPr>
                        <w:spacing w:line="340" w:lineRule="auto"/>
                        <w:ind w:left="621" w:right="619" w:hanging="1"/>
                        <w:jc w:val="center"/>
                        <w:rPr>
                          <w:rFonts w:ascii="Arial"/>
                          <w:b/>
                          <w:i/>
                          <w:color w:val="000000"/>
                        </w:rPr>
                      </w:pPr>
                      <w:r>
                        <w:rPr>
                          <w:rFonts w:ascii="Arial"/>
                          <w:b/>
                          <w:i/>
                          <w:color w:val="FFFFFF"/>
                        </w:rPr>
                        <w:t>The most powerful organizations of the next decade will be those that treat employee wellbeing</w:t>
                      </w:r>
                      <w:r>
                        <w:rPr>
                          <w:rFonts w:ascii="Arial"/>
                          <w:b/>
                          <w:i/>
                          <w:color w:val="FFFFFF"/>
                          <w:spacing w:val="-3"/>
                        </w:rPr>
                        <w:t xml:space="preserve"> </w:t>
                      </w:r>
                      <w:r>
                        <w:rPr>
                          <w:rFonts w:ascii="Arial"/>
                          <w:b/>
                          <w:i/>
                          <w:color w:val="FFFFFF"/>
                        </w:rPr>
                        <w:t>not</w:t>
                      </w:r>
                      <w:r>
                        <w:rPr>
                          <w:rFonts w:ascii="Arial"/>
                          <w:b/>
                          <w:i/>
                          <w:color w:val="FFFFFF"/>
                          <w:spacing w:val="-3"/>
                        </w:rPr>
                        <w:t xml:space="preserve"> </w:t>
                      </w:r>
                      <w:r>
                        <w:rPr>
                          <w:rFonts w:ascii="Arial"/>
                          <w:b/>
                          <w:i/>
                          <w:color w:val="FFFFFF"/>
                        </w:rPr>
                        <w:t>as</w:t>
                      </w:r>
                      <w:r>
                        <w:rPr>
                          <w:rFonts w:ascii="Arial"/>
                          <w:b/>
                          <w:i/>
                          <w:color w:val="FFFFFF"/>
                          <w:spacing w:val="-3"/>
                        </w:rPr>
                        <w:t xml:space="preserve"> </w:t>
                      </w:r>
                      <w:r>
                        <w:rPr>
                          <w:rFonts w:ascii="Arial"/>
                          <w:b/>
                          <w:i/>
                          <w:color w:val="FFFFFF"/>
                        </w:rPr>
                        <w:t>an</w:t>
                      </w:r>
                      <w:r>
                        <w:rPr>
                          <w:rFonts w:ascii="Arial"/>
                          <w:b/>
                          <w:i/>
                          <w:color w:val="FFFFFF"/>
                          <w:spacing w:val="-3"/>
                        </w:rPr>
                        <w:t xml:space="preserve"> </w:t>
                      </w:r>
                      <w:r>
                        <w:rPr>
                          <w:rFonts w:ascii="Arial"/>
                          <w:b/>
                          <w:i/>
                          <w:color w:val="FFFFFF"/>
                        </w:rPr>
                        <w:t>HR</w:t>
                      </w:r>
                      <w:r>
                        <w:rPr>
                          <w:rFonts w:ascii="Arial"/>
                          <w:b/>
                          <w:i/>
                          <w:color w:val="FFFFFF"/>
                          <w:spacing w:val="-3"/>
                        </w:rPr>
                        <w:t xml:space="preserve"> </w:t>
                      </w:r>
                      <w:r>
                        <w:rPr>
                          <w:rFonts w:ascii="Arial"/>
                          <w:b/>
                          <w:i/>
                          <w:color w:val="FFFFFF"/>
                        </w:rPr>
                        <w:t>checkbox,</w:t>
                      </w:r>
                      <w:r>
                        <w:rPr>
                          <w:rFonts w:ascii="Arial"/>
                          <w:b/>
                          <w:i/>
                          <w:color w:val="FFFFFF"/>
                          <w:spacing w:val="-3"/>
                        </w:rPr>
                        <w:t xml:space="preserve"> </w:t>
                      </w:r>
                      <w:r>
                        <w:rPr>
                          <w:rFonts w:ascii="Arial"/>
                          <w:b/>
                          <w:i/>
                          <w:color w:val="FFFFFF"/>
                        </w:rPr>
                        <w:t>but</w:t>
                      </w:r>
                      <w:r>
                        <w:rPr>
                          <w:rFonts w:ascii="Arial"/>
                          <w:b/>
                          <w:i/>
                          <w:color w:val="FFFFFF"/>
                          <w:spacing w:val="-3"/>
                        </w:rPr>
                        <w:t xml:space="preserve"> </w:t>
                      </w:r>
                      <w:r>
                        <w:rPr>
                          <w:rFonts w:ascii="Arial"/>
                          <w:b/>
                          <w:i/>
                          <w:color w:val="FFFFFF"/>
                        </w:rPr>
                        <w:t>as</w:t>
                      </w:r>
                      <w:r>
                        <w:rPr>
                          <w:rFonts w:ascii="Arial"/>
                          <w:b/>
                          <w:i/>
                          <w:color w:val="FFFFFF"/>
                          <w:spacing w:val="-3"/>
                        </w:rPr>
                        <w:t xml:space="preserve"> </w:t>
                      </w:r>
                      <w:r>
                        <w:rPr>
                          <w:rFonts w:ascii="Arial"/>
                          <w:b/>
                          <w:i/>
                          <w:color w:val="FFFFFF"/>
                        </w:rPr>
                        <w:t>a</w:t>
                      </w:r>
                      <w:r>
                        <w:rPr>
                          <w:rFonts w:ascii="Arial"/>
                          <w:b/>
                          <w:i/>
                          <w:color w:val="FFFFFF"/>
                          <w:spacing w:val="-3"/>
                        </w:rPr>
                        <w:t xml:space="preserve"> </w:t>
                      </w:r>
                      <w:r>
                        <w:rPr>
                          <w:rFonts w:ascii="Arial"/>
                          <w:b/>
                          <w:i/>
                          <w:color w:val="FFFFFF"/>
                        </w:rPr>
                        <w:t>strategic</w:t>
                      </w:r>
                      <w:r>
                        <w:rPr>
                          <w:rFonts w:ascii="Arial"/>
                          <w:b/>
                          <w:i/>
                          <w:color w:val="FFFFFF"/>
                          <w:spacing w:val="-3"/>
                        </w:rPr>
                        <w:t xml:space="preserve"> </w:t>
                      </w:r>
                      <w:r>
                        <w:rPr>
                          <w:rFonts w:ascii="Arial"/>
                          <w:b/>
                          <w:i/>
                          <w:color w:val="FFFFFF"/>
                        </w:rPr>
                        <w:t>business</w:t>
                      </w:r>
                      <w:r>
                        <w:rPr>
                          <w:rFonts w:ascii="Arial"/>
                          <w:b/>
                          <w:i/>
                          <w:color w:val="FFFFFF"/>
                          <w:spacing w:val="-3"/>
                        </w:rPr>
                        <w:t xml:space="preserve"> </w:t>
                      </w:r>
                      <w:r>
                        <w:rPr>
                          <w:rFonts w:ascii="Arial"/>
                          <w:b/>
                          <w:i/>
                          <w:color w:val="FFFFFF"/>
                        </w:rPr>
                        <w:t>priority</w:t>
                      </w:r>
                      <w:r>
                        <w:rPr>
                          <w:rFonts w:ascii="Arial"/>
                          <w:b/>
                          <w:i/>
                          <w:color w:val="FFFFFF"/>
                          <w:spacing w:val="-3"/>
                        </w:rPr>
                        <w:t xml:space="preserve"> </w:t>
                      </w:r>
                      <w:r>
                        <w:rPr>
                          <w:rFonts w:ascii="Arial"/>
                          <w:b/>
                          <w:i/>
                          <w:color w:val="FFFFFF"/>
                        </w:rPr>
                        <w:t>backed</w:t>
                      </w:r>
                      <w:r>
                        <w:rPr>
                          <w:rFonts w:ascii="Arial"/>
                          <w:b/>
                          <w:i/>
                          <w:color w:val="FFFFFF"/>
                          <w:spacing w:val="-3"/>
                        </w:rPr>
                        <w:t xml:space="preserve"> </w:t>
                      </w:r>
                      <w:r>
                        <w:rPr>
                          <w:rFonts w:ascii="Arial"/>
                          <w:b/>
                          <w:i/>
                          <w:color w:val="FFFFFF"/>
                        </w:rPr>
                        <w:t>by</w:t>
                      </w:r>
                      <w:r>
                        <w:rPr>
                          <w:rFonts w:ascii="Arial"/>
                          <w:b/>
                          <w:i/>
                          <w:color w:val="FFFFFF"/>
                          <w:spacing w:val="-3"/>
                        </w:rPr>
                        <w:t xml:space="preserve"> </w:t>
                      </w:r>
                      <w:r>
                        <w:rPr>
                          <w:rFonts w:ascii="Arial"/>
                          <w:b/>
                          <w:i/>
                          <w:color w:val="FFFFFF"/>
                        </w:rPr>
                        <w:t>data, measurement, and continuous improvement.</w:t>
                      </w:r>
                    </w:p>
                  </w:txbxContent>
                </v:textbox>
                <w10:wrap type="topAndBottom" anchorx="page"/>
              </v:shape>
            </w:pict>
          </mc:Fallback>
        </mc:AlternateContent>
      </w:r>
    </w:p>
    <w:p w14:paraId="4978BE9C" w14:textId="77777777" w:rsidR="00FD226B" w:rsidRDefault="00FD226B">
      <w:pPr>
        <w:pStyle w:val="BodyText"/>
        <w:spacing w:before="245"/>
        <w:rPr>
          <w:sz w:val="26"/>
        </w:rPr>
      </w:pPr>
    </w:p>
    <w:p w14:paraId="383546EB" w14:textId="77777777" w:rsidR="00FD226B" w:rsidRDefault="00000000">
      <w:pPr>
        <w:pStyle w:val="Heading2"/>
      </w:pPr>
      <w:r>
        <w:rPr>
          <w:color w:val="2D75B5"/>
        </w:rPr>
        <w:t xml:space="preserve">References &amp; Data </w:t>
      </w:r>
      <w:r>
        <w:rPr>
          <w:color w:val="2D75B5"/>
          <w:spacing w:val="-2"/>
        </w:rPr>
        <w:t>Sources</w:t>
      </w:r>
    </w:p>
    <w:p w14:paraId="6EEE783D" w14:textId="77777777" w:rsidR="00FD226B" w:rsidRDefault="00000000">
      <w:pPr>
        <w:pStyle w:val="ListParagraph"/>
        <w:numPr>
          <w:ilvl w:val="0"/>
          <w:numId w:val="1"/>
        </w:numPr>
        <w:tabs>
          <w:tab w:val="left" w:pos="661"/>
        </w:tabs>
        <w:spacing w:before="57"/>
        <w:ind w:left="661" w:hanging="199"/>
        <w:rPr>
          <w:sz w:val="20"/>
        </w:rPr>
      </w:pPr>
      <w:r>
        <w:rPr>
          <w:sz w:val="20"/>
        </w:rPr>
        <w:t xml:space="preserve">Mental Health &amp; Burnout in the Workplace Dataset — Kaggle (Khushi </w:t>
      </w:r>
      <w:r>
        <w:rPr>
          <w:spacing w:val="-2"/>
          <w:sz w:val="20"/>
        </w:rPr>
        <w:t>Yadav)</w:t>
      </w:r>
    </w:p>
    <w:p w14:paraId="4D87B851" w14:textId="77777777" w:rsidR="00FD226B" w:rsidRDefault="00000000">
      <w:pPr>
        <w:pStyle w:val="ListParagraph"/>
        <w:numPr>
          <w:ilvl w:val="0"/>
          <w:numId w:val="1"/>
        </w:numPr>
        <w:tabs>
          <w:tab w:val="left" w:pos="661"/>
        </w:tabs>
        <w:spacing w:before="170"/>
        <w:ind w:left="661" w:hanging="199"/>
        <w:rPr>
          <w:sz w:val="20"/>
        </w:rPr>
      </w:pPr>
      <w:r>
        <w:rPr>
          <w:sz w:val="20"/>
        </w:rPr>
        <w:t>Sleep Health and Lifestyle Dataset — Kaggle (</w:t>
      </w:r>
      <w:proofErr w:type="spellStart"/>
      <w:r>
        <w:rPr>
          <w:sz w:val="20"/>
        </w:rPr>
        <w:t>Laksika</w:t>
      </w:r>
      <w:proofErr w:type="spellEnd"/>
      <w:r>
        <w:rPr>
          <w:sz w:val="20"/>
        </w:rPr>
        <w:t xml:space="preserve"> </w:t>
      </w:r>
      <w:proofErr w:type="spellStart"/>
      <w:r>
        <w:rPr>
          <w:spacing w:val="-2"/>
          <w:sz w:val="20"/>
        </w:rPr>
        <w:t>Tharmalingam</w:t>
      </w:r>
      <w:proofErr w:type="spellEnd"/>
      <w:r>
        <w:rPr>
          <w:spacing w:val="-2"/>
          <w:sz w:val="20"/>
        </w:rPr>
        <w:t>)</w:t>
      </w:r>
    </w:p>
    <w:p w14:paraId="6AB6D483" w14:textId="77777777" w:rsidR="00FD226B" w:rsidRDefault="00000000">
      <w:pPr>
        <w:pStyle w:val="ListParagraph"/>
        <w:numPr>
          <w:ilvl w:val="0"/>
          <w:numId w:val="1"/>
        </w:numPr>
        <w:tabs>
          <w:tab w:val="left" w:pos="661"/>
        </w:tabs>
        <w:spacing w:before="170"/>
        <w:ind w:left="661" w:hanging="199"/>
        <w:rPr>
          <w:sz w:val="20"/>
        </w:rPr>
      </w:pPr>
      <w:r>
        <w:rPr>
          <w:sz w:val="20"/>
        </w:rPr>
        <w:t xml:space="preserve">OECD Better Life Index — </w:t>
      </w:r>
      <w:proofErr w:type="spellStart"/>
      <w:r>
        <w:rPr>
          <w:sz w:val="20"/>
        </w:rPr>
        <w:t>Organisation</w:t>
      </w:r>
      <w:proofErr w:type="spellEnd"/>
      <w:r>
        <w:rPr>
          <w:sz w:val="20"/>
        </w:rPr>
        <w:t xml:space="preserve"> for Economic Co-operation and </w:t>
      </w:r>
      <w:r>
        <w:rPr>
          <w:spacing w:val="-2"/>
          <w:sz w:val="20"/>
        </w:rPr>
        <w:t>Development</w:t>
      </w:r>
    </w:p>
    <w:p w14:paraId="0303A4AC" w14:textId="77777777" w:rsidR="00FD226B" w:rsidRDefault="00000000">
      <w:pPr>
        <w:pStyle w:val="ListParagraph"/>
        <w:numPr>
          <w:ilvl w:val="0"/>
          <w:numId w:val="1"/>
        </w:numPr>
        <w:tabs>
          <w:tab w:val="left" w:pos="661"/>
        </w:tabs>
        <w:spacing w:before="170"/>
        <w:ind w:left="661" w:hanging="199"/>
        <w:rPr>
          <w:sz w:val="20"/>
        </w:rPr>
      </w:pPr>
      <w:r>
        <w:rPr>
          <w:sz w:val="20"/>
        </w:rPr>
        <w:t xml:space="preserve">WHO Global Health Observatory — World Health </w:t>
      </w:r>
      <w:r>
        <w:rPr>
          <w:spacing w:val="-2"/>
          <w:sz w:val="20"/>
        </w:rPr>
        <w:t>Organization</w:t>
      </w:r>
    </w:p>
    <w:p w14:paraId="3DD1105C" w14:textId="77777777" w:rsidR="00FD226B" w:rsidRDefault="00000000">
      <w:pPr>
        <w:pStyle w:val="ListParagraph"/>
        <w:numPr>
          <w:ilvl w:val="0"/>
          <w:numId w:val="1"/>
        </w:numPr>
        <w:tabs>
          <w:tab w:val="left" w:pos="661"/>
        </w:tabs>
        <w:spacing w:before="170"/>
        <w:ind w:left="661" w:hanging="199"/>
        <w:rPr>
          <w:sz w:val="20"/>
        </w:rPr>
      </w:pPr>
      <w:r>
        <w:rPr>
          <w:sz w:val="20"/>
        </w:rPr>
        <w:t xml:space="preserve">Gallup State of the Global Workplace Report — Gallup </w:t>
      </w:r>
      <w:r>
        <w:rPr>
          <w:spacing w:val="-4"/>
          <w:sz w:val="20"/>
        </w:rPr>
        <w:t>Inc.</w:t>
      </w:r>
    </w:p>
    <w:sectPr w:rsidR="00FD226B">
      <w:pgSz w:w="11910" w:h="16840"/>
      <w:pgMar w:top="900" w:right="0" w:bottom="660" w:left="708" w:header="0" w:footer="4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E3448" w14:textId="77777777" w:rsidR="00EE5005" w:rsidRDefault="00EE5005">
      <w:r>
        <w:separator/>
      </w:r>
    </w:p>
  </w:endnote>
  <w:endnote w:type="continuationSeparator" w:id="0">
    <w:p w14:paraId="19E2DE52" w14:textId="77777777" w:rsidR="00EE5005" w:rsidRDefault="00EE50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C0E74" w14:textId="77777777" w:rsidR="00FD226B" w:rsidRDefault="00000000">
    <w:pPr>
      <w:pStyle w:val="BodyText"/>
      <w:spacing w:line="14" w:lineRule="auto"/>
    </w:pPr>
    <w:r>
      <w:rPr>
        <w:noProof/>
      </w:rPr>
      <mc:AlternateContent>
        <mc:Choice Requires="wps">
          <w:drawing>
            <wp:anchor distT="0" distB="0" distL="0" distR="0" simplePos="0" relativeHeight="486841856" behindDoc="1" locked="0" layoutInCell="1" allowOverlap="1" wp14:anchorId="04F662C4" wp14:editId="7B37B585">
              <wp:simplePos x="0" y="0"/>
              <wp:positionH relativeFrom="page">
                <wp:posOffset>540000</wp:posOffset>
              </wp:positionH>
              <wp:positionV relativeFrom="page">
                <wp:posOffset>10223999</wp:posOffset>
              </wp:positionV>
              <wp:extent cx="648017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9" y="0"/>
                            </a:lnTo>
                          </a:path>
                        </a:pathLst>
                      </a:custGeom>
                      <a:ln w="6350">
                        <a:solidFill>
                          <a:srgbClr val="BCD6ED"/>
                        </a:solidFill>
                        <a:prstDash val="solid"/>
                      </a:ln>
                    </wps:spPr>
                    <wps:bodyPr wrap="square" lIns="0" tIns="0" rIns="0" bIns="0" rtlCol="0">
                      <a:prstTxWarp prst="textNoShape">
                        <a:avLst/>
                      </a:prstTxWarp>
                      <a:noAutofit/>
                    </wps:bodyPr>
                  </wps:wsp>
                </a:graphicData>
              </a:graphic>
            </wp:anchor>
          </w:drawing>
        </mc:Choice>
        <mc:Fallback>
          <w:pict>
            <v:shape w14:anchorId="55FAD10C" id="Graphic 4" o:spid="_x0000_s1026" style="position:absolute;margin-left:42.5pt;margin-top:805.05pt;width:510.25pt;height:.1pt;z-index:-1647462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" path="m,l6479999,e" filled="f" strokecolor="#bcd6ed" strokeweight=".5pt">
              <v:path arrowok="t"/>
              <w10:wrap anchorx="page" anchory="page"/>
            </v:shape>
          </w:pict>
        </mc:Fallback>
      </mc:AlternateContent>
    </w:r>
    <w:r>
      <w:rPr>
        <w:noProof/>
      </w:rPr>
      <mc:AlternateContent>
        <mc:Choice Requires="wps">
          <w:drawing>
            <wp:anchor distT="0" distB="0" distL="0" distR="0" simplePos="0" relativeHeight="486842368" behindDoc="1" locked="0" layoutInCell="1" allowOverlap="1" wp14:anchorId="233B9D1F" wp14:editId="410774C5">
              <wp:simplePos x="0" y="0"/>
              <wp:positionH relativeFrom="page">
                <wp:posOffset>527300</wp:posOffset>
              </wp:positionH>
              <wp:positionV relativeFrom="page">
                <wp:posOffset>10227324</wp:posOffset>
              </wp:positionV>
              <wp:extent cx="2512695" cy="1390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2695" cy="139065"/>
                      </a:xfrm>
                      <a:prstGeom prst="rect">
                        <a:avLst/>
                      </a:prstGeom>
                    </wps:spPr>
                    <wps:txbx>
                      <w:txbxContent>
                        <w:p w14:paraId="31CB0AEB" w14:textId="77777777" w:rsidR="00FD226B" w:rsidRDefault="00000000">
                          <w:pPr>
                            <w:spacing w:before="14"/>
                            <w:ind w:left="20"/>
                            <w:rPr>
                              <w:sz w:val="16"/>
                            </w:rPr>
                          </w:pPr>
                          <w:r>
                            <w:rPr>
                              <w:color w:val="7E8C8C"/>
                              <w:sz w:val="16"/>
                            </w:rPr>
                            <w:t xml:space="preserve">Work, Health &amp; Burnout Analysis | Gauri Panwar | </w:t>
                          </w:r>
                          <w:r>
                            <w:rPr>
                              <w:color w:val="7E8C8C"/>
                              <w:spacing w:val="-4"/>
                              <w:sz w:val="16"/>
                            </w:rPr>
                            <w:t>2026</w:t>
                          </w:r>
                        </w:p>
                      </w:txbxContent>
                    </wps:txbx>
                    <wps:bodyPr wrap="square" lIns="0" tIns="0" rIns="0" bIns="0" rtlCol="0">
                      <a:noAutofit/>
                    </wps:bodyPr>
                  </wps:wsp>
                </a:graphicData>
              </a:graphic>
            </wp:anchor>
          </w:drawing>
        </mc:Choice>
        <mc:Fallback>
          <w:pict>
            <v:shapetype w14:anchorId="233B9D1F" id="_x0000_t202" coordsize="21600,21600" o:spt="202" path="m,l,21600r21600,l21600,xe">
              <v:stroke joinstyle="miter"/>
              <v:path gradientshapeok="t" o:connecttype="rect"/>
            </v:shapetype>
            <v:shape id="Textbox 5" o:spid="_x0000_s1039" type="#_x0000_t202" style="position:absolute;margin-left:41.5pt;margin-top:805.3pt;width:197.85pt;height:10.95pt;z-index:-1647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" filled="f" stroked="f">
              <v:textbox inset="0,0,0,0">
                <w:txbxContent>
                  <w:p w14:paraId="31CB0AEB" w14:textId="77777777" w:rsidR="00FD226B" w:rsidRDefault="00000000">
                    <w:pPr>
                      <w:spacing w:before="14"/>
                      <w:ind w:left="20"/>
                      <w:rPr>
                        <w:sz w:val="16"/>
                      </w:rPr>
                    </w:pPr>
                    <w:r>
                      <w:rPr>
                        <w:color w:val="7E8C8C"/>
                        <w:sz w:val="16"/>
                      </w:rPr>
                      <w:t xml:space="preserve">Work, Health &amp; Burnout Analysis | Gauri Panwar | </w:t>
                    </w:r>
                    <w:r>
                      <w:rPr>
                        <w:color w:val="7E8C8C"/>
                        <w:spacing w:val="-4"/>
                        <w:sz w:val="16"/>
                      </w:rPr>
                      <w:t>2026</w:t>
                    </w:r>
                  </w:p>
                </w:txbxContent>
              </v:textbox>
              <w10:wrap anchorx="page" anchory="page"/>
            </v:shape>
          </w:pict>
        </mc:Fallback>
      </mc:AlternateContent>
    </w:r>
    <w:r>
      <w:rPr>
        <w:noProof/>
      </w:rPr>
      <mc:AlternateContent>
        <mc:Choice Requires="wps">
          <w:drawing>
            <wp:anchor distT="0" distB="0" distL="0" distR="0" simplePos="0" relativeHeight="486842880" behindDoc="1" locked="0" layoutInCell="1" allowOverlap="1" wp14:anchorId="5617807B" wp14:editId="5EA8E37F">
              <wp:simplePos x="0" y="0"/>
              <wp:positionH relativeFrom="page">
                <wp:posOffset>6374636</wp:posOffset>
              </wp:positionH>
              <wp:positionV relativeFrom="page">
                <wp:posOffset>10227324</wp:posOffset>
              </wp:positionV>
              <wp:extent cx="658495" cy="1390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495" cy="139065"/>
                      </a:xfrm>
                      <a:prstGeom prst="rect">
                        <a:avLst/>
                      </a:prstGeom>
                    </wps:spPr>
                    <wps:txbx>
                      <w:txbxContent>
                        <w:p w14:paraId="0FCA53BA" w14:textId="77777777" w:rsidR="00FD226B" w:rsidRDefault="00000000">
                          <w:pPr>
                            <w:spacing w:before="14"/>
                            <w:ind w:left="20"/>
                            <w:rPr>
                              <w:sz w:val="16"/>
                            </w:rPr>
                          </w:pPr>
                          <w:r>
                            <w:rPr>
                              <w:color w:val="7E8C8C"/>
                              <w:sz w:val="16"/>
                            </w:rPr>
                            <w:t xml:space="preserve">Page </w:t>
                          </w:r>
                          <w:r>
                            <w:rPr>
                              <w:color w:val="7E8C8C"/>
                              <w:sz w:val="16"/>
                            </w:rPr>
                            <w:fldChar w:fldCharType="begin"/>
                          </w:r>
                          <w:r>
                            <w:rPr>
                              <w:color w:val="7E8C8C"/>
                              <w:sz w:val="16"/>
                            </w:rPr>
                            <w:instrText xml:space="preserve"> PAGE </w:instrText>
                          </w:r>
                          <w:r>
                            <w:rPr>
                              <w:color w:val="7E8C8C"/>
                              <w:sz w:val="16"/>
                            </w:rPr>
                            <w:fldChar w:fldCharType="separate"/>
                          </w:r>
                          <w:r>
                            <w:rPr>
                              <w:color w:val="7E8C8C"/>
                              <w:sz w:val="16"/>
                            </w:rPr>
                            <w:t>10</w:t>
                          </w:r>
                          <w:r>
                            <w:rPr>
                              <w:color w:val="7E8C8C"/>
                              <w:sz w:val="16"/>
                            </w:rPr>
                            <w:fldChar w:fldCharType="end"/>
                          </w:r>
                          <w:r>
                            <w:rPr>
                              <w:color w:val="7E8C8C"/>
                              <w:sz w:val="16"/>
                            </w:rPr>
                            <w:t xml:space="preserve"> of </w:t>
                          </w:r>
                          <w:r>
                            <w:rPr>
                              <w:color w:val="7E8C8C"/>
                              <w:spacing w:val="-5"/>
                              <w:sz w:val="16"/>
                            </w:rPr>
                            <w:fldChar w:fldCharType="begin"/>
                          </w:r>
                          <w:r>
                            <w:rPr>
                              <w:color w:val="7E8C8C"/>
                              <w:spacing w:val="-5"/>
                              <w:sz w:val="16"/>
                            </w:rPr>
                            <w:instrText xml:space="preserve"> NUMPAGES </w:instrText>
                          </w:r>
                          <w:r>
                            <w:rPr>
                              <w:color w:val="7E8C8C"/>
                              <w:spacing w:val="-5"/>
                              <w:sz w:val="16"/>
                            </w:rPr>
                            <w:fldChar w:fldCharType="separate"/>
                          </w:r>
                          <w:r>
                            <w:rPr>
                              <w:color w:val="7E8C8C"/>
                              <w:spacing w:val="-5"/>
                              <w:sz w:val="16"/>
                            </w:rPr>
                            <w:t>18</w:t>
                          </w:r>
                          <w:r>
                            <w:rPr>
                              <w:color w:val="7E8C8C"/>
                              <w:spacing w:val="-5"/>
                              <w:sz w:val="16"/>
                            </w:rPr>
                            <w:fldChar w:fldCharType="end"/>
                          </w:r>
                        </w:p>
                      </w:txbxContent>
                    </wps:txbx>
                    <wps:bodyPr wrap="square" lIns="0" tIns="0" rIns="0" bIns="0" rtlCol="0">
                      <a:noAutofit/>
                    </wps:bodyPr>
                  </wps:wsp>
                </a:graphicData>
              </a:graphic>
            </wp:anchor>
          </w:drawing>
        </mc:Choice>
        <mc:Fallback>
          <w:pict>
            <v:shape w14:anchorId="5617807B" id="Textbox 6" o:spid="_x0000_s1040" type="#_x0000_t202" style="position:absolute;margin-left:501.95pt;margin-top:805.3pt;width:51.85pt;height:10.95pt;z-index:-164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" filled="f" stroked="f">
              <v:textbox inset="0,0,0,0">
                <w:txbxContent>
                  <w:p w14:paraId="0FCA53BA" w14:textId="77777777" w:rsidR="00FD226B" w:rsidRDefault="00000000">
                    <w:pPr>
                      <w:spacing w:before="14"/>
                      <w:ind w:left="20"/>
                      <w:rPr>
                        <w:sz w:val="16"/>
                      </w:rPr>
                    </w:pPr>
                    <w:r>
                      <w:rPr>
                        <w:color w:val="7E8C8C"/>
                        <w:sz w:val="16"/>
                      </w:rPr>
                      <w:t xml:space="preserve">Page </w:t>
                    </w:r>
                    <w:r>
                      <w:rPr>
                        <w:color w:val="7E8C8C"/>
                        <w:sz w:val="16"/>
                      </w:rPr>
                      <w:fldChar w:fldCharType="begin"/>
                    </w:r>
                    <w:r>
                      <w:rPr>
                        <w:color w:val="7E8C8C"/>
                        <w:sz w:val="16"/>
                      </w:rPr>
                      <w:instrText xml:space="preserve"> PAGE </w:instrText>
                    </w:r>
                    <w:r>
                      <w:rPr>
                        <w:color w:val="7E8C8C"/>
                        <w:sz w:val="16"/>
                      </w:rPr>
                      <w:fldChar w:fldCharType="separate"/>
                    </w:r>
                    <w:r>
                      <w:rPr>
                        <w:color w:val="7E8C8C"/>
                        <w:sz w:val="16"/>
                      </w:rPr>
                      <w:t>10</w:t>
                    </w:r>
                    <w:r>
                      <w:rPr>
                        <w:color w:val="7E8C8C"/>
                        <w:sz w:val="16"/>
                      </w:rPr>
                      <w:fldChar w:fldCharType="end"/>
                    </w:r>
                    <w:r>
                      <w:rPr>
                        <w:color w:val="7E8C8C"/>
                        <w:sz w:val="16"/>
                      </w:rPr>
                      <w:t xml:space="preserve"> of </w:t>
                    </w:r>
                    <w:r>
                      <w:rPr>
                        <w:color w:val="7E8C8C"/>
                        <w:spacing w:val="-5"/>
                        <w:sz w:val="16"/>
                      </w:rPr>
                      <w:fldChar w:fldCharType="begin"/>
                    </w:r>
                    <w:r>
                      <w:rPr>
                        <w:color w:val="7E8C8C"/>
                        <w:spacing w:val="-5"/>
                        <w:sz w:val="16"/>
                      </w:rPr>
                      <w:instrText xml:space="preserve"> NUMPAGES </w:instrText>
                    </w:r>
                    <w:r>
                      <w:rPr>
                        <w:color w:val="7E8C8C"/>
                        <w:spacing w:val="-5"/>
                        <w:sz w:val="16"/>
                      </w:rPr>
                      <w:fldChar w:fldCharType="separate"/>
                    </w:r>
                    <w:r>
                      <w:rPr>
                        <w:color w:val="7E8C8C"/>
                        <w:spacing w:val="-5"/>
                        <w:sz w:val="16"/>
                      </w:rPr>
                      <w:t>18</w:t>
                    </w:r>
                    <w:r>
                      <w:rPr>
                        <w:color w:val="7E8C8C"/>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F85B9" w14:textId="77777777" w:rsidR="00EE5005" w:rsidRDefault="00EE5005">
      <w:r>
        <w:separator/>
      </w:r>
    </w:p>
  </w:footnote>
  <w:footnote w:type="continuationSeparator" w:id="0">
    <w:p w14:paraId="105A9968" w14:textId="77777777" w:rsidR="00EE5005" w:rsidRDefault="00EE50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74E1D" w14:textId="06AC3608" w:rsidR="002D46D1" w:rsidRPr="002D46D1" w:rsidRDefault="002D46D1" w:rsidP="002D46D1">
    <w:pPr>
      <w:pStyle w:val="Header"/>
      <w:jc w:val="center"/>
      <w:rPr>
        <w:rFonts w:ascii="Arial Black" w:hAnsi="Arial Black"/>
        <w:b/>
        <w:bCs/>
        <w:color w:val="0F243E" w:themeColor="text2" w:themeShade="80"/>
        <w:sz w:val="44"/>
        <w:szCs w:val="44"/>
        <w:lang w:val="en-IN"/>
      </w:rPr>
    </w:pPr>
    <w:r w:rsidRPr="002D46D1">
      <w:rPr>
        <w:rFonts w:ascii="Arial Black" w:hAnsi="Arial Black"/>
        <w:b/>
        <w:bCs/>
        <w:color w:val="0F243E" w:themeColor="text2" w:themeShade="80"/>
        <w:sz w:val="44"/>
        <w:szCs w:val="44"/>
        <w:lang w:val="en-IN"/>
      </w:rPr>
      <w:t xml:space="preserve">WORK, HEALTH AND BURNOUT </w:t>
    </w:r>
    <w:r w:rsidRPr="002D46D1">
      <w:rPr>
        <w:rFonts w:ascii="Arial Black" w:hAnsi="Arial Black"/>
        <w:b/>
        <w:bCs/>
        <w:color w:val="0F243E" w:themeColor="text2" w:themeShade="80"/>
        <w:sz w:val="44"/>
        <w:szCs w:val="44"/>
        <w:lang w:val="en-IN"/>
      </w:rPr>
      <w:br/>
      <w:t>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F80"/>
    <w:multiLevelType w:val="hybridMultilevel"/>
    <w:tmpl w:val="C49AC848"/>
    <w:lvl w:ilvl="0" w:tplc="E9027940">
      <w:numFmt w:val="bullet"/>
      <w:lvlText w:val="•"/>
      <w:lvlJc w:val="left"/>
      <w:pPr>
        <w:ind w:left="562" w:hanging="300"/>
      </w:pPr>
      <w:rPr>
        <w:rFonts w:ascii="Arial MT" w:eastAsia="Arial MT" w:hAnsi="Arial MT" w:cs="Arial MT" w:hint="default"/>
        <w:b w:val="0"/>
        <w:bCs w:val="0"/>
        <w:i w:val="0"/>
        <w:iCs w:val="0"/>
        <w:spacing w:val="0"/>
        <w:w w:val="100"/>
        <w:sz w:val="20"/>
        <w:szCs w:val="20"/>
        <w:lang w:val="en-US" w:eastAsia="en-US" w:bidi="ar-SA"/>
      </w:rPr>
    </w:lvl>
    <w:lvl w:ilvl="1" w:tplc="041A9436">
      <w:numFmt w:val="bullet"/>
      <w:lvlText w:val="•"/>
      <w:lvlJc w:val="left"/>
      <w:pPr>
        <w:ind w:left="1623" w:hanging="300"/>
      </w:pPr>
      <w:rPr>
        <w:rFonts w:hint="default"/>
        <w:lang w:val="en-US" w:eastAsia="en-US" w:bidi="ar-SA"/>
      </w:rPr>
    </w:lvl>
    <w:lvl w:ilvl="2" w:tplc="74020EFA">
      <w:numFmt w:val="bullet"/>
      <w:lvlText w:val="•"/>
      <w:lvlJc w:val="left"/>
      <w:pPr>
        <w:ind w:left="2687" w:hanging="300"/>
      </w:pPr>
      <w:rPr>
        <w:rFonts w:hint="default"/>
        <w:lang w:val="en-US" w:eastAsia="en-US" w:bidi="ar-SA"/>
      </w:rPr>
    </w:lvl>
    <w:lvl w:ilvl="3" w:tplc="CB921D14">
      <w:numFmt w:val="bullet"/>
      <w:lvlText w:val="•"/>
      <w:lvlJc w:val="left"/>
      <w:pPr>
        <w:ind w:left="3751" w:hanging="300"/>
      </w:pPr>
      <w:rPr>
        <w:rFonts w:hint="default"/>
        <w:lang w:val="en-US" w:eastAsia="en-US" w:bidi="ar-SA"/>
      </w:rPr>
    </w:lvl>
    <w:lvl w:ilvl="4" w:tplc="F53A756C">
      <w:numFmt w:val="bullet"/>
      <w:lvlText w:val="•"/>
      <w:lvlJc w:val="left"/>
      <w:pPr>
        <w:ind w:left="4815" w:hanging="300"/>
      </w:pPr>
      <w:rPr>
        <w:rFonts w:hint="default"/>
        <w:lang w:val="en-US" w:eastAsia="en-US" w:bidi="ar-SA"/>
      </w:rPr>
    </w:lvl>
    <w:lvl w:ilvl="5" w:tplc="15FE246C">
      <w:numFmt w:val="bullet"/>
      <w:lvlText w:val="•"/>
      <w:lvlJc w:val="left"/>
      <w:pPr>
        <w:ind w:left="5878" w:hanging="300"/>
      </w:pPr>
      <w:rPr>
        <w:rFonts w:hint="default"/>
        <w:lang w:val="en-US" w:eastAsia="en-US" w:bidi="ar-SA"/>
      </w:rPr>
    </w:lvl>
    <w:lvl w:ilvl="6" w:tplc="9968C798">
      <w:numFmt w:val="bullet"/>
      <w:lvlText w:val="•"/>
      <w:lvlJc w:val="left"/>
      <w:pPr>
        <w:ind w:left="6942" w:hanging="300"/>
      </w:pPr>
      <w:rPr>
        <w:rFonts w:hint="default"/>
        <w:lang w:val="en-US" w:eastAsia="en-US" w:bidi="ar-SA"/>
      </w:rPr>
    </w:lvl>
    <w:lvl w:ilvl="7" w:tplc="C268ABFC">
      <w:numFmt w:val="bullet"/>
      <w:lvlText w:val="•"/>
      <w:lvlJc w:val="left"/>
      <w:pPr>
        <w:ind w:left="8006" w:hanging="300"/>
      </w:pPr>
      <w:rPr>
        <w:rFonts w:hint="default"/>
        <w:lang w:val="en-US" w:eastAsia="en-US" w:bidi="ar-SA"/>
      </w:rPr>
    </w:lvl>
    <w:lvl w:ilvl="8" w:tplc="86E6A672">
      <w:numFmt w:val="bullet"/>
      <w:lvlText w:val="•"/>
      <w:lvlJc w:val="left"/>
      <w:pPr>
        <w:ind w:left="9070" w:hanging="300"/>
      </w:pPr>
      <w:rPr>
        <w:rFonts w:hint="default"/>
        <w:lang w:val="en-US" w:eastAsia="en-US" w:bidi="ar-SA"/>
      </w:rPr>
    </w:lvl>
  </w:abstractNum>
  <w:abstractNum w:abstractNumId="1" w15:restartNumberingAfterBreak="0">
    <w:nsid w:val="06053096"/>
    <w:multiLevelType w:val="multilevel"/>
    <w:tmpl w:val="39D29E2A"/>
    <w:lvl w:ilvl="0">
      <w:start w:val="1"/>
      <w:numFmt w:val="decimal"/>
      <w:lvlText w:val="%1."/>
      <w:lvlJc w:val="left"/>
      <w:pPr>
        <w:ind w:left="662" w:hanging="401"/>
        <w:jc w:val="left"/>
      </w:pPr>
      <w:rPr>
        <w:rFonts w:ascii="Arial" w:eastAsia="Arial" w:hAnsi="Arial" w:cs="Arial" w:hint="default"/>
        <w:b/>
        <w:bCs/>
        <w:i w:val="0"/>
        <w:iCs w:val="0"/>
        <w:color w:val="1F3864"/>
        <w:spacing w:val="0"/>
        <w:w w:val="93"/>
        <w:sz w:val="36"/>
        <w:szCs w:val="36"/>
        <w:u w:val="single" w:color="2D75B5"/>
        <w:lang w:val="en-US" w:eastAsia="en-US" w:bidi="ar-SA"/>
      </w:rPr>
    </w:lvl>
    <w:lvl w:ilvl="1">
      <w:start w:val="1"/>
      <w:numFmt w:val="decimal"/>
      <w:lvlText w:val="%1.%2"/>
      <w:lvlJc w:val="left"/>
      <w:pPr>
        <w:ind w:left="696" w:hanging="434"/>
        <w:jc w:val="left"/>
      </w:pPr>
      <w:rPr>
        <w:rFonts w:ascii="Arial" w:eastAsia="Arial" w:hAnsi="Arial" w:cs="Arial" w:hint="default"/>
        <w:b/>
        <w:bCs/>
        <w:i w:val="0"/>
        <w:iCs w:val="0"/>
        <w:color w:val="2D75B5"/>
        <w:spacing w:val="0"/>
        <w:w w:val="100"/>
        <w:sz w:val="26"/>
        <w:szCs w:val="26"/>
        <w:lang w:val="en-US" w:eastAsia="en-US" w:bidi="ar-SA"/>
      </w:rPr>
    </w:lvl>
    <w:lvl w:ilvl="2">
      <w:numFmt w:val="bullet"/>
      <w:lvlText w:val="•"/>
      <w:lvlJc w:val="left"/>
      <w:pPr>
        <w:ind w:left="562" w:hanging="300"/>
      </w:pPr>
      <w:rPr>
        <w:rFonts w:ascii="Arial MT" w:eastAsia="Arial MT" w:hAnsi="Arial MT" w:cs="Arial MT" w:hint="default"/>
        <w:b w:val="0"/>
        <w:bCs w:val="0"/>
        <w:i w:val="0"/>
        <w:iCs w:val="0"/>
        <w:spacing w:val="0"/>
        <w:w w:val="100"/>
        <w:sz w:val="20"/>
        <w:szCs w:val="20"/>
        <w:lang w:val="en-US" w:eastAsia="en-US" w:bidi="ar-SA"/>
      </w:rPr>
    </w:lvl>
    <w:lvl w:ilvl="3">
      <w:numFmt w:val="bullet"/>
      <w:lvlText w:val="•"/>
      <w:lvlJc w:val="left"/>
      <w:pPr>
        <w:ind w:left="2012" w:hanging="300"/>
      </w:pPr>
      <w:rPr>
        <w:rFonts w:hint="default"/>
        <w:lang w:val="en-US" w:eastAsia="en-US" w:bidi="ar-SA"/>
      </w:rPr>
    </w:lvl>
    <w:lvl w:ilvl="4">
      <w:numFmt w:val="bullet"/>
      <w:lvlText w:val="•"/>
      <w:lvlJc w:val="left"/>
      <w:pPr>
        <w:ind w:left="3324" w:hanging="300"/>
      </w:pPr>
      <w:rPr>
        <w:rFonts w:hint="default"/>
        <w:lang w:val="en-US" w:eastAsia="en-US" w:bidi="ar-SA"/>
      </w:rPr>
    </w:lvl>
    <w:lvl w:ilvl="5">
      <w:numFmt w:val="bullet"/>
      <w:lvlText w:val="•"/>
      <w:lvlJc w:val="left"/>
      <w:pPr>
        <w:ind w:left="4636" w:hanging="300"/>
      </w:pPr>
      <w:rPr>
        <w:rFonts w:hint="default"/>
        <w:lang w:val="en-US" w:eastAsia="en-US" w:bidi="ar-SA"/>
      </w:rPr>
    </w:lvl>
    <w:lvl w:ilvl="6">
      <w:numFmt w:val="bullet"/>
      <w:lvlText w:val="•"/>
      <w:lvlJc w:val="left"/>
      <w:pPr>
        <w:ind w:left="5948" w:hanging="300"/>
      </w:pPr>
      <w:rPr>
        <w:rFonts w:hint="default"/>
        <w:lang w:val="en-US" w:eastAsia="en-US" w:bidi="ar-SA"/>
      </w:rPr>
    </w:lvl>
    <w:lvl w:ilvl="7">
      <w:numFmt w:val="bullet"/>
      <w:lvlText w:val="•"/>
      <w:lvlJc w:val="left"/>
      <w:pPr>
        <w:ind w:left="7260" w:hanging="300"/>
      </w:pPr>
      <w:rPr>
        <w:rFonts w:hint="default"/>
        <w:lang w:val="en-US" w:eastAsia="en-US" w:bidi="ar-SA"/>
      </w:rPr>
    </w:lvl>
    <w:lvl w:ilvl="8">
      <w:numFmt w:val="bullet"/>
      <w:lvlText w:val="•"/>
      <w:lvlJc w:val="left"/>
      <w:pPr>
        <w:ind w:left="8573" w:hanging="300"/>
      </w:pPr>
      <w:rPr>
        <w:rFonts w:hint="default"/>
        <w:lang w:val="en-US" w:eastAsia="en-US" w:bidi="ar-SA"/>
      </w:rPr>
    </w:lvl>
  </w:abstractNum>
  <w:abstractNum w:abstractNumId="2" w15:restartNumberingAfterBreak="0">
    <w:nsid w:val="1A195942"/>
    <w:multiLevelType w:val="hybridMultilevel"/>
    <w:tmpl w:val="28EC2E9A"/>
    <w:lvl w:ilvl="0" w:tplc="44EED592">
      <w:start w:val="1"/>
      <w:numFmt w:val="decimal"/>
      <w:lvlText w:val="%1."/>
      <w:lvlJc w:val="left"/>
      <w:pPr>
        <w:ind w:left="551" w:hanging="290"/>
        <w:jc w:val="left"/>
      </w:pPr>
      <w:rPr>
        <w:rFonts w:ascii="Arial" w:eastAsia="Arial" w:hAnsi="Arial" w:cs="Arial" w:hint="default"/>
        <w:b/>
        <w:bCs/>
        <w:i w:val="0"/>
        <w:iCs w:val="0"/>
        <w:color w:val="2D75B5"/>
        <w:spacing w:val="0"/>
        <w:w w:val="100"/>
        <w:sz w:val="26"/>
        <w:szCs w:val="26"/>
        <w:lang w:val="en-US" w:eastAsia="en-US" w:bidi="ar-SA"/>
      </w:rPr>
    </w:lvl>
    <w:lvl w:ilvl="1" w:tplc="0234FE1C">
      <w:numFmt w:val="bullet"/>
      <w:lvlText w:val="•"/>
      <w:lvlJc w:val="left"/>
      <w:pPr>
        <w:ind w:left="1623" w:hanging="290"/>
      </w:pPr>
      <w:rPr>
        <w:rFonts w:hint="default"/>
        <w:lang w:val="en-US" w:eastAsia="en-US" w:bidi="ar-SA"/>
      </w:rPr>
    </w:lvl>
    <w:lvl w:ilvl="2" w:tplc="3970D6CE">
      <w:numFmt w:val="bullet"/>
      <w:lvlText w:val="•"/>
      <w:lvlJc w:val="left"/>
      <w:pPr>
        <w:ind w:left="2687" w:hanging="290"/>
      </w:pPr>
      <w:rPr>
        <w:rFonts w:hint="default"/>
        <w:lang w:val="en-US" w:eastAsia="en-US" w:bidi="ar-SA"/>
      </w:rPr>
    </w:lvl>
    <w:lvl w:ilvl="3" w:tplc="39C827E8">
      <w:numFmt w:val="bullet"/>
      <w:lvlText w:val="•"/>
      <w:lvlJc w:val="left"/>
      <w:pPr>
        <w:ind w:left="3751" w:hanging="290"/>
      </w:pPr>
      <w:rPr>
        <w:rFonts w:hint="default"/>
        <w:lang w:val="en-US" w:eastAsia="en-US" w:bidi="ar-SA"/>
      </w:rPr>
    </w:lvl>
    <w:lvl w:ilvl="4" w:tplc="34F6168E">
      <w:numFmt w:val="bullet"/>
      <w:lvlText w:val="•"/>
      <w:lvlJc w:val="left"/>
      <w:pPr>
        <w:ind w:left="4815" w:hanging="290"/>
      </w:pPr>
      <w:rPr>
        <w:rFonts w:hint="default"/>
        <w:lang w:val="en-US" w:eastAsia="en-US" w:bidi="ar-SA"/>
      </w:rPr>
    </w:lvl>
    <w:lvl w:ilvl="5" w:tplc="C1068B30">
      <w:numFmt w:val="bullet"/>
      <w:lvlText w:val="•"/>
      <w:lvlJc w:val="left"/>
      <w:pPr>
        <w:ind w:left="5878" w:hanging="290"/>
      </w:pPr>
      <w:rPr>
        <w:rFonts w:hint="default"/>
        <w:lang w:val="en-US" w:eastAsia="en-US" w:bidi="ar-SA"/>
      </w:rPr>
    </w:lvl>
    <w:lvl w:ilvl="6" w:tplc="2E68DAF6">
      <w:numFmt w:val="bullet"/>
      <w:lvlText w:val="•"/>
      <w:lvlJc w:val="left"/>
      <w:pPr>
        <w:ind w:left="6942" w:hanging="290"/>
      </w:pPr>
      <w:rPr>
        <w:rFonts w:hint="default"/>
        <w:lang w:val="en-US" w:eastAsia="en-US" w:bidi="ar-SA"/>
      </w:rPr>
    </w:lvl>
    <w:lvl w:ilvl="7" w:tplc="A96E55A0">
      <w:numFmt w:val="bullet"/>
      <w:lvlText w:val="•"/>
      <w:lvlJc w:val="left"/>
      <w:pPr>
        <w:ind w:left="8006" w:hanging="290"/>
      </w:pPr>
      <w:rPr>
        <w:rFonts w:hint="default"/>
        <w:lang w:val="en-US" w:eastAsia="en-US" w:bidi="ar-SA"/>
      </w:rPr>
    </w:lvl>
    <w:lvl w:ilvl="8" w:tplc="5BAA1872">
      <w:numFmt w:val="bullet"/>
      <w:lvlText w:val="•"/>
      <w:lvlJc w:val="left"/>
      <w:pPr>
        <w:ind w:left="9070" w:hanging="290"/>
      </w:pPr>
      <w:rPr>
        <w:rFonts w:hint="default"/>
        <w:lang w:val="en-US" w:eastAsia="en-US" w:bidi="ar-SA"/>
      </w:rPr>
    </w:lvl>
  </w:abstractNum>
  <w:abstractNum w:abstractNumId="3" w15:restartNumberingAfterBreak="0">
    <w:nsid w:val="270F2A6E"/>
    <w:multiLevelType w:val="hybridMultilevel"/>
    <w:tmpl w:val="11CC4258"/>
    <w:lvl w:ilvl="0" w:tplc="8DFA1BE2">
      <w:numFmt w:val="bullet"/>
      <w:lvlText w:val="•"/>
      <w:lvlJc w:val="left"/>
      <w:pPr>
        <w:ind w:left="662" w:hanging="200"/>
      </w:pPr>
      <w:rPr>
        <w:rFonts w:ascii="Arial MT" w:eastAsia="Arial MT" w:hAnsi="Arial MT" w:cs="Arial MT" w:hint="default"/>
        <w:b w:val="0"/>
        <w:bCs w:val="0"/>
        <w:i w:val="0"/>
        <w:iCs w:val="0"/>
        <w:spacing w:val="0"/>
        <w:w w:val="100"/>
        <w:sz w:val="20"/>
        <w:szCs w:val="20"/>
        <w:lang w:val="en-US" w:eastAsia="en-US" w:bidi="ar-SA"/>
      </w:rPr>
    </w:lvl>
    <w:lvl w:ilvl="1" w:tplc="05C26720">
      <w:numFmt w:val="bullet"/>
      <w:lvlText w:val="•"/>
      <w:lvlJc w:val="left"/>
      <w:pPr>
        <w:ind w:left="1713" w:hanging="200"/>
      </w:pPr>
      <w:rPr>
        <w:rFonts w:hint="default"/>
        <w:lang w:val="en-US" w:eastAsia="en-US" w:bidi="ar-SA"/>
      </w:rPr>
    </w:lvl>
    <w:lvl w:ilvl="2" w:tplc="963CF126">
      <w:numFmt w:val="bullet"/>
      <w:lvlText w:val="•"/>
      <w:lvlJc w:val="left"/>
      <w:pPr>
        <w:ind w:left="2767" w:hanging="200"/>
      </w:pPr>
      <w:rPr>
        <w:rFonts w:hint="default"/>
        <w:lang w:val="en-US" w:eastAsia="en-US" w:bidi="ar-SA"/>
      </w:rPr>
    </w:lvl>
    <w:lvl w:ilvl="3" w:tplc="ED18349E">
      <w:numFmt w:val="bullet"/>
      <w:lvlText w:val="•"/>
      <w:lvlJc w:val="left"/>
      <w:pPr>
        <w:ind w:left="3821" w:hanging="200"/>
      </w:pPr>
      <w:rPr>
        <w:rFonts w:hint="default"/>
        <w:lang w:val="en-US" w:eastAsia="en-US" w:bidi="ar-SA"/>
      </w:rPr>
    </w:lvl>
    <w:lvl w:ilvl="4" w:tplc="F18E87F8">
      <w:numFmt w:val="bullet"/>
      <w:lvlText w:val="•"/>
      <w:lvlJc w:val="left"/>
      <w:pPr>
        <w:ind w:left="4875" w:hanging="200"/>
      </w:pPr>
      <w:rPr>
        <w:rFonts w:hint="default"/>
        <w:lang w:val="en-US" w:eastAsia="en-US" w:bidi="ar-SA"/>
      </w:rPr>
    </w:lvl>
    <w:lvl w:ilvl="5" w:tplc="A5A2B026">
      <w:numFmt w:val="bullet"/>
      <w:lvlText w:val="•"/>
      <w:lvlJc w:val="left"/>
      <w:pPr>
        <w:ind w:left="5928" w:hanging="200"/>
      </w:pPr>
      <w:rPr>
        <w:rFonts w:hint="default"/>
        <w:lang w:val="en-US" w:eastAsia="en-US" w:bidi="ar-SA"/>
      </w:rPr>
    </w:lvl>
    <w:lvl w:ilvl="6" w:tplc="32565DD4">
      <w:numFmt w:val="bullet"/>
      <w:lvlText w:val="•"/>
      <w:lvlJc w:val="left"/>
      <w:pPr>
        <w:ind w:left="6982" w:hanging="200"/>
      </w:pPr>
      <w:rPr>
        <w:rFonts w:hint="default"/>
        <w:lang w:val="en-US" w:eastAsia="en-US" w:bidi="ar-SA"/>
      </w:rPr>
    </w:lvl>
    <w:lvl w:ilvl="7" w:tplc="06F436BC">
      <w:numFmt w:val="bullet"/>
      <w:lvlText w:val="•"/>
      <w:lvlJc w:val="left"/>
      <w:pPr>
        <w:ind w:left="8036" w:hanging="200"/>
      </w:pPr>
      <w:rPr>
        <w:rFonts w:hint="default"/>
        <w:lang w:val="en-US" w:eastAsia="en-US" w:bidi="ar-SA"/>
      </w:rPr>
    </w:lvl>
    <w:lvl w:ilvl="8" w:tplc="12B03A6C">
      <w:numFmt w:val="bullet"/>
      <w:lvlText w:val="•"/>
      <w:lvlJc w:val="left"/>
      <w:pPr>
        <w:ind w:left="9090" w:hanging="200"/>
      </w:pPr>
      <w:rPr>
        <w:rFonts w:hint="default"/>
        <w:lang w:val="en-US" w:eastAsia="en-US" w:bidi="ar-SA"/>
      </w:rPr>
    </w:lvl>
  </w:abstractNum>
  <w:abstractNum w:abstractNumId="4" w15:restartNumberingAfterBreak="0">
    <w:nsid w:val="4F540BF4"/>
    <w:multiLevelType w:val="hybridMultilevel"/>
    <w:tmpl w:val="76E47A40"/>
    <w:lvl w:ilvl="0" w:tplc="57B2B65E">
      <w:numFmt w:val="bullet"/>
      <w:lvlText w:val="•"/>
      <w:lvlJc w:val="left"/>
      <w:pPr>
        <w:ind w:left="662" w:hanging="200"/>
      </w:pPr>
      <w:rPr>
        <w:rFonts w:ascii="Arial MT" w:eastAsia="Arial MT" w:hAnsi="Arial MT" w:cs="Arial MT" w:hint="default"/>
        <w:b w:val="0"/>
        <w:bCs w:val="0"/>
        <w:i w:val="0"/>
        <w:iCs w:val="0"/>
        <w:spacing w:val="0"/>
        <w:w w:val="100"/>
        <w:sz w:val="20"/>
        <w:szCs w:val="20"/>
        <w:lang w:val="en-US" w:eastAsia="en-US" w:bidi="ar-SA"/>
      </w:rPr>
    </w:lvl>
    <w:lvl w:ilvl="1" w:tplc="DA5A284E">
      <w:numFmt w:val="bullet"/>
      <w:lvlText w:val="•"/>
      <w:lvlJc w:val="left"/>
      <w:pPr>
        <w:ind w:left="1713" w:hanging="200"/>
      </w:pPr>
      <w:rPr>
        <w:rFonts w:hint="default"/>
        <w:lang w:val="en-US" w:eastAsia="en-US" w:bidi="ar-SA"/>
      </w:rPr>
    </w:lvl>
    <w:lvl w:ilvl="2" w:tplc="97AAC33C">
      <w:numFmt w:val="bullet"/>
      <w:lvlText w:val="•"/>
      <w:lvlJc w:val="left"/>
      <w:pPr>
        <w:ind w:left="2767" w:hanging="200"/>
      </w:pPr>
      <w:rPr>
        <w:rFonts w:hint="default"/>
        <w:lang w:val="en-US" w:eastAsia="en-US" w:bidi="ar-SA"/>
      </w:rPr>
    </w:lvl>
    <w:lvl w:ilvl="3" w:tplc="45C4D6BC">
      <w:numFmt w:val="bullet"/>
      <w:lvlText w:val="•"/>
      <w:lvlJc w:val="left"/>
      <w:pPr>
        <w:ind w:left="3821" w:hanging="200"/>
      </w:pPr>
      <w:rPr>
        <w:rFonts w:hint="default"/>
        <w:lang w:val="en-US" w:eastAsia="en-US" w:bidi="ar-SA"/>
      </w:rPr>
    </w:lvl>
    <w:lvl w:ilvl="4" w:tplc="8BB29208">
      <w:numFmt w:val="bullet"/>
      <w:lvlText w:val="•"/>
      <w:lvlJc w:val="left"/>
      <w:pPr>
        <w:ind w:left="4875" w:hanging="200"/>
      </w:pPr>
      <w:rPr>
        <w:rFonts w:hint="default"/>
        <w:lang w:val="en-US" w:eastAsia="en-US" w:bidi="ar-SA"/>
      </w:rPr>
    </w:lvl>
    <w:lvl w:ilvl="5" w:tplc="A94C33D6">
      <w:numFmt w:val="bullet"/>
      <w:lvlText w:val="•"/>
      <w:lvlJc w:val="left"/>
      <w:pPr>
        <w:ind w:left="5928" w:hanging="200"/>
      </w:pPr>
      <w:rPr>
        <w:rFonts w:hint="default"/>
        <w:lang w:val="en-US" w:eastAsia="en-US" w:bidi="ar-SA"/>
      </w:rPr>
    </w:lvl>
    <w:lvl w:ilvl="6" w:tplc="FCF83D4A">
      <w:numFmt w:val="bullet"/>
      <w:lvlText w:val="•"/>
      <w:lvlJc w:val="left"/>
      <w:pPr>
        <w:ind w:left="6982" w:hanging="200"/>
      </w:pPr>
      <w:rPr>
        <w:rFonts w:hint="default"/>
        <w:lang w:val="en-US" w:eastAsia="en-US" w:bidi="ar-SA"/>
      </w:rPr>
    </w:lvl>
    <w:lvl w:ilvl="7" w:tplc="93B05276">
      <w:numFmt w:val="bullet"/>
      <w:lvlText w:val="•"/>
      <w:lvlJc w:val="left"/>
      <w:pPr>
        <w:ind w:left="8036" w:hanging="200"/>
      </w:pPr>
      <w:rPr>
        <w:rFonts w:hint="default"/>
        <w:lang w:val="en-US" w:eastAsia="en-US" w:bidi="ar-SA"/>
      </w:rPr>
    </w:lvl>
    <w:lvl w:ilvl="8" w:tplc="F8624E86">
      <w:numFmt w:val="bullet"/>
      <w:lvlText w:val="•"/>
      <w:lvlJc w:val="left"/>
      <w:pPr>
        <w:ind w:left="9090" w:hanging="200"/>
      </w:pPr>
      <w:rPr>
        <w:rFonts w:hint="default"/>
        <w:lang w:val="en-US" w:eastAsia="en-US" w:bidi="ar-SA"/>
      </w:rPr>
    </w:lvl>
  </w:abstractNum>
  <w:num w:numId="1" w16cid:durableId="460999611">
    <w:abstractNumId w:val="3"/>
  </w:num>
  <w:num w:numId="2" w16cid:durableId="54088908">
    <w:abstractNumId w:val="2"/>
  </w:num>
  <w:num w:numId="3" w16cid:durableId="256981283">
    <w:abstractNumId w:val="0"/>
  </w:num>
  <w:num w:numId="4" w16cid:durableId="462699337">
    <w:abstractNumId w:val="4"/>
  </w:num>
  <w:num w:numId="5" w16cid:durableId="294676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D226B"/>
    <w:rsid w:val="00266EE6"/>
    <w:rsid w:val="002D46D1"/>
    <w:rsid w:val="00307CB6"/>
    <w:rsid w:val="0050157F"/>
    <w:rsid w:val="005073C5"/>
    <w:rsid w:val="005A0A91"/>
    <w:rsid w:val="006B276C"/>
    <w:rsid w:val="006F60C2"/>
    <w:rsid w:val="00A0375A"/>
    <w:rsid w:val="00DD1048"/>
    <w:rsid w:val="00EE5005"/>
    <w:rsid w:val="00F46B1E"/>
    <w:rsid w:val="00F77468"/>
    <w:rsid w:val="00FD22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3E9A2"/>
  <w15:docId w15:val="{2F3F445A-6902-4AD9-939B-BC9C89A95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5"/>
      <w:ind w:left="562" w:hanging="300"/>
      <w:outlineLvl w:val="0"/>
    </w:pPr>
    <w:rPr>
      <w:rFonts w:ascii="Arial" w:eastAsia="Arial" w:hAnsi="Arial" w:cs="Arial"/>
      <w:b/>
      <w:bCs/>
      <w:sz w:val="36"/>
      <w:szCs w:val="36"/>
      <w:u w:val="single" w:color="000000"/>
    </w:rPr>
  </w:style>
  <w:style w:type="paragraph" w:styleId="Heading2">
    <w:name w:val="heading 2"/>
    <w:basedOn w:val="Normal"/>
    <w:uiPriority w:val="9"/>
    <w:unhideWhenUsed/>
    <w:qFormat/>
    <w:pPr>
      <w:ind w:left="262"/>
      <w:outlineLvl w:val="1"/>
    </w:pPr>
    <w:rPr>
      <w:rFonts w:ascii="Arial" w:eastAsia="Arial" w:hAnsi="Arial" w:cs="Arial"/>
      <w:b/>
      <w:bCs/>
      <w:sz w:val="26"/>
      <w:szCs w:val="26"/>
    </w:rPr>
  </w:style>
  <w:style w:type="paragraph" w:styleId="Heading3">
    <w:name w:val="heading 3"/>
    <w:basedOn w:val="Normal"/>
    <w:uiPriority w:val="9"/>
    <w:unhideWhenUsed/>
    <w:qFormat/>
    <w:pPr>
      <w:spacing w:before="174"/>
      <w:ind w:left="262"/>
      <w:outlineLvl w:val="2"/>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39"/>
      <w:ind w:left="2666" w:hanging="1173"/>
    </w:pPr>
    <w:rPr>
      <w:rFonts w:ascii="Arial" w:eastAsia="Arial" w:hAnsi="Arial" w:cs="Arial"/>
      <w:b/>
      <w:bCs/>
      <w:sz w:val="64"/>
      <w:szCs w:val="64"/>
    </w:rPr>
  </w:style>
  <w:style w:type="paragraph" w:styleId="ListParagraph">
    <w:name w:val="List Paragraph"/>
    <w:basedOn w:val="Normal"/>
    <w:uiPriority w:val="1"/>
    <w:qFormat/>
    <w:pPr>
      <w:ind w:left="562" w:hanging="300"/>
    </w:pPr>
  </w:style>
  <w:style w:type="paragraph" w:customStyle="1" w:styleId="TableParagraph">
    <w:name w:val="Table Paragraph"/>
    <w:basedOn w:val="Normal"/>
    <w:uiPriority w:val="1"/>
    <w:qFormat/>
    <w:pPr>
      <w:spacing w:before="146"/>
      <w:ind w:left="10"/>
    </w:pPr>
  </w:style>
  <w:style w:type="paragraph" w:styleId="Header">
    <w:name w:val="header"/>
    <w:basedOn w:val="Normal"/>
    <w:link w:val="HeaderChar"/>
    <w:uiPriority w:val="99"/>
    <w:unhideWhenUsed/>
    <w:rsid w:val="002D46D1"/>
    <w:pPr>
      <w:tabs>
        <w:tab w:val="center" w:pos="4513"/>
        <w:tab w:val="right" w:pos="9026"/>
      </w:tabs>
    </w:pPr>
  </w:style>
  <w:style w:type="character" w:customStyle="1" w:styleId="HeaderChar">
    <w:name w:val="Header Char"/>
    <w:basedOn w:val="DefaultParagraphFont"/>
    <w:link w:val="Header"/>
    <w:uiPriority w:val="99"/>
    <w:rsid w:val="002D46D1"/>
    <w:rPr>
      <w:rFonts w:ascii="Arial MT" w:eastAsia="Arial MT" w:hAnsi="Arial MT" w:cs="Arial MT"/>
    </w:rPr>
  </w:style>
  <w:style w:type="paragraph" w:styleId="Footer">
    <w:name w:val="footer"/>
    <w:basedOn w:val="Normal"/>
    <w:link w:val="FooterChar"/>
    <w:uiPriority w:val="99"/>
    <w:unhideWhenUsed/>
    <w:rsid w:val="002D46D1"/>
    <w:pPr>
      <w:tabs>
        <w:tab w:val="center" w:pos="4513"/>
        <w:tab w:val="right" w:pos="9026"/>
      </w:tabs>
    </w:pPr>
  </w:style>
  <w:style w:type="character" w:customStyle="1" w:styleId="FooterChar">
    <w:name w:val="Footer Char"/>
    <w:basedOn w:val="DefaultParagraphFont"/>
    <w:link w:val="Footer"/>
    <w:uiPriority w:val="99"/>
    <w:rsid w:val="002D46D1"/>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18</Pages>
  <Words>1921</Words>
  <Characters>10952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Work, Health &amp; Burnout Analysis Report</vt:lpstr>
    </vt:vector>
  </TitlesOfParts>
  <Company/>
  <LinksUpToDate>false</LinksUpToDate>
  <CharactersWithSpaces>12848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Health &amp; Burnout Analysis Report</dc:title>
  <dc:subject>(unspecified)</dc:subject>
  <dc:creator>Gauri Panwar</dc:creator>
  <cp:lastModifiedBy>Gauri Panwar</cp:lastModifiedBy>
  <cp:revision>4</cp:revision>
  <dcterms:created xsi:type="dcterms:W3CDTF">2026-07-07T17:07:00Z</dcterms:created>
  <dcterms:modified xsi:type="dcterms:W3CDTF">2026-07-08T06:27:00Z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2026-07-04T00:00:00Z</vt:filetime>
  </property>
  <property fmtid="{D5CDD505-2E9C-101B-9397-08002B2CF9AE}" pid="4" name="Creator">
    <vt:lpwstr>(unspecified)</vt:lpwstr>
  </property>
  <property fmtid="{D5CDD505-2E9C-101B-9397-08002B2CF9AE}" pid="5" name="LastSaved">
    <vt:filetime>2026-07-07T00:00:00Z</vt:filetime>
  </property>
  <property fmtid="{D5CDD505-2E9C-101B-9397-08002B2CF9AE}" pid="6" name="Producer">
    <vt:lpwstr>ReportLab PDF Library - (opensource)</vt:lpwstr>
  </property>
</Properties>
</file>