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dx3ptvhvdug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kyic50ing8dz" w:id="1"/>
      <w:bookmarkEnd w:id="1"/>
      <w:r w:rsidDel="00000000" w:rsidR="00000000" w:rsidRPr="00000000">
        <w:rPr>
          <w:b w:val="1"/>
          <w:sz w:val="38"/>
          <w:szCs w:val="38"/>
          <w:rtl w:val="0"/>
        </w:rPr>
        <w:t xml:space="preserve">FreshMart Dashboard Analysis Report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left"/>
        <w:rPr>
          <w:b w:val="1"/>
          <w:sz w:val="38"/>
          <w:szCs w:val="38"/>
        </w:rPr>
      </w:pPr>
      <w:bookmarkStart w:colFirst="0" w:colLast="0" w:name="_s3oay55hrg9l" w:id="2"/>
      <w:bookmarkEnd w:id="2"/>
      <w:r w:rsidDel="00000000" w:rsidR="00000000" w:rsidRPr="00000000">
        <w:rPr>
          <w:b w:val="1"/>
          <w:sz w:val="38"/>
          <w:szCs w:val="38"/>
          <w:rtl w:val="0"/>
        </w:rPr>
        <w:t xml:space="preserve">Name- Gauri</w:t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Student ID - 224926207</w:t>
      </w:r>
    </w:p>
    <w:p w:rsidR="00000000" w:rsidDel="00000000" w:rsidP="00000000" w:rsidRDefault="00000000" w:rsidRPr="00000000" w14:paraId="0000000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Course Code- MIS781</w:t>
      </w:r>
    </w:p>
    <w:p w:rsidR="00000000" w:rsidDel="00000000" w:rsidP="00000000" w:rsidRDefault="00000000" w:rsidRPr="00000000" w14:paraId="00000006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MIS781 – Business Intelligence and Database</w:t>
      </w:r>
    </w:p>
    <w:p w:rsidR="00000000" w:rsidDel="00000000" w:rsidP="00000000" w:rsidRDefault="00000000" w:rsidRPr="00000000" w14:paraId="0000000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MIS781_Assignment2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khj03hk3gzt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sc4bkcvt72s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rq27qlue5ew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da2w3kwujad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aae08q1v0dd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jgpeo8ua65s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9f8rbqyxg0w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sqfmt0hpabc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3gzzze6xim0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k8ikfup5a1k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34uyr5awwgj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iw611jdyuxm4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FreshMart Dashboard Analysis Report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5qssxym66ur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Executive Summary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provides a clear and insightful analysis of FreshMart's business performance across three main areas: </w:t>
      </w:r>
      <w:r w:rsidDel="00000000" w:rsidR="00000000" w:rsidRPr="00000000">
        <w:rPr>
          <w:b w:val="1"/>
          <w:rtl w:val="0"/>
        </w:rPr>
        <w:t xml:space="preserve">Sales &amp; Marketing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Inventory &amp; Supply Chain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Customer Service &amp; Satisfaction</w:t>
      </w:r>
      <w:r w:rsidDel="00000000" w:rsidR="00000000" w:rsidRPr="00000000">
        <w:rPr>
          <w:rtl w:val="0"/>
        </w:rPr>
        <w:t xml:space="preserve">. Using interactive Power BI dashboards, the analysis uncovers key trends, highlights strengths, and identifies areas for improvement (Power BI Documentation, 2025).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Sales &amp; Marketing Dashboard</w:t>
      </w:r>
      <w:r w:rsidDel="00000000" w:rsidR="00000000" w:rsidRPr="00000000">
        <w:rPr>
          <w:rtl w:val="0"/>
        </w:rPr>
        <w:t xml:space="preserve"> explores FreshMart's revenue streams, regional sales patterns, and top-selling products. The </w:t>
      </w:r>
      <w:r w:rsidDel="00000000" w:rsidR="00000000" w:rsidRPr="00000000">
        <w:rPr>
          <w:b w:val="1"/>
          <w:rtl w:val="0"/>
        </w:rPr>
        <w:t xml:space="preserve">Inventory &amp; Supply Chain Dashboard</w:t>
      </w:r>
      <w:r w:rsidDel="00000000" w:rsidR="00000000" w:rsidRPr="00000000">
        <w:rPr>
          <w:rtl w:val="0"/>
        </w:rPr>
        <w:t xml:space="preserve"> dives into stock levels, turnover rates, and product availability to optimize supply management. Finally, the </w:t>
      </w:r>
      <w:r w:rsidDel="00000000" w:rsidR="00000000" w:rsidRPr="00000000">
        <w:rPr>
          <w:b w:val="1"/>
          <w:rtl w:val="0"/>
        </w:rPr>
        <w:t xml:space="preserve">Customer Service &amp; Satisfaction Dashboard</w:t>
      </w:r>
      <w:r w:rsidDel="00000000" w:rsidR="00000000" w:rsidRPr="00000000">
        <w:rPr>
          <w:rtl w:val="0"/>
        </w:rPr>
        <w:t xml:space="preserve"> reflects on customer experiences, feedback trends, and the effectiveness of loyalty programs.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dashboards provide FreshMart with powerful tools to make data-driven decisions, improve its inventory processes, and enhance customer service experiences.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ty6k2qk7935q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FreshMart is a well-established supermarket chain focused on delivering quality products and exceptional customer service. To enhance decision-making, three interactive dashboards were created: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&amp; Marketing Dashboard</w:t>
      </w:r>
      <w:r w:rsidDel="00000000" w:rsidR="00000000" w:rsidRPr="00000000">
        <w:rPr>
          <w:rtl w:val="0"/>
        </w:rPr>
        <w:t xml:space="preserve"> – A snapshot of revenue generation, product performance, and regional sales distribution.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&amp; Supply Chain Dashboard</w:t>
      </w:r>
      <w:r w:rsidDel="00000000" w:rsidR="00000000" w:rsidRPr="00000000">
        <w:rPr>
          <w:rtl w:val="0"/>
        </w:rPr>
        <w:t xml:space="preserve"> – A real-time view of stock levels, turnover efficiency, and product line availability.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Service &amp; Satisfaction Dashboard</w:t>
      </w:r>
      <w:r w:rsidDel="00000000" w:rsidR="00000000" w:rsidRPr="00000000">
        <w:rPr>
          <w:rtl w:val="0"/>
        </w:rPr>
        <w:t xml:space="preserve"> – A deep dive into customer feedback, loyalty metrics, and service performance.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walks through the analysis of each dashboard, outlining key findings and strategic recommendations for better business efficiency and customer experience.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g4hxsuthydvw" w:id="17"/>
      <w:bookmarkEnd w:id="17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6091238" cy="3219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3322" r="4651" t="21428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p2vtnhccprqn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Sales &amp; Marketing Dashboard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understand FreshMart's sales patterns, identify key revenue sources, and spot top-performing products.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Metrics Displayed: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Revenue Amount</w:t>
      </w:r>
      <w:r w:rsidDel="00000000" w:rsidR="00000000" w:rsidRPr="00000000">
        <w:rPr>
          <w:rtl w:val="0"/>
        </w:rPr>
        <w:t xml:space="preserve"> – Displays the total income generated from all sales.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Quantity Sold</w:t>
      </w:r>
      <w:r w:rsidDel="00000000" w:rsidR="00000000" w:rsidRPr="00000000">
        <w:rPr>
          <w:rtl w:val="0"/>
        </w:rPr>
        <w:t xml:space="preserve"> – Represents the number of products sold across all categories.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Tax Collected</w:t>
      </w:r>
      <w:r w:rsidDel="00000000" w:rsidR="00000000" w:rsidRPr="00000000">
        <w:rPr>
          <w:rtl w:val="0"/>
        </w:rPr>
        <w:t xml:space="preserve"> – Summarizes the total tax collected on sales.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Sale Value</w:t>
      </w:r>
      <w:r w:rsidDel="00000000" w:rsidR="00000000" w:rsidRPr="00000000">
        <w:rPr>
          <w:rtl w:val="0"/>
        </w:rPr>
        <w:t xml:space="preserve"> – Calculates the average value of each sale.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Visualizations: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KPI Cards:</w:t>
      </w:r>
      <w:r w:rsidDel="00000000" w:rsidR="00000000" w:rsidRPr="00000000">
        <w:rPr>
          <w:rtl w:val="0"/>
        </w:rPr>
        <w:t xml:space="preserve"> Quick overview of the key sales figures for instant insights.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 Chart:</w:t>
      </w:r>
      <w:r w:rsidDel="00000000" w:rsidR="00000000" w:rsidRPr="00000000">
        <w:rPr>
          <w:rtl w:val="0"/>
        </w:rPr>
        <w:t xml:space="preserve"> Monthly and yearly sales trends are visualized clearly, highlighting peak periods and seasonal demand patterns. This allows FreshMart to forecast demand accurately and plan marketing strategies around high-sales seasons (Chaffey &amp; Smith, 2022).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Charts:</w:t>
      </w:r>
      <w:r w:rsidDel="00000000" w:rsidR="00000000" w:rsidRPr="00000000">
        <w:rPr>
          <w:rtl w:val="0"/>
        </w:rPr>
        <w:t xml:space="preserve"> Detailed breakdown of revenue by product line and region. This visualization helps identify top-performing categories and regions where sales can be improved through targeted marketing (Chaffey &amp; Smith, 2022).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Interactive Filters: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 Range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Product Line</w:t>
      </w:r>
      <w:r w:rsidDel="00000000" w:rsidR="00000000" w:rsidRPr="00000000">
        <w:rPr>
          <w:rtl w:val="0"/>
        </w:rPr>
        <w:t xml:space="preserve"> filters allow dynamic exploration of sales data to find hidden patterns.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 Gained: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Clear visibility into high-revenue regions and top-selling products.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Easier identification of peak sales periods for targeted marketing.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line analysis enables strategic stocking and promotional pl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cpiifjkxuub1" w:id="19"/>
      <w:bookmarkEnd w:id="19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6067425" cy="27598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198" l="3156" r="4817" t="2151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75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tfugwvkflorg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Inventory &amp; Supply Chain Dashboard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maintain optimal inventory levels, monitor stock movement, and prevent shortages or overstocking.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Metrics Displayed: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Inventory Levels</w:t>
      </w:r>
      <w:r w:rsidDel="00000000" w:rsidR="00000000" w:rsidRPr="00000000">
        <w:rPr>
          <w:rtl w:val="0"/>
        </w:rPr>
        <w:t xml:space="preserve"> – Real-time view of available stock across all product lines.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Turnover Rate</w:t>
      </w:r>
      <w:r w:rsidDel="00000000" w:rsidR="00000000" w:rsidRPr="00000000">
        <w:rPr>
          <w:rtl w:val="0"/>
        </w:rPr>
        <w:t xml:space="preserve"> – Insights into how frequently products are sold and restocked.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Line Count</w:t>
      </w:r>
      <w:r w:rsidDel="00000000" w:rsidR="00000000" w:rsidRPr="00000000">
        <w:rPr>
          <w:rtl w:val="0"/>
        </w:rPr>
        <w:t xml:space="preserve"> – Shows the number of unique product categories available.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Visualizations: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KPI Cards:</w:t>
      </w:r>
      <w:r w:rsidDel="00000000" w:rsidR="00000000" w:rsidRPr="00000000">
        <w:rPr>
          <w:rtl w:val="0"/>
        </w:rPr>
        <w:t xml:space="preserve"> Display important inventory metrics at a glance.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 Chart:</w:t>
      </w:r>
      <w:r w:rsidDel="00000000" w:rsidR="00000000" w:rsidRPr="00000000">
        <w:rPr>
          <w:rtl w:val="0"/>
        </w:rPr>
        <w:t xml:space="preserve"> Displays inventory movement over time, pinpointing fast-moving products and identifying potential bottlenecks in the supply chain. This helps FreshMart adjust restocking schedules and avoid overstocking or shortages (Slack, Chambers, &amp; Johnston, 2021).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Chart:</w:t>
      </w:r>
      <w:r w:rsidDel="00000000" w:rsidR="00000000" w:rsidRPr="00000000">
        <w:rPr>
          <w:rtl w:val="0"/>
        </w:rPr>
        <w:t xml:space="preserve"> Presents an easy-to-read overview of stock distribution across all product lines, helping FreshMart spot shortages and surpluses at a glance. This visualization aids in efficient stock management and reduces excess holding costs (Slack, Chambers, &amp; Johnston, 2021).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Interactive Filters: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 Range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Product Line</w:t>
      </w:r>
      <w:r w:rsidDel="00000000" w:rsidR="00000000" w:rsidRPr="00000000">
        <w:rPr>
          <w:rtl w:val="0"/>
        </w:rPr>
        <w:t xml:space="preserve"> slicers allow users to focus on specific periods or product categories.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 Gained: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Prevents overstocking and understocking by monitoring product movement effectively.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identify high-demand items for timely reordering.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clear visibility of product availability for smoother supply chain management.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010275" cy="2755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825" l="2823" r="4817" t="2177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75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pi1qm0jrfk91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Service &amp; Satisfaction Dashboard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understand customer experiences, membership distribution, and overall satisfaction levels.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Metrics Displayed: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Customer Rating</w:t>
      </w:r>
      <w:r w:rsidDel="00000000" w:rsidR="00000000" w:rsidRPr="00000000">
        <w:rPr>
          <w:rtl w:val="0"/>
        </w:rPr>
        <w:t xml:space="preserve"> – Reflects customer satisfaction based on their shopping experience.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Transactions</w:t>
      </w:r>
      <w:r w:rsidDel="00000000" w:rsidR="00000000" w:rsidRPr="00000000">
        <w:rPr>
          <w:rtl w:val="0"/>
        </w:rPr>
        <w:t xml:space="preserve"> – Tracks the number of completed sales transactions.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Members vs. Non-Members</w:t>
      </w:r>
      <w:r w:rsidDel="00000000" w:rsidR="00000000" w:rsidRPr="00000000">
        <w:rPr>
          <w:rtl w:val="0"/>
        </w:rPr>
        <w:t xml:space="preserve"> – Shows the breakdown of loyal customers versus one-time shoppers.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Visualizations: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KPI Cards:</w:t>
      </w:r>
      <w:r w:rsidDel="00000000" w:rsidR="00000000" w:rsidRPr="00000000">
        <w:rPr>
          <w:rtl w:val="0"/>
        </w:rPr>
        <w:t xml:space="preserve"> Provide quick insights into customer service performance.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 Chart:</w:t>
      </w:r>
      <w:r w:rsidDel="00000000" w:rsidR="00000000" w:rsidRPr="00000000">
        <w:rPr>
          <w:rtl w:val="0"/>
        </w:rPr>
        <w:t xml:space="preserve"> Illustrates the transaction volumes of members versus non-members, making it easy to see which customer group drives more revenue. This helps in planning loyalty programs and targeted promotions.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Donut Chart:</w:t>
      </w:r>
      <w:r w:rsidDel="00000000" w:rsidR="00000000" w:rsidRPr="00000000">
        <w:rPr>
          <w:rtl w:val="0"/>
        </w:rPr>
        <w:t xml:space="preserve"> A clear visualization of the ratio of members to non-members, providing insights into FreshMart's customer loyalty base. This helps evaluate the effectiveness of membership programs and identify opportunities for growth.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Interactive Filters: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 Range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Customer Type</w:t>
      </w:r>
      <w:r w:rsidDel="00000000" w:rsidR="00000000" w:rsidRPr="00000000">
        <w:rPr>
          <w:rtl w:val="0"/>
        </w:rPr>
        <w:t xml:space="preserve"> slicers allow for easy exploration of service metrics.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 Gained: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insights into customer satisfaction and loyalty patterns.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Better understanding of how membership status influences purchase behavior.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Identifies opportunities to improve service and customer engagement.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Rules and Assumptions: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Calculation:</w:t>
      </w:r>
      <w:r w:rsidDel="00000000" w:rsidR="00000000" w:rsidRPr="00000000">
        <w:rPr>
          <w:rtl w:val="0"/>
        </w:rPr>
        <w:t xml:space="preserve"> The total revenue displayed is calculated as the sum of all transactions for the period, including applicable taxes.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Valuation:</w:t>
      </w:r>
      <w:r w:rsidDel="00000000" w:rsidR="00000000" w:rsidRPr="00000000">
        <w:rPr>
          <w:rtl w:val="0"/>
        </w:rPr>
        <w:t xml:space="preserve"> Inventory levels are estimated based on the quantity sold and restocked over time. Reorder levels are assumed to be stable throughout the analysis period.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Satisfaction Scores:</w:t>
      </w:r>
      <w:r w:rsidDel="00000000" w:rsidR="00000000" w:rsidRPr="00000000">
        <w:rPr>
          <w:rtl w:val="0"/>
        </w:rPr>
        <w:t xml:space="preserve"> The average customer rating is calculated from the available feedback, assuming unbiased representation of customer experiences.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Line Consistency:</w:t>
      </w:r>
      <w:r w:rsidDel="00000000" w:rsidR="00000000" w:rsidRPr="00000000">
        <w:rPr>
          <w:rtl w:val="0"/>
        </w:rPr>
        <w:t xml:space="preserve"> It is assumed that product lines remain stable during the analysis to avoid discrepancies in sales and inventory tracking.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Cycle Stability:</w:t>
      </w:r>
      <w:r w:rsidDel="00000000" w:rsidR="00000000" w:rsidRPr="00000000">
        <w:rPr>
          <w:rtl w:val="0"/>
        </w:rPr>
        <w:t xml:space="preserve"> The sales cycle is considered consistent with typical retail operations, with no major market disruptions.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o8teojmj4v6n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Assumptions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clarity and accuracy, the following assumptions were considered during the analysis: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Completeness:</w:t>
      </w:r>
      <w:r w:rsidDel="00000000" w:rsidR="00000000" w:rsidRPr="00000000">
        <w:rPr>
          <w:rtl w:val="0"/>
        </w:rPr>
        <w:t xml:space="preserve"> The dataset provided is assumed to be complete and accurately represent FreshMart's operations.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Calculation:</w:t>
      </w:r>
      <w:r w:rsidDel="00000000" w:rsidR="00000000" w:rsidRPr="00000000">
        <w:rPr>
          <w:rtl w:val="0"/>
        </w:rPr>
        <w:t xml:space="preserve"> Since real-time inventory data was unavailable, average inventory was estimated based on product line transactions over unique dates, assuming consistent restocking.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Feedback Representativeness:</w:t>
      </w:r>
      <w:r w:rsidDel="00000000" w:rsidR="00000000" w:rsidRPr="00000000">
        <w:rPr>
          <w:rtl w:val="0"/>
        </w:rPr>
        <w:t xml:space="preserve"> It is assumed that the feedback collected reflects the overall customer experience accurately.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Stable Product Lines:</w:t>
      </w:r>
      <w:r w:rsidDel="00000000" w:rsidR="00000000" w:rsidRPr="00000000">
        <w:rPr>
          <w:rtl w:val="0"/>
        </w:rPr>
        <w:t xml:space="preserve"> The analysis assumes product lines remained constant throughout the evaluation period.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Consistent Sales Cycles:</w:t>
      </w:r>
      <w:r w:rsidDel="00000000" w:rsidR="00000000" w:rsidRPr="00000000">
        <w:rPr>
          <w:rtl w:val="0"/>
        </w:rPr>
        <w:t xml:space="preserve"> It is presumed that sales cycles did not experience major disruptions or anomalies.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assumptions provided a structured foundation for the analysis and informed the recommendations (GitHub, 2025).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mib1rtclzrcz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GitHub. (2025). </w:t>
      </w:r>
      <w:r w:rsidDel="00000000" w:rsidR="00000000" w:rsidRPr="00000000">
        <w:rPr>
          <w:i w:val="1"/>
          <w:rtl w:val="0"/>
        </w:rPr>
        <w:t xml:space="preserve">Supermarket Sales Data Set</w:t>
      </w:r>
      <w:r w:rsidDel="00000000" w:rsidR="00000000" w:rsidRPr="00000000">
        <w:rPr>
          <w:rtl w:val="0"/>
        </w:rPr>
        <w:t xml:space="preserve">. Retrieved from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dataset provided transactional data for the analysis of sales, inventory, and customer service insights across FreshMart's operations.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BI Documentation. (2025). </w:t>
      </w:r>
      <w:r w:rsidDel="00000000" w:rsidR="00000000" w:rsidRPr="00000000">
        <w:rPr>
          <w:i w:val="1"/>
          <w:rtl w:val="0"/>
        </w:rPr>
        <w:t xml:space="preserve">Data Visualization and Interactive Dashboards</w:t>
      </w:r>
      <w:r w:rsidDel="00000000" w:rsidR="00000000" w:rsidRPr="00000000">
        <w:rPr>
          <w:rtl w:val="0"/>
        </w:rPr>
        <w:t xml:space="preserve">. Retrieved from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Microsoft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Microsoft Power BI's official documentation provided best practices for creating interactive and insightful dashboards.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Chaffey, D., &amp; Smith, P. R. (2022). </w:t>
      </w:r>
      <w:r w:rsidDel="00000000" w:rsidR="00000000" w:rsidRPr="00000000">
        <w:rPr>
          <w:i w:val="1"/>
          <w:rtl w:val="0"/>
        </w:rPr>
        <w:t xml:space="preserve">Digital Marketing Excellence: Planning, Optimizing, and Integrating Online Marketing</w:t>
      </w:r>
      <w:r w:rsidDel="00000000" w:rsidR="00000000" w:rsidRPr="00000000">
        <w:rPr>
          <w:rtl w:val="0"/>
        </w:rPr>
        <w:t xml:space="preserve">. Routledge.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Concepts of regional sales optimization and customer segmentation were derived from strategic digital marketing principles outlined in this book.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Slack, N., Chambers, S., &amp; Johnston, R. (2021). </w:t>
      </w:r>
      <w:r w:rsidDel="00000000" w:rsidR="00000000" w:rsidRPr="00000000">
        <w:rPr>
          <w:i w:val="1"/>
          <w:rtl w:val="0"/>
        </w:rPr>
        <w:t xml:space="preserve">Operations Management</w:t>
      </w:r>
      <w:r w:rsidDel="00000000" w:rsidR="00000000" w:rsidRPr="00000000">
        <w:rPr>
          <w:rtl w:val="0"/>
        </w:rPr>
        <w:t xml:space="preserve">. Pearson.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Inventory optimization and supply chain visibility strategies were aligned with best practices from operations management.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Newbold, P., Carlson, W. L., &amp; Thorne, B. (2020). </w:t>
      </w:r>
      <w:r w:rsidDel="00000000" w:rsidR="00000000" w:rsidRPr="00000000">
        <w:rPr>
          <w:i w:val="1"/>
          <w:rtl w:val="0"/>
        </w:rPr>
        <w:t xml:space="preserve">Statistics for Business and Economics</w:t>
      </w:r>
      <w:r w:rsidDel="00000000" w:rsidR="00000000" w:rsidRPr="00000000">
        <w:rPr>
          <w:rtl w:val="0"/>
        </w:rPr>
        <w:t xml:space="preserve">. Pearson.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Statistical analysis for interpreting sales trends and customer feedback was guided by methodologies from this text.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Certification-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67338" cy="3752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20250" r="20250" t="19141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microsoft.com/en-us/power-bi" TargetMode="External"/><Relationship Id="rId10" Type="http://schemas.openxmlformats.org/officeDocument/2006/relationships/hyperlink" Target="https://docs.microsoft.com/en-us/power-bi" TargetMode="External"/><Relationship Id="rId12" Type="http://schemas.openxmlformats.org/officeDocument/2006/relationships/image" Target="media/image3.png"/><Relationship Id="rId9" Type="http://schemas.openxmlformats.org/officeDocument/2006/relationships/hyperlink" Target="https://github.com/sersun/supermarket-sales-analysis/blob/main/supermarket_sales.csv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