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897D" w14:textId="62098A44" w:rsidR="007D3D76" w:rsidRDefault="007C2BFA">
      <w:r>
        <w:t>Hello testing purpose</w:t>
      </w:r>
    </w:p>
    <w:sectPr w:rsidR="007D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5D"/>
    <w:rsid w:val="007C2BFA"/>
    <w:rsid w:val="007D3D76"/>
    <w:rsid w:val="008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35AE"/>
  <w15:chartTrackingRefBased/>
  <w15:docId w15:val="{AE56CC45-121F-4A74-931A-8835D125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2</cp:revision>
  <dcterms:created xsi:type="dcterms:W3CDTF">2022-11-26T14:22:00Z</dcterms:created>
  <dcterms:modified xsi:type="dcterms:W3CDTF">2022-11-26T14:22:00Z</dcterms:modified>
</cp:coreProperties>
</file>