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3C741E">
      <w:pPr>
        <w:pStyle w:val="2"/>
        <w:keepNext w:val="0"/>
        <w:keepLines w:val="0"/>
        <w:widowControl/>
        <w:suppressLineNumbers w:val="0"/>
      </w:pPr>
      <w:r>
        <w:t>Secure Coding Review Report</w:t>
      </w:r>
    </w:p>
    <w:p w14:paraId="08C8D799">
      <w:pPr>
        <w:pStyle w:val="3"/>
        <w:keepNext w:val="0"/>
        <w:keepLines w:val="0"/>
        <w:widowControl/>
        <w:suppressLineNumbers w:val="0"/>
        <w:rPr>
          <w:b/>
          <w:bCs/>
          <w:sz w:val="40"/>
          <w:szCs w:val="40"/>
        </w:rPr>
      </w:pPr>
      <w:r>
        <w:t xml:space="preserve">1. </w:t>
      </w:r>
      <w:r>
        <w:rPr>
          <w:b/>
          <w:bCs/>
          <w:sz w:val="40"/>
          <w:szCs w:val="40"/>
        </w:rPr>
        <w:t>Introduction</w:t>
      </w:r>
    </w:p>
    <w:p w14:paraId="011D750A">
      <w:pPr>
        <w:pStyle w:val="6"/>
        <w:keepNext w:val="0"/>
        <w:keepLines w:val="0"/>
        <w:widowControl/>
        <w:suppressLineNumbers w:val="0"/>
      </w:pPr>
      <w:r>
        <w:rPr>
          <w:sz w:val="28"/>
          <w:szCs w:val="28"/>
        </w:rPr>
        <w:t>Secure coding is the practice of developing software in a way that minimizes security vulnerabilities and protects applications from cyber threats. It helps improve the reliability, confidentiality, and integrity of software systems.</w:t>
      </w:r>
    </w:p>
    <w:p w14:paraId="018882B4">
      <w:pPr>
        <w:pStyle w:val="3"/>
        <w:keepNext w:val="0"/>
        <w:keepLines w:val="0"/>
        <w:widowControl/>
        <w:suppressLineNumbers w:val="0"/>
        <w:rPr>
          <w:sz w:val="40"/>
          <w:szCs w:val="40"/>
        </w:rPr>
      </w:pPr>
      <w:r>
        <w:t xml:space="preserve">2. </w:t>
      </w:r>
      <w:r>
        <w:rPr>
          <w:sz w:val="40"/>
          <w:szCs w:val="40"/>
        </w:rPr>
        <w:t>Application</w:t>
      </w:r>
    </w:p>
    <w:p w14:paraId="69F7EF32">
      <w:pPr>
        <w:pStyle w:val="6"/>
        <w:keepNext w:val="0"/>
        <w:keepLines w:val="0"/>
        <w:widowControl/>
        <w:suppressLineNumbers w:val="0"/>
        <w:rPr>
          <w:sz w:val="28"/>
          <w:szCs w:val="28"/>
        </w:rPr>
      </w:pPr>
      <w:r>
        <w:rPr>
          <w:rStyle w:val="7"/>
        </w:rPr>
        <w:t>Application Name:</w:t>
      </w:r>
      <w:r>
        <w:t xml:space="preserve"> </w:t>
      </w:r>
      <w:r>
        <w:rPr>
          <w:sz w:val="28"/>
          <w:szCs w:val="28"/>
        </w:rPr>
        <w:t>Basic Network Sniffer</w:t>
      </w:r>
    </w:p>
    <w:p w14:paraId="18A15A42">
      <w:pPr>
        <w:pStyle w:val="6"/>
        <w:keepNext w:val="0"/>
        <w:keepLines w:val="0"/>
        <w:widowControl/>
        <w:suppressLineNumbers w:val="0"/>
        <w:rPr>
          <w:sz w:val="28"/>
          <w:szCs w:val="28"/>
        </w:rPr>
      </w:pPr>
      <w:r>
        <w:rPr>
          <w:rStyle w:val="7"/>
        </w:rPr>
        <w:t>Programming Language:</w:t>
      </w:r>
      <w:r>
        <w:t xml:space="preserve"> </w:t>
      </w:r>
      <w:r>
        <w:rPr>
          <w:sz w:val="28"/>
          <w:szCs w:val="28"/>
        </w:rPr>
        <w:t>Python</w:t>
      </w:r>
    </w:p>
    <w:p w14:paraId="0A373570">
      <w:pPr>
        <w:pStyle w:val="6"/>
        <w:keepNext w:val="0"/>
        <w:keepLines w:val="0"/>
        <w:widowControl/>
        <w:suppressLineNumbers w:val="0"/>
        <w:rPr>
          <w:sz w:val="28"/>
          <w:szCs w:val="28"/>
        </w:rPr>
      </w:pPr>
      <w:r>
        <w:rPr>
          <w:sz w:val="28"/>
          <w:szCs w:val="28"/>
        </w:rPr>
        <w:t>The application captures network packets using the Scapy library and displays packet information such as source IP, destination IP, protocols, and packet summaries.</w:t>
      </w:r>
    </w:p>
    <w:p w14:paraId="0BF94797">
      <w:pPr>
        <w:pStyle w:val="3"/>
        <w:keepNext w:val="0"/>
        <w:keepLines w:val="0"/>
        <w:widowControl/>
        <w:suppressLineNumbers w:val="0"/>
        <w:rPr>
          <w:sz w:val="40"/>
          <w:szCs w:val="40"/>
        </w:rPr>
      </w:pPr>
      <w:r>
        <w:t xml:space="preserve">3. </w:t>
      </w:r>
      <w:r>
        <w:rPr>
          <w:sz w:val="40"/>
          <w:szCs w:val="40"/>
        </w:rPr>
        <w:t>Security Findings</w:t>
      </w:r>
    </w:p>
    <w:p w14:paraId="01CB73F2">
      <w:pPr>
        <w:pStyle w:val="6"/>
        <w:keepNext w:val="0"/>
        <w:keepLines w:val="0"/>
        <w:widowControl/>
        <w:suppressLineNumbers w:val="0"/>
        <w:rPr>
          <w:sz w:val="28"/>
          <w:szCs w:val="28"/>
        </w:rPr>
      </w:pPr>
      <w:r>
        <w:rPr>
          <w:sz w:val="28"/>
          <w:szCs w:val="28"/>
        </w:rPr>
        <w:t>During the code review, the following security issues were identified:</w:t>
      </w:r>
    </w:p>
    <w:p w14:paraId="6C1EA035">
      <w:pPr>
        <w:keepNext w:val="0"/>
        <w:keepLines w:val="0"/>
        <w:widowControl/>
        <w:suppressLineNumbers w:val="0"/>
        <w:rPr>
          <w:sz w:val="28"/>
          <w:szCs w:val="28"/>
        </w:rPr>
      </w:pPr>
      <w:r>
        <w:rPr>
          <w:rFonts w:ascii="Symbol" w:hAnsi="Symbol" w:eastAsia="Symbol" w:cs="Symbol"/>
          <w:sz w:val="28"/>
          <w:szCs w:val="21"/>
        </w:rPr>
        <w:t>·</w:t>
      </w:r>
      <w:r>
        <w:rPr>
          <w:rFonts w:hint="eastAsia" w:ascii="SimSun" w:hAnsi="SimSun" w:eastAsia="SimSun" w:cs="SimSun"/>
          <w:sz w:val="28"/>
          <w:szCs w:val="21"/>
        </w:rPr>
        <w:t xml:space="preserve">  </w:t>
      </w:r>
      <w:r>
        <w:rPr>
          <w:sz w:val="28"/>
          <w:szCs w:val="28"/>
        </w:rPr>
        <w:t>Missing exception handling.</w:t>
      </w:r>
    </w:p>
    <w:p w14:paraId="039B694F">
      <w:pPr>
        <w:keepNext w:val="0"/>
        <w:keepLines w:val="0"/>
        <w:widowControl/>
        <w:suppressLineNumbers w:val="0"/>
        <w:rPr>
          <w:sz w:val="28"/>
          <w:szCs w:val="28"/>
        </w:rPr>
      </w:pPr>
      <w:r>
        <w:rPr>
          <w:rFonts w:hint="default" w:ascii="Symbol" w:hAnsi="Symbol" w:eastAsia="Symbol" w:cs="Symbol"/>
          <w:sz w:val="40"/>
          <w:szCs w:val="28"/>
        </w:rPr>
        <w:t>·</w:t>
      </w:r>
      <w:r>
        <w:rPr>
          <w:rFonts w:hint="eastAsia" w:ascii="SimSun" w:hAnsi="SimSun" w:eastAsia="SimSun" w:cs="SimSun"/>
          <w:sz w:val="40"/>
          <w:szCs w:val="28"/>
        </w:rPr>
        <w:t xml:space="preserve">  </w:t>
      </w:r>
      <w:r>
        <w:rPr>
          <w:sz w:val="28"/>
          <w:szCs w:val="28"/>
        </w:rPr>
        <w:t>No logging mechanism.</w:t>
      </w:r>
    </w:p>
    <w:p w14:paraId="0E0955D8">
      <w:pPr>
        <w:keepNext w:val="0"/>
        <w:keepLines w:val="0"/>
        <w:widowControl/>
        <w:suppressLineNumbers w:val="0"/>
        <w:rPr>
          <w:sz w:val="28"/>
          <w:szCs w:val="28"/>
        </w:rPr>
      </w:pPr>
      <w:r>
        <w:rPr>
          <w:rFonts w:hint="default" w:ascii="Symbol" w:hAnsi="Symbol" w:eastAsia="Symbol" w:cs="Symbol"/>
          <w:sz w:val="40"/>
          <w:szCs w:val="28"/>
        </w:rPr>
        <w:t>·</w:t>
      </w:r>
      <w:r>
        <w:rPr>
          <w:rFonts w:hint="eastAsia" w:ascii="SimSun" w:hAnsi="SimSun" w:eastAsia="SimSun" w:cs="SimSun"/>
          <w:sz w:val="40"/>
          <w:szCs w:val="28"/>
        </w:rPr>
        <w:t xml:space="preserve">  </w:t>
      </w:r>
      <w:r>
        <w:rPr>
          <w:sz w:val="28"/>
          <w:szCs w:val="28"/>
        </w:rPr>
        <w:t>No input validation.</w:t>
      </w:r>
    </w:p>
    <w:p w14:paraId="693DD2E2">
      <w:pPr>
        <w:keepNext w:val="0"/>
        <w:keepLines w:val="0"/>
        <w:widowControl/>
        <w:suppressLineNumbers w:val="0"/>
        <w:rPr>
          <w:sz w:val="28"/>
          <w:szCs w:val="28"/>
        </w:rPr>
      </w:pPr>
      <w:r>
        <w:rPr>
          <w:rFonts w:hint="default" w:ascii="Symbol" w:hAnsi="Symbol" w:eastAsia="Symbol" w:cs="Symbol"/>
          <w:sz w:val="40"/>
          <w:szCs w:val="28"/>
        </w:rPr>
        <w:t>·</w:t>
      </w:r>
      <w:r>
        <w:rPr>
          <w:rFonts w:hint="eastAsia" w:ascii="SimSun" w:hAnsi="SimSun" w:eastAsia="SimSun" w:cs="SimSun"/>
          <w:sz w:val="40"/>
          <w:szCs w:val="28"/>
        </w:rPr>
        <w:t xml:space="preserve">  </w:t>
      </w:r>
      <w:r>
        <w:rPr>
          <w:sz w:val="28"/>
          <w:szCs w:val="28"/>
        </w:rPr>
        <w:t>Runs with high privileges (Administrator access).</w:t>
      </w:r>
    </w:p>
    <w:p w14:paraId="4FFD9470">
      <w:pPr>
        <w:keepNext w:val="0"/>
        <w:keepLines w:val="0"/>
        <w:widowControl/>
        <w:suppressLineNumbers w:val="0"/>
      </w:pPr>
    </w:p>
    <w:p w14:paraId="7AF140ED">
      <w:pPr>
        <w:pStyle w:val="3"/>
        <w:keepNext w:val="0"/>
        <w:keepLines w:val="0"/>
        <w:widowControl/>
        <w:suppressLineNumbers w:val="0"/>
        <w:rPr>
          <w:sz w:val="40"/>
          <w:szCs w:val="40"/>
        </w:rPr>
      </w:pPr>
      <w:r>
        <w:t xml:space="preserve">4. </w:t>
      </w:r>
      <w:r>
        <w:rPr>
          <w:sz w:val="40"/>
          <w:szCs w:val="40"/>
        </w:rPr>
        <w:t>Recommendations</w:t>
      </w:r>
    </w:p>
    <w:p w14:paraId="1E48EFBC">
      <w:pPr>
        <w:pStyle w:val="6"/>
        <w:keepNext w:val="0"/>
        <w:keepLines w:val="0"/>
        <w:widowControl/>
        <w:suppressLineNumbers w:val="0"/>
        <w:rPr>
          <w:sz w:val="28"/>
          <w:szCs w:val="28"/>
        </w:rPr>
      </w:pPr>
      <w:r>
        <w:rPr>
          <w:sz w:val="28"/>
          <w:szCs w:val="28"/>
        </w:rPr>
        <w:t>To improve the security of the application, the following recommendations are suggested:</w:t>
      </w:r>
    </w:p>
    <w:p w14:paraId="2CA8D94C">
      <w:pPr>
        <w:keepNext w:val="0"/>
        <w:keepLines w:val="0"/>
        <w:widowControl/>
        <w:suppressLineNumbers w:val="0"/>
        <w:rPr>
          <w:sz w:val="28"/>
          <w:szCs w:val="28"/>
        </w:rPr>
      </w:pPr>
      <w:r>
        <w:rPr>
          <w:rFonts w:ascii="Symbol" w:hAnsi="Symbol" w:eastAsia="Symbol" w:cs="Symbol"/>
          <w:sz w:val="28"/>
          <w:szCs w:val="21"/>
        </w:rPr>
        <w:t>·</w:t>
      </w:r>
      <w:r>
        <w:rPr>
          <w:rFonts w:hint="eastAsia" w:ascii="SimSun" w:hAnsi="SimSun" w:eastAsia="SimSun" w:cs="SimSun"/>
          <w:sz w:val="28"/>
          <w:szCs w:val="21"/>
        </w:rPr>
        <w:t xml:space="preserve"> </w:t>
      </w:r>
      <w:r>
        <w:rPr>
          <w:rFonts w:hint="eastAsia" w:ascii="SimSun" w:hAnsi="SimSun" w:eastAsia="SimSun" w:cs="SimSun"/>
          <w:sz w:val="40"/>
          <w:szCs w:val="28"/>
        </w:rPr>
        <w:t xml:space="preserve"> </w:t>
      </w:r>
      <w:r>
        <w:rPr>
          <w:sz w:val="28"/>
          <w:szCs w:val="28"/>
        </w:rPr>
        <w:t>Add proper exception handling using try-except blocks.</w:t>
      </w:r>
    </w:p>
    <w:p w14:paraId="31C6B559">
      <w:pPr>
        <w:keepNext w:val="0"/>
        <w:keepLines w:val="0"/>
        <w:widowControl/>
        <w:suppressLineNumbers w:val="0"/>
        <w:rPr>
          <w:sz w:val="28"/>
          <w:szCs w:val="28"/>
        </w:rPr>
      </w:pPr>
      <w:r>
        <w:rPr>
          <w:rFonts w:hint="default" w:ascii="Symbol" w:hAnsi="Symbol" w:eastAsia="Symbol" w:cs="Symbol"/>
          <w:sz w:val="40"/>
          <w:szCs w:val="28"/>
        </w:rPr>
        <w:t>·</w:t>
      </w:r>
      <w:r>
        <w:rPr>
          <w:rFonts w:hint="eastAsia" w:ascii="SimSun" w:hAnsi="SimSun" w:eastAsia="SimSun" w:cs="SimSun"/>
          <w:sz w:val="40"/>
          <w:szCs w:val="28"/>
        </w:rPr>
        <w:t xml:space="preserve">  </w:t>
      </w:r>
      <w:r>
        <w:rPr>
          <w:sz w:val="28"/>
          <w:szCs w:val="28"/>
        </w:rPr>
        <w:t>Implement a logging mechanism for monitoring errors and activities.</w:t>
      </w:r>
    </w:p>
    <w:p w14:paraId="4FDAE2C2">
      <w:pPr>
        <w:keepNext w:val="0"/>
        <w:keepLines w:val="0"/>
        <w:widowControl/>
        <w:suppressLineNumbers w:val="0"/>
        <w:rPr>
          <w:sz w:val="28"/>
          <w:szCs w:val="28"/>
        </w:rPr>
      </w:pPr>
      <w:r>
        <w:rPr>
          <w:rFonts w:hint="default" w:ascii="Symbol" w:hAnsi="Symbol" w:eastAsia="Symbol" w:cs="Symbol"/>
          <w:sz w:val="40"/>
          <w:szCs w:val="28"/>
        </w:rPr>
        <w:t>·</w:t>
      </w:r>
      <w:r>
        <w:rPr>
          <w:rFonts w:hint="eastAsia" w:ascii="SimSun" w:hAnsi="SimSun" w:eastAsia="SimSun" w:cs="SimSun"/>
          <w:sz w:val="40"/>
          <w:szCs w:val="28"/>
        </w:rPr>
        <w:t xml:space="preserve">  </w:t>
      </w:r>
      <w:r>
        <w:rPr>
          <w:sz w:val="28"/>
          <w:szCs w:val="28"/>
        </w:rPr>
        <w:t>Validate user inputs before processing.</w:t>
      </w:r>
    </w:p>
    <w:p w14:paraId="26E94056">
      <w:pPr>
        <w:keepNext w:val="0"/>
        <w:keepLines w:val="0"/>
        <w:widowControl/>
        <w:suppressLineNumbers w:val="0"/>
        <w:rPr>
          <w:sz w:val="28"/>
          <w:szCs w:val="28"/>
        </w:rPr>
      </w:pPr>
      <w:r>
        <w:rPr>
          <w:rFonts w:hint="default" w:ascii="Symbol" w:hAnsi="Symbol" w:eastAsia="Symbol" w:cs="Symbol"/>
          <w:sz w:val="40"/>
          <w:szCs w:val="28"/>
        </w:rPr>
        <w:t>·</w:t>
      </w:r>
      <w:r>
        <w:rPr>
          <w:rFonts w:hint="eastAsia" w:ascii="SimSun" w:hAnsi="SimSun" w:eastAsia="SimSun" w:cs="SimSun"/>
          <w:sz w:val="40"/>
          <w:szCs w:val="28"/>
        </w:rPr>
        <w:t xml:space="preserve">  </w:t>
      </w:r>
      <w:r>
        <w:rPr>
          <w:sz w:val="28"/>
          <w:szCs w:val="28"/>
        </w:rPr>
        <w:t>Follow the principle of least privileg</w:t>
      </w:r>
      <w:bookmarkStart w:id="0" w:name="_GoBack"/>
      <w:bookmarkEnd w:id="0"/>
      <w:r>
        <w:rPr>
          <w:sz w:val="28"/>
          <w:szCs w:val="28"/>
        </w:rPr>
        <w:t>e.</w:t>
      </w:r>
    </w:p>
    <w:p w14:paraId="3141538A">
      <w:pPr>
        <w:keepNext w:val="0"/>
        <w:keepLines w:val="0"/>
        <w:widowControl/>
        <w:suppressLineNumbers w:val="0"/>
        <w:rPr>
          <w:sz w:val="28"/>
          <w:szCs w:val="28"/>
        </w:rPr>
      </w:pPr>
      <w:r>
        <w:rPr>
          <w:rFonts w:hint="default" w:ascii="Symbol" w:hAnsi="Symbol" w:eastAsia="Symbol" w:cs="Symbol"/>
          <w:sz w:val="40"/>
          <w:szCs w:val="28"/>
        </w:rPr>
        <w:t>·</w:t>
      </w:r>
      <w:r>
        <w:rPr>
          <w:rFonts w:hint="eastAsia" w:ascii="SimSun" w:hAnsi="SimSun" w:eastAsia="SimSun" w:cs="SimSun"/>
          <w:sz w:val="40"/>
          <w:szCs w:val="28"/>
        </w:rPr>
        <w:t xml:space="preserve">  </w:t>
      </w:r>
      <w:r>
        <w:rPr>
          <w:sz w:val="28"/>
          <w:szCs w:val="28"/>
        </w:rPr>
        <w:t>Keep Python packages and dependencies updated.</w:t>
      </w:r>
    </w:p>
    <w:p w14:paraId="1AA02DEB">
      <w:pPr>
        <w:keepNext w:val="0"/>
        <w:keepLines w:val="0"/>
        <w:widowControl/>
        <w:suppressLineNumbers w:val="0"/>
      </w:pPr>
    </w:p>
    <w:p w14:paraId="193FDB2F">
      <w:pPr>
        <w:pStyle w:val="3"/>
        <w:keepNext w:val="0"/>
        <w:keepLines w:val="0"/>
        <w:widowControl/>
        <w:suppressLineNumbers w:val="0"/>
        <w:rPr>
          <w:sz w:val="40"/>
          <w:szCs w:val="40"/>
        </w:rPr>
      </w:pPr>
      <w:r>
        <w:t>5.</w:t>
      </w:r>
      <w:r>
        <w:rPr>
          <w:sz w:val="40"/>
          <w:szCs w:val="40"/>
        </w:rPr>
        <w:t xml:space="preserve"> Conclusion</w:t>
      </w:r>
    </w:p>
    <w:p w14:paraId="00CAD2B6">
      <w:pPr>
        <w:pStyle w:val="6"/>
        <w:keepNext w:val="0"/>
        <w:keepLines w:val="0"/>
        <w:widowControl/>
        <w:suppressLineNumbers w:val="0"/>
        <w:rPr>
          <w:sz w:val="28"/>
          <w:szCs w:val="28"/>
        </w:rPr>
      </w:pPr>
      <w:r>
        <w:rPr>
          <w:sz w:val="28"/>
          <w:szCs w:val="28"/>
        </w:rPr>
        <w:t>The Basic Network Sniffer application works correctly and successfully captures network packets. However, implementing secure coding practices such as exception handling, logging, input validation, and least privilege will make the application more secure, reliable, and maintainable.</w:t>
      </w:r>
    </w:p>
    <w:p w14:paraId="26D11F3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F03A79"/>
    <w:rsid w:val="6CF03A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2026-06-26T14:39:00Z</dcterms:created>
  <dc:creator>Harsh</dc:creator>
  <cp:lastModifiedBy>Gauri Bansal</cp:lastModifiedBy>
  <dcterms:modified xsi:type="dcterms:W3CDTF">2026-06-26T14:45:23Z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AF8F5B0B323B4F98AF8021F015B325F3_11</vt:lpwstr>
  </property>
  <property fmtid="{D5CDD505-2E9C-101B-9397-08002B2CF9AE}" pid="4" name="KSOTemplateDocerSaveRecord">
    <vt:lpwstr>eyJoZGlkIjoiYjJjOTQxYzhjODMyMDAzZmE0MDJkMWFkNmJlNDkwYTUiLCJ1c2VySWQiOiI1Njc0MDY4MzUzNzkifQ==</vt:lpwstr>
  </property>
</Properties>
</file>