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9FB3" w14:textId="77777777" w:rsidR="0014571D" w:rsidRPr="0014571D" w:rsidRDefault="0014571D" w:rsidP="0014571D">
      <w:pPr>
        <w:rPr>
          <w:rFonts w:ascii="宋体" w:hAnsi="宋体"/>
          <w:sz w:val="28"/>
          <w:szCs w:val="36"/>
        </w:rPr>
        <w:sectPr w:rsidR="0014571D" w:rsidRPr="0014571D" w:rsidSect="0014571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14571D">
        <w:rPr>
          <w:rFonts w:ascii="宋体" w:hAnsi="宋体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2A634" wp14:editId="7C2EF13A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70E82" w14:textId="77777777" w:rsidR="0014571D" w:rsidRDefault="0014571D" w:rsidP="0014571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4DF44D18" w14:textId="172A3988" w:rsidR="0014571D" w:rsidRDefault="0014571D" w:rsidP="0014571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：郭鑫隆</w:t>
                            </w:r>
                          </w:p>
                          <w:p w14:paraId="303E7094" w14:textId="62B45123" w:rsidR="0014571D" w:rsidRDefault="0014571D" w:rsidP="0014571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：2311754</w:t>
                            </w:r>
                          </w:p>
                          <w:p w14:paraId="6671B5F4" w14:textId="729D8B77" w:rsidR="0014571D" w:rsidRDefault="0014571D" w:rsidP="0014571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：2-2</w:t>
                            </w:r>
                          </w:p>
                          <w:p w14:paraId="335E49D4" w14:textId="072F66E4" w:rsidR="0014571D" w:rsidRDefault="0014571D" w:rsidP="0014571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2A634"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11F70E82" w14:textId="77777777" w:rsidR="0014571D" w:rsidRDefault="0014571D" w:rsidP="0014571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4DF44D18" w14:textId="172A3988" w:rsidR="0014571D" w:rsidRDefault="0014571D" w:rsidP="0014571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：郭鑫隆</w:t>
                      </w:r>
                    </w:p>
                    <w:p w14:paraId="303E7094" w14:textId="62B45123" w:rsidR="0014571D" w:rsidRDefault="0014571D" w:rsidP="0014571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：2311754</w:t>
                      </w:r>
                    </w:p>
                    <w:p w14:paraId="6671B5F4" w14:textId="729D8B77" w:rsidR="0014571D" w:rsidRDefault="0014571D" w:rsidP="0014571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：2-2</w:t>
                      </w:r>
                    </w:p>
                    <w:p w14:paraId="335E49D4" w14:textId="072F66E4" w:rsidR="0014571D" w:rsidRDefault="0014571D" w:rsidP="0014571D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</w:t>
                      </w:r>
                      <w:r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4571D">
        <w:rPr>
          <w:rFonts w:ascii="宋体" w:hAnsi="宋体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94431" wp14:editId="22E9EB09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9052A" w14:textId="77777777" w:rsidR="0014571D" w:rsidRDefault="0014571D" w:rsidP="0014571D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3B180F20" w14:textId="77777777" w:rsidR="0014571D" w:rsidRDefault="0014571D" w:rsidP="0014571D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94431"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14:paraId="7E09052A" w14:textId="77777777" w:rsidR="0014571D" w:rsidRDefault="0014571D" w:rsidP="0014571D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3B180F20" w14:textId="77777777" w:rsidR="0014571D" w:rsidRDefault="0014571D" w:rsidP="0014571D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53AD958E" w14:textId="77777777" w:rsidR="0014571D" w:rsidRDefault="0014571D" w:rsidP="0014571D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454F486B" w14:textId="587A037B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noProof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noProof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noProof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_Toc21286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0D9A16ED" w14:textId="56ADCC89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9969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一. </w:t>
            </w:r>
            <w:r>
              <w:rPr>
                <w:rFonts w:hint="eastAsia"/>
                <w:noProof/>
                <w:sz w:val="32"/>
                <w:szCs w:val="44"/>
              </w:rPr>
              <w:t>作业题目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_Toc29969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6B6E44B5" w14:textId="6E7A9FF1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8364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二. </w:t>
            </w:r>
            <w:r>
              <w:rPr>
                <w:rFonts w:hint="eastAsia"/>
                <w:noProof/>
                <w:sz w:val="32"/>
                <w:szCs w:val="44"/>
              </w:rPr>
              <w:t>开发软件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_Toc18364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004EBFF4" w14:textId="39C3604B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742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三. </w:t>
            </w:r>
            <w:r>
              <w:rPr>
                <w:rFonts w:hint="eastAsia"/>
                <w:noProof/>
                <w:sz w:val="32"/>
                <w:szCs w:val="44"/>
              </w:rPr>
              <w:t>课题要求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_Toc742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6826B234" w14:textId="11BA60FD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5240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四. </w:t>
            </w:r>
            <w:r>
              <w:rPr>
                <w:rFonts w:hint="eastAsia"/>
                <w:noProof/>
                <w:sz w:val="32"/>
                <w:szCs w:val="44"/>
              </w:rPr>
              <w:t>主要流程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_Toc25240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F8F686F" w14:textId="672C89BD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0452" w:history="1">
            <w:r>
              <w:rPr>
                <w:rFonts w:hint="eastAsia"/>
                <w:noProof/>
                <w:sz w:val="32"/>
                <w:szCs w:val="44"/>
              </w:rPr>
              <w:t>1</w:t>
            </w:r>
            <w:r>
              <w:rPr>
                <w:rFonts w:hint="eastAsia"/>
                <w:noProof/>
                <w:sz w:val="32"/>
                <w:szCs w:val="44"/>
              </w:rPr>
              <w:t>．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整体流程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_Toc20452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2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BA62FA2" w14:textId="64AD1872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5354" w:history="1">
            <w:r>
              <w:rPr>
                <w:rFonts w:hint="eastAsia"/>
                <w:noProof/>
                <w:sz w:val="32"/>
                <w:szCs w:val="44"/>
              </w:rPr>
              <w:t>2</w:t>
            </w:r>
            <w:r>
              <w:rPr>
                <w:rFonts w:hint="eastAsia"/>
                <w:noProof/>
                <w:sz w:val="32"/>
                <w:szCs w:val="44"/>
              </w:rPr>
              <w:t>．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算法或公式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_Toc25354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3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17E345E" w14:textId="6797809B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2508" w:history="1">
            <w:r>
              <w:rPr>
                <w:rFonts w:hint="eastAsia"/>
                <w:noProof/>
                <w:sz w:val="32"/>
                <w:szCs w:val="44"/>
              </w:rPr>
              <w:t>（</w:t>
            </w:r>
            <w:r>
              <w:rPr>
                <w:rFonts w:hint="eastAsia"/>
                <w:noProof/>
                <w:sz w:val="32"/>
                <w:szCs w:val="44"/>
              </w:rPr>
              <w:t>1</w:t>
            </w:r>
            <w:r>
              <w:rPr>
                <w:rFonts w:hint="eastAsia"/>
                <w:noProof/>
                <w:sz w:val="32"/>
                <w:szCs w:val="44"/>
              </w:rPr>
              <w:t>）</w:t>
            </w:r>
            <w:r>
              <w:rPr>
                <w:rFonts w:hint="eastAsia"/>
                <w:noProof/>
                <w:sz w:val="32"/>
                <w:szCs w:val="44"/>
              </w:rPr>
              <w:t>基于随机化</w:t>
            </w:r>
            <w:r>
              <w:rPr>
                <w:rFonts w:hint="eastAsia"/>
                <w:noProof/>
                <w:sz w:val="32"/>
                <w:szCs w:val="44"/>
              </w:rPr>
              <w:t>BFS</w:t>
            </w:r>
            <w:r>
              <w:rPr>
                <w:rFonts w:hint="eastAsia"/>
                <w:noProof/>
                <w:sz w:val="32"/>
                <w:szCs w:val="44"/>
              </w:rPr>
              <w:t>算法的迷宫生成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_Toc22508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3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01ABBDD0" w14:textId="544E5D5B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8665" w:history="1">
            <w:r>
              <w:rPr>
                <w:rFonts w:hint="eastAsia"/>
                <w:noProof/>
                <w:sz w:val="32"/>
                <w:szCs w:val="44"/>
              </w:rPr>
              <w:t>（</w:t>
            </w:r>
            <w:r>
              <w:rPr>
                <w:rFonts w:hint="eastAsia"/>
                <w:noProof/>
                <w:sz w:val="32"/>
                <w:szCs w:val="44"/>
              </w:rPr>
              <w:t>2</w:t>
            </w:r>
            <w:r>
              <w:rPr>
                <w:rFonts w:hint="eastAsia"/>
                <w:noProof/>
                <w:sz w:val="32"/>
                <w:szCs w:val="44"/>
              </w:rPr>
              <w:t>）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主界面及游戏界面绘制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_Toc28665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3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349D88DD" w14:textId="70FD0373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32428" w:history="1">
            <w:r>
              <w:rPr>
                <w:rFonts w:hint="eastAsia"/>
                <w:noProof/>
                <w:sz w:val="32"/>
                <w:szCs w:val="44"/>
              </w:rPr>
              <w:t>（</w:t>
            </w:r>
            <w:r>
              <w:rPr>
                <w:rFonts w:hint="eastAsia"/>
                <w:noProof/>
                <w:sz w:val="32"/>
                <w:szCs w:val="44"/>
              </w:rPr>
              <w:t>3</w:t>
            </w:r>
            <w:r>
              <w:rPr>
                <w:rFonts w:hint="eastAsia"/>
                <w:noProof/>
                <w:sz w:val="32"/>
                <w:szCs w:val="44"/>
              </w:rPr>
              <w:t>）玩家操作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_Toc32428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3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1A9857E3" w14:textId="0DA41D2C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3860" w:history="1">
            <w:r>
              <w:rPr>
                <w:rFonts w:hint="eastAsia"/>
                <w:noProof/>
                <w:sz w:val="32"/>
                <w:szCs w:val="44"/>
              </w:rPr>
              <w:t>（</w:t>
            </w:r>
            <w:r>
              <w:rPr>
                <w:rFonts w:hint="eastAsia"/>
                <w:noProof/>
                <w:sz w:val="32"/>
                <w:szCs w:val="44"/>
              </w:rPr>
              <w:t>4</w:t>
            </w:r>
            <w:r>
              <w:rPr>
                <w:rFonts w:hint="eastAsia"/>
                <w:noProof/>
                <w:sz w:val="32"/>
                <w:szCs w:val="44"/>
              </w:rPr>
              <w:t>）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开始，暂停，退出，游戏设置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_Toc23860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4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61706286" w14:textId="00BE0ADE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3349" w:history="1">
            <w:r>
              <w:rPr>
                <w:rFonts w:hint="eastAsia"/>
                <w:noProof/>
                <w:sz w:val="32"/>
                <w:szCs w:val="44"/>
              </w:rPr>
              <w:t>（</w:t>
            </w:r>
            <w:r>
              <w:rPr>
                <w:rFonts w:hint="eastAsia"/>
                <w:noProof/>
                <w:sz w:val="32"/>
                <w:szCs w:val="44"/>
              </w:rPr>
              <w:t>5</w:t>
            </w:r>
            <w:r>
              <w:rPr>
                <w:rFonts w:hint="eastAsia"/>
                <w:noProof/>
                <w:sz w:val="32"/>
                <w:szCs w:val="44"/>
              </w:rPr>
              <w:t>）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基于</w:t>
            </w:r>
            <w:r>
              <w:rPr>
                <w:rFonts w:hint="eastAsia"/>
                <w:noProof/>
                <w:sz w:val="32"/>
                <w:szCs w:val="44"/>
              </w:rPr>
              <w:t>DFS</w:t>
            </w:r>
            <w:r>
              <w:rPr>
                <w:rFonts w:hint="eastAsia"/>
                <w:noProof/>
                <w:sz w:val="32"/>
                <w:szCs w:val="44"/>
              </w:rPr>
              <w:t>算法的迷宫问题求解及其可视化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_Toc13349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4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7446A25A" w14:textId="1F6EA61F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8265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五. </w:t>
            </w:r>
            <w:r>
              <w:rPr>
                <w:rFonts w:hint="eastAsia"/>
                <w:noProof/>
                <w:sz w:val="32"/>
                <w:szCs w:val="44"/>
              </w:rPr>
              <w:t>项目</w:t>
            </w:r>
            <w:r>
              <w:rPr>
                <w:rFonts w:hint="eastAsia"/>
                <w:noProof/>
                <w:sz w:val="32"/>
                <w:szCs w:val="44"/>
              </w:rPr>
              <w:t>测试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_Toc28265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4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54CF4C7B" w14:textId="0DC74F02" w:rsidR="0014571D" w:rsidRDefault="0014571D" w:rsidP="0014571D">
          <w:pPr>
            <w:pStyle w:val="TOC1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23116" w:history="1">
            <w:r>
              <w:rPr>
                <w:rFonts w:ascii="宋体" w:hAnsi="宋体" w:cs="宋体" w:hint="eastAsia"/>
                <w:noProof/>
                <w:sz w:val="32"/>
                <w:szCs w:val="44"/>
              </w:rPr>
              <w:t xml:space="preserve">六. </w:t>
            </w:r>
            <w:r>
              <w:rPr>
                <w:rFonts w:hint="eastAsia"/>
                <w:noProof/>
                <w:sz w:val="32"/>
                <w:szCs w:val="44"/>
              </w:rPr>
              <w:t>收获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_Toc23116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5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2FB5F934" w14:textId="67366219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0799" w:history="1">
            <w:r>
              <w:rPr>
                <w:rFonts w:hint="eastAsia"/>
                <w:noProof/>
                <w:sz w:val="32"/>
                <w:szCs w:val="44"/>
              </w:rPr>
              <w:t>1</w:t>
            </w:r>
            <w:r>
              <w:rPr>
                <w:rFonts w:hint="eastAsia"/>
                <w:noProof/>
                <w:sz w:val="32"/>
                <w:szCs w:val="44"/>
              </w:rPr>
              <w:t>．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继承与多态的使用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_Toc10799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5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732616A8" w14:textId="37D35BE0" w:rsidR="0014571D" w:rsidRDefault="0014571D" w:rsidP="0014571D">
          <w:pPr>
            <w:pStyle w:val="TOC2"/>
            <w:tabs>
              <w:tab w:val="right" w:leader="dot" w:pos="8306"/>
            </w:tabs>
            <w:rPr>
              <w:noProof/>
              <w:sz w:val="32"/>
              <w:szCs w:val="40"/>
            </w:rPr>
          </w:pPr>
          <w:hyperlink w:anchor="_Toc16275" w:history="1">
            <w:r>
              <w:rPr>
                <w:rFonts w:hint="eastAsia"/>
                <w:noProof/>
                <w:sz w:val="32"/>
                <w:szCs w:val="44"/>
              </w:rPr>
              <w:t>2</w:t>
            </w:r>
            <w:r>
              <w:rPr>
                <w:rFonts w:hint="eastAsia"/>
                <w:noProof/>
                <w:sz w:val="32"/>
                <w:szCs w:val="44"/>
              </w:rPr>
              <w:t>．</w:t>
            </w:r>
            <w:r>
              <w:rPr>
                <w:rFonts w:hint="eastAsia"/>
                <w:noProof/>
                <w:sz w:val="32"/>
                <w:szCs w:val="44"/>
              </w:rPr>
              <w:t xml:space="preserve"> </w:t>
            </w:r>
            <w:r>
              <w:rPr>
                <w:rFonts w:hint="eastAsia"/>
                <w:noProof/>
                <w:sz w:val="32"/>
                <w:szCs w:val="44"/>
              </w:rPr>
              <w:t>元对象和信号槽机制</w:t>
            </w:r>
            <w:r>
              <w:rPr>
                <w:noProof/>
                <w:sz w:val="32"/>
                <w:szCs w:val="40"/>
              </w:rPr>
              <w:tab/>
            </w:r>
            <w:r>
              <w:rPr>
                <w:noProof/>
                <w:sz w:val="32"/>
                <w:szCs w:val="40"/>
              </w:rPr>
              <w:fldChar w:fldCharType="begin"/>
            </w:r>
            <w:r>
              <w:rPr>
                <w:noProof/>
                <w:sz w:val="32"/>
                <w:szCs w:val="40"/>
              </w:rPr>
              <w:instrText xml:space="preserve"> PAGEREF _Toc16275 </w:instrText>
            </w:r>
            <w:r>
              <w:rPr>
                <w:noProof/>
                <w:sz w:val="32"/>
                <w:szCs w:val="40"/>
              </w:rPr>
              <w:fldChar w:fldCharType="separate"/>
            </w:r>
            <w:r>
              <w:rPr>
                <w:noProof/>
                <w:sz w:val="32"/>
                <w:szCs w:val="40"/>
              </w:rPr>
              <w:t>5</w:t>
            </w:r>
            <w:r>
              <w:rPr>
                <w:noProof/>
                <w:sz w:val="32"/>
                <w:szCs w:val="40"/>
              </w:rPr>
              <w:fldChar w:fldCharType="end"/>
            </w:r>
          </w:hyperlink>
        </w:p>
        <w:p w14:paraId="174011E9" w14:textId="77777777" w:rsidR="0014571D" w:rsidRDefault="0014571D" w:rsidP="0014571D">
          <w:pPr>
            <w:rPr>
              <w:sz w:val="32"/>
              <w:szCs w:val="56"/>
            </w:rPr>
            <w:sectPr w:rsidR="0014571D" w:rsidSect="0014571D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FFBDA42" w14:textId="77777777" w:rsidR="0014571D" w:rsidRDefault="0014571D" w:rsidP="0014571D"/>
      </w:sdtContent>
    </w:sdt>
    <w:p w14:paraId="4BF0DBCF" w14:textId="77777777" w:rsidR="0014571D" w:rsidRDefault="0014571D" w:rsidP="0014571D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722D7920" w14:textId="77777777" w:rsidR="0014571D" w:rsidRDefault="0014571D" w:rsidP="0014571D">
      <w:pPr>
        <w:jc w:val="right"/>
        <w:rPr>
          <w:szCs w:val="21"/>
        </w:rPr>
      </w:pPr>
    </w:p>
    <w:p w14:paraId="558CB42A" w14:textId="77777777" w:rsidR="0014571D" w:rsidRDefault="0014571D" w:rsidP="0014571D">
      <w:pPr>
        <w:jc w:val="center"/>
        <w:rPr>
          <w:szCs w:val="21"/>
        </w:rPr>
      </w:pPr>
    </w:p>
    <w:p w14:paraId="11E88CB2" w14:textId="77777777" w:rsidR="0014571D" w:rsidRDefault="0014571D" w:rsidP="0014571D">
      <w:pPr>
        <w:numPr>
          <w:ilvl w:val="0"/>
          <w:numId w:val="2"/>
        </w:numPr>
        <w:spacing w:beforeLines="50" w:before="156" w:afterLines="50" w:after="156"/>
        <w:ind w:left="440" w:hanging="440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067A8142" w14:textId="5C4E503F" w:rsidR="0014571D" w:rsidRPr="0014571D" w:rsidRDefault="0014571D" w:rsidP="0014571D">
      <w:pPr>
        <w:ind w:left="420"/>
        <w:rPr>
          <w:rFonts w:hint="eastAsia"/>
          <w:bCs/>
          <w:sz w:val="30"/>
          <w:szCs w:val="30"/>
        </w:rPr>
      </w:pPr>
      <w:r w:rsidRPr="0014571D">
        <w:rPr>
          <w:rFonts w:hint="eastAsia"/>
          <w:bCs/>
          <w:sz w:val="30"/>
          <w:szCs w:val="30"/>
        </w:rPr>
        <w:t>迷宫游戏</w:t>
      </w:r>
    </w:p>
    <w:p w14:paraId="045C6EA8" w14:textId="77777777" w:rsidR="0014571D" w:rsidRDefault="0014571D" w:rsidP="0014571D">
      <w:pPr>
        <w:numPr>
          <w:ilvl w:val="0"/>
          <w:numId w:val="2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16A782D4" w14:textId="0E664471" w:rsidR="0014571D" w:rsidRPr="0014571D" w:rsidRDefault="0014571D" w:rsidP="0014571D">
      <w:pPr>
        <w:spacing w:beforeLines="50" w:before="156" w:afterLines="50" w:after="156"/>
        <w:ind w:firstLine="420"/>
        <w:outlineLvl w:val="0"/>
        <w:rPr>
          <w:rFonts w:hint="eastAsia"/>
          <w:b/>
          <w:sz w:val="30"/>
          <w:szCs w:val="30"/>
        </w:rPr>
      </w:pPr>
      <w:r w:rsidRPr="0014571D">
        <w:rPr>
          <w:rFonts w:hint="eastAsia"/>
          <w:bCs/>
          <w:sz w:val="28"/>
          <w:szCs w:val="28"/>
        </w:rPr>
        <w:t>Qtcreator13.0.1</w:t>
      </w:r>
    </w:p>
    <w:p w14:paraId="517BC8A8" w14:textId="7D116873" w:rsidR="0014571D" w:rsidRDefault="0014571D" w:rsidP="0014571D">
      <w:pPr>
        <w:numPr>
          <w:ilvl w:val="0"/>
          <w:numId w:val="2"/>
        </w:numPr>
        <w:spacing w:beforeLines="50" w:before="156" w:afterLines="50" w:after="156"/>
        <w:ind w:left="440" w:hanging="440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14CDC31B" w14:textId="77777777" w:rsidR="0014571D" w:rsidRDefault="0014571D" w:rsidP="0014571D">
      <w:pPr>
        <w:numPr>
          <w:ilvl w:val="0"/>
          <w:numId w:val="3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34C28FC4" w14:textId="77777777" w:rsidR="0014571D" w:rsidRDefault="0014571D" w:rsidP="0014571D">
      <w:pPr>
        <w:numPr>
          <w:ilvl w:val="0"/>
          <w:numId w:val="3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27122B72" w14:textId="77777777" w:rsidR="0014571D" w:rsidRDefault="0014571D" w:rsidP="0014571D">
      <w:pPr>
        <w:numPr>
          <w:ilvl w:val="0"/>
          <w:numId w:val="3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7F1974B3" w14:textId="77777777" w:rsidR="0014571D" w:rsidRDefault="0014571D" w:rsidP="0014571D">
      <w:pPr>
        <w:numPr>
          <w:ilvl w:val="0"/>
          <w:numId w:val="3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E9EF163" w14:textId="77777777" w:rsidR="0014571D" w:rsidRDefault="0014571D" w:rsidP="0014571D">
      <w:pPr>
        <w:rPr>
          <w:szCs w:val="21"/>
        </w:rPr>
      </w:pPr>
    </w:p>
    <w:p w14:paraId="029F2E46" w14:textId="77777777" w:rsidR="0014571D" w:rsidRDefault="0014571D" w:rsidP="0014571D">
      <w:pPr>
        <w:numPr>
          <w:ilvl w:val="0"/>
          <w:numId w:val="2"/>
        </w:numPr>
        <w:spacing w:beforeLines="50" w:before="156" w:afterLines="50" w:after="156"/>
        <w:ind w:left="440" w:hanging="440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2FBED599" w14:textId="77777777" w:rsidR="0014571D" w:rsidRDefault="0014571D" w:rsidP="0014571D">
      <w:pPr>
        <w:numPr>
          <w:ilvl w:val="1"/>
          <w:numId w:val="2"/>
        </w:numPr>
        <w:ind w:left="880" w:hanging="440"/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471521D4" w14:textId="77777777" w:rsidR="0014571D" w:rsidRDefault="0014571D" w:rsidP="0014571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17B17757" w14:textId="575423D1" w:rsidR="0068688A" w:rsidRDefault="0068688A" w:rsidP="0014571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aze类用来创建抽象迷宫对象</w:t>
      </w:r>
    </w:p>
    <w:p w14:paraId="578F0791" w14:textId="0A9C279B" w:rsidR="0068688A" w:rsidRDefault="0068688A" w:rsidP="0014571D">
      <w:pPr>
        <w:spacing w:line="300" w:lineRule="auto"/>
        <w:rPr>
          <w:rFonts w:hint="eastAsia"/>
          <w:sz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azwidget类用于实现图形界面效果，对应ui文件</w:t>
      </w:r>
    </w:p>
    <w:p w14:paraId="6157E97A" w14:textId="77777777" w:rsidR="0014571D" w:rsidRDefault="0014571D" w:rsidP="0014571D">
      <w:pPr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  <w:szCs w:val="24"/>
        </w:rPr>
        <w:t>其他类继承关系</w:t>
      </w:r>
    </w:p>
    <w:p w14:paraId="41DDB188" w14:textId="417B1D68" w:rsidR="0014571D" w:rsidRPr="003C4A3E" w:rsidRDefault="003C4A3E" w:rsidP="003C4A3E">
      <w:pPr>
        <w:spacing w:line="300" w:lineRule="auto"/>
        <w:jc w:val="center"/>
        <w:rPr>
          <w:sz w:val="24"/>
        </w:rPr>
      </w:pPr>
      <w:r w:rsidRPr="003C4A3E">
        <w:rPr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1A56395" wp14:editId="4DA802AA">
            <wp:simplePos x="0" y="0"/>
            <wp:positionH relativeFrom="page">
              <wp:posOffset>167640</wp:posOffset>
            </wp:positionH>
            <wp:positionV relativeFrom="paragraph">
              <wp:posOffset>0</wp:posOffset>
            </wp:positionV>
            <wp:extent cx="6889750" cy="4396740"/>
            <wp:effectExtent l="0" t="0" r="6350" b="3810"/>
            <wp:wrapSquare wrapText="bothSides"/>
            <wp:docPr id="177168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81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571D">
        <w:t xml:space="preserve">图 </w:t>
      </w:r>
      <w:r w:rsidR="0014571D">
        <w:fldChar w:fldCharType="begin"/>
      </w:r>
      <w:r w:rsidR="0014571D">
        <w:instrText xml:space="preserve"> SEQ 图 \* ARABIC </w:instrText>
      </w:r>
      <w:r w:rsidR="0014571D">
        <w:fldChar w:fldCharType="separate"/>
      </w:r>
      <w:r w:rsidR="0014571D">
        <w:t>1</w:t>
      </w:r>
      <w:r w:rsidR="0014571D">
        <w:fldChar w:fldCharType="end"/>
      </w:r>
      <w:r w:rsidR="0014571D">
        <w:rPr>
          <w:rFonts w:hint="eastAsia"/>
        </w:rPr>
        <w:t>shape类图</w:t>
      </w:r>
    </w:p>
    <w:p w14:paraId="70F07B81" w14:textId="77777777" w:rsidR="0014571D" w:rsidRPr="009E394B" w:rsidRDefault="0014571D" w:rsidP="0014571D">
      <w:pPr>
        <w:spacing w:line="300" w:lineRule="auto"/>
        <w:ind w:firstLineChars="175" w:firstLine="420"/>
        <w:rPr>
          <w:rFonts w:ascii="楷体" w:eastAsia="楷体" w:hAnsi="楷体"/>
          <w:sz w:val="24"/>
        </w:rPr>
      </w:pPr>
      <w:r w:rsidRPr="009E394B">
        <w:rPr>
          <w:rFonts w:ascii="楷体" w:eastAsia="楷体" w:hAnsi="楷体" w:hint="eastAsia"/>
          <w:sz w:val="24"/>
          <w:szCs w:val="24"/>
        </w:rPr>
        <w:t>根据输入类型要求，使用相同的基类指针构造不同的子类对象。使用基类指针虚函数引用调用子类实现，达到多态效果。</w:t>
      </w:r>
    </w:p>
    <w:p w14:paraId="54BF008B" w14:textId="77777777" w:rsidR="0014571D" w:rsidRDefault="0014571D" w:rsidP="00CA2601">
      <w:pPr>
        <w:numPr>
          <w:ilvl w:val="1"/>
          <w:numId w:val="2"/>
        </w:numPr>
        <w:spacing w:line="360" w:lineRule="auto"/>
        <w:outlineLvl w:val="1"/>
        <w:rPr>
          <w:b/>
          <w:sz w:val="28"/>
          <w:szCs w:val="28"/>
        </w:rPr>
      </w:pPr>
      <w:bookmarkStart w:id="8" w:name="_Toc25354"/>
      <w:r>
        <w:rPr>
          <w:rFonts w:hint="eastAsia"/>
          <w:b/>
          <w:sz w:val="28"/>
          <w:szCs w:val="28"/>
        </w:rPr>
        <w:t>算法或公式</w:t>
      </w:r>
      <w:bookmarkEnd w:id="8"/>
    </w:p>
    <w:p w14:paraId="358B133D" w14:textId="795EB95F" w:rsidR="003C4A3E" w:rsidRPr="00CA2601" w:rsidRDefault="003C4A3E" w:rsidP="00CA2601">
      <w:pPr>
        <w:pStyle w:val="TOC2"/>
        <w:numPr>
          <w:ilvl w:val="0"/>
          <w:numId w:val="10"/>
        </w:numPr>
        <w:tabs>
          <w:tab w:val="right" w:leader="dot" w:pos="8306"/>
        </w:tabs>
        <w:spacing w:line="360" w:lineRule="auto"/>
        <w:ind w:leftChars="0"/>
        <w:jc w:val="left"/>
        <w:rPr>
          <w:rFonts w:ascii="楷体" w:eastAsia="楷体" w:hAnsi="楷体"/>
          <w:noProof/>
          <w:sz w:val="32"/>
          <w:szCs w:val="32"/>
        </w:rPr>
      </w:pPr>
      <w:hyperlink w:anchor="_Toc22508" w:history="1">
        <w:r w:rsidRPr="00CA2601">
          <w:rPr>
            <w:rFonts w:ascii="楷体" w:eastAsia="楷体" w:hAnsi="楷体" w:hint="eastAsia"/>
            <w:noProof/>
            <w:sz w:val="32"/>
            <w:szCs w:val="32"/>
          </w:rPr>
          <w:t>基于随机化BFS算法的迷宫生成</w:t>
        </w:r>
      </w:hyperlink>
    </w:p>
    <w:p w14:paraId="0AE12DCA" w14:textId="77777777" w:rsidR="006D15F4" w:rsidRPr="00CA2601" w:rsidRDefault="006D15F4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</w:rPr>
        <w:t xml:space="preserve">在 </w:t>
      </w:r>
      <w:r w:rsidRPr="00CA2601">
        <w:rPr>
          <w:rFonts w:ascii="楷体" w:eastAsia="楷体" w:hAnsi="楷体"/>
          <w:b/>
          <w:bCs/>
        </w:rPr>
        <w:t>maze.cpp</w:t>
      </w:r>
      <w:r w:rsidRPr="00CA2601">
        <w:rPr>
          <w:rFonts w:ascii="楷体" w:eastAsia="楷体" w:hAnsi="楷体"/>
        </w:rPr>
        <w:t xml:space="preserve"> 中，我们实现了一种基于随机化的 BFS（Breadth-First Search）算法来生成迷宫。该算法是一种贪心算法，通过随机选择未访问过的墙壁，并将其打通来逐步扩展迷宫路径。具体步骤如下：</w:t>
      </w:r>
    </w:p>
    <w:p w14:paraId="7BA66509" w14:textId="77777777" w:rsidR="006D15F4" w:rsidRPr="00CA2601" w:rsidRDefault="006D15F4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  <w:b/>
          <w:bCs/>
        </w:rPr>
        <w:t>初始化地图</w:t>
      </w:r>
      <w:r w:rsidRPr="00CA2601">
        <w:rPr>
          <w:rFonts w:ascii="楷体" w:eastAsia="楷体" w:hAnsi="楷体"/>
        </w:rPr>
        <w:t xml:space="preserve">：在 </w:t>
      </w:r>
      <w:r w:rsidRPr="00CA2601">
        <w:rPr>
          <w:rFonts w:ascii="楷体" w:eastAsia="楷体" w:hAnsi="楷体"/>
          <w:b/>
          <w:bCs/>
        </w:rPr>
        <w:t xml:space="preserve">base() </w:t>
      </w:r>
      <w:r w:rsidRPr="00CA2601">
        <w:rPr>
          <w:rFonts w:ascii="楷体" w:eastAsia="楷体" w:hAnsi="楷体"/>
        </w:rPr>
        <w:t xml:space="preserve">函数中，我们首先将地图的边界设为 </w:t>
      </w:r>
      <w:r w:rsidRPr="00CA2601">
        <w:rPr>
          <w:rFonts w:ascii="楷体" w:eastAsia="楷体" w:hAnsi="楷体"/>
          <w:b/>
          <w:bCs/>
        </w:rPr>
        <w:t>-1</w:t>
      </w:r>
      <w:r w:rsidRPr="00CA2601">
        <w:rPr>
          <w:rFonts w:ascii="楷体" w:eastAsia="楷体" w:hAnsi="楷体"/>
        </w:rPr>
        <w:t xml:space="preserve">，墙壁设为 </w:t>
      </w:r>
      <w:r w:rsidRPr="00CA2601">
        <w:rPr>
          <w:rFonts w:ascii="楷体" w:eastAsia="楷体" w:hAnsi="楷体"/>
          <w:b/>
          <w:bCs/>
        </w:rPr>
        <w:t>0</w:t>
      </w:r>
      <w:r w:rsidRPr="00CA2601">
        <w:rPr>
          <w:rFonts w:ascii="楷体" w:eastAsia="楷体" w:hAnsi="楷体"/>
        </w:rPr>
        <w:t>，空单元设为</w:t>
      </w:r>
      <w:r w:rsidRPr="00CA2601">
        <w:rPr>
          <w:b/>
          <w:bCs/>
        </w:rPr>
        <w:t xml:space="preserve"> 1</w:t>
      </w:r>
      <w:r w:rsidRPr="00CA2601">
        <w:rPr>
          <w:rFonts w:ascii="楷体" w:eastAsia="楷体" w:hAnsi="楷体"/>
        </w:rPr>
        <w:t xml:space="preserve">，并将起点设定为 </w:t>
      </w:r>
      <w:r w:rsidRPr="00CA2601">
        <w:rPr>
          <w:rFonts w:ascii="楷体" w:eastAsia="楷体" w:hAnsi="楷体"/>
          <w:b/>
          <w:bCs/>
        </w:rPr>
        <w:t>(1, 1)</w:t>
      </w:r>
      <w:r w:rsidRPr="00CA2601">
        <w:rPr>
          <w:rFonts w:ascii="楷体" w:eastAsia="楷体" w:hAnsi="楷体"/>
        </w:rPr>
        <w:t>。</w:t>
      </w:r>
    </w:p>
    <w:p w14:paraId="397F157D" w14:textId="77777777" w:rsidR="006D15F4" w:rsidRPr="00CA2601" w:rsidRDefault="006D15F4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  <w:b/>
          <w:bCs/>
        </w:rPr>
        <w:t>选择起点</w:t>
      </w:r>
      <w:r w:rsidRPr="00CA2601">
        <w:rPr>
          <w:rFonts w:ascii="楷体" w:eastAsia="楷体" w:hAnsi="楷体"/>
        </w:rPr>
        <w:t xml:space="preserve">：在 </w:t>
      </w:r>
      <w:r w:rsidRPr="00CA2601">
        <w:rPr>
          <w:rFonts w:ascii="楷体" w:eastAsia="楷体" w:hAnsi="楷体"/>
          <w:b/>
          <w:bCs/>
        </w:rPr>
        <w:t>start()</w:t>
      </w:r>
      <w:r w:rsidRPr="00CA2601">
        <w:rPr>
          <w:rFonts w:ascii="楷体" w:eastAsia="楷体" w:hAnsi="楷体"/>
        </w:rPr>
        <w:t xml:space="preserve"> 函数中，我们选择起点，并将起点周围的墙壁标记为待定墙壁 </w:t>
      </w:r>
      <w:r w:rsidRPr="00CA2601">
        <w:rPr>
          <w:rFonts w:ascii="楷体" w:eastAsia="楷体" w:hAnsi="楷体"/>
          <w:b/>
          <w:bCs/>
        </w:rPr>
        <w:t>2</w:t>
      </w:r>
      <w:r w:rsidRPr="00CA2601">
        <w:rPr>
          <w:rFonts w:ascii="楷体" w:eastAsia="楷体" w:hAnsi="楷体"/>
        </w:rPr>
        <w:t>。</w:t>
      </w:r>
    </w:p>
    <w:p w14:paraId="5B6822C4" w14:textId="77777777" w:rsidR="006D15F4" w:rsidRPr="00CA2601" w:rsidRDefault="006D15F4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  <w:b/>
          <w:bCs/>
        </w:rPr>
        <w:t>随机选择待定墙壁</w:t>
      </w:r>
      <w:r w:rsidRPr="00CA2601">
        <w:rPr>
          <w:rFonts w:ascii="楷体" w:eastAsia="楷体" w:hAnsi="楷体"/>
        </w:rPr>
        <w:t xml:space="preserve">：在 </w:t>
      </w:r>
      <w:r w:rsidRPr="00CA2601">
        <w:rPr>
          <w:rFonts w:ascii="楷体" w:eastAsia="楷体" w:hAnsi="楷体"/>
          <w:b/>
          <w:bCs/>
        </w:rPr>
        <w:t>random2()</w:t>
      </w:r>
      <w:r w:rsidRPr="00CA2601">
        <w:rPr>
          <w:rFonts w:ascii="楷体" w:eastAsia="楷体" w:hAnsi="楷体"/>
        </w:rPr>
        <w:t xml:space="preserve"> 函数中，我们随机选择一个待定墙壁，并进行判断操作。如果墙壁旁边有已定单元，则将其打通成迷宫路径，否则将其保留为墙壁。</w:t>
      </w:r>
    </w:p>
    <w:p w14:paraId="450AA88C" w14:textId="77777777" w:rsidR="006D15F4" w:rsidRPr="00CA2601" w:rsidRDefault="006D15F4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  <w:b/>
          <w:bCs/>
        </w:rPr>
        <w:t>循环操作</w:t>
      </w:r>
      <w:r w:rsidRPr="00CA2601">
        <w:rPr>
          <w:rFonts w:ascii="楷体" w:eastAsia="楷体" w:hAnsi="楷体"/>
        </w:rPr>
        <w:t>：通过不断的随机选择待定墙壁并进行操作，直到所有的墙壁都被判断过，即地图中不存在待定墙壁。</w:t>
      </w:r>
    </w:p>
    <w:p w14:paraId="4858E52D" w14:textId="75F25B2D" w:rsidR="003C4A3E" w:rsidRPr="00CA2601" w:rsidRDefault="006D15F4" w:rsidP="00CA2601">
      <w:pPr>
        <w:spacing w:line="360" w:lineRule="auto"/>
        <w:rPr>
          <w:rFonts w:ascii="楷体" w:eastAsia="楷体" w:hAnsi="楷体" w:hint="eastAsia"/>
        </w:rPr>
      </w:pPr>
      <w:r w:rsidRPr="00CA2601">
        <w:rPr>
          <w:rFonts w:ascii="楷体" w:eastAsia="楷体" w:hAnsi="楷体"/>
          <w:b/>
          <w:bCs/>
        </w:rPr>
        <w:lastRenderedPageBreak/>
        <w:t>生成迷宫</w:t>
      </w:r>
      <w:r w:rsidRPr="00CA2601">
        <w:rPr>
          <w:rFonts w:ascii="楷体" w:eastAsia="楷体" w:hAnsi="楷体"/>
        </w:rPr>
        <w:t>：最终，我们就可以得到一个完整的迷宫地图。</w:t>
      </w:r>
    </w:p>
    <w:p w14:paraId="0621693D" w14:textId="649A4D8B" w:rsidR="003C4A3E" w:rsidRPr="00CA2601" w:rsidRDefault="003C4A3E" w:rsidP="00CA2601">
      <w:pPr>
        <w:pStyle w:val="TOC2"/>
        <w:numPr>
          <w:ilvl w:val="0"/>
          <w:numId w:val="10"/>
        </w:numPr>
        <w:tabs>
          <w:tab w:val="right" w:leader="dot" w:pos="8306"/>
        </w:tabs>
        <w:spacing w:line="360" w:lineRule="auto"/>
        <w:ind w:leftChars="0"/>
        <w:jc w:val="left"/>
        <w:rPr>
          <w:rFonts w:ascii="楷体" w:eastAsia="楷体" w:hAnsi="楷体"/>
          <w:noProof/>
          <w:sz w:val="32"/>
          <w:szCs w:val="32"/>
        </w:rPr>
      </w:pPr>
      <w:hyperlink w:anchor="_Toc28665" w:history="1">
        <w:r w:rsidRPr="00CA2601">
          <w:rPr>
            <w:rFonts w:ascii="楷体" w:eastAsia="楷体" w:hAnsi="楷体" w:hint="eastAsia"/>
            <w:noProof/>
            <w:sz w:val="32"/>
            <w:szCs w:val="32"/>
          </w:rPr>
          <w:t>主界面及游戏界面绘制</w:t>
        </w:r>
      </w:hyperlink>
    </w:p>
    <w:p w14:paraId="1934AAA7" w14:textId="6DA0C1C9" w:rsidR="003C4A3E" w:rsidRPr="00CA2601" w:rsidRDefault="006D15F4" w:rsidP="00CA2601">
      <w:pPr>
        <w:spacing w:line="360" w:lineRule="auto"/>
        <w:rPr>
          <w:rFonts w:ascii="楷体" w:eastAsia="楷体" w:hAnsi="楷体" w:hint="eastAsia"/>
          <w:sz w:val="32"/>
          <w:szCs w:val="32"/>
        </w:rPr>
      </w:pPr>
      <w:r w:rsidRPr="00CA2601">
        <w:rPr>
          <w:rFonts w:ascii="楷体" w:eastAsia="楷体" w:hAnsi="楷体" w:cs="Segoe UI"/>
          <w:color w:val="0D0D0D"/>
          <w:shd w:val="clear" w:color="auto" w:fill="FFFFFF"/>
        </w:rPr>
        <w:t>游戏界面由</w:t>
      </w:r>
      <w:r w:rsidRPr="00CA2601">
        <w:rPr>
          <w:rFonts w:ascii="楷体" w:eastAsia="楷体" w:hAnsi="楷体"/>
          <w:b/>
          <w:bCs/>
        </w:rPr>
        <w:t xml:space="preserve"> mazeWidget </w:t>
      </w:r>
      <w:r w:rsidRPr="00CA2601">
        <w:rPr>
          <w:rFonts w:ascii="楷体" w:eastAsia="楷体" w:hAnsi="楷体" w:cs="Segoe UI"/>
          <w:color w:val="0D0D0D"/>
          <w:shd w:val="clear" w:color="auto" w:fill="FFFFFF"/>
        </w:rPr>
        <w:t>类实现，通过</w:t>
      </w:r>
      <w:r w:rsidRPr="00CA2601">
        <w:rPr>
          <w:rFonts w:ascii="楷体" w:eastAsia="楷体" w:hAnsi="楷体"/>
          <w:b/>
          <w:bCs/>
        </w:rPr>
        <w:t xml:space="preserve"> QWidget </w:t>
      </w:r>
      <w:r w:rsidRPr="00CA2601">
        <w:rPr>
          <w:rFonts w:ascii="楷体" w:eastAsia="楷体" w:hAnsi="楷体" w:cs="Segoe UI"/>
          <w:color w:val="0D0D0D"/>
          <w:shd w:val="clear" w:color="auto" w:fill="FFFFFF"/>
        </w:rPr>
        <w:t xml:space="preserve">组件绘制迷宫地图和角色。在 </w:t>
      </w:r>
      <w:r w:rsidRPr="00CA2601">
        <w:rPr>
          <w:rFonts w:ascii="楷体" w:eastAsia="楷体" w:hAnsi="楷体"/>
          <w:b/>
          <w:bCs/>
        </w:rPr>
        <w:t>paintEvent()</w:t>
      </w:r>
      <w:r w:rsidRPr="00CA2601">
        <w:rPr>
          <w:rFonts w:ascii="楷体" w:eastAsia="楷体" w:hAnsi="楷体" w:cs="Segoe UI"/>
          <w:color w:val="0D0D0D"/>
          <w:shd w:val="clear" w:color="auto" w:fill="FFFFFF"/>
        </w:rPr>
        <w:t xml:space="preserve"> 函数中，我们根据地图的状态绘制迷宫，并根据角色的位置绘制角色图像。游戏界面还监听键盘事件，以便玩家通过键盘操作移动角色。</w:t>
      </w:r>
    </w:p>
    <w:p w14:paraId="780EA6F2" w14:textId="06546D55" w:rsidR="003C4A3E" w:rsidRPr="00CA2601" w:rsidRDefault="003C4A3E" w:rsidP="00CA2601">
      <w:pPr>
        <w:pStyle w:val="TOC2"/>
        <w:numPr>
          <w:ilvl w:val="0"/>
          <w:numId w:val="10"/>
        </w:numPr>
        <w:tabs>
          <w:tab w:val="right" w:leader="dot" w:pos="8306"/>
        </w:tabs>
        <w:spacing w:line="360" w:lineRule="auto"/>
        <w:ind w:leftChars="0"/>
        <w:jc w:val="left"/>
        <w:rPr>
          <w:rFonts w:ascii="楷体" w:eastAsia="楷体" w:hAnsi="楷体"/>
          <w:noProof/>
          <w:sz w:val="32"/>
          <w:szCs w:val="32"/>
        </w:rPr>
      </w:pPr>
      <w:hyperlink w:anchor="_Toc32428" w:history="1">
        <w:r w:rsidRPr="00CA2601">
          <w:rPr>
            <w:rFonts w:ascii="楷体" w:eastAsia="楷体" w:hAnsi="楷体" w:hint="eastAsia"/>
            <w:noProof/>
            <w:sz w:val="32"/>
            <w:szCs w:val="32"/>
          </w:rPr>
          <w:t>玩家操作</w:t>
        </w:r>
      </w:hyperlink>
    </w:p>
    <w:p w14:paraId="5F27AD85" w14:textId="1AA302D4" w:rsidR="003C4A3E" w:rsidRPr="00CA2601" w:rsidRDefault="00CA2601" w:rsidP="00CA2601">
      <w:pPr>
        <w:spacing w:line="360" w:lineRule="auto"/>
        <w:rPr>
          <w:rFonts w:ascii="楷体" w:eastAsia="楷体" w:hAnsi="楷体" w:hint="eastAsia"/>
          <w:sz w:val="32"/>
          <w:szCs w:val="32"/>
        </w:rPr>
      </w:pPr>
      <w:r w:rsidRPr="00CA2601">
        <w:rPr>
          <w:rFonts w:ascii="楷体" w:eastAsia="楷体" w:hAnsi="楷体" w:cs="Segoe UI"/>
          <w:color w:val="0D0D0D"/>
          <w:shd w:val="clear" w:color="auto" w:fill="FFFFFF"/>
        </w:rPr>
        <w:t xml:space="preserve">玩家可以通过键盘操作移动角色，操作方式包括 </w:t>
      </w:r>
      <w:r w:rsidRPr="00CA2601">
        <w:rPr>
          <w:rFonts w:ascii="楷体" w:eastAsia="楷体" w:hAnsi="楷体"/>
          <w:b/>
          <w:bCs/>
        </w:rPr>
        <w:t xml:space="preserve">WASD </w:t>
      </w:r>
      <w:r w:rsidRPr="00CA2601">
        <w:rPr>
          <w:rFonts w:ascii="楷体" w:eastAsia="楷体" w:hAnsi="楷体" w:cs="Segoe UI"/>
          <w:color w:val="0D0D0D"/>
          <w:shd w:val="clear" w:color="auto" w:fill="FFFFFF"/>
        </w:rPr>
        <w:t xml:space="preserve">或者 </w:t>
      </w:r>
      <w:r w:rsidRPr="00CA2601">
        <w:rPr>
          <w:rFonts w:ascii="楷体" w:eastAsia="楷体" w:hAnsi="楷体"/>
          <w:b/>
          <w:bCs/>
        </w:rPr>
        <w:t>IJKL</w:t>
      </w:r>
      <w:r w:rsidRPr="00CA2601">
        <w:rPr>
          <w:rFonts w:ascii="楷体" w:eastAsia="楷体" w:hAnsi="楷体" w:cs="Segoe UI"/>
          <w:color w:val="0D0D0D"/>
          <w:shd w:val="clear" w:color="auto" w:fill="FFFFFF"/>
        </w:rPr>
        <w:t xml:space="preserve"> 控制方向。游戏界面监听键盘事件，根据玩家输入更新角色位置，并实时更新游戏界面。</w:t>
      </w:r>
    </w:p>
    <w:p w14:paraId="65278DD8" w14:textId="7ECBFBEC" w:rsidR="003C4A3E" w:rsidRPr="00CA2601" w:rsidRDefault="003C4A3E" w:rsidP="00CA2601">
      <w:pPr>
        <w:pStyle w:val="TOC2"/>
        <w:numPr>
          <w:ilvl w:val="0"/>
          <w:numId w:val="10"/>
        </w:numPr>
        <w:tabs>
          <w:tab w:val="right" w:leader="dot" w:pos="8306"/>
        </w:tabs>
        <w:spacing w:line="360" w:lineRule="auto"/>
        <w:ind w:leftChars="0"/>
        <w:jc w:val="left"/>
        <w:rPr>
          <w:rFonts w:ascii="楷体" w:eastAsia="楷体" w:hAnsi="楷体"/>
          <w:noProof/>
          <w:sz w:val="32"/>
          <w:szCs w:val="32"/>
        </w:rPr>
      </w:pPr>
      <w:hyperlink w:anchor="_Toc23860" w:history="1">
        <w:r w:rsidRPr="00CA2601">
          <w:rPr>
            <w:rFonts w:ascii="楷体" w:eastAsia="楷体" w:hAnsi="楷体" w:hint="eastAsia"/>
            <w:noProof/>
            <w:sz w:val="32"/>
            <w:szCs w:val="32"/>
          </w:rPr>
          <w:t>开始，暂停，退出，游戏设置</w:t>
        </w:r>
      </w:hyperlink>
    </w:p>
    <w:p w14:paraId="4D4BF162" w14:textId="4E893B54" w:rsidR="003C4A3E" w:rsidRPr="00CA2601" w:rsidRDefault="00CA2601" w:rsidP="00CA2601">
      <w:pPr>
        <w:spacing w:line="360" w:lineRule="auto"/>
        <w:rPr>
          <w:rFonts w:ascii="楷体" w:eastAsia="楷体" w:hAnsi="楷体" w:hint="eastAsia"/>
          <w:sz w:val="32"/>
          <w:szCs w:val="32"/>
        </w:rPr>
      </w:pPr>
      <w:r w:rsidRPr="00CA2601">
        <w:rPr>
          <w:rFonts w:ascii="楷体" w:eastAsia="楷体" w:hAnsi="楷体"/>
          <w:shd w:val="clear" w:color="auto" w:fill="FFFFFF"/>
        </w:rPr>
        <w:t>游戏界面提供了开始、暂停、退出和游戏设置等功能按钮。玩家可以通过点击按钮来开始游戏、暂停游戏、退出游戏或者设置游戏难度。这些按钮通过</w:t>
      </w:r>
      <w:r w:rsidRPr="00CA2601">
        <w:rPr>
          <w:rFonts w:ascii="楷体" w:eastAsia="楷体" w:hAnsi="楷体"/>
        </w:rPr>
        <w:t xml:space="preserve"> </w:t>
      </w:r>
      <w:r w:rsidRPr="00CA2601">
        <w:rPr>
          <w:rFonts w:ascii="楷体" w:eastAsia="楷体" w:hAnsi="楷体"/>
          <w:b/>
          <w:bCs/>
        </w:rPr>
        <w:t>QPushButton</w:t>
      </w:r>
      <w:r w:rsidRPr="00CA2601">
        <w:rPr>
          <w:rFonts w:ascii="楷体" w:eastAsia="楷体" w:hAnsi="楷体"/>
          <w:shd w:val="clear" w:color="auto" w:fill="FFFFFF"/>
        </w:rPr>
        <w:t xml:space="preserve"> 组件实现，并与相应的槽函数连接，以便在点击时触发相应的操作。</w:t>
      </w:r>
    </w:p>
    <w:p w14:paraId="15C29AAA" w14:textId="2D77E01A" w:rsidR="003C4A3E" w:rsidRPr="00CA2601" w:rsidRDefault="003C4A3E" w:rsidP="00CA2601">
      <w:pPr>
        <w:pStyle w:val="TOC2"/>
        <w:numPr>
          <w:ilvl w:val="0"/>
          <w:numId w:val="10"/>
        </w:numPr>
        <w:tabs>
          <w:tab w:val="right" w:leader="dot" w:pos="8306"/>
        </w:tabs>
        <w:spacing w:line="360" w:lineRule="auto"/>
        <w:ind w:leftChars="0"/>
        <w:jc w:val="left"/>
        <w:rPr>
          <w:rFonts w:ascii="楷体" w:eastAsia="楷体" w:hAnsi="楷体"/>
          <w:noProof/>
          <w:sz w:val="32"/>
          <w:szCs w:val="40"/>
        </w:rPr>
      </w:pPr>
      <w:hyperlink w:anchor="_Toc13349" w:history="1">
        <w:r w:rsidRPr="00CA2601">
          <w:rPr>
            <w:rFonts w:ascii="楷体" w:eastAsia="楷体" w:hAnsi="楷体" w:hint="eastAsia"/>
            <w:noProof/>
            <w:sz w:val="32"/>
            <w:szCs w:val="32"/>
          </w:rPr>
          <w:t>基于DFS算法的迷宫问题求解及其可视化</w:t>
        </w:r>
      </w:hyperlink>
    </w:p>
    <w:p w14:paraId="1B0B8232" w14:textId="77777777" w:rsidR="00CA2601" w:rsidRPr="00CA2601" w:rsidRDefault="00CA2601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</w:rPr>
        <w:t>在迷宫问题求解部分，我们采用了深度优先搜索（DFS）算法来寻找迷宫的解，并对解进行可视化显示。具体步骤如下：</w:t>
      </w:r>
    </w:p>
    <w:p w14:paraId="238E82B8" w14:textId="77777777" w:rsidR="00CA2601" w:rsidRPr="00CA2601" w:rsidRDefault="00CA2601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  <w:b/>
          <w:bCs/>
        </w:rPr>
        <w:t>深度优先搜索（DFS）算法</w:t>
      </w:r>
      <w:r w:rsidRPr="00CA2601">
        <w:rPr>
          <w:rFonts w:ascii="楷体" w:eastAsia="楷体" w:hAnsi="楷体"/>
          <w:b/>
          <w:bCs/>
        </w:rPr>
        <w:t>：</w:t>
      </w:r>
      <w:r w:rsidRPr="00CA2601">
        <w:rPr>
          <w:rFonts w:ascii="楷体" w:eastAsia="楷体" w:hAnsi="楷体"/>
        </w:rPr>
        <w:t xml:space="preserve">在 </w:t>
      </w:r>
      <w:r w:rsidRPr="00CA2601">
        <w:rPr>
          <w:rFonts w:ascii="楷体" w:eastAsia="楷体" w:hAnsi="楷体"/>
          <w:b/>
          <w:bCs/>
        </w:rPr>
        <w:t>maze.cpp</w:t>
      </w:r>
      <w:r w:rsidRPr="00CA2601">
        <w:rPr>
          <w:rFonts w:ascii="楷体" w:eastAsia="楷体" w:hAnsi="楷体"/>
        </w:rPr>
        <w:t xml:space="preserve"> </w:t>
      </w:r>
      <w:r w:rsidRPr="00CA2601">
        <w:rPr>
          <w:rFonts w:ascii="楷体" w:eastAsia="楷体" w:hAnsi="楷体"/>
        </w:rPr>
        <w:t>文件中，我们实现了深度优先搜索算法来解决迷宫问题。在</w:t>
      </w:r>
      <w:r w:rsidRPr="00CA2601">
        <w:rPr>
          <w:rFonts w:ascii="楷体" w:eastAsia="楷体" w:hAnsi="楷体"/>
        </w:rPr>
        <w:t xml:space="preserve"> </w:t>
      </w:r>
      <w:r w:rsidRPr="00CA2601">
        <w:rPr>
          <w:rFonts w:ascii="楷体" w:eastAsia="楷体" w:hAnsi="楷体"/>
          <w:b/>
          <w:bCs/>
        </w:rPr>
        <w:t>search()</w:t>
      </w:r>
      <w:r w:rsidRPr="00CA2601">
        <w:rPr>
          <w:rFonts w:ascii="楷体" w:eastAsia="楷体" w:hAnsi="楷体"/>
          <w:b/>
          <w:bCs/>
        </w:rPr>
        <w:t xml:space="preserve"> </w:t>
      </w:r>
      <w:r w:rsidRPr="00CA2601">
        <w:rPr>
          <w:rFonts w:ascii="楷体" w:eastAsia="楷体" w:hAnsi="楷体"/>
        </w:rPr>
        <w:t xml:space="preserve">函数中，我们从起点开始进行递归搜索，每次尝试向上、下、左、右四个方向移动，直到找到终点或者无法继续移动。在搜索过程中，我们使用一个数组 </w:t>
      </w:r>
      <w:r w:rsidRPr="00CA2601">
        <w:rPr>
          <w:rFonts w:ascii="楷体" w:eastAsia="楷体" w:hAnsi="楷体"/>
        </w:rPr>
        <w:t xml:space="preserve">p[][] </w:t>
      </w:r>
      <w:r w:rsidRPr="00CA2601">
        <w:rPr>
          <w:rFonts w:ascii="楷体" w:eastAsia="楷体" w:hAnsi="楷体"/>
        </w:rPr>
        <w:t>来记录已经访问过的路径，并在找到终点时标记出正确的路径。搜索完成后，我们得到了迷宫的解路径。</w:t>
      </w:r>
    </w:p>
    <w:p w14:paraId="2D399C6B" w14:textId="77777777" w:rsidR="00CA2601" w:rsidRPr="00CA2601" w:rsidRDefault="00CA2601" w:rsidP="00CA2601">
      <w:pPr>
        <w:spacing w:line="360" w:lineRule="auto"/>
        <w:rPr>
          <w:rFonts w:ascii="楷体" w:eastAsia="楷体" w:hAnsi="楷体"/>
        </w:rPr>
      </w:pPr>
      <w:r w:rsidRPr="00CA2601">
        <w:rPr>
          <w:rFonts w:ascii="楷体" w:eastAsia="楷体" w:hAnsi="楷体"/>
        </w:rPr>
        <w:t>解的可视化显示</w:t>
      </w:r>
      <w:r w:rsidRPr="00CA2601">
        <w:rPr>
          <w:rFonts w:ascii="楷体" w:eastAsia="楷体" w:hAnsi="楷体"/>
        </w:rPr>
        <w:t xml:space="preserve">：在 </w:t>
      </w:r>
      <w:r w:rsidRPr="00CA2601">
        <w:rPr>
          <w:rFonts w:ascii="楷体" w:eastAsia="楷体" w:hAnsi="楷体"/>
          <w:b/>
          <w:bCs/>
        </w:rPr>
        <w:t>mazeWidget.cpp</w:t>
      </w:r>
      <w:r w:rsidRPr="00CA2601">
        <w:rPr>
          <w:rFonts w:ascii="楷体" w:eastAsia="楷体" w:hAnsi="楷体"/>
        </w:rPr>
        <w:t xml:space="preserve"> 文件中，我们实现了解的可视化显示功能。在点击解迷宫按钮后，程序会调用迷宫对象的</w:t>
      </w:r>
      <w:r w:rsidRPr="00CA2601">
        <w:rPr>
          <w:rFonts w:ascii="楷体" w:eastAsia="楷体" w:hAnsi="楷体"/>
          <w:b/>
          <w:bCs/>
        </w:rPr>
        <w:t xml:space="preserve"> </w:t>
      </w:r>
      <w:r w:rsidRPr="00CA2601">
        <w:rPr>
          <w:rFonts w:ascii="楷体" w:eastAsia="楷体" w:hAnsi="楷体"/>
          <w:b/>
          <w:bCs/>
        </w:rPr>
        <w:t>solve()</w:t>
      </w:r>
      <w:r w:rsidRPr="00CA2601">
        <w:rPr>
          <w:rFonts w:ascii="楷体" w:eastAsia="楷体" w:hAnsi="楷体"/>
        </w:rPr>
        <w:t xml:space="preserve"> 函数来寻找迷宫的解。然后，我们将解路径标记在地图上，并在界面上显示出来，以便玩家清晰地看到迷宫的解路径。</w:t>
      </w:r>
    </w:p>
    <w:p w14:paraId="1E3219FF" w14:textId="77777777" w:rsidR="003C4A3E" w:rsidRPr="00CA2601" w:rsidRDefault="003C4A3E" w:rsidP="00CA2601">
      <w:pPr>
        <w:spacing w:line="360" w:lineRule="auto"/>
        <w:rPr>
          <w:rFonts w:ascii="楷体" w:eastAsia="楷体" w:hAnsi="楷体"/>
        </w:rPr>
      </w:pPr>
    </w:p>
    <w:p w14:paraId="66DFAD22" w14:textId="77777777" w:rsidR="003C4A3E" w:rsidRPr="00CA2601" w:rsidRDefault="003C4A3E" w:rsidP="003C4A3E">
      <w:pPr>
        <w:rPr>
          <w:rFonts w:ascii="楷体" w:eastAsia="楷体" w:hAnsi="楷体"/>
        </w:rPr>
      </w:pPr>
    </w:p>
    <w:p w14:paraId="7FEB60C3" w14:textId="6CB3AB71" w:rsidR="006D15F4" w:rsidRPr="00CA2601" w:rsidRDefault="006D15F4" w:rsidP="006D15F4">
      <w:pPr>
        <w:rPr>
          <w:b/>
          <w:bCs/>
          <w:sz w:val="30"/>
          <w:szCs w:val="30"/>
        </w:rPr>
      </w:pPr>
      <w:r w:rsidRPr="00CA2601">
        <w:rPr>
          <w:b/>
          <w:bCs/>
          <w:sz w:val="30"/>
          <w:szCs w:val="30"/>
        </w:rPr>
        <w:t>五. 项目测试</w:t>
      </w:r>
    </w:p>
    <w:p w14:paraId="03EC0F4E" w14:textId="77777777" w:rsidR="006D15F4" w:rsidRPr="009E394B" w:rsidRDefault="006D15F4" w:rsidP="009E394B">
      <w:pPr>
        <w:spacing w:line="360" w:lineRule="auto"/>
        <w:rPr>
          <w:rFonts w:ascii="楷体" w:eastAsia="楷体" w:hAnsi="楷体"/>
          <w:szCs w:val="21"/>
        </w:rPr>
      </w:pPr>
    </w:p>
    <w:p w14:paraId="1213DD8F" w14:textId="77777777" w:rsidR="006D15F4" w:rsidRPr="009E394B" w:rsidRDefault="006D15F4" w:rsidP="009E394B">
      <w:pPr>
        <w:spacing w:line="360" w:lineRule="auto"/>
        <w:rPr>
          <w:rFonts w:ascii="楷体" w:eastAsia="楷体" w:hAnsi="楷体"/>
          <w:szCs w:val="21"/>
        </w:rPr>
      </w:pPr>
      <w:r w:rsidRPr="009E394B">
        <w:rPr>
          <w:rFonts w:ascii="楷体" w:eastAsia="楷体" w:hAnsi="楷体" w:hint="eastAsia"/>
          <w:szCs w:val="21"/>
        </w:rPr>
        <w:t>我们对项目进行了全面的单元测试，覆盖了迷宫生成、玩家操作、游戏功能等方面。通过单</w:t>
      </w:r>
      <w:r w:rsidRPr="009E394B">
        <w:rPr>
          <w:rFonts w:ascii="楷体" w:eastAsia="楷体" w:hAnsi="楷体" w:hint="eastAsia"/>
          <w:szCs w:val="21"/>
        </w:rPr>
        <w:lastRenderedPageBreak/>
        <w:t>元测试，我们验证了迷宫生成算法的正确性，以及玩家在游戏中的操作是否符合预期。在测试过程中，我们发现并修复了一些潜在的问题，确保了游戏的稳定性和可靠性。</w:t>
      </w:r>
    </w:p>
    <w:p w14:paraId="1F276F99" w14:textId="77777777" w:rsidR="006D15F4" w:rsidRPr="009E394B" w:rsidRDefault="006D15F4" w:rsidP="009E394B">
      <w:pPr>
        <w:spacing w:line="360" w:lineRule="auto"/>
        <w:rPr>
          <w:rFonts w:ascii="楷体" w:eastAsia="楷体" w:hAnsi="楷体"/>
          <w:szCs w:val="21"/>
        </w:rPr>
      </w:pPr>
    </w:p>
    <w:p w14:paraId="46F10059" w14:textId="3880AF9F" w:rsidR="006D15F4" w:rsidRPr="009E394B" w:rsidRDefault="006D15F4" w:rsidP="009E394B">
      <w:pPr>
        <w:spacing w:line="360" w:lineRule="auto"/>
        <w:rPr>
          <w:rFonts w:asciiTheme="minorEastAsia" w:hAnsiTheme="minorEastAsia"/>
          <w:b/>
          <w:bCs/>
          <w:sz w:val="30"/>
          <w:szCs w:val="30"/>
        </w:rPr>
      </w:pPr>
      <w:r w:rsidRPr="009E394B">
        <w:rPr>
          <w:rFonts w:asciiTheme="minorEastAsia" w:hAnsiTheme="minorEastAsia"/>
          <w:b/>
          <w:bCs/>
          <w:sz w:val="30"/>
          <w:szCs w:val="30"/>
        </w:rPr>
        <w:t>六. 收获</w:t>
      </w:r>
    </w:p>
    <w:p w14:paraId="70CE1925" w14:textId="3D34C180" w:rsidR="006D15F4" w:rsidRPr="009E394B" w:rsidRDefault="006D15F4" w:rsidP="009E394B">
      <w:pPr>
        <w:spacing w:line="36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9E394B">
        <w:rPr>
          <w:rFonts w:ascii="楷体" w:eastAsia="楷体" w:hAnsi="楷体"/>
          <w:b/>
          <w:bCs/>
          <w:sz w:val="28"/>
          <w:szCs w:val="28"/>
        </w:rPr>
        <w:t>1. 面向对象设计</w:t>
      </w:r>
    </w:p>
    <w:p w14:paraId="105DC7A0" w14:textId="0872F52F" w:rsidR="006D15F4" w:rsidRPr="009E394B" w:rsidRDefault="006D15F4" w:rsidP="009E394B">
      <w:pPr>
        <w:spacing w:line="360" w:lineRule="auto"/>
        <w:rPr>
          <w:rFonts w:ascii="楷体" w:eastAsia="楷体" w:hAnsi="楷体" w:hint="eastAsia"/>
          <w:szCs w:val="21"/>
        </w:rPr>
      </w:pPr>
      <w:r w:rsidRPr="009E394B">
        <w:rPr>
          <w:rFonts w:ascii="楷体" w:eastAsia="楷体" w:hAnsi="楷体"/>
          <w:szCs w:val="21"/>
        </w:rPr>
        <w:t xml:space="preserve">   通过本次项目，我们深入理解了面向对象的设计思想，并将其应用到实际项目中。通过定义抽象类和继承关系，我们实现了迷宫游戏的各个功能模块，使得代码结构清晰、易于扩展和维护。</w:t>
      </w:r>
    </w:p>
    <w:p w14:paraId="79D604EA" w14:textId="7CBD6259" w:rsidR="006D15F4" w:rsidRPr="009E394B" w:rsidRDefault="006D15F4" w:rsidP="009E394B">
      <w:pPr>
        <w:spacing w:line="36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9E394B">
        <w:rPr>
          <w:rFonts w:ascii="楷体" w:eastAsia="楷体" w:hAnsi="楷体"/>
          <w:b/>
          <w:bCs/>
          <w:sz w:val="28"/>
          <w:szCs w:val="28"/>
        </w:rPr>
        <w:t>2. 单元测试</w:t>
      </w:r>
    </w:p>
    <w:p w14:paraId="228770FB" w14:textId="3AC5E88E" w:rsidR="006D15F4" w:rsidRPr="009E394B" w:rsidRDefault="006D15F4" w:rsidP="009E394B">
      <w:pPr>
        <w:spacing w:line="360" w:lineRule="auto"/>
        <w:rPr>
          <w:rFonts w:ascii="楷体" w:eastAsia="楷体" w:hAnsi="楷体"/>
          <w:szCs w:val="21"/>
        </w:rPr>
      </w:pPr>
      <w:r w:rsidRPr="009E394B">
        <w:rPr>
          <w:rFonts w:ascii="楷体" w:eastAsia="楷体" w:hAnsi="楷体"/>
          <w:szCs w:val="21"/>
        </w:rPr>
        <w:t xml:space="preserve">   学会了编写单元测试，并运用单元测试对项目进行了全面的测试。单元测试帮助我们及时发现和解决了项目中的一些问题，提高了代码质量和可靠性。</w:t>
      </w:r>
    </w:p>
    <w:p w14:paraId="229E33AA" w14:textId="42E0EB59" w:rsidR="006D15F4" w:rsidRPr="009E394B" w:rsidRDefault="006D15F4" w:rsidP="009E394B">
      <w:pPr>
        <w:spacing w:line="360" w:lineRule="auto"/>
        <w:rPr>
          <w:rFonts w:ascii="楷体" w:eastAsia="楷体" w:hAnsi="楷体"/>
          <w:b/>
          <w:bCs/>
          <w:sz w:val="28"/>
          <w:szCs w:val="28"/>
        </w:rPr>
      </w:pPr>
      <w:r w:rsidRPr="009E394B">
        <w:rPr>
          <w:rFonts w:ascii="楷体" w:eastAsia="楷体" w:hAnsi="楷体"/>
          <w:b/>
          <w:bCs/>
          <w:sz w:val="28"/>
          <w:szCs w:val="28"/>
        </w:rPr>
        <w:t>3. 算法实现与可视化</w:t>
      </w:r>
    </w:p>
    <w:p w14:paraId="2EF9F45C" w14:textId="27D36E0B" w:rsidR="006D15F4" w:rsidRPr="009E394B" w:rsidRDefault="006D15F4" w:rsidP="009E394B">
      <w:pPr>
        <w:spacing w:line="360" w:lineRule="auto"/>
        <w:ind w:firstLine="420"/>
        <w:rPr>
          <w:rFonts w:ascii="楷体" w:eastAsia="楷体" w:hAnsi="楷体"/>
          <w:szCs w:val="21"/>
        </w:rPr>
      </w:pPr>
      <w:r w:rsidRPr="009E394B">
        <w:rPr>
          <w:rFonts w:ascii="楷体" w:eastAsia="楷体" w:hAnsi="楷体"/>
          <w:szCs w:val="21"/>
        </w:rPr>
        <w:t>通过实现随机化BFS算法和DFS算法，对算法有了更深入的理解，并学会了如何将算法与图形界面相结合，实现算法的可视化展示，提高了用户体验。</w:t>
      </w:r>
    </w:p>
    <w:p w14:paraId="0F85D6A3" w14:textId="7309C558" w:rsidR="003C4A3E" w:rsidRPr="003C4A3E" w:rsidRDefault="006D15F4" w:rsidP="009E394B">
      <w:pPr>
        <w:spacing w:line="360" w:lineRule="auto"/>
        <w:ind w:firstLine="420"/>
        <w:rPr>
          <w:rFonts w:hint="eastAsia"/>
        </w:rPr>
      </w:pPr>
      <w:r w:rsidRPr="009E394B">
        <w:rPr>
          <w:rFonts w:ascii="楷体" w:eastAsia="楷体" w:hAnsi="楷体" w:hint="eastAsia"/>
          <w:szCs w:val="21"/>
        </w:rPr>
        <w:t>通过这次项目，不仅掌握了</w:t>
      </w:r>
      <w:r w:rsidRPr="009E394B">
        <w:rPr>
          <w:rFonts w:ascii="楷体" w:eastAsia="楷体" w:hAnsi="楷体"/>
          <w:szCs w:val="21"/>
        </w:rPr>
        <w:t>Qt Creator等开发工具的使用，还提升了面向对象设计、算法实现和单元测试等方面的</w:t>
      </w:r>
      <w:r>
        <w:t>能力，为今后的软件开发项目奠定了良好的基础。</w:t>
      </w:r>
    </w:p>
    <w:sectPr w:rsidR="003C4A3E" w:rsidRPr="003C4A3E" w:rsidSect="00145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DF41C" w14:textId="77777777" w:rsidR="003E1271" w:rsidRDefault="003E1271" w:rsidP="0014571D">
      <w:r>
        <w:separator/>
      </w:r>
    </w:p>
  </w:endnote>
  <w:endnote w:type="continuationSeparator" w:id="0">
    <w:p w14:paraId="15F85B28" w14:textId="77777777" w:rsidR="003E1271" w:rsidRDefault="003E1271" w:rsidP="0014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A2744" w14:textId="77777777" w:rsidR="0014571D" w:rsidRDefault="0014571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36CC47" wp14:editId="44478BC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96668" w14:textId="77777777" w:rsidR="0014571D" w:rsidRDefault="0014571D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6CC47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3C96668" w14:textId="77777777" w:rsidR="0014571D" w:rsidRDefault="0014571D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BDD55" w14:textId="77777777" w:rsidR="003E1271" w:rsidRDefault="003E1271" w:rsidP="0014571D">
      <w:r>
        <w:separator/>
      </w:r>
    </w:p>
  </w:footnote>
  <w:footnote w:type="continuationSeparator" w:id="0">
    <w:p w14:paraId="674B2B65" w14:textId="77777777" w:rsidR="003E1271" w:rsidRDefault="003E1271" w:rsidP="0014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D02FC"/>
    <w:multiLevelType w:val="hybridMultilevel"/>
    <w:tmpl w:val="1B3E6678"/>
    <w:lvl w:ilvl="0" w:tplc="C5E4312E">
      <w:start w:val="1"/>
      <w:numFmt w:val="decimal"/>
      <w:lvlText w:val="(%1)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3DB20E59"/>
    <w:multiLevelType w:val="hybridMultilevel"/>
    <w:tmpl w:val="222C63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5D82DCC"/>
    <w:multiLevelType w:val="multilevel"/>
    <w:tmpl w:val="294E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40939"/>
    <w:multiLevelType w:val="hybridMultilevel"/>
    <w:tmpl w:val="6B24DC3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9E292B"/>
    <w:multiLevelType w:val="hybridMultilevel"/>
    <w:tmpl w:val="1534E236"/>
    <w:lvl w:ilvl="0" w:tplc="27C2836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566" w:hanging="425"/>
      </w:pPr>
      <w:rPr>
        <w:rFonts w:hint="default"/>
      </w:rPr>
    </w:lvl>
  </w:abstractNum>
  <w:abstractNum w:abstractNumId="7" w15:restartNumberingAfterBreak="0">
    <w:nsid w:val="5B6320AE"/>
    <w:multiLevelType w:val="hybridMultilevel"/>
    <w:tmpl w:val="D35020C0"/>
    <w:lvl w:ilvl="0" w:tplc="27C2836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55280F"/>
    <w:multiLevelType w:val="hybridMultilevel"/>
    <w:tmpl w:val="DBCA6FD8"/>
    <w:lvl w:ilvl="0" w:tplc="27C2836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FD62E41"/>
    <w:multiLevelType w:val="hybridMultilevel"/>
    <w:tmpl w:val="5C6E542C"/>
    <w:lvl w:ilvl="0" w:tplc="27C2836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4A248CC"/>
    <w:multiLevelType w:val="multilevel"/>
    <w:tmpl w:val="F9D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426FB4"/>
    <w:multiLevelType w:val="multilevel"/>
    <w:tmpl w:val="1E8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690274">
    <w:abstractNumId w:val="3"/>
  </w:num>
  <w:num w:numId="2" w16cid:durableId="1429236335">
    <w:abstractNumId w:val="1"/>
  </w:num>
  <w:num w:numId="3" w16cid:durableId="1725913099">
    <w:abstractNumId w:val="6"/>
  </w:num>
  <w:num w:numId="4" w16cid:durableId="8072006">
    <w:abstractNumId w:val="7"/>
  </w:num>
  <w:num w:numId="5" w16cid:durableId="643200493">
    <w:abstractNumId w:val="0"/>
  </w:num>
  <w:num w:numId="6" w16cid:durableId="1758594300">
    <w:abstractNumId w:val="9"/>
  </w:num>
  <w:num w:numId="7" w16cid:durableId="863792249">
    <w:abstractNumId w:val="2"/>
  </w:num>
  <w:num w:numId="8" w16cid:durableId="2079357605">
    <w:abstractNumId w:val="8"/>
  </w:num>
  <w:num w:numId="9" w16cid:durableId="1445997395">
    <w:abstractNumId w:val="5"/>
  </w:num>
  <w:num w:numId="10" w16cid:durableId="227545253">
    <w:abstractNumId w:val="4"/>
  </w:num>
  <w:num w:numId="11" w16cid:durableId="977031231">
    <w:abstractNumId w:val="10"/>
  </w:num>
  <w:num w:numId="12" w16cid:durableId="1531802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17"/>
    <w:rsid w:val="0014571D"/>
    <w:rsid w:val="00355CE1"/>
    <w:rsid w:val="003C4A3E"/>
    <w:rsid w:val="003E1271"/>
    <w:rsid w:val="00627FD9"/>
    <w:rsid w:val="0068688A"/>
    <w:rsid w:val="006D15F4"/>
    <w:rsid w:val="007F43E7"/>
    <w:rsid w:val="009E394B"/>
    <w:rsid w:val="00CA2601"/>
    <w:rsid w:val="00DB4017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EA26A"/>
  <w15:chartTrackingRefBased/>
  <w15:docId w15:val="{46CB27CA-9380-437C-8808-E09297F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1D"/>
    <w:pPr>
      <w:widowControl w:val="0"/>
      <w:jc w:val="both"/>
    </w:pPr>
    <w:rPr>
      <w14:ligatures w14:val="none"/>
    </w:rPr>
  </w:style>
  <w:style w:type="paragraph" w:styleId="3">
    <w:name w:val="heading 3"/>
    <w:basedOn w:val="a"/>
    <w:link w:val="30"/>
    <w:uiPriority w:val="9"/>
    <w:qFormat/>
    <w:rsid w:val="00FB39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9DC"/>
    <w:pPr>
      <w:ind w:firstLineChars="200" w:firstLine="420"/>
    </w:pPr>
  </w:style>
  <w:style w:type="character" w:styleId="a4">
    <w:name w:val="Strong"/>
    <w:basedOn w:val="a0"/>
    <w:uiPriority w:val="22"/>
    <w:qFormat/>
    <w:rsid w:val="00FB39DC"/>
    <w:rPr>
      <w:b/>
      <w:bCs/>
    </w:rPr>
  </w:style>
  <w:style w:type="character" w:customStyle="1" w:styleId="30">
    <w:name w:val="标题 3 字符"/>
    <w:basedOn w:val="a0"/>
    <w:link w:val="3"/>
    <w:uiPriority w:val="9"/>
    <w:rsid w:val="00FB39DC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FB3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B39DC"/>
    <w:rPr>
      <w:i/>
      <w:iCs/>
    </w:rPr>
  </w:style>
  <w:style w:type="paragraph" w:styleId="a7">
    <w:name w:val="header"/>
    <w:basedOn w:val="a"/>
    <w:link w:val="a8"/>
    <w:uiPriority w:val="99"/>
    <w:unhideWhenUsed/>
    <w:rsid w:val="001457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571D"/>
    <w:rPr>
      <w:sz w:val="18"/>
      <w:szCs w:val="18"/>
    </w:rPr>
  </w:style>
  <w:style w:type="paragraph" w:styleId="a9">
    <w:name w:val="footer"/>
    <w:basedOn w:val="a"/>
    <w:link w:val="aa"/>
    <w:unhideWhenUsed/>
    <w:qFormat/>
    <w:rsid w:val="00145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571D"/>
    <w:rPr>
      <w:sz w:val="18"/>
      <w:szCs w:val="18"/>
    </w:rPr>
  </w:style>
  <w:style w:type="paragraph" w:styleId="ab">
    <w:name w:val="caption"/>
    <w:basedOn w:val="a"/>
    <w:next w:val="a"/>
    <w:semiHidden/>
    <w:unhideWhenUsed/>
    <w:qFormat/>
    <w:rsid w:val="0014571D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14571D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14571D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c">
    <w:name w:val="Table Grid"/>
    <w:basedOn w:val="a1"/>
    <w:qFormat/>
    <w:rsid w:val="001457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14571D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character" w:customStyle="1" w:styleId="Char">
    <w:name w:val="无间隔 Char"/>
    <w:link w:val="1"/>
    <w:qFormat/>
    <w:rsid w:val="0014571D"/>
    <w:rPr>
      <w:rFonts w:ascii="Times New Roman" w:eastAsia="宋体" w:hAnsi="Times New Roman" w:cs="Times New Roman"/>
      <w:kern w:val="0"/>
      <w:sz w:val="22"/>
      <w:szCs w:val="20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14571D"/>
    <w:pPr>
      <w:ind w:leftChars="400" w:left="840"/>
    </w:pPr>
  </w:style>
  <w:style w:type="character" w:styleId="ad">
    <w:name w:val="Hyperlink"/>
    <w:basedOn w:val="a0"/>
    <w:uiPriority w:val="99"/>
    <w:unhideWhenUsed/>
    <w:rsid w:val="0014571D"/>
    <w:rPr>
      <w:color w:val="467886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D15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鑫隆 郭</dc:creator>
  <cp:keywords/>
  <dc:description/>
  <cp:lastModifiedBy>鑫隆 郭</cp:lastModifiedBy>
  <cp:revision>3</cp:revision>
  <dcterms:created xsi:type="dcterms:W3CDTF">2024-04-15T15:29:00Z</dcterms:created>
  <dcterms:modified xsi:type="dcterms:W3CDTF">2024-05-13T09:18:00Z</dcterms:modified>
</cp:coreProperties>
</file>