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76"/>
        <w:jc w:val="center"/>
        <w:rPr>
          <w:sz w:val="48"/>
          <w:szCs w:val="48"/>
        </w:rPr>
      </w:pPr>
      <w:r>
        <w:rPr>
          <w:sz w:val="48"/>
          <w:szCs w:val="48"/>
        </w:rPr>
        <w:t>CORE_Ml</w:t>
      </w:r>
    </w:p>
    <w:p>
      <w:pPr>
        <w:pStyle w:val="normal1"/>
        <w:spacing w:lineRule="auto" w:line="276"/>
        <w:jc w:val="center"/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Final project</w:t>
      </w:r>
    </w:p>
    <w:p>
      <w:pPr>
        <w:pStyle w:val="normal1"/>
        <w:spacing w:lineRule="auto" w:line="276"/>
        <w:jc w:val="center"/>
        <w:rPr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spacing w:lineRule="auto" w:line="2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ANALYSIS ON MEDICAL CONDITION DETECTION</w:t>
      </w:r>
    </w:p>
    <w:p>
      <w:pPr>
        <w:pStyle w:val="normal1"/>
        <w:spacing w:lineRule="auto" w:line="2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spacing w:lineRule="auto" w:line="2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NAME: GAUTAM PANKUTA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(AI/ML TRAINEE)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INDUSTRY: Health-care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DATASET:</w:t>
      </w:r>
      <w:r>
        <w:rPr>
          <w:color w:val="202124"/>
          <w:sz w:val="24"/>
          <w:szCs w:val="24"/>
        </w:rPr>
        <w:t>Healthcare Dataset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2">
        <w:r>
          <w:rPr>
            <w:rStyle w:val="ListLabel1"/>
            <w:color w:val="1155CC"/>
            <w:sz w:val="28"/>
            <w:szCs w:val="28"/>
            <w:u w:val="single"/>
          </w:rPr>
          <w:t>https://www.kaggle.com/datasets/prasad22/healthcare-dataset/data</w:t>
        </w:r>
      </w:hyperlink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Features: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Bdr/>
        <w:spacing w:lineRule="auto" w:line="276" w:before="480" w:after="480"/>
        <w:ind w:hanging="0" w:left="720"/>
        <w:rPr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Name:</w:t>
      </w:r>
      <w:r>
        <w:rPr>
          <w:color w:val="3C4043"/>
          <w:sz w:val="21"/>
          <w:szCs w:val="21"/>
        </w:rPr>
        <w:t xml:space="preserve"> 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This column represents the name of the patient associated with the healthcare record.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Name column is part of our analysis but it will not affect on our prediction of medical condition.</w:t>
      </w:r>
    </w:p>
    <w:p>
      <w:pPr>
        <w:pStyle w:val="normal1"/>
        <w:pBdr/>
        <w:spacing w:lineRule="auto" w:line="276" w:before="480" w:after="480"/>
        <w:ind w:hanging="0" w:left="720"/>
        <w:rPr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Age:</w:t>
      </w:r>
      <w:r>
        <w:rPr>
          <w:color w:val="3C4043"/>
          <w:sz w:val="21"/>
          <w:szCs w:val="21"/>
        </w:rPr>
        <w:t xml:space="preserve"> </w:t>
      </w:r>
    </w:p>
    <w:p>
      <w:pPr>
        <w:pStyle w:val="normal1"/>
        <w:pBdr/>
        <w:spacing w:lineRule="auto" w:line="276" w:before="480" w:after="480"/>
        <w:ind w:firstLine="720" w:left="72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The age of the patient at the time of admission, expressed in years.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Age column is part of our analysis and it is helpful for our prediction of medical condition.</w:t>
      </w:r>
    </w:p>
    <w:p>
      <w:pPr>
        <w:pStyle w:val="normal1"/>
        <w:pBdr/>
        <w:spacing w:lineRule="auto" w:line="276" w:before="480" w:after="480"/>
        <w:ind w:hanging="0" w:left="720"/>
        <w:rPr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Gender:</w:t>
      </w:r>
      <w:r>
        <w:rPr>
          <w:color w:val="3C4043"/>
          <w:sz w:val="21"/>
          <w:szCs w:val="21"/>
        </w:rPr>
        <w:t xml:space="preserve"> </w:t>
      </w:r>
    </w:p>
    <w:p>
      <w:pPr>
        <w:pStyle w:val="normal1"/>
        <w:pBdr/>
        <w:spacing w:lineRule="auto" w:line="276" w:before="480" w:after="480"/>
        <w:ind w:firstLine="720" w:left="72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Indicates the gender of the patient, either "Male" or "Female."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Gender column is part of our analysis but it will not affect on our prediction of medical condition.</w:t>
      </w:r>
    </w:p>
    <w:p>
      <w:pPr>
        <w:pStyle w:val="normal1"/>
        <w:pBdr/>
        <w:spacing w:lineRule="auto" w:line="276" w:before="480" w:after="480"/>
        <w:ind w:hanging="0" w:left="720"/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Blood Type: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r>
        <w:rPr>
          <w:color w:val="3C4043"/>
          <w:sz w:val="21"/>
          <w:szCs w:val="21"/>
        </w:rPr>
        <w:t>The patient's blood type, which can be one of the common blood types (e.g., "A+", "O-", etc.).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Bllood column is part of our analysis and it is helpful for our prediction of medical condition.</w:t>
      </w:r>
    </w:p>
    <w:p>
      <w:pPr>
        <w:pStyle w:val="normal1"/>
        <w:pBdr/>
        <w:spacing w:lineRule="auto" w:line="276" w:before="480" w:after="480"/>
        <w:ind w:hanging="0" w:left="720"/>
        <w:rPr>
          <w:b/>
          <w:color w:val="3C4043"/>
          <w:sz w:val="21"/>
          <w:szCs w:val="21"/>
        </w:rPr>
      </w:pPr>
      <w:r>
        <w:rPr/>
      </w:r>
    </w:p>
    <w:p>
      <w:pPr>
        <w:pStyle w:val="normal1"/>
        <w:pBdr/>
        <w:spacing w:lineRule="auto" w:line="276" w:before="480" w:after="480"/>
        <w:ind w:hanging="0" w:left="720"/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Medical Condition: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r>
        <w:rPr>
          <w:color w:val="3C4043"/>
          <w:sz w:val="21"/>
          <w:szCs w:val="21"/>
        </w:rPr>
        <w:t>This column specifies the primary medical condition or diagnosis associated with the patient, such as "Diabetes," "Hypertension," "Asthma," and more.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Medical condition columns is has pillor waitage on out analysis and prediction.</w:t>
      </w:r>
    </w:p>
    <w:p>
      <w:pPr>
        <w:pStyle w:val="normal1"/>
        <w:pBdr/>
        <w:spacing w:lineRule="auto" w:line="276" w:before="480" w:after="480"/>
        <w:ind w:hanging="0" w:left="720"/>
        <w:rPr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Date of Admission:</w:t>
      </w:r>
      <w:r>
        <w:rPr>
          <w:color w:val="3C4043"/>
          <w:sz w:val="21"/>
          <w:szCs w:val="21"/>
        </w:rPr>
        <w:t xml:space="preserve"> </w:t>
      </w:r>
    </w:p>
    <w:p>
      <w:pPr>
        <w:pStyle w:val="normal1"/>
        <w:pBdr/>
        <w:spacing w:lineRule="auto" w:line="276" w:before="480" w:after="480"/>
        <w:ind w:firstLine="720" w:left="72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The date on which the patient was admitted to the healthcare facility.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Admission date column is part of our analysis and it has minimal affect on our prediction of medical condition.</w:t>
      </w:r>
    </w:p>
    <w:p>
      <w:pPr>
        <w:pStyle w:val="normal1"/>
        <w:pBdr/>
        <w:spacing w:lineRule="auto" w:line="276" w:before="480" w:after="480"/>
        <w:ind w:hanging="0" w:left="720"/>
        <w:rPr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Doctor:</w:t>
      </w:r>
      <w:r>
        <w:rPr>
          <w:color w:val="3C4043"/>
          <w:sz w:val="21"/>
          <w:szCs w:val="21"/>
        </w:rPr>
        <w:t xml:space="preserve"> </w:t>
      </w:r>
    </w:p>
    <w:p>
      <w:pPr>
        <w:pStyle w:val="normal1"/>
        <w:pBdr/>
        <w:spacing w:lineRule="auto" w:line="276" w:before="480" w:after="480"/>
        <w:ind w:firstLine="720" w:left="72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The name of the doctor responsible for the patient's care during their admission.</w:t>
      </w:r>
    </w:p>
    <w:p>
      <w:pPr>
        <w:pStyle w:val="normal1"/>
        <w:pBdr/>
        <w:spacing w:lineRule="auto" w:line="276" w:before="480" w:after="480"/>
        <w:ind w:firstLine="720" w:left="72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This Column doesn’t have much impact or imporatance on our analysis or prediction.</w:t>
      </w:r>
    </w:p>
    <w:p>
      <w:pPr>
        <w:pStyle w:val="normal1"/>
        <w:pBdr/>
        <w:spacing w:lineRule="auto" w:line="276" w:before="480" w:after="480"/>
        <w:ind w:hanging="0" w:left="720"/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</w:r>
    </w:p>
    <w:p>
      <w:pPr>
        <w:pStyle w:val="normal1"/>
        <w:pBdr/>
        <w:spacing w:lineRule="auto" w:line="276" w:before="480" w:after="480"/>
        <w:ind w:hanging="0" w:left="720"/>
        <w:rPr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Hospital:</w:t>
      </w:r>
      <w:r>
        <w:rPr>
          <w:color w:val="3C4043"/>
          <w:sz w:val="21"/>
          <w:szCs w:val="21"/>
        </w:rPr>
        <w:t xml:space="preserve"> </w:t>
      </w:r>
    </w:p>
    <w:p>
      <w:pPr>
        <w:pStyle w:val="normal1"/>
        <w:pBdr/>
        <w:spacing w:lineRule="auto" w:line="276" w:before="480" w:after="480"/>
        <w:ind w:firstLine="720" w:left="72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Identifies the healthcare facility or hospital where the patient was admitted.</w:t>
      </w:r>
    </w:p>
    <w:p>
      <w:pPr>
        <w:pStyle w:val="normal1"/>
        <w:pBdr/>
        <w:spacing w:lineRule="auto" w:line="276" w:before="480" w:after="480"/>
        <w:ind w:firstLine="720" w:left="72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Hospital doesn’t have much impact on our analysis.</w:t>
      </w:r>
    </w:p>
    <w:p>
      <w:pPr>
        <w:pStyle w:val="normal1"/>
        <w:pBdr/>
        <w:spacing w:lineRule="auto" w:line="276" w:before="480" w:after="480"/>
        <w:ind w:hanging="0" w:left="720"/>
        <w:rPr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Insurance Provider:</w:t>
      </w:r>
      <w:r>
        <w:rPr>
          <w:color w:val="3C4043"/>
          <w:sz w:val="21"/>
          <w:szCs w:val="21"/>
        </w:rPr>
        <w:t xml:space="preserve"> 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This column indicates the patient's insurance provider, which can be one of several options, including "Aetna," "Blue Cross," "Cigna," "UnitedHealthcare," and "Medicare."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This columns also doesn’t have much impact on our prediction.</w:t>
      </w:r>
    </w:p>
    <w:p>
      <w:pPr>
        <w:pStyle w:val="normal1"/>
        <w:pBdr/>
        <w:spacing w:lineRule="auto" w:line="276" w:before="480" w:after="480"/>
        <w:ind w:hanging="0" w:left="720"/>
        <w:rPr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Billing Amount:</w:t>
      </w:r>
      <w:r>
        <w:rPr>
          <w:color w:val="3C4043"/>
          <w:sz w:val="21"/>
          <w:szCs w:val="21"/>
        </w:rPr>
        <w:t xml:space="preserve"> 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The amount of money billed for the patient's healthcare services during their admission. This is expressed as a floating-point number.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Billing amount has very minimal impact and usage in out prediction of medical condition.</w:t>
      </w:r>
    </w:p>
    <w:p>
      <w:pPr>
        <w:pStyle w:val="normal1"/>
        <w:pBdr/>
        <w:spacing w:lineRule="auto" w:line="276" w:before="480" w:after="480"/>
        <w:ind w:hanging="0" w:left="720"/>
        <w:rPr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Room Number:</w:t>
      </w:r>
      <w:r>
        <w:rPr>
          <w:color w:val="3C4043"/>
          <w:sz w:val="21"/>
          <w:szCs w:val="21"/>
        </w:rPr>
        <w:t xml:space="preserve"> </w:t>
      </w:r>
    </w:p>
    <w:p>
      <w:pPr>
        <w:pStyle w:val="normal1"/>
        <w:pBdr/>
        <w:spacing w:lineRule="auto" w:line="276" w:before="480" w:after="480"/>
        <w:ind w:firstLine="720" w:left="72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The room number where the patient was accommodated during their admission.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This columns also doesn’t have much impact on our prediction.</w:t>
      </w:r>
    </w:p>
    <w:p>
      <w:pPr>
        <w:pStyle w:val="normal1"/>
        <w:pBdr/>
        <w:spacing w:lineRule="auto" w:line="276" w:before="480" w:after="480"/>
        <w:ind w:hanging="0" w:left="720"/>
        <w:rPr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Admission Type:</w:t>
      </w:r>
      <w:r>
        <w:rPr>
          <w:color w:val="3C4043"/>
          <w:sz w:val="21"/>
          <w:szCs w:val="21"/>
        </w:rPr>
        <w:t xml:space="preserve"> 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Specifies the type of admission, which can be "Emergency," "Elective," or "Urgent," reflecting the circumstances of the admission.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Admission type has an major impact on our prediction and analysis.</w:t>
      </w:r>
    </w:p>
    <w:p>
      <w:pPr>
        <w:pStyle w:val="normal1"/>
        <w:pBdr/>
        <w:spacing w:lineRule="auto" w:line="276" w:before="480" w:after="480"/>
        <w:ind w:hanging="0" w:left="720"/>
        <w:rPr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Discharge Date:</w:t>
      </w:r>
      <w:r>
        <w:rPr>
          <w:color w:val="3C4043"/>
          <w:sz w:val="21"/>
          <w:szCs w:val="21"/>
        </w:rPr>
        <w:t xml:space="preserve"> 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The date on which the patient was discharged from the healthcare facility, based on the admission date and a random number of days within a realistic range.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Discharge date column is part of our analysis and it has minimal affect on our prediction of medical condition.</w:t>
      </w:r>
    </w:p>
    <w:p>
      <w:pPr>
        <w:pStyle w:val="normal1"/>
        <w:pBdr/>
        <w:spacing w:lineRule="auto" w:line="276" w:before="480" w:after="480"/>
        <w:ind w:hanging="0" w:left="720"/>
        <w:rPr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Medication:</w:t>
      </w:r>
      <w:r>
        <w:rPr>
          <w:color w:val="3C4043"/>
          <w:sz w:val="21"/>
          <w:szCs w:val="21"/>
        </w:rPr>
        <w:t xml:space="preserve"> 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Identifies a medication prescribed or administered to the patient during their admission. Examples include "Aspirin," "Ibuprofen," "Penicillin," "Paracetamol," and "Lipitor."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Medication column Has an minimal impact on our prediction.</w:t>
      </w:r>
    </w:p>
    <w:p>
      <w:pPr>
        <w:pStyle w:val="normal1"/>
        <w:pBdr/>
        <w:spacing w:lineRule="auto" w:line="276" w:before="480" w:after="480"/>
        <w:ind w:hanging="0" w:left="720"/>
        <w:rPr>
          <w:b/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</w:r>
    </w:p>
    <w:p>
      <w:pPr>
        <w:pStyle w:val="normal1"/>
        <w:pBdr/>
        <w:spacing w:lineRule="auto" w:line="276" w:before="480" w:after="480"/>
        <w:ind w:hanging="0" w:left="720"/>
        <w:rPr>
          <w:color w:val="3C4043"/>
          <w:sz w:val="21"/>
          <w:szCs w:val="21"/>
        </w:rPr>
      </w:pPr>
      <w:r>
        <w:rPr>
          <w:b/>
          <w:color w:val="3C4043"/>
          <w:sz w:val="21"/>
          <w:szCs w:val="21"/>
        </w:rPr>
        <w:t>Test Results:</w:t>
      </w:r>
      <w:r>
        <w:rPr>
          <w:color w:val="3C4043"/>
          <w:sz w:val="21"/>
          <w:szCs w:val="21"/>
        </w:rPr>
        <w:t xml:space="preserve"> 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Describes the results of a medical test conducted during the patient's admission. Possible values include "Normal," "Abnormal," or "Inconclusive," indicating the outcome of the test.</w:t>
      </w:r>
    </w:p>
    <w:p>
      <w:pPr>
        <w:pStyle w:val="normal1"/>
        <w:pBdr/>
        <w:spacing w:lineRule="auto" w:line="276" w:before="480" w:after="480"/>
        <w:ind w:hanging="0" w:left="144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This Is the column for which we are performin analysis and prediction.</w:t>
      </w:r>
    </w:p>
    <w:p>
      <w:pPr>
        <w:pStyle w:val="normal1"/>
        <w:pBdr/>
        <w:spacing w:lineRule="auto" w:line="276" w:before="480" w:after="480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b/>
          <w:sz w:val="28"/>
          <w:szCs w:val="28"/>
        </w:rPr>
        <w:t xml:space="preserve">PREDICTION: </w:t>
      </w:r>
      <w:r>
        <w:rPr>
          <w:sz w:val="28"/>
          <w:szCs w:val="28"/>
        </w:rPr>
        <w:t xml:space="preserve">Medical condition 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b/>
          <w:sz w:val="28"/>
          <w:szCs w:val="28"/>
        </w:rPr>
        <w:t>ALGORITHMS</w:t>
      </w:r>
      <w:r>
        <w:rPr>
          <w:sz w:val="28"/>
          <w:szCs w:val="28"/>
        </w:rPr>
        <w:t>: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ab/>
        <w:t>1.Random forest: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ab/>
        <w:t>2.KNN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ab/>
        <w:t>3.SVR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  <w:tab/>
        <w:t>4.Linear regression</w:t>
      </w:r>
    </w:p>
    <w:p>
      <w:pPr>
        <w:pStyle w:val="normal1"/>
        <w:spacing w:lineRule="auto" w:line="276"/>
        <w:ind w:firstLine="720"/>
        <w:rPr>
          <w:sz w:val="28"/>
          <w:szCs w:val="28"/>
        </w:rPr>
      </w:pPr>
      <w:r>
        <w:rPr>
          <w:sz w:val="28"/>
          <w:szCs w:val="28"/>
        </w:rPr>
        <w:t>5.Decision tree</w:t>
      </w:r>
    </w:p>
    <w:p>
      <w:pPr>
        <w:pStyle w:val="normal1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>ACCURACY:</w:t>
      </w:r>
    </w:p>
    <w:p>
      <w:pPr>
        <w:pStyle w:val="normal1"/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BEST ALGORYTHEM :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prasad22/healthcare-dataset/dat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6</Pages>
  <Words>520</Words>
  <Characters>3000</Characters>
  <CharactersWithSpaces>3478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2025-01-23T10:35:49Z</dcterms:modified>
  <cp:revision>1</cp:revision>
  <dc:subject/>
  <dc:title/>
</cp:coreProperties>
</file>