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101C" w14:textId="77777777" w:rsidR="00153DAC" w:rsidRDefault="00B12A4F">
      <w:pPr>
        <w:pStyle w:val="Title"/>
      </w:pPr>
      <w:r>
        <w:t>Real-Time</w:t>
      </w:r>
      <w:r>
        <w:rPr>
          <w:spacing w:val="-12"/>
        </w:rPr>
        <w:t xml:space="preserve"> </w:t>
      </w:r>
      <w:r>
        <w:t>Driver</w:t>
      </w:r>
      <w:r>
        <w:rPr>
          <w:spacing w:val="-18"/>
        </w:rPr>
        <w:t xml:space="preserve"> </w:t>
      </w:r>
      <w:r>
        <w:t>Drowsiness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0DCEEC80" w14:textId="77777777" w:rsidR="00153DAC" w:rsidRDefault="00B12A4F">
      <w:pPr>
        <w:spacing w:before="399" w:line="324" w:lineRule="auto"/>
        <w:ind w:left="206" w:right="58"/>
        <w:jc w:val="center"/>
        <w:rPr>
          <w:sz w:val="24"/>
        </w:rPr>
      </w:pPr>
      <w:r>
        <w:rPr>
          <w:position w:val="8"/>
          <w:sz w:val="16"/>
        </w:rPr>
        <w:t>1</w:t>
      </w:r>
      <w:proofErr w:type="spellStart"/>
      <w:r>
        <w:rPr>
          <w:b/>
          <w:sz w:val="24"/>
        </w:rPr>
        <w:t>Deven</w:t>
      </w:r>
      <w:proofErr w:type="spellEnd"/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Adrekar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position w:val="8"/>
          <w:sz w:val="16"/>
        </w:rPr>
        <w:t>2</w:t>
      </w:r>
      <w:proofErr w:type="spellStart"/>
      <w:r>
        <w:rPr>
          <w:b/>
          <w:sz w:val="24"/>
        </w:rPr>
        <w:t>Vedant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Bhagwat,</w:t>
      </w:r>
      <w:r>
        <w:rPr>
          <w:b/>
          <w:spacing w:val="-9"/>
          <w:sz w:val="24"/>
        </w:rPr>
        <w:t xml:space="preserve"> </w:t>
      </w:r>
      <w:r>
        <w:rPr>
          <w:b/>
          <w:position w:val="8"/>
          <w:sz w:val="16"/>
        </w:rPr>
        <w:t>3</w:t>
      </w:r>
      <w:r>
        <w:rPr>
          <w:b/>
          <w:sz w:val="24"/>
        </w:rPr>
        <w:t>Shubham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Ingle,</w:t>
      </w:r>
      <w:r>
        <w:rPr>
          <w:b/>
          <w:spacing w:val="-9"/>
          <w:sz w:val="24"/>
        </w:rPr>
        <w:t xml:space="preserve"> </w:t>
      </w:r>
      <w:r>
        <w:rPr>
          <w:b/>
          <w:position w:val="8"/>
          <w:sz w:val="16"/>
        </w:rPr>
        <w:t>4</w:t>
      </w:r>
      <w:r>
        <w:rPr>
          <w:b/>
          <w:sz w:val="24"/>
        </w:rPr>
        <w:t>Kedar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Kulkarni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Students Department of Computer Engineering, Bharat College of Engineering Badlapur,</w:t>
      </w:r>
    </w:p>
    <w:p w14:paraId="56539462" w14:textId="77777777" w:rsidR="00153DAC" w:rsidRDefault="00B12A4F">
      <w:pPr>
        <w:pStyle w:val="BodyText"/>
        <w:spacing w:before="1"/>
        <w:ind w:left="143"/>
        <w:jc w:val="center"/>
      </w:pPr>
      <w:r>
        <w:t>Thane</w:t>
      </w:r>
      <w:r>
        <w:rPr>
          <w:spacing w:val="-3"/>
        </w:rPr>
        <w:t xml:space="preserve"> </w:t>
      </w:r>
      <w:r>
        <w:t>District,</w:t>
      </w:r>
      <w:r>
        <w:rPr>
          <w:spacing w:val="-2"/>
        </w:rPr>
        <w:t xml:space="preserve"> </w:t>
      </w:r>
      <w:r>
        <w:t>Maharashtra,</w:t>
      </w:r>
      <w:r>
        <w:rPr>
          <w:spacing w:val="-2"/>
        </w:rPr>
        <w:t xml:space="preserve"> India.</w:t>
      </w:r>
    </w:p>
    <w:p w14:paraId="5F70620B" w14:textId="77777777" w:rsidR="00153DAC" w:rsidRDefault="00153DAC">
      <w:pPr>
        <w:pStyle w:val="BodyText"/>
        <w:spacing w:before="136"/>
        <w:ind w:left="0"/>
        <w:jc w:val="left"/>
      </w:pPr>
    </w:p>
    <w:p w14:paraId="756E3628" w14:textId="77777777" w:rsidR="00153DAC" w:rsidRDefault="00B12A4F">
      <w:pPr>
        <w:ind w:left="207" w:right="1"/>
        <w:jc w:val="center"/>
        <w:rPr>
          <w:sz w:val="24"/>
        </w:rPr>
      </w:pPr>
      <w:r>
        <w:rPr>
          <w:b/>
          <w:position w:val="8"/>
          <w:sz w:val="16"/>
        </w:rPr>
        <w:t>1</w:t>
      </w:r>
      <w:proofErr w:type="spellStart"/>
      <w:r>
        <w:rPr>
          <w:b/>
          <w:sz w:val="24"/>
        </w:rPr>
        <w:t>Prof.Vijayalaxmi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Tadkal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Professor,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Computer</w:t>
      </w:r>
      <w:r>
        <w:rPr>
          <w:spacing w:val="-12"/>
          <w:sz w:val="24"/>
        </w:rPr>
        <w:t xml:space="preserve"> </w:t>
      </w:r>
      <w:r>
        <w:rPr>
          <w:sz w:val="24"/>
        </w:rPr>
        <w:t>Science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0208788" w14:textId="77777777" w:rsidR="00153DAC" w:rsidRDefault="00B12A4F">
      <w:pPr>
        <w:pStyle w:val="BodyText"/>
        <w:spacing w:before="96"/>
        <w:ind w:left="206" w:right="65"/>
        <w:jc w:val="center"/>
      </w:pPr>
      <w:r>
        <w:t>Engineering</w:t>
      </w:r>
      <w:r>
        <w:rPr>
          <w:spacing w:val="-6"/>
        </w:rPr>
        <w:t xml:space="preserve"> </w:t>
      </w:r>
      <w:r>
        <w:t>(AIML),</w:t>
      </w:r>
      <w:r>
        <w:rPr>
          <w:spacing w:val="-2"/>
        </w:rPr>
        <w:t xml:space="preserve"> </w:t>
      </w:r>
      <w:r>
        <w:rPr>
          <w:vertAlign w:val="superscript"/>
        </w:rPr>
        <w:t>1</w:t>
      </w:r>
      <w:r>
        <w:t>Bharat</w:t>
      </w:r>
      <w:r>
        <w:rPr>
          <w:spacing w:val="-2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Badlapur,</w:t>
      </w:r>
      <w:r>
        <w:rPr>
          <w:spacing w:val="-3"/>
        </w:rPr>
        <w:t xml:space="preserve"> </w:t>
      </w:r>
      <w:r>
        <w:t>Maharashtra,</w:t>
      </w:r>
      <w:r>
        <w:rPr>
          <w:spacing w:val="-2"/>
        </w:rPr>
        <w:t xml:space="preserve"> India.</w:t>
      </w:r>
    </w:p>
    <w:p w14:paraId="1AFC2E92" w14:textId="77777777" w:rsidR="00153DAC" w:rsidRDefault="00B12A4F">
      <w:pPr>
        <w:pStyle w:val="BodyText"/>
        <w:spacing w:before="260"/>
        <w:ind w:right="21"/>
      </w:pPr>
      <w:r>
        <w:rPr>
          <w:i/>
        </w:rPr>
        <w:t>Abstract</w:t>
      </w:r>
      <w:r>
        <w:t>: This paper presents the development of a real-time mobile application designed to mitigate</w:t>
      </w:r>
      <w:r>
        <w:rPr>
          <w:spacing w:val="-4"/>
        </w:rPr>
        <w:t xml:space="preserve"> </w:t>
      </w:r>
      <w:r>
        <w:t>road</w:t>
      </w:r>
      <w:r>
        <w:rPr>
          <w:spacing w:val="-2"/>
        </w:rPr>
        <w:t xml:space="preserve"> </w:t>
      </w:r>
      <w:r>
        <w:t>accidents</w:t>
      </w:r>
      <w:r>
        <w:rPr>
          <w:spacing w:val="-2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fatigue. Utilizing</w:t>
      </w:r>
      <w:r>
        <w:rPr>
          <w:spacing w:val="-4"/>
        </w:rPr>
        <w:t xml:space="preserve"> </w:t>
      </w:r>
      <w:r>
        <w:t>Google’s</w:t>
      </w:r>
      <w:r>
        <w:rPr>
          <w:spacing w:val="-5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Kit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 and a dual-metric mathemat</w:t>
      </w:r>
      <w:r>
        <w:t>ical model incorporating Eye Aspect Ratio (EAR) and Mouth Aspect</w:t>
      </w:r>
      <w:r>
        <w:rPr>
          <w:spacing w:val="-11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(MAR),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monitors</w:t>
      </w:r>
      <w:r>
        <w:rPr>
          <w:spacing w:val="-9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alertness.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EAR</w:t>
      </w:r>
      <w:r>
        <w:rPr>
          <w:spacing w:val="-6"/>
        </w:rPr>
        <w:t xml:space="preserve"> </w:t>
      </w:r>
      <w:r>
        <w:t>falls</w:t>
      </w:r>
      <w:r>
        <w:rPr>
          <w:spacing w:val="-8"/>
        </w:rPr>
        <w:t xml:space="preserve"> </w:t>
      </w:r>
      <w:r>
        <w:rPr>
          <w:spacing w:val="-2"/>
        </w:rPr>
        <w:t>below</w:t>
      </w:r>
    </w:p>
    <w:p w14:paraId="5793596D" w14:textId="77777777" w:rsidR="00153DAC" w:rsidRDefault="00B12A4F">
      <w:pPr>
        <w:pStyle w:val="BodyText"/>
        <w:spacing w:before="0"/>
        <w:ind w:right="21"/>
      </w:pPr>
      <w:r>
        <w:t>0.35 for more than 2.0 seconds, or a sustained yawn is detected via MAR, a high-frequency alarm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triggere</w:t>
      </w:r>
      <w:r>
        <w:t>d.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incorporates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real-time graphical</w:t>
      </w:r>
      <w:r>
        <w:rPr>
          <w:spacing w:val="-14"/>
        </w:rPr>
        <w:t xml:space="preserve"> </w:t>
      </w:r>
      <w:r>
        <w:t>representation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user’s</w:t>
      </w:r>
      <w:r>
        <w:rPr>
          <w:spacing w:val="-14"/>
        </w:rPr>
        <w:t xml:space="preserve"> </w:t>
      </w:r>
      <w:r>
        <w:t>ocular</w:t>
      </w:r>
      <w:r>
        <w:rPr>
          <w:spacing w:val="-15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Jetpack</w:t>
      </w:r>
      <w:r>
        <w:rPr>
          <w:spacing w:val="-14"/>
        </w:rPr>
        <w:t xml:space="preserve"> </w:t>
      </w:r>
      <w:r>
        <w:t>Compose.</w:t>
      </w:r>
      <w:r>
        <w:rPr>
          <w:spacing w:val="-14"/>
        </w:rPr>
        <w:t xml:space="preserve"> </w:t>
      </w:r>
      <w:r>
        <w:t>Experimental</w:t>
      </w:r>
      <w:r>
        <w:rPr>
          <w:spacing w:val="-14"/>
        </w:rPr>
        <w:t xml:space="preserve"> </w:t>
      </w:r>
      <w:r>
        <w:t>results demonstrate high accuracy in various lighting conditions with low latency on</w:t>
      </w:r>
      <w:r>
        <w:rPr>
          <w:spacing w:val="-7"/>
        </w:rPr>
        <w:t xml:space="preserve"> </w:t>
      </w:r>
      <w:r>
        <w:t>Android-based mobile devices.</w:t>
      </w:r>
    </w:p>
    <w:p w14:paraId="4ADA81E4" w14:textId="77777777" w:rsidR="00153DAC" w:rsidRDefault="00B12A4F">
      <w:pPr>
        <w:pStyle w:val="Heading2"/>
        <w:spacing w:before="159"/>
        <w:ind w:right="25"/>
      </w:pPr>
      <w:r>
        <w:rPr>
          <w:i/>
        </w:rPr>
        <w:t>Keywords-</w:t>
      </w:r>
      <w:r>
        <w:t>Drowsiness Detection, Eye</w:t>
      </w:r>
      <w:r>
        <w:rPr>
          <w:spacing w:val="-3"/>
        </w:rPr>
        <w:t xml:space="preserve"> </w:t>
      </w:r>
      <w:r>
        <w:t>Aspect Ratio (EAR), Mouth</w:t>
      </w:r>
      <w:r>
        <w:rPr>
          <w:spacing w:val="-2"/>
        </w:rPr>
        <w:t xml:space="preserve"> </w:t>
      </w:r>
      <w:r>
        <w:t>Aspect Ratio (MAR), ML</w:t>
      </w:r>
      <w:r>
        <w:rPr>
          <w:spacing w:val="-4"/>
        </w:rPr>
        <w:t xml:space="preserve"> </w:t>
      </w:r>
      <w:r>
        <w:t>Kit, Jetpack Compose,</w:t>
      </w:r>
      <w:r>
        <w:rPr>
          <w:spacing w:val="-5"/>
        </w:rPr>
        <w:t xml:space="preserve"> </w:t>
      </w:r>
      <w:r>
        <w:t>Android Development, Road Safety, R</w:t>
      </w:r>
      <w:r>
        <w:t>oom Database.</w:t>
      </w:r>
    </w:p>
    <w:p w14:paraId="3BB5D2C2" w14:textId="77777777" w:rsidR="00153DAC" w:rsidRDefault="00B12A4F">
      <w:pPr>
        <w:pStyle w:val="ListParagraph"/>
        <w:numPr>
          <w:ilvl w:val="0"/>
          <w:numId w:val="7"/>
        </w:numPr>
        <w:tabs>
          <w:tab w:val="left" w:pos="236"/>
        </w:tabs>
        <w:ind w:hanging="213"/>
        <w:jc w:val="both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49632887" w14:textId="77777777" w:rsidR="00153DAC" w:rsidRDefault="00B12A4F">
      <w:pPr>
        <w:pStyle w:val="BodyText"/>
        <w:spacing w:before="158"/>
        <w:ind w:right="21"/>
      </w:pPr>
      <w:r>
        <w:t>Road traffic safety remains one of the most significant challenges in modern transportation. According to global health statistics, road accidents claim approximately 1.3 million lives annually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millions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non-fatal</w:t>
      </w:r>
      <w:r>
        <w:rPr>
          <w:spacing w:val="-11"/>
        </w:rPr>
        <w:t xml:space="preserve"> </w:t>
      </w:r>
      <w:r>
        <w:t>injuries.</w:t>
      </w:r>
      <w:r>
        <w:rPr>
          <w:spacing w:val="-15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factors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speeding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driving under the influence are frequently cited, driver fatigue is a "silent killer" that contributes to nearly 20% of all serious vehicular crashes. Fatigue-related accidents are particularly lethal because they often involve high-speed impacts without a</w:t>
      </w:r>
      <w:r>
        <w:t>ny braking maneuvers; this is due to the</w:t>
      </w:r>
      <w:r>
        <w:rPr>
          <w:spacing w:val="-3"/>
        </w:rPr>
        <w:t xml:space="preserve"> </w:t>
      </w:r>
      <w:r>
        <w:t>phenomenon</w:t>
      </w:r>
      <w:r>
        <w:rPr>
          <w:spacing w:val="-3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"micro-sleep,"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driver's</w:t>
      </w:r>
      <w:r>
        <w:rPr>
          <w:spacing w:val="-4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temporarily</w:t>
      </w:r>
      <w:r>
        <w:rPr>
          <w:spacing w:val="-3"/>
        </w:rPr>
        <w:t xml:space="preserve"> </w:t>
      </w:r>
      <w:r>
        <w:t>ceases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 external stimuli for several seconds.</w:t>
      </w:r>
    </w:p>
    <w:p w14:paraId="7C16AAE4" w14:textId="77777777" w:rsidR="00153DAC" w:rsidRDefault="00B12A4F">
      <w:pPr>
        <w:pStyle w:val="BodyText"/>
        <w:ind w:right="19"/>
      </w:pPr>
      <w:r>
        <w:t>As mobile computing power has advanced, the smartphone has evolved from a simple communic</w:t>
      </w:r>
      <w:r>
        <w:t>ation device into a sophisticated sensor platform. This paper proposes a real-time, non-intrusive monitoring solution that leverages the ubiquitous Android smartphone. By utilizing the device’s front-facing camera and advanced on-device machine learning fr</w:t>
      </w:r>
      <w:r>
        <w:t>ameworks, we can create a proactive safety system that identifies the physiological markers of drowsiness before a catastrophic event occurs.</w:t>
      </w:r>
    </w:p>
    <w:p w14:paraId="0CA6E398" w14:textId="77777777" w:rsidR="00153DAC" w:rsidRDefault="00B12A4F">
      <w:pPr>
        <w:pStyle w:val="Heading2"/>
        <w:numPr>
          <w:ilvl w:val="1"/>
          <w:numId w:val="7"/>
        </w:numPr>
        <w:tabs>
          <w:tab w:val="left" w:pos="389"/>
        </w:tabs>
        <w:spacing w:before="162"/>
        <w:ind w:left="389" w:hanging="366"/>
        <w:jc w:val="both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Definition</w:t>
      </w:r>
    </w:p>
    <w:p w14:paraId="7975EDF2" w14:textId="77777777" w:rsidR="00153DAC" w:rsidRDefault="00B12A4F">
      <w:pPr>
        <w:pStyle w:val="BodyText"/>
        <w:spacing w:before="158"/>
        <w:ind w:right="21"/>
      </w:pPr>
      <w:r>
        <w:t>The primary challenge in mitigating driver fatigue is its subjective nature. Most drivers are unable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accurately</w:t>
      </w:r>
      <w:r>
        <w:rPr>
          <w:spacing w:val="-1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impairment,</w:t>
      </w:r>
      <w:r>
        <w:rPr>
          <w:spacing w:val="-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overestimating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alertness even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reaction</w:t>
      </w:r>
      <w:r>
        <w:rPr>
          <w:spacing w:val="-8"/>
        </w:rPr>
        <w:t xml:space="preserve"> </w:t>
      </w:r>
      <w:r>
        <w:t>times</w:t>
      </w:r>
      <w:r>
        <w:rPr>
          <w:spacing w:val="-9"/>
        </w:rPr>
        <w:t xml:space="preserve"> </w:t>
      </w:r>
      <w:r>
        <w:t>degrade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comparable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intoxication.</w:t>
      </w:r>
      <w:r>
        <w:rPr>
          <w:spacing w:val="-13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 xml:space="preserve">high-end automotive manufacturers have introduced integrated drowsiness detection systems (such as Mercedes-Benz’s </w:t>
      </w:r>
      <w:r>
        <w:rPr>
          <w:i/>
        </w:rPr>
        <w:t>Attention Assist</w:t>
      </w:r>
      <w:r>
        <w:t>), these solutions are typically proprietary, expensive, and limited to luxury vehicle segments.</w:t>
      </w:r>
    </w:p>
    <w:p w14:paraId="3C3651CE" w14:textId="77777777" w:rsidR="00153DAC" w:rsidRDefault="00B12A4F">
      <w:pPr>
        <w:pStyle w:val="BodyText"/>
        <w:ind w:right="18"/>
      </w:pPr>
      <w:r>
        <w:t>Furthermore, existing third-party solutions often suffer from high latency due to cloud-based processing or require intrusive wearable hardware that causes phy</w:t>
      </w:r>
      <w:r>
        <w:t>sical discomfort. There is a critical gap in the market for a localized, high-speed, and accessible safety tool. The core problem addressed by this study is the development of a software-based system that can perform high-frequency facial landmark analysis</w:t>
      </w:r>
      <w:r>
        <w:t xml:space="preserve"> entirely on-device to ensure zero-latency response times and maximum user privacy.</w:t>
      </w:r>
    </w:p>
    <w:p w14:paraId="0AED0D1A" w14:textId="77777777" w:rsidR="00153DAC" w:rsidRDefault="00153DAC">
      <w:pPr>
        <w:pStyle w:val="BodyText"/>
        <w:sectPr w:rsidR="00153DAC">
          <w:type w:val="continuous"/>
          <w:pgSz w:w="11910" w:h="16840"/>
          <w:pgMar w:top="920" w:right="1417" w:bottom="280" w:left="1417" w:header="720" w:footer="720" w:gutter="0"/>
          <w:cols w:space="720"/>
        </w:sectPr>
      </w:pPr>
    </w:p>
    <w:p w14:paraId="431C59F0" w14:textId="77777777" w:rsidR="00153DAC" w:rsidRDefault="00B12A4F">
      <w:pPr>
        <w:pStyle w:val="Heading2"/>
        <w:numPr>
          <w:ilvl w:val="1"/>
          <w:numId w:val="7"/>
        </w:numPr>
        <w:tabs>
          <w:tab w:val="left" w:pos="483"/>
        </w:tabs>
        <w:spacing w:before="74"/>
        <w:ind w:left="483" w:hanging="460"/>
      </w:pPr>
      <w:r>
        <w:rPr>
          <w:spacing w:val="-2"/>
        </w:rPr>
        <w:lastRenderedPageBreak/>
        <w:t>Objective</w:t>
      </w:r>
    </w:p>
    <w:p w14:paraId="31B32E92" w14:textId="77777777" w:rsidR="00153DAC" w:rsidRDefault="00B12A4F">
      <w:pPr>
        <w:pStyle w:val="BodyText"/>
        <w:spacing w:before="159"/>
        <w:ind w:right="16"/>
        <w:rPr>
          <w:rFonts w:ascii="Calibri"/>
        </w:rPr>
      </w:pPr>
      <w:r>
        <w:rPr>
          <w:rFonts w:ascii="Calibri"/>
        </w:rPr>
        <w:t>The central objective of this research is to engineer a robust Android-based application capable of providing immediate life-saving alerts through</w:t>
      </w:r>
      <w:r>
        <w:rPr>
          <w:rFonts w:ascii="Calibri"/>
        </w:rPr>
        <w:t xml:space="preserve"> multimodal </w:t>
      </w:r>
      <w:proofErr w:type="spellStart"/>
      <w:r>
        <w:rPr>
          <w:rFonts w:ascii="Calibri"/>
        </w:rPr>
        <w:t>behavioural</w:t>
      </w:r>
      <w:proofErr w:type="spellEnd"/>
      <w:r>
        <w:rPr>
          <w:rFonts w:ascii="Calibri"/>
        </w:rPr>
        <w:t xml:space="preserve"> analysis. The specific technical goals include:</w:t>
      </w:r>
    </w:p>
    <w:p w14:paraId="420E5D79" w14:textId="77777777" w:rsidR="00153DAC" w:rsidRDefault="00B12A4F">
      <w:pPr>
        <w:pStyle w:val="ListParagraph"/>
        <w:numPr>
          <w:ilvl w:val="2"/>
          <w:numId w:val="7"/>
        </w:numPr>
        <w:tabs>
          <w:tab w:val="left" w:pos="743"/>
        </w:tabs>
        <w:ind w:right="19"/>
        <w:jc w:val="both"/>
        <w:rPr>
          <w:rFonts w:ascii="Calibri"/>
          <w:sz w:val="24"/>
        </w:rPr>
      </w:pPr>
      <w:r>
        <w:rPr>
          <w:rFonts w:ascii="Calibri"/>
          <w:sz w:val="24"/>
        </w:rPr>
        <w:t xml:space="preserve">Computer Vision Integration: To implement a high-speed vision pipeline using the </w:t>
      </w:r>
      <w:proofErr w:type="spellStart"/>
      <w:r>
        <w:rPr>
          <w:rFonts w:ascii="Calibri"/>
          <w:sz w:val="24"/>
        </w:rPr>
        <w:t>CameraX</w:t>
      </w:r>
      <w:proofErr w:type="spellEnd"/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API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can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capture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proofErr w:type="spellStart"/>
      <w:r>
        <w:rPr>
          <w:rFonts w:ascii="Calibri"/>
          <w:sz w:val="24"/>
        </w:rPr>
        <w:t>analyse</w:t>
      </w:r>
      <w:proofErr w:type="spellEnd"/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frames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at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consistent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30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FPS,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ensuring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that even brief micro-</w:t>
      </w:r>
      <w:r>
        <w:rPr>
          <w:rFonts w:ascii="Calibri"/>
          <w:sz w:val="24"/>
        </w:rPr>
        <w:t>sleep episodes are not missed.</w:t>
      </w:r>
    </w:p>
    <w:p w14:paraId="3C24BAE8" w14:textId="77777777" w:rsidR="00153DAC" w:rsidRDefault="00B12A4F">
      <w:pPr>
        <w:pStyle w:val="ListParagraph"/>
        <w:numPr>
          <w:ilvl w:val="2"/>
          <w:numId w:val="7"/>
        </w:numPr>
        <w:tabs>
          <w:tab w:val="left" w:pos="743"/>
        </w:tabs>
        <w:spacing w:before="160"/>
        <w:ind w:right="15"/>
        <w:jc w:val="both"/>
        <w:rPr>
          <w:rFonts w:ascii="Calibri"/>
          <w:sz w:val="24"/>
        </w:rPr>
      </w:pPr>
      <w:r>
        <w:rPr>
          <w:rFonts w:ascii="Calibri"/>
          <w:sz w:val="24"/>
        </w:rPr>
        <w:t>Dual-Metric Algorithmic Detection: To utilize Google ML Kit for extracting facial landmarks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real-time,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applying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Eye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Aspect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Ratio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(EAR)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eye-closure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detection and the Mouth Aspect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Ratio (MAR) to identify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excessive yawning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an early-warning </w:t>
      </w:r>
      <w:r>
        <w:rPr>
          <w:rFonts w:ascii="Calibri"/>
          <w:spacing w:val="-2"/>
          <w:sz w:val="24"/>
        </w:rPr>
        <w:t>sign.</w:t>
      </w:r>
    </w:p>
    <w:p w14:paraId="682328DA" w14:textId="77777777" w:rsidR="00153DAC" w:rsidRDefault="00B12A4F">
      <w:pPr>
        <w:pStyle w:val="ListParagraph"/>
        <w:numPr>
          <w:ilvl w:val="2"/>
          <w:numId w:val="7"/>
        </w:numPr>
        <w:tabs>
          <w:tab w:val="left" w:pos="743"/>
        </w:tabs>
        <w:spacing w:before="160"/>
        <w:ind w:right="17"/>
        <w:jc w:val="both"/>
        <w:rPr>
          <w:rFonts w:ascii="Calibri"/>
          <w:sz w:val="24"/>
        </w:rPr>
      </w:pPr>
      <w:r>
        <w:rPr>
          <w:rFonts w:ascii="Calibri"/>
          <w:sz w:val="24"/>
        </w:rPr>
        <w:t>Local Data Persistence: To develop an efficient logging system using the Room Persistence Library that records every drowsiness event (Timestamp, EAR, and MAR) to allow drivers to review t</w:t>
      </w:r>
      <w:r>
        <w:rPr>
          <w:rFonts w:ascii="Calibri"/>
          <w:sz w:val="24"/>
        </w:rPr>
        <w:t>heir fatigue patterns over time.</w:t>
      </w:r>
    </w:p>
    <w:p w14:paraId="27E3137B" w14:textId="77777777" w:rsidR="00153DAC" w:rsidRDefault="00B12A4F">
      <w:pPr>
        <w:pStyle w:val="ListParagraph"/>
        <w:numPr>
          <w:ilvl w:val="2"/>
          <w:numId w:val="7"/>
        </w:numPr>
        <w:tabs>
          <w:tab w:val="left" w:pos="743"/>
        </w:tabs>
        <w:ind w:right="17"/>
        <w:jc w:val="both"/>
        <w:rPr>
          <w:rFonts w:ascii="Calibri"/>
          <w:sz w:val="24"/>
        </w:rPr>
      </w:pPr>
      <w:r>
        <w:rPr>
          <w:rFonts w:ascii="Calibri"/>
          <w:sz w:val="24"/>
        </w:rPr>
        <w:t>Persistent Background Monitoring: To utilize Android Foreground Services and high- priority notifications, ensuring that the safety monitoring remains active even if the user is simultaneously using navigation apps like Goo</w:t>
      </w:r>
      <w:r>
        <w:rPr>
          <w:rFonts w:ascii="Calibri"/>
          <w:sz w:val="24"/>
        </w:rPr>
        <w:t>gle Maps.</w:t>
      </w:r>
    </w:p>
    <w:p w14:paraId="4D6F18D2" w14:textId="77777777" w:rsidR="00153DAC" w:rsidRDefault="00B12A4F">
      <w:pPr>
        <w:pStyle w:val="ListParagraph"/>
        <w:numPr>
          <w:ilvl w:val="2"/>
          <w:numId w:val="7"/>
        </w:numPr>
        <w:tabs>
          <w:tab w:val="left" w:pos="743"/>
        </w:tabs>
        <w:spacing w:before="160"/>
        <w:ind w:right="14"/>
        <w:jc w:val="both"/>
        <w:rPr>
          <w:rFonts w:ascii="Calibri"/>
          <w:sz w:val="24"/>
        </w:rPr>
      </w:pPr>
      <w:r>
        <w:rPr>
          <w:rFonts w:ascii="Calibri"/>
          <w:sz w:val="24"/>
        </w:rPr>
        <w:t>Real-Time Telemetry Visualization: To design a reactive user interface using Jetpack Compose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provides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driver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live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graphical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"alertness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score"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via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custom- drawn EAR line graph.</w:t>
      </w:r>
    </w:p>
    <w:p w14:paraId="3A18008A" w14:textId="77777777" w:rsidR="00153DAC" w:rsidRDefault="00B12A4F">
      <w:pPr>
        <w:pStyle w:val="Heading1"/>
        <w:numPr>
          <w:ilvl w:val="0"/>
          <w:numId w:val="7"/>
        </w:numPr>
        <w:tabs>
          <w:tab w:val="left" w:pos="329"/>
        </w:tabs>
        <w:spacing w:before="160"/>
        <w:ind w:left="329" w:hanging="306"/>
      </w:pPr>
      <w:r>
        <w:rPr>
          <w:spacing w:val="-2"/>
        </w:rPr>
        <w:t>LITERATURE</w:t>
      </w:r>
      <w:r>
        <w:rPr>
          <w:spacing w:val="-3"/>
        </w:rPr>
        <w:t xml:space="preserve"> </w:t>
      </w:r>
      <w:r>
        <w:rPr>
          <w:spacing w:val="-2"/>
        </w:rPr>
        <w:t>SURVEY</w:t>
      </w:r>
    </w:p>
    <w:p w14:paraId="45D97637" w14:textId="721997CC" w:rsidR="00153DAC" w:rsidRDefault="00B12A4F">
      <w:pPr>
        <w:pStyle w:val="BodyText"/>
        <w:spacing w:before="158"/>
        <w:ind w:right="21"/>
      </w:pPr>
      <w:r>
        <w:t xml:space="preserve">The development of Driver Drowsiness Detection Systems (DDDS) has undergone a significant evolution, progressing from intrusive physiological monitoring to non-invasive, vision-based </w:t>
      </w:r>
      <w:r w:rsidR="00AA4E78">
        <w:t>behavioral</w:t>
      </w:r>
      <w:r>
        <w:t xml:space="preserve"> analysis. Early academic research, such as the work by </w:t>
      </w:r>
      <w:proofErr w:type="spellStart"/>
      <w:r>
        <w:t>Gwak</w:t>
      </w:r>
      <w:proofErr w:type="spellEnd"/>
      <w:r>
        <w:t xml:space="preserve"> e</w:t>
      </w:r>
      <w:r>
        <w:t>t al. (2020),</w:t>
      </w:r>
      <w:r>
        <w:rPr>
          <w:spacing w:val="-15"/>
        </w:rPr>
        <w:t xml:space="preserve"> </w:t>
      </w:r>
      <w:r>
        <w:t>established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physiological</w:t>
      </w:r>
      <w:r>
        <w:rPr>
          <w:spacing w:val="-15"/>
        </w:rPr>
        <w:t xml:space="preserve"> </w:t>
      </w:r>
      <w:r>
        <w:t>signals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Electroencephalogram</w:t>
      </w:r>
      <w:r>
        <w:rPr>
          <w:spacing w:val="-15"/>
        </w:rPr>
        <w:t xml:space="preserve"> </w:t>
      </w:r>
      <w:r>
        <w:t>(EEG)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Heart</w:t>
      </w:r>
      <w:r>
        <w:rPr>
          <w:spacing w:val="-15"/>
        </w:rPr>
        <w:t xml:space="preserve"> </w:t>
      </w:r>
      <w:r>
        <w:t xml:space="preserve">Rate Variability (HRV) provide the most direct metrics for cognitive fatigue [1]. However, these methods are largely impractical for consumer automotive use due </w:t>
      </w:r>
      <w:r>
        <w:t xml:space="preserve">to the requirement for wearable sensors that cause driver discomfort and distraction. Parallel to this, vehicle-based monitoring systems were developed to </w:t>
      </w:r>
      <w:r w:rsidR="00AA4E78">
        <w:t>analyze</w:t>
      </w:r>
      <w:r>
        <w:t xml:space="preserve"> Steering Wheel Angle (SWA) and lane deviations, as explored by Deng and Wu (2019) [2]. While </w:t>
      </w:r>
      <w:r>
        <w:t>non-intrusive, these systems are fundamentally reactive, often triggering alerts only after a vehicle has already begun to drift, which is</w:t>
      </w:r>
      <w:r>
        <w:rPr>
          <w:spacing w:val="-1"/>
        </w:rPr>
        <w:t xml:space="preserve"> </w:t>
      </w:r>
      <w:r>
        <w:t>insufficient for preventing high-speed accidents</w:t>
      </w:r>
      <w:r>
        <w:rPr>
          <w:spacing w:val="-1"/>
        </w:rPr>
        <w:t xml:space="preserve"> </w:t>
      </w:r>
      <w:r>
        <w:t>during brief</w:t>
      </w:r>
      <w:r>
        <w:rPr>
          <w:spacing w:val="-2"/>
        </w:rPr>
        <w:t xml:space="preserve"> </w:t>
      </w:r>
      <w:r>
        <w:t>"micro-sleep"</w:t>
      </w:r>
      <w:r>
        <w:rPr>
          <w:spacing w:val="-1"/>
        </w:rPr>
        <w:t xml:space="preserve"> </w:t>
      </w:r>
      <w:r>
        <w:t>episodes.</w:t>
      </w:r>
    </w:p>
    <w:p w14:paraId="4298EBC7" w14:textId="13A1999B" w:rsidR="00153DAC" w:rsidRDefault="00B12A4F">
      <w:pPr>
        <w:pStyle w:val="BodyText"/>
        <w:spacing w:before="162"/>
        <w:ind w:right="19"/>
      </w:pPr>
      <w:r>
        <w:t xml:space="preserve">The current research paradigm has shifted toward </w:t>
      </w:r>
      <w:r w:rsidR="00AA4E78">
        <w:t>behavioral</w:t>
      </w:r>
      <w:r>
        <w:t xml:space="preserve"> analysis utilizing computer vision and facial landmark detection. The seminal study by </w:t>
      </w:r>
      <w:proofErr w:type="spellStart"/>
      <w:r>
        <w:t>Soukupova</w:t>
      </w:r>
      <w:proofErr w:type="spellEnd"/>
      <w:r>
        <w:t xml:space="preserve"> and Cech (2016) introduced the Eye Aspect Ratio (EAR), a mathematical model that calculates the di</w:t>
      </w:r>
      <w:r>
        <w:t>stance between eyelid landmarks to distinguish between natural blinks and fatigue-induced eye closure [3]. Building upon this, modern implementations have begun to integrate the Mouth Aspect</w:t>
      </w:r>
      <w:r>
        <w:rPr>
          <w:spacing w:val="-13"/>
        </w:rPr>
        <w:t xml:space="preserve"> </w:t>
      </w:r>
      <w:r>
        <w:t>Ratio</w:t>
      </w:r>
      <w:r>
        <w:rPr>
          <w:spacing w:val="-13"/>
        </w:rPr>
        <w:t xml:space="preserve"> </w:t>
      </w:r>
      <w:r>
        <w:t>(MAR)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detect</w:t>
      </w:r>
      <w:r>
        <w:rPr>
          <w:spacing w:val="-13"/>
        </w:rPr>
        <w:t xml:space="preserve"> </w:t>
      </w:r>
      <w:r>
        <w:t>yawning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early-stage</w:t>
      </w:r>
      <w:r>
        <w:rPr>
          <w:spacing w:val="-14"/>
        </w:rPr>
        <w:t xml:space="preserve"> </w:t>
      </w:r>
      <w:r>
        <w:t>physiological</w:t>
      </w:r>
      <w:r>
        <w:rPr>
          <w:spacing w:val="-13"/>
        </w:rPr>
        <w:t xml:space="preserve"> </w:t>
      </w:r>
      <w:r>
        <w:t>ind</w:t>
      </w:r>
      <w:r>
        <w:t>icator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drowsiness. The</w:t>
      </w:r>
      <w:r>
        <w:rPr>
          <w:spacing w:val="-15"/>
        </w:rPr>
        <w:t xml:space="preserve"> </w:t>
      </w:r>
      <w:r>
        <w:t>advent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high-performance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frameworks,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Google’s</w:t>
      </w:r>
      <w:r>
        <w:rPr>
          <w:spacing w:val="-15"/>
        </w:rPr>
        <w:t xml:space="preserve"> </w:t>
      </w:r>
      <w:r>
        <w:t>ML</w:t>
      </w:r>
      <w:r>
        <w:rPr>
          <w:spacing w:val="-15"/>
        </w:rPr>
        <w:t xml:space="preserve"> </w:t>
      </w:r>
      <w:r>
        <w:t>Kit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Android </w:t>
      </w:r>
      <w:proofErr w:type="spellStart"/>
      <w:r>
        <w:t>CameraX</w:t>
      </w:r>
      <w:proofErr w:type="spellEnd"/>
      <w:r>
        <w:t xml:space="preserve"> API, has moved this processing from bulky desktop environments to on-device mobile platforms. Recent studies, including those by Mehta e</w:t>
      </w:r>
      <w:r>
        <w:t>t al. (2019), emphasize the importance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3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[4]. This project synthesizes these advancements by combining EAR and MAR metrics with a robust Room-based persistence layer and Android F</w:t>
      </w:r>
      <w:r>
        <w:t>oreground Services, creating a localized safety system that bridges the gap between high-end automotive technology and standard smartphone accessibility.</w:t>
      </w:r>
    </w:p>
    <w:p w14:paraId="7F9A1C49" w14:textId="77777777" w:rsidR="00153DAC" w:rsidRDefault="00153DAC">
      <w:pPr>
        <w:pStyle w:val="BodyText"/>
        <w:sectPr w:rsidR="00153DAC">
          <w:pgSz w:w="11910" w:h="16840"/>
          <w:pgMar w:top="900" w:right="1417" w:bottom="280" w:left="1417" w:header="720" w:footer="720" w:gutter="0"/>
          <w:cols w:space="720"/>
        </w:sectPr>
      </w:pPr>
    </w:p>
    <w:p w14:paraId="563C2B68" w14:textId="77777777" w:rsidR="00153DAC" w:rsidRDefault="00B12A4F">
      <w:pPr>
        <w:pStyle w:val="Heading1"/>
        <w:numPr>
          <w:ilvl w:val="0"/>
          <w:numId w:val="7"/>
        </w:numPr>
        <w:tabs>
          <w:tab w:val="left" w:pos="483"/>
        </w:tabs>
        <w:ind w:left="483" w:hanging="400"/>
      </w:pPr>
      <w:r>
        <w:lastRenderedPageBreak/>
        <w:t>EXISTING</w:t>
      </w:r>
      <w:r>
        <w:rPr>
          <w:spacing w:val="-2"/>
        </w:rPr>
        <w:t xml:space="preserve"> SYSTEM</w:t>
      </w:r>
    </w:p>
    <w:p w14:paraId="5D5A1D9B" w14:textId="77777777" w:rsidR="00153DAC" w:rsidRDefault="00B12A4F">
      <w:pPr>
        <w:pStyle w:val="BodyText"/>
        <w:spacing w:before="158"/>
        <w:ind w:right="18"/>
      </w:pPr>
      <w:r>
        <w:t>Current methods are often limited to high-end luxury vehicle packages (e</w:t>
      </w:r>
      <w:r>
        <w:t>.g., Mercedes-Benz Attention Assist) or hardware-dependent wearable devices like smart glasses. Cloud-based applications</w:t>
      </w:r>
      <w:r>
        <w:rPr>
          <w:spacing w:val="-15"/>
        </w:rPr>
        <w:t xml:space="preserve"> </w:t>
      </w:r>
      <w:r>
        <w:t>exist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raise</w:t>
      </w:r>
      <w:r>
        <w:rPr>
          <w:spacing w:val="-15"/>
        </w:rPr>
        <w:t xml:space="preserve"> </w:t>
      </w:r>
      <w:r>
        <w:t>significant</w:t>
      </w:r>
      <w:r>
        <w:rPr>
          <w:spacing w:val="-15"/>
        </w:rPr>
        <w:t xml:space="preserve"> </w:t>
      </w:r>
      <w:r>
        <w:t>privacy</w:t>
      </w:r>
      <w:r>
        <w:rPr>
          <w:spacing w:val="-15"/>
        </w:rPr>
        <w:t xml:space="preserve"> </w:t>
      </w:r>
      <w:r>
        <w:t>concerns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suffer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latency,</w:t>
      </w:r>
      <w:r>
        <w:rPr>
          <w:spacing w:val="-15"/>
        </w:rPr>
        <w:t xml:space="preserve"> </w:t>
      </w:r>
      <w:r>
        <w:t>which is unacceptable in split-second safety scenarios. There is a clear need for a localized, high- performance mobile solution that works on standard consumer smartphones.</w:t>
      </w:r>
    </w:p>
    <w:p w14:paraId="652EA191" w14:textId="77777777" w:rsidR="00153DAC" w:rsidRDefault="00B12A4F">
      <w:pPr>
        <w:pStyle w:val="Heading1"/>
        <w:numPr>
          <w:ilvl w:val="0"/>
          <w:numId w:val="7"/>
        </w:numPr>
        <w:tabs>
          <w:tab w:val="left" w:pos="377"/>
        </w:tabs>
        <w:spacing w:before="162"/>
        <w:ind w:left="377" w:hanging="354"/>
      </w:pPr>
      <w:r>
        <w:rPr>
          <w:spacing w:val="-2"/>
        </w:rPr>
        <w:t>METHODOLOGY</w:t>
      </w:r>
    </w:p>
    <w:p w14:paraId="48F924D9" w14:textId="77777777" w:rsidR="00153DAC" w:rsidRDefault="00B12A4F">
      <w:pPr>
        <w:pStyle w:val="BodyText"/>
        <w:ind w:right="23"/>
      </w:pPr>
      <w:r>
        <w:t>The proposed system architecture is designed as a localized, high-perf</w:t>
      </w:r>
      <w:r>
        <w:t>ormance Android application. The methodology encompasses real-time data acquisition, feature extraction via mathematical modeling, and an asynchronous persistence layer.</w:t>
      </w:r>
    </w:p>
    <w:p w14:paraId="19076543" w14:textId="77777777" w:rsidR="00153DAC" w:rsidRDefault="00B12A4F">
      <w:pPr>
        <w:pStyle w:val="ListParagraph"/>
        <w:numPr>
          <w:ilvl w:val="0"/>
          <w:numId w:val="6"/>
        </w:numPr>
        <w:tabs>
          <w:tab w:val="left" w:pos="316"/>
        </w:tabs>
        <w:spacing w:before="158"/>
        <w:ind w:hanging="293"/>
        <w:rPr>
          <w:sz w:val="24"/>
        </w:rPr>
      </w:pPr>
      <w:r>
        <w:rPr>
          <w:sz w:val="24"/>
        </w:rPr>
        <w:t>Image</w:t>
      </w:r>
      <w:r>
        <w:rPr>
          <w:spacing w:val="-17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processing</w:t>
      </w:r>
    </w:p>
    <w:p w14:paraId="4BC4794E" w14:textId="77777777" w:rsidR="00153DAC" w:rsidRDefault="00B12A4F">
      <w:pPr>
        <w:pStyle w:val="BodyText"/>
        <w:ind w:right="19"/>
      </w:pPr>
      <w:r>
        <w:t>The system utilizes the</w:t>
      </w:r>
      <w:r>
        <w:rPr>
          <w:spacing w:val="-4"/>
        </w:rPr>
        <w:t xml:space="preserve"> </w:t>
      </w:r>
      <w:r>
        <w:t xml:space="preserve">Android </w:t>
      </w:r>
      <w:proofErr w:type="spellStart"/>
      <w:r>
        <w:t>CameraX</w:t>
      </w:r>
      <w:proofErr w:type="spellEnd"/>
      <w:r>
        <w:rPr>
          <w:spacing w:val="-8"/>
        </w:rPr>
        <w:t xml:space="preserve"> </w:t>
      </w:r>
      <w:r>
        <w:t>API to es</w:t>
      </w:r>
      <w:r>
        <w:t xml:space="preserve">tablish a high-frame-rate vision pipeline. Captured frames are streamed via the </w:t>
      </w:r>
      <w:proofErr w:type="spellStart"/>
      <w:r>
        <w:t>ImageAnalysis</w:t>
      </w:r>
      <w:proofErr w:type="spellEnd"/>
      <w:r>
        <w:t xml:space="preserve"> use case to the Google ML Kit Face Detection engine. The detector is configured with PERFORMANCE_MODE_FAST and LANDMARK_MODE_ALL,</w:t>
      </w:r>
      <w:r>
        <w:rPr>
          <w:spacing w:val="-8"/>
        </w:rPr>
        <w:t xml:space="preserve"> </w:t>
      </w:r>
      <w:r>
        <w:t>allowing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2D</w:t>
      </w:r>
      <w:r>
        <w:rPr>
          <w:spacing w:val="-9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coordinates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ocular probabilities at an average rate of 30 frames per second (FPS).</w:t>
      </w:r>
    </w:p>
    <w:p w14:paraId="4B6E877E" w14:textId="77777777" w:rsidR="00153DAC" w:rsidRDefault="00B12A4F">
      <w:pPr>
        <w:pStyle w:val="ListParagraph"/>
        <w:numPr>
          <w:ilvl w:val="0"/>
          <w:numId w:val="6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>Mathematical</w:t>
      </w:r>
      <w:r>
        <w:rPr>
          <w:spacing w:val="-2"/>
          <w:sz w:val="24"/>
        </w:rPr>
        <w:t xml:space="preserve"> </w:t>
      </w:r>
      <w:r>
        <w:rPr>
          <w:sz w:val="24"/>
        </w:rPr>
        <w:t>Modelling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Feature </w:t>
      </w:r>
      <w:r>
        <w:rPr>
          <w:spacing w:val="-2"/>
          <w:sz w:val="24"/>
        </w:rPr>
        <w:t>Extraction</w:t>
      </w:r>
    </w:p>
    <w:p w14:paraId="6A50C4A9" w14:textId="77777777" w:rsidR="00153DAC" w:rsidRDefault="00B12A4F">
      <w:pPr>
        <w:pStyle w:val="BodyText"/>
        <w:spacing w:before="159"/>
        <w:ind w:right="26"/>
      </w:pPr>
      <w:r>
        <w:t>The core of the detection logic relies on two distinct mathematical ratios derived from facial landmarks: the Eye</w:t>
      </w:r>
      <w:r>
        <w:rPr>
          <w:spacing w:val="-4"/>
        </w:rPr>
        <w:t xml:space="preserve"> </w:t>
      </w:r>
      <w:r>
        <w:t>Aspect Ratio (EAR) and the Mouth</w:t>
      </w:r>
      <w:r>
        <w:rPr>
          <w:spacing w:val="-5"/>
        </w:rPr>
        <w:t xml:space="preserve"> </w:t>
      </w:r>
      <w:r>
        <w:t>Aspect Ratio (MAR).</w:t>
      </w:r>
    </w:p>
    <w:p w14:paraId="37958A12" w14:textId="77777777" w:rsidR="00153DAC" w:rsidRDefault="00B12A4F">
      <w:pPr>
        <w:pStyle w:val="ListParagraph"/>
        <w:numPr>
          <w:ilvl w:val="1"/>
          <w:numId w:val="6"/>
        </w:numPr>
        <w:tabs>
          <w:tab w:val="left" w:pos="276"/>
        </w:tabs>
        <w:spacing w:line="256" w:lineRule="auto"/>
        <w:ind w:right="16" w:firstLine="0"/>
        <w:jc w:val="both"/>
        <w:rPr>
          <w:sz w:val="24"/>
        </w:rPr>
      </w:pPr>
      <w:r>
        <w:rPr>
          <w:sz w:val="24"/>
        </w:rPr>
        <w:t>Eye</w:t>
      </w:r>
      <w:r>
        <w:rPr>
          <w:spacing w:val="-15"/>
          <w:sz w:val="24"/>
        </w:rPr>
        <w:t xml:space="preserve"> </w:t>
      </w:r>
      <w:r>
        <w:rPr>
          <w:sz w:val="24"/>
        </w:rPr>
        <w:t>Aspect</w:t>
      </w:r>
      <w:r>
        <w:rPr>
          <w:spacing w:val="-14"/>
          <w:sz w:val="24"/>
        </w:rPr>
        <w:t xml:space="preserve"> </w:t>
      </w:r>
      <w:r>
        <w:rPr>
          <w:sz w:val="24"/>
        </w:rPr>
        <w:t>Ratio</w:t>
      </w:r>
      <w:r>
        <w:rPr>
          <w:spacing w:val="-8"/>
          <w:sz w:val="24"/>
        </w:rPr>
        <w:t xml:space="preserve"> </w:t>
      </w:r>
      <w:r>
        <w:rPr>
          <w:sz w:val="24"/>
        </w:rPr>
        <w:t>(EAR):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EAR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estimate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eyelids.</w:t>
      </w:r>
      <w:r>
        <w:rPr>
          <w:spacing w:val="-13"/>
          <w:sz w:val="24"/>
        </w:rPr>
        <w:t xml:space="preserve"> </w:t>
      </w:r>
      <w:r>
        <w:rPr>
          <w:sz w:val="24"/>
        </w:rPr>
        <w:t>Traditionally, EAR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vertical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horizontal</w:t>
      </w:r>
      <w:r>
        <w:rPr>
          <w:spacing w:val="-2"/>
          <w:sz w:val="24"/>
        </w:rPr>
        <w:t xml:space="preserve"> </w:t>
      </w:r>
      <w:r>
        <w:rPr>
          <w:sz w:val="24"/>
        </w:rPr>
        <w:t>eyelid</w:t>
      </w:r>
      <w:r>
        <w:rPr>
          <w:spacing w:val="-1"/>
          <w:sz w:val="24"/>
        </w:rPr>
        <w:t xml:space="preserve"> </w:t>
      </w:r>
      <w:r>
        <w:rPr>
          <w:sz w:val="24"/>
        </w:rPr>
        <w:t>landmarks.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 implementation,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system</w:t>
      </w:r>
      <w:r>
        <w:rPr>
          <w:spacing w:val="43"/>
          <w:sz w:val="24"/>
        </w:rPr>
        <w:t xml:space="preserve"> </w:t>
      </w:r>
      <w:r>
        <w:rPr>
          <w:sz w:val="24"/>
        </w:rPr>
        <w:t>utilizes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ML</w:t>
      </w:r>
      <w:r>
        <w:rPr>
          <w:spacing w:val="32"/>
          <w:sz w:val="24"/>
        </w:rPr>
        <w:t xml:space="preserve"> </w:t>
      </w:r>
      <w:r>
        <w:rPr>
          <w:sz w:val="24"/>
        </w:rPr>
        <w:t>Kit</w:t>
      </w:r>
      <w:r>
        <w:rPr>
          <w:spacing w:val="38"/>
          <w:sz w:val="24"/>
        </w:rPr>
        <w:t xml:space="preserve"> </w:t>
      </w:r>
      <w:r>
        <w:rPr>
          <w:sz w:val="24"/>
        </w:rPr>
        <w:t>ocular</w:t>
      </w:r>
      <w:r>
        <w:rPr>
          <w:spacing w:val="4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46"/>
          <w:sz w:val="24"/>
        </w:rPr>
        <w:t xml:space="preserve"> </w:t>
      </w:r>
      <w:r>
        <w:rPr>
          <w:sz w:val="24"/>
        </w:rPr>
        <w:t>values</w:t>
      </w:r>
      <w:r>
        <w:rPr>
          <w:spacing w:val="42"/>
          <w:sz w:val="24"/>
        </w:rPr>
        <w:t xml:space="preserve"> </w:t>
      </w:r>
      <w:r>
        <w:rPr>
          <w:sz w:val="24"/>
        </w:rPr>
        <w:t>(Prob</w:t>
      </w:r>
      <w:r>
        <w:rPr>
          <w:spacing w:val="42"/>
          <w:sz w:val="24"/>
        </w:rPr>
        <w:t xml:space="preserve"> </w:t>
      </w:r>
      <w:r>
        <w:rPr>
          <w:sz w:val="24"/>
          <w:vertAlign w:val="subscript"/>
        </w:rPr>
        <w:t>Left</w:t>
      </w:r>
      <w:r>
        <w:rPr>
          <w:spacing w:val="4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EDEA5FC" w14:textId="77777777" w:rsidR="00153DAC" w:rsidRDefault="00B12A4F">
      <w:pPr>
        <w:pStyle w:val="BodyText"/>
        <w:spacing w:before="26"/>
      </w:pPr>
      <w:proofErr w:type="spellStart"/>
      <w:r>
        <w:t>Prob</w:t>
      </w:r>
      <w:r>
        <w:rPr>
          <w:vertAlign w:val="subscript"/>
        </w:rPr>
        <w:t>Right</w:t>
      </w:r>
      <w:proofErr w:type="spellEnd"/>
      <w:r>
        <w:t>)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determine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average</w:t>
      </w:r>
      <w:r>
        <w:rPr>
          <w:spacing w:val="6"/>
        </w:rPr>
        <w:t xml:space="preserve"> </w:t>
      </w:r>
      <w:r>
        <w:rPr>
          <w:spacing w:val="-2"/>
        </w:rPr>
        <w:t>openness:</w:t>
      </w:r>
    </w:p>
    <w:p w14:paraId="3E929F65" w14:textId="77777777" w:rsidR="00153DAC" w:rsidRDefault="00B12A4F">
      <w:pPr>
        <w:pStyle w:val="BodyText"/>
        <w:spacing w:before="5"/>
        <w:ind w:left="0"/>
        <w:jc w:val="lef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390056B" wp14:editId="772CCD08">
            <wp:simplePos x="0" y="0"/>
            <wp:positionH relativeFrom="page">
              <wp:posOffset>2213254</wp:posOffset>
            </wp:positionH>
            <wp:positionV relativeFrom="paragraph">
              <wp:posOffset>106631</wp:posOffset>
            </wp:positionV>
            <wp:extent cx="3258117" cy="10104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117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C06F" w14:textId="77777777" w:rsidR="00153DAC" w:rsidRDefault="00B12A4F">
      <w:pPr>
        <w:spacing w:before="159"/>
        <w:ind w:left="143" w:right="140"/>
        <w:jc w:val="center"/>
        <w:rPr>
          <w:sz w:val="24"/>
        </w:rPr>
      </w:pPr>
      <w:r>
        <w:rPr>
          <w:b/>
          <w:sz w:val="24"/>
        </w:rPr>
        <w:t>Fig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 </w:t>
      </w:r>
      <w:r>
        <w:rPr>
          <w:sz w:val="24"/>
        </w:rPr>
        <w:t>Eye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Aspect Ratio </w:t>
      </w:r>
      <w:r>
        <w:rPr>
          <w:spacing w:val="-4"/>
          <w:sz w:val="24"/>
        </w:rPr>
        <w:t>(EAR)</w:t>
      </w:r>
    </w:p>
    <w:p w14:paraId="1D581487" w14:textId="77777777" w:rsidR="00153DAC" w:rsidRDefault="00B12A4F">
      <w:pPr>
        <w:pStyle w:val="BodyText"/>
        <w:rPr>
          <w:b/>
        </w:rPr>
      </w:pPr>
      <w:r>
        <w:t>A</w:t>
      </w:r>
      <w:r>
        <w:rPr>
          <w:spacing w:val="-15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$EAR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0.35$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"eye-closed"</w:t>
      </w:r>
      <w:r>
        <w:rPr>
          <w:spacing w:val="-2"/>
        </w:rPr>
        <w:t xml:space="preserve"> state</w:t>
      </w:r>
      <w:r>
        <w:rPr>
          <w:b/>
          <w:spacing w:val="-2"/>
        </w:rPr>
        <w:t>.</w:t>
      </w:r>
    </w:p>
    <w:p w14:paraId="57184D58" w14:textId="77777777" w:rsidR="00153DAC" w:rsidRDefault="00B12A4F">
      <w:pPr>
        <w:pStyle w:val="ListParagraph"/>
        <w:numPr>
          <w:ilvl w:val="1"/>
          <w:numId w:val="6"/>
        </w:numPr>
        <w:tabs>
          <w:tab w:val="left" w:pos="288"/>
        </w:tabs>
        <w:spacing w:before="158" w:line="276" w:lineRule="auto"/>
        <w:ind w:right="22" w:firstLine="0"/>
        <w:jc w:val="both"/>
        <w:rPr>
          <w:sz w:val="24"/>
        </w:rPr>
      </w:pPr>
      <w:r>
        <w:rPr>
          <w:sz w:val="24"/>
        </w:rPr>
        <w:t>Mouth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Aspect Ratio (MAR): To detect yawning, the system identifies the vertical distance between the inner lip landmarks (p </w:t>
      </w:r>
      <w:r>
        <w:rPr>
          <w:sz w:val="24"/>
          <w:vertAlign w:val="subscript"/>
        </w:rPr>
        <w:t>top</w:t>
      </w:r>
      <w:r>
        <w:rPr>
          <w:sz w:val="24"/>
        </w:rPr>
        <w:t xml:space="preserve">, p </w:t>
      </w:r>
      <w:r>
        <w:rPr>
          <w:sz w:val="24"/>
          <w:vertAlign w:val="subscript"/>
        </w:rPr>
        <w:t>bottom</w:t>
      </w:r>
      <w:r>
        <w:rPr>
          <w:sz w:val="24"/>
        </w:rPr>
        <w:t xml:space="preserve">) and the horizontal distance between the mouth corners (p </w:t>
      </w:r>
      <w:r>
        <w:rPr>
          <w:sz w:val="24"/>
          <w:vertAlign w:val="subscript"/>
        </w:rPr>
        <w:t>left</w:t>
      </w:r>
      <w:r>
        <w:rPr>
          <w:sz w:val="24"/>
        </w:rPr>
        <w:t xml:space="preserve">, p </w:t>
      </w:r>
      <w:r>
        <w:rPr>
          <w:sz w:val="24"/>
          <w:vertAlign w:val="subscript"/>
        </w:rPr>
        <w:t>right</w:t>
      </w:r>
      <w:r>
        <w:rPr>
          <w:sz w:val="24"/>
        </w:rPr>
        <w:t>). The MAR is defined as:</w:t>
      </w:r>
    </w:p>
    <w:p w14:paraId="5A5BFBB0" w14:textId="77777777" w:rsidR="00153DAC" w:rsidRDefault="00B12A4F">
      <w:pPr>
        <w:pStyle w:val="BodyText"/>
        <w:spacing w:before="0"/>
        <w:ind w:left="0"/>
        <w:jc w:val="lef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0CC2B328" wp14:editId="245FB3C4">
            <wp:simplePos x="0" y="0"/>
            <wp:positionH relativeFrom="page">
              <wp:posOffset>2105516</wp:posOffset>
            </wp:positionH>
            <wp:positionV relativeFrom="paragraph">
              <wp:posOffset>81437</wp:posOffset>
            </wp:positionV>
            <wp:extent cx="3646913" cy="100298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913" cy="100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37D29" w14:textId="77777777" w:rsidR="00153DAC" w:rsidRDefault="00B12A4F">
      <w:pPr>
        <w:pStyle w:val="BodyText"/>
        <w:spacing w:before="170"/>
        <w:ind w:left="206" w:right="204"/>
        <w:jc w:val="center"/>
      </w:pPr>
      <w:r>
        <w:rPr>
          <w:b/>
        </w:rPr>
        <w:t>Fig</w:t>
      </w:r>
      <w:r>
        <w:rPr>
          <w:b/>
          <w:spacing w:val="-2"/>
        </w:rPr>
        <w:t xml:space="preserve"> </w:t>
      </w:r>
      <w:r>
        <w:rPr>
          <w:b/>
        </w:rPr>
        <w:t>2</w:t>
      </w:r>
      <w:r>
        <w:rPr>
          <w:b/>
          <w:spacing w:val="-1"/>
        </w:rPr>
        <w:t xml:space="preserve"> </w:t>
      </w:r>
      <w:r>
        <w:t>Mouth</w:t>
      </w:r>
      <w:r>
        <w:rPr>
          <w:spacing w:val="-15"/>
        </w:rPr>
        <w:t xml:space="preserve"> </w:t>
      </w:r>
      <w:r>
        <w:t>Aspect</w:t>
      </w:r>
      <w:r>
        <w:rPr>
          <w:spacing w:val="-1"/>
        </w:rPr>
        <w:t xml:space="preserve"> </w:t>
      </w:r>
      <w:r>
        <w:t xml:space="preserve">Ratio </w:t>
      </w:r>
      <w:r>
        <w:rPr>
          <w:spacing w:val="-2"/>
        </w:rPr>
        <w:t>(MAR)</w:t>
      </w:r>
    </w:p>
    <w:p w14:paraId="6D7548C9" w14:textId="77777777" w:rsidR="00153DAC" w:rsidRDefault="00B12A4F">
      <w:pPr>
        <w:pStyle w:val="BodyText"/>
      </w:pPr>
      <w:r>
        <w:t>An</w:t>
      </w:r>
      <w:r>
        <w:rPr>
          <w:spacing w:val="-4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t>&gt; 0.35</w:t>
      </w:r>
      <w:r>
        <w:rPr>
          <w:spacing w:val="-2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oral</w:t>
      </w:r>
      <w:r>
        <w:rPr>
          <w:spacing w:val="-1"/>
        </w:rPr>
        <w:t xml:space="preserve"> </w:t>
      </w:r>
      <w:r>
        <w:t>opening, categorized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yawn.</w:t>
      </w:r>
    </w:p>
    <w:p w14:paraId="47763E61" w14:textId="77777777" w:rsidR="00153DAC" w:rsidRDefault="00153DAC">
      <w:pPr>
        <w:pStyle w:val="BodyText"/>
        <w:sectPr w:rsidR="00153DAC">
          <w:pgSz w:w="11910" w:h="16840"/>
          <w:pgMar w:top="900" w:right="1417" w:bottom="280" w:left="1417" w:header="720" w:footer="720" w:gutter="0"/>
          <w:cols w:space="720"/>
        </w:sectPr>
      </w:pPr>
    </w:p>
    <w:p w14:paraId="1E43F6B7" w14:textId="77777777" w:rsidR="00153DAC" w:rsidRDefault="00B12A4F">
      <w:pPr>
        <w:pStyle w:val="ListParagraph"/>
        <w:numPr>
          <w:ilvl w:val="0"/>
          <w:numId w:val="6"/>
        </w:numPr>
        <w:tabs>
          <w:tab w:val="left" w:pos="303"/>
        </w:tabs>
        <w:spacing w:before="74"/>
        <w:ind w:left="303" w:hanging="280"/>
        <w:rPr>
          <w:sz w:val="24"/>
        </w:rPr>
      </w:pPr>
      <w:r>
        <w:rPr>
          <w:sz w:val="24"/>
        </w:rPr>
        <w:lastRenderedPageBreak/>
        <w:t>Detection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Temporal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305C9E67" w14:textId="77777777" w:rsidR="00153DAC" w:rsidRDefault="00B12A4F">
      <w:pPr>
        <w:pStyle w:val="BodyText"/>
        <w:spacing w:before="158"/>
        <w:ind w:right="26"/>
      </w:pPr>
      <w:r>
        <w:t>To minimize false positives caused by natural physiological actions,</w:t>
      </w:r>
      <w:r>
        <w:t xml:space="preserve"> such as brief blinking or speaking, the system employs temporal "debouncing" logic:</w:t>
      </w:r>
    </w:p>
    <w:p w14:paraId="6C3599AD" w14:textId="77777777" w:rsidR="00153DAC" w:rsidRDefault="00B12A4F">
      <w:pPr>
        <w:pStyle w:val="ListParagraph"/>
        <w:numPr>
          <w:ilvl w:val="0"/>
          <w:numId w:val="5"/>
        </w:numPr>
        <w:tabs>
          <w:tab w:val="left" w:pos="743"/>
        </w:tabs>
        <w:spacing w:before="200" w:line="247" w:lineRule="auto"/>
        <w:ind w:right="19"/>
        <w:rPr>
          <w:sz w:val="24"/>
        </w:rPr>
      </w:pPr>
      <w:r>
        <w:rPr>
          <w:sz w:val="24"/>
        </w:rPr>
        <w:t xml:space="preserve">Drowsiness Detection: A 2.0-second timer is initiated when EAR </w:t>
      </w:r>
      <w:r>
        <w:rPr>
          <w:sz w:val="24"/>
          <w:vertAlign w:val="subscript"/>
        </w:rPr>
        <w:t>avg</w:t>
      </w:r>
      <w:r>
        <w:rPr>
          <w:sz w:val="24"/>
        </w:rPr>
        <w:t xml:space="preserve"> falls below the threshold. If the condition persists for t &gt; 2000ms, a "DROWSY" state is declared.</w:t>
      </w:r>
    </w:p>
    <w:p w14:paraId="5F556DE5" w14:textId="77777777" w:rsidR="00153DAC" w:rsidRDefault="00B12A4F">
      <w:pPr>
        <w:pStyle w:val="ListParagraph"/>
        <w:numPr>
          <w:ilvl w:val="0"/>
          <w:numId w:val="5"/>
        </w:numPr>
        <w:tabs>
          <w:tab w:val="left" w:pos="743"/>
        </w:tabs>
        <w:spacing w:before="152"/>
        <w:ind w:right="22"/>
        <w:rPr>
          <w:sz w:val="24"/>
        </w:rPr>
      </w:pPr>
      <w:r>
        <w:rPr>
          <w:sz w:val="24"/>
        </w:rPr>
        <w:t>Yawn Detection: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frame-counter is utilized. If MAR remains above the threshold for 15 consecutive frames, a "YAWN" event is triggered.</w:t>
      </w:r>
    </w:p>
    <w:p w14:paraId="6B65C155" w14:textId="77777777" w:rsidR="00153DAC" w:rsidRDefault="00B12A4F">
      <w:pPr>
        <w:pStyle w:val="ListParagraph"/>
        <w:numPr>
          <w:ilvl w:val="0"/>
          <w:numId w:val="6"/>
        </w:numPr>
        <w:tabs>
          <w:tab w:val="left" w:pos="316"/>
        </w:tabs>
        <w:spacing w:before="160"/>
        <w:ind w:hanging="293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Persistence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Alerting</w:t>
      </w:r>
    </w:p>
    <w:p w14:paraId="39B6BD3C" w14:textId="51DF1BDD" w:rsidR="00153DAC" w:rsidRDefault="00B12A4F">
      <w:pPr>
        <w:pStyle w:val="BodyText"/>
        <w:spacing w:before="159"/>
        <w:ind w:right="19"/>
      </w:pPr>
      <w:r>
        <w:t xml:space="preserve">Upon the confirmation of a fatigue event, a high-priority alarm is triggered using the </w:t>
      </w:r>
      <w:r w:rsidR="00AA4E78">
        <w:t>Media Player</w:t>
      </w:r>
      <w:r>
        <w:t xml:space="preserve"> API. Co</w:t>
      </w:r>
      <w:r>
        <w:t>ncurrently, the system utilizes a Foreground Service to maintain monitoring</w:t>
      </w:r>
      <w:r>
        <w:rPr>
          <w:spacing w:val="-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background.</w:t>
      </w:r>
      <w:r>
        <w:rPr>
          <w:spacing w:val="-10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logged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Room Database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DrowsyEvent</w:t>
      </w:r>
      <w:proofErr w:type="spellEnd"/>
      <w:r>
        <w:rPr>
          <w:spacing w:val="-7"/>
        </w:rPr>
        <w:t xml:space="preserve"> </w:t>
      </w:r>
      <w:r>
        <w:t>entity.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computational</w:t>
      </w:r>
      <w:r>
        <w:rPr>
          <w:spacing w:val="-8"/>
        </w:rPr>
        <w:t xml:space="preserve"> </w:t>
      </w:r>
      <w:r>
        <w:t>efficiency,</w:t>
      </w:r>
      <w:r>
        <w:rPr>
          <w:spacing w:val="-8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I/O</w:t>
      </w:r>
      <w:r>
        <w:rPr>
          <w:spacing w:val="-9"/>
        </w:rPr>
        <w:t xml:space="preserve"> </w:t>
      </w:r>
      <w:r>
        <w:t>operations are</w:t>
      </w:r>
      <w:r>
        <w:t xml:space="preserve"> handled asynchronously using Kotlin Coroutines on a dedicated background thread, ensuring no interference with the primary vision pipeline.</w:t>
      </w:r>
    </w:p>
    <w:p w14:paraId="32867B3E" w14:textId="77777777" w:rsidR="00153DAC" w:rsidRDefault="00B12A4F">
      <w:pPr>
        <w:pStyle w:val="Heading1"/>
        <w:numPr>
          <w:ilvl w:val="0"/>
          <w:numId w:val="7"/>
        </w:numPr>
        <w:tabs>
          <w:tab w:val="left" w:pos="269"/>
        </w:tabs>
        <w:spacing w:before="161"/>
        <w:ind w:left="269" w:hanging="246"/>
      </w:pP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RESULTS</w:t>
      </w:r>
    </w:p>
    <w:p w14:paraId="6C32C832" w14:textId="77777777" w:rsidR="00153DAC" w:rsidRDefault="00B12A4F">
      <w:pPr>
        <w:pStyle w:val="BodyText"/>
        <w:spacing w:before="159"/>
        <w:ind w:right="22"/>
      </w:pPr>
      <w:r>
        <w:t>The developed application is designed for real-world deployment as a driver-assistive safet</w:t>
      </w:r>
      <w:r>
        <w:t>y tool. It utilizes a reactive user interface to provide immediate feedback to the operator while maintaining a high-performance background monitoring service.</w:t>
      </w:r>
    </w:p>
    <w:p w14:paraId="73371BB9" w14:textId="77777777" w:rsidR="00153DAC" w:rsidRDefault="00B12A4F">
      <w:pPr>
        <w:pStyle w:val="Heading2"/>
        <w:numPr>
          <w:ilvl w:val="0"/>
          <w:numId w:val="4"/>
        </w:numPr>
        <w:tabs>
          <w:tab w:val="left" w:pos="301"/>
        </w:tabs>
        <w:ind w:hanging="278"/>
      </w:pPr>
      <w:r>
        <w:t>Application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Telemetry</w:t>
      </w:r>
    </w:p>
    <w:p w14:paraId="242F8843" w14:textId="77777777" w:rsidR="00153DAC" w:rsidRDefault="00B12A4F">
      <w:pPr>
        <w:pStyle w:val="BodyText"/>
      </w:pPr>
      <w:r>
        <w:t>The</w:t>
      </w:r>
      <w:r>
        <w:rPr>
          <w:spacing w:val="-17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interface,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Jetpack</w:t>
      </w:r>
      <w:r>
        <w:rPr>
          <w:spacing w:val="-13"/>
        </w:rPr>
        <w:t xml:space="preserve"> </w:t>
      </w:r>
      <w:r>
        <w:t>Compose,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modules:</w:t>
      </w:r>
    </w:p>
    <w:p w14:paraId="4E8B3626" w14:textId="77777777" w:rsidR="00153DAC" w:rsidRDefault="00B12A4F">
      <w:pPr>
        <w:pStyle w:val="ListParagraph"/>
        <w:numPr>
          <w:ilvl w:val="1"/>
          <w:numId w:val="4"/>
        </w:numPr>
        <w:tabs>
          <w:tab w:val="left" w:pos="743"/>
        </w:tabs>
        <w:spacing w:before="158"/>
        <w:ind w:right="18"/>
        <w:jc w:val="both"/>
        <w:rPr>
          <w:sz w:val="24"/>
        </w:rPr>
      </w:pPr>
      <w:r>
        <w:rPr>
          <w:sz w:val="24"/>
        </w:rPr>
        <w:t xml:space="preserve">Real-Time Visualization: A live camera preview is overlaid with a dynamic Status Indicator. This component transitions between "AWAKE" (Green), "YAWNING" (Yellow), and "DROWSY" (Red) based on the current state of the </w:t>
      </w:r>
      <w:proofErr w:type="spellStart"/>
      <w:r>
        <w:rPr>
          <w:sz w:val="24"/>
        </w:rPr>
        <w:t>DrowsinessState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4DA93867" w14:textId="77777777" w:rsidR="00153DAC" w:rsidRDefault="00B12A4F">
      <w:pPr>
        <w:pStyle w:val="ListParagraph"/>
        <w:numPr>
          <w:ilvl w:val="1"/>
          <w:numId w:val="4"/>
        </w:numPr>
        <w:tabs>
          <w:tab w:val="left" w:pos="743"/>
        </w:tabs>
        <w:ind w:right="20"/>
        <w:jc w:val="both"/>
        <w:rPr>
          <w:sz w:val="24"/>
        </w:rPr>
      </w:pPr>
      <w:r>
        <w:rPr>
          <w:sz w:val="24"/>
        </w:rPr>
        <w:t>Ocular</w:t>
      </w:r>
      <w:r>
        <w:rPr>
          <w:spacing w:val="-14"/>
          <w:sz w:val="24"/>
        </w:rPr>
        <w:t xml:space="preserve"> </w:t>
      </w:r>
      <w:r>
        <w:rPr>
          <w:sz w:val="24"/>
        </w:rPr>
        <w:t>Telemetry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EyeGraph</w:t>
      </w:r>
      <w:proofErr w:type="spellEnd"/>
      <w:r>
        <w:rPr>
          <w:sz w:val="24"/>
        </w:rPr>
        <w:t>):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11"/>
          <w:sz w:val="24"/>
        </w:rPr>
        <w:t xml:space="preserve"> </w:t>
      </w: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1"/>
          <w:sz w:val="24"/>
        </w:rPr>
        <w:t xml:space="preserve"> </w:t>
      </w:r>
      <w:r>
        <w:rPr>
          <w:sz w:val="24"/>
        </w:rPr>
        <w:t>logic,</w:t>
      </w:r>
      <w:r>
        <w:rPr>
          <w:spacing w:val="-11"/>
          <w:sz w:val="24"/>
        </w:rPr>
        <w:t xml:space="preserve"> </w:t>
      </w:r>
      <w:r>
        <w:rPr>
          <w:sz w:val="24"/>
        </w:rPr>
        <w:t>the app includes a live line graph. Using the Android Canvas API, the EAR values are plotted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real-time.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allows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observe</w:t>
      </w:r>
      <w:r>
        <w:rPr>
          <w:spacing w:val="-14"/>
          <w:sz w:val="24"/>
        </w:rPr>
        <w:t xml:space="preserve"> </w:t>
      </w:r>
      <w:r>
        <w:rPr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z w:val="24"/>
        </w:rPr>
        <w:t>their</w:t>
      </w:r>
      <w:r>
        <w:rPr>
          <w:spacing w:val="-15"/>
          <w:sz w:val="24"/>
        </w:rPr>
        <w:t xml:space="preserve"> </w:t>
      </w:r>
      <w:r>
        <w:rPr>
          <w:sz w:val="24"/>
        </w:rPr>
        <w:t>blinking</w:t>
      </w:r>
      <w:r>
        <w:rPr>
          <w:spacing w:val="-14"/>
          <w:sz w:val="24"/>
        </w:rPr>
        <w:t xml:space="preserve"> </w:t>
      </w:r>
      <w:r>
        <w:rPr>
          <w:sz w:val="24"/>
        </w:rPr>
        <w:t>patterns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eye- closure durations correlate with the system’s thresholds.</w:t>
      </w:r>
    </w:p>
    <w:p w14:paraId="6FE5B722" w14:textId="77777777" w:rsidR="00153DAC" w:rsidRDefault="00B12A4F">
      <w:pPr>
        <w:pStyle w:val="ListParagraph"/>
        <w:numPr>
          <w:ilvl w:val="1"/>
          <w:numId w:val="4"/>
        </w:numPr>
        <w:tabs>
          <w:tab w:val="left" w:pos="743"/>
        </w:tabs>
        <w:ind w:right="22"/>
        <w:jc w:val="both"/>
        <w:rPr>
          <w:sz w:val="24"/>
        </w:rPr>
      </w:pPr>
      <w:r>
        <w:rPr>
          <w:sz w:val="24"/>
        </w:rPr>
        <w:t>Historical Audit (</w:t>
      </w:r>
      <w:proofErr w:type="spellStart"/>
      <w:r>
        <w:rPr>
          <w:sz w:val="24"/>
        </w:rPr>
        <w:t>HistoryActivity</w:t>
      </w:r>
      <w:proofErr w:type="spellEnd"/>
      <w:r>
        <w:rPr>
          <w:sz w:val="24"/>
        </w:rPr>
        <w:t>): Users can access a dedicated log screen that retrieves data from the Room Database. This displays a chronological list of fatigue</w:t>
      </w:r>
      <w:r>
        <w:rPr>
          <w:sz w:val="24"/>
        </w:rPr>
        <w:t xml:space="preserve"> events, including the precise timestamp and the EAR/MAR values recorded at the moment of the alert.</w:t>
      </w:r>
    </w:p>
    <w:p w14:paraId="5AAF8CE2" w14:textId="77777777" w:rsidR="00153DAC" w:rsidRDefault="00B12A4F">
      <w:pPr>
        <w:pStyle w:val="ListParagraph"/>
        <w:numPr>
          <w:ilvl w:val="0"/>
          <w:numId w:val="4"/>
        </w:numPr>
        <w:tabs>
          <w:tab w:val="left" w:pos="303"/>
        </w:tabs>
        <w:spacing w:before="159"/>
        <w:ind w:left="303" w:hanging="280"/>
        <w:rPr>
          <w:sz w:val="24"/>
        </w:rPr>
      </w:pPr>
      <w:r>
        <w:rPr>
          <w:sz w:val="24"/>
        </w:rPr>
        <w:t>Experimental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BBCABEC" w14:textId="77777777" w:rsidR="00153DAC" w:rsidRDefault="00B12A4F">
      <w:pPr>
        <w:pStyle w:val="BodyText"/>
        <w:ind w:right="24"/>
      </w:pPr>
      <w:r>
        <w:t>The system was tested across various environmental conditions to evaluate its accuracy and latency.</w:t>
      </w:r>
      <w:r>
        <w:rPr>
          <w:spacing w:val="-10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front-facing</w:t>
      </w:r>
      <w:r>
        <w:rPr>
          <w:spacing w:val="-4"/>
        </w:rPr>
        <w:t xml:space="preserve"> </w:t>
      </w:r>
      <w:r>
        <w:t>12MP</w:t>
      </w:r>
      <w:r>
        <w:rPr>
          <w:spacing w:val="-12"/>
        </w:rPr>
        <w:t xml:space="preserve"> </w:t>
      </w:r>
      <w:r>
        <w:t>smartphone</w:t>
      </w:r>
      <w:r>
        <w:rPr>
          <w:spacing w:val="-5"/>
        </w:rPr>
        <w:t xml:space="preserve"> </w:t>
      </w:r>
      <w:r>
        <w:t>camera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Android 13 platform.</w:t>
      </w:r>
    </w:p>
    <w:p w14:paraId="301C2CD7" w14:textId="77777777" w:rsidR="00153DAC" w:rsidRDefault="00B12A4F">
      <w:pPr>
        <w:pStyle w:val="ListParagraph"/>
        <w:numPr>
          <w:ilvl w:val="0"/>
          <w:numId w:val="3"/>
        </w:numPr>
        <w:tabs>
          <w:tab w:val="left" w:pos="743"/>
        </w:tabs>
        <w:ind w:right="18"/>
        <w:jc w:val="both"/>
        <w:rPr>
          <w:b/>
          <w:sz w:val="24"/>
        </w:rPr>
      </w:pPr>
      <w:r>
        <w:rPr>
          <w:sz w:val="24"/>
        </w:rPr>
        <w:t>Latency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Rate: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offloading</w:t>
      </w:r>
      <w:r>
        <w:rPr>
          <w:spacing w:val="-5"/>
          <w:sz w:val="24"/>
        </w:rPr>
        <w:t xml:space="preserve"> </w:t>
      </w:r>
      <w:r>
        <w:rPr>
          <w:sz w:val="24"/>
        </w:rPr>
        <w:t>facial</w:t>
      </w:r>
      <w:r>
        <w:rPr>
          <w:spacing w:val="-6"/>
          <w:sz w:val="24"/>
        </w:rPr>
        <w:t xml:space="preserve"> </w:t>
      </w:r>
      <w:r>
        <w:rPr>
          <w:sz w:val="24"/>
        </w:rPr>
        <w:t>landmark</w:t>
      </w:r>
      <w:r>
        <w:rPr>
          <w:spacing w:val="-6"/>
          <w:sz w:val="24"/>
        </w:rPr>
        <w:t xml:space="preserve"> </w:t>
      </w:r>
      <w:r>
        <w:rPr>
          <w:sz w:val="24"/>
        </w:rPr>
        <w:t>detectio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z w:val="24"/>
        </w:rPr>
        <w:t>Kit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using Kotlin Coroutines for database I/O, the application maintained a consistent frame rate of 30 FPS. The "Glass-to-Alarm" latency (the time from the eye closing to the alarm sounding) was measured at approximately 2.1 seconds, which includes the 2.0-sec</w:t>
      </w:r>
      <w:r>
        <w:rPr>
          <w:sz w:val="24"/>
        </w:rPr>
        <w:t>ond intentional temporal buffer.</w:t>
      </w:r>
    </w:p>
    <w:p w14:paraId="43F0FF1C" w14:textId="77777777" w:rsidR="00153DAC" w:rsidRDefault="00153DAC">
      <w:pPr>
        <w:pStyle w:val="ListParagraph"/>
        <w:rPr>
          <w:b/>
          <w:sz w:val="24"/>
        </w:rPr>
        <w:sectPr w:rsidR="00153DAC">
          <w:pgSz w:w="11910" w:h="16840"/>
          <w:pgMar w:top="900" w:right="1417" w:bottom="280" w:left="1417" w:header="720" w:footer="720" w:gutter="0"/>
          <w:cols w:space="720"/>
        </w:sectPr>
      </w:pPr>
    </w:p>
    <w:p w14:paraId="0F77A832" w14:textId="77777777" w:rsidR="00153DAC" w:rsidRDefault="00B12A4F">
      <w:pPr>
        <w:pStyle w:val="ListParagraph"/>
        <w:numPr>
          <w:ilvl w:val="0"/>
          <w:numId w:val="3"/>
        </w:numPr>
        <w:tabs>
          <w:tab w:val="left" w:pos="321"/>
        </w:tabs>
        <w:spacing w:before="74"/>
        <w:ind w:left="23" w:right="25" w:firstLine="0"/>
        <w:jc w:val="left"/>
        <w:rPr>
          <w:sz w:val="24"/>
        </w:rPr>
      </w:pPr>
      <w:r>
        <w:rPr>
          <w:sz w:val="24"/>
        </w:rPr>
        <w:lastRenderedPageBreak/>
        <w:t>Detection Accuracy: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accuracy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EAR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MAR</w:t>
      </w:r>
      <w:r>
        <w:rPr>
          <w:spacing w:val="38"/>
          <w:sz w:val="24"/>
        </w:rPr>
        <w:t xml:space="preserve"> </w:t>
      </w:r>
      <w:r>
        <w:rPr>
          <w:sz w:val="24"/>
        </w:rPr>
        <w:t>models</w:t>
      </w:r>
      <w:r>
        <w:rPr>
          <w:spacing w:val="37"/>
          <w:sz w:val="24"/>
        </w:rPr>
        <w:t xml:space="preserve"> </w:t>
      </w:r>
      <w:r>
        <w:rPr>
          <w:sz w:val="24"/>
        </w:rPr>
        <w:t>was</w:t>
      </w:r>
      <w:r>
        <w:rPr>
          <w:spacing w:val="37"/>
          <w:sz w:val="24"/>
        </w:rPr>
        <w:t xml:space="preserve"> </w:t>
      </w:r>
      <w:r>
        <w:rPr>
          <w:sz w:val="24"/>
        </w:rPr>
        <w:t>evaluated</w:t>
      </w:r>
      <w:r>
        <w:rPr>
          <w:spacing w:val="37"/>
          <w:sz w:val="24"/>
        </w:rPr>
        <w:t xml:space="preserve"> </w:t>
      </w:r>
      <w:r>
        <w:rPr>
          <w:sz w:val="24"/>
        </w:rPr>
        <w:t>under different lighting and physical conditions.</w:t>
      </w:r>
    </w:p>
    <w:p w14:paraId="7C7C4387" w14:textId="77777777" w:rsidR="00153DAC" w:rsidRDefault="00153DAC">
      <w:pPr>
        <w:pStyle w:val="BodyText"/>
        <w:spacing w:before="10"/>
        <w:ind w:left="0"/>
        <w:jc w:val="left"/>
        <w:rPr>
          <w:sz w:val="13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9"/>
        <w:gridCol w:w="1096"/>
        <w:gridCol w:w="1744"/>
        <w:gridCol w:w="1806"/>
        <w:gridCol w:w="1159"/>
      </w:tblGrid>
      <w:tr w:rsidR="00153DAC" w14:paraId="68F2AC63" w14:textId="77777777">
        <w:trPr>
          <w:trHeight w:val="436"/>
        </w:trPr>
        <w:tc>
          <w:tcPr>
            <w:tcW w:w="2189" w:type="dxa"/>
          </w:tcPr>
          <w:p w14:paraId="4637892E" w14:textId="77777777" w:rsidR="00153DAC" w:rsidRDefault="00B12A4F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096" w:type="dxa"/>
          </w:tcPr>
          <w:p w14:paraId="5B967C5B" w14:textId="77777777" w:rsidR="00153DAC" w:rsidRDefault="00B12A4F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Lighting</w:t>
            </w:r>
          </w:p>
        </w:tc>
        <w:tc>
          <w:tcPr>
            <w:tcW w:w="1744" w:type="dxa"/>
          </w:tcPr>
          <w:p w14:paraId="372D9650" w14:textId="77777777" w:rsidR="00153DAC" w:rsidRDefault="00B12A4F">
            <w:pPr>
              <w:pStyle w:val="TableParagraph"/>
              <w:spacing w:before="1" w:line="240" w:lineRule="auto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EAR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806" w:type="dxa"/>
          </w:tcPr>
          <w:p w14:paraId="6AEC3A13" w14:textId="77777777" w:rsidR="00153DAC" w:rsidRDefault="00B12A4F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159" w:type="dxa"/>
          </w:tcPr>
          <w:p w14:paraId="037CE1E4" w14:textId="77777777" w:rsidR="00153DAC" w:rsidRDefault="00B12A4F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Avg.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FPS</w:t>
            </w:r>
          </w:p>
        </w:tc>
      </w:tr>
      <w:tr w:rsidR="00153DAC" w14:paraId="7FB4B613" w14:textId="77777777">
        <w:trPr>
          <w:trHeight w:val="436"/>
        </w:trPr>
        <w:tc>
          <w:tcPr>
            <w:tcW w:w="2189" w:type="dxa"/>
          </w:tcPr>
          <w:p w14:paraId="40CC3386" w14:textId="77777777" w:rsidR="00153DAC" w:rsidRDefault="00B12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Daylight</w:t>
            </w:r>
            <w:r>
              <w:rPr>
                <w:spacing w:val="-2"/>
                <w:sz w:val="24"/>
              </w:rPr>
              <w:t xml:space="preserve"> Driving</w:t>
            </w:r>
          </w:p>
        </w:tc>
        <w:tc>
          <w:tcPr>
            <w:tcW w:w="1096" w:type="dxa"/>
          </w:tcPr>
          <w:p w14:paraId="74E1622F" w14:textId="77777777" w:rsidR="00153DAC" w:rsidRDefault="00B12A4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744" w:type="dxa"/>
          </w:tcPr>
          <w:p w14:paraId="0580A25C" w14:textId="77777777" w:rsidR="00153DAC" w:rsidRDefault="00B12A4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99.4%</w:t>
            </w:r>
          </w:p>
        </w:tc>
        <w:tc>
          <w:tcPr>
            <w:tcW w:w="1806" w:type="dxa"/>
          </w:tcPr>
          <w:p w14:paraId="32E14B82" w14:textId="77777777" w:rsidR="00153DAC" w:rsidRDefault="00B12A4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98.2%</w:t>
            </w:r>
          </w:p>
        </w:tc>
        <w:tc>
          <w:tcPr>
            <w:tcW w:w="1159" w:type="dxa"/>
          </w:tcPr>
          <w:p w14:paraId="081A9AE3" w14:textId="77777777" w:rsidR="00153DAC" w:rsidRDefault="00B12A4F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153DAC" w14:paraId="27E4E9AD" w14:textId="77777777">
        <w:trPr>
          <w:trHeight w:val="436"/>
        </w:trPr>
        <w:tc>
          <w:tcPr>
            <w:tcW w:w="2189" w:type="dxa"/>
          </w:tcPr>
          <w:p w14:paraId="52B9FF45" w14:textId="77777777" w:rsidR="00153DAC" w:rsidRDefault="00B12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Night (Cabin </w:t>
            </w:r>
            <w:r>
              <w:rPr>
                <w:spacing w:val="-2"/>
                <w:sz w:val="24"/>
              </w:rPr>
              <w:t>Light)</w:t>
            </w:r>
          </w:p>
        </w:tc>
        <w:tc>
          <w:tcPr>
            <w:tcW w:w="1096" w:type="dxa"/>
          </w:tcPr>
          <w:p w14:paraId="4482EA62" w14:textId="77777777" w:rsidR="00153DAC" w:rsidRDefault="00B12A4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744" w:type="dxa"/>
          </w:tcPr>
          <w:p w14:paraId="6D669627" w14:textId="77777777" w:rsidR="00153DAC" w:rsidRDefault="00B12A4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91.2%</w:t>
            </w:r>
          </w:p>
        </w:tc>
        <w:tc>
          <w:tcPr>
            <w:tcW w:w="1806" w:type="dxa"/>
          </w:tcPr>
          <w:p w14:paraId="139B4D3B" w14:textId="77777777" w:rsidR="00153DAC" w:rsidRDefault="00B12A4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89.5%</w:t>
            </w:r>
          </w:p>
        </w:tc>
        <w:tc>
          <w:tcPr>
            <w:tcW w:w="1159" w:type="dxa"/>
          </w:tcPr>
          <w:p w14:paraId="47EE9C09" w14:textId="77777777" w:rsidR="00153DAC" w:rsidRDefault="00B12A4F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153DAC" w14:paraId="0A6D67C3" w14:textId="77777777">
        <w:trPr>
          <w:trHeight w:val="436"/>
        </w:trPr>
        <w:tc>
          <w:tcPr>
            <w:tcW w:w="2189" w:type="dxa"/>
          </w:tcPr>
          <w:p w14:paraId="13E5549D" w14:textId="77777777" w:rsidR="00153DAC" w:rsidRDefault="00B12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Glasses</w:t>
            </w:r>
          </w:p>
        </w:tc>
        <w:tc>
          <w:tcPr>
            <w:tcW w:w="1096" w:type="dxa"/>
          </w:tcPr>
          <w:p w14:paraId="5FEBB871" w14:textId="77777777" w:rsidR="00153DAC" w:rsidRDefault="00B12A4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Varied</w:t>
            </w:r>
          </w:p>
        </w:tc>
        <w:tc>
          <w:tcPr>
            <w:tcW w:w="1744" w:type="dxa"/>
          </w:tcPr>
          <w:p w14:paraId="710FA3BC" w14:textId="77777777" w:rsidR="00153DAC" w:rsidRDefault="00B12A4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96.5%</w:t>
            </w:r>
          </w:p>
        </w:tc>
        <w:tc>
          <w:tcPr>
            <w:tcW w:w="1806" w:type="dxa"/>
          </w:tcPr>
          <w:p w14:paraId="00095797" w14:textId="77777777" w:rsidR="00153DAC" w:rsidRDefault="00B12A4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97.1%</w:t>
            </w:r>
          </w:p>
        </w:tc>
        <w:tc>
          <w:tcPr>
            <w:tcW w:w="1159" w:type="dxa"/>
          </w:tcPr>
          <w:p w14:paraId="0171EBBD" w14:textId="77777777" w:rsidR="00153DAC" w:rsidRDefault="00B12A4F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153DAC" w14:paraId="4B5528FA" w14:textId="77777777">
        <w:trPr>
          <w:trHeight w:val="436"/>
        </w:trPr>
        <w:tc>
          <w:tcPr>
            <w:tcW w:w="2189" w:type="dxa"/>
          </w:tcPr>
          <w:p w14:paraId="22326A84" w14:textId="77777777" w:rsidR="00153DAC" w:rsidRDefault="00B12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Angle</w:t>
            </w:r>
          </w:p>
        </w:tc>
        <w:tc>
          <w:tcPr>
            <w:tcW w:w="1096" w:type="dxa"/>
          </w:tcPr>
          <w:p w14:paraId="032D1B76" w14:textId="77777777" w:rsidR="00153DAC" w:rsidRDefault="00B12A4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744" w:type="dxa"/>
          </w:tcPr>
          <w:p w14:paraId="74832AD2" w14:textId="77777777" w:rsidR="00153DAC" w:rsidRDefault="00B12A4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88.6%</w:t>
            </w:r>
          </w:p>
        </w:tc>
        <w:tc>
          <w:tcPr>
            <w:tcW w:w="1806" w:type="dxa"/>
          </w:tcPr>
          <w:p w14:paraId="670EB9E4" w14:textId="77777777" w:rsidR="00153DAC" w:rsidRDefault="00B12A4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85.0%</w:t>
            </w:r>
          </w:p>
        </w:tc>
        <w:tc>
          <w:tcPr>
            <w:tcW w:w="1159" w:type="dxa"/>
          </w:tcPr>
          <w:p w14:paraId="3AFE5D7C" w14:textId="77777777" w:rsidR="00153DAC" w:rsidRDefault="00B12A4F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</w:tbl>
    <w:p w14:paraId="1D11CAE0" w14:textId="77777777" w:rsidR="00153DAC" w:rsidRDefault="00B12A4F">
      <w:pPr>
        <w:spacing w:before="1"/>
        <w:ind w:left="206" w:right="207"/>
        <w:jc w:val="center"/>
      </w:pPr>
      <w:r>
        <w:rPr>
          <w:b/>
          <w:sz w:val="24"/>
        </w:rPr>
        <w:t>Table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35"/>
          <w:sz w:val="2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ACCURACY</w:t>
      </w:r>
      <w:r>
        <w:rPr>
          <w:spacing w:val="-20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SCENARIOS</w:t>
      </w:r>
    </w:p>
    <w:p w14:paraId="4EA0B4DD" w14:textId="77777777" w:rsidR="00153DAC" w:rsidRDefault="00B12A4F">
      <w:pPr>
        <w:pStyle w:val="BodyText"/>
        <w:spacing w:before="158"/>
        <w:jc w:val="left"/>
      </w:pPr>
      <w:r>
        <w:t>D.</w:t>
      </w:r>
      <w:r>
        <w:rPr>
          <w:spacing w:val="-2"/>
        </w:rPr>
        <w:t xml:space="preserve"> Discussion</w:t>
      </w:r>
    </w:p>
    <w:p w14:paraId="064752B0" w14:textId="14B5BF7F" w:rsidR="00153DAC" w:rsidRDefault="00B12A4F">
      <w:pPr>
        <w:pStyle w:val="BodyText"/>
        <w:ind w:right="21"/>
      </w:pPr>
      <w:r>
        <w:t>The results indicate that the Eye</w:t>
      </w:r>
      <w:r>
        <w:rPr>
          <w:spacing w:val="-9"/>
        </w:rPr>
        <w:t xml:space="preserve"> </w:t>
      </w:r>
      <w:r>
        <w:t>Aspect Ratio (EAR) is a highly reliable metric for detecting micro-sleep, particularly in well-lit conditions. The integration of the Mouth Aspect Ratio (MAR)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early-warning</w:t>
      </w:r>
      <w:r>
        <w:rPr>
          <w:spacing w:val="-6"/>
        </w:rPr>
        <w:t xml:space="preserve"> </w:t>
      </w:r>
      <w:r>
        <w:t>mechanism,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yawning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3-5 minutes before</w:t>
      </w:r>
      <w:r>
        <w:t xml:space="preserve"> the first persistent eye-closure event occurred. While accuracy slightly decreased in low-light environments due to camera sensor noise, the system remained functional and provided life-saving alerts within the required temporal window.</w:t>
      </w:r>
    </w:p>
    <w:p w14:paraId="6A0460DD" w14:textId="77777777" w:rsidR="00AA4E78" w:rsidRDefault="00AA4E78">
      <w:pPr>
        <w:pStyle w:val="BodyText"/>
        <w:ind w:right="21"/>
      </w:pPr>
    </w:p>
    <w:p w14:paraId="793BD997" w14:textId="52C0AD83" w:rsidR="00153DAC" w:rsidRDefault="00AA4E78">
      <w:pPr>
        <w:pStyle w:val="BodyText"/>
        <w:spacing w:before="11"/>
        <w:ind w:left="0"/>
        <w:jc w:val="left"/>
        <w:rPr>
          <w:sz w:val="11"/>
        </w:rPr>
      </w:pPr>
      <w:r>
        <w:rPr>
          <w:sz w:val="11"/>
        </w:rPr>
        <w:t xml:space="preserve"> </w:t>
      </w:r>
    </w:p>
    <w:p w14:paraId="0C25EAF8" w14:textId="66EAD265" w:rsidR="00153DAC" w:rsidRDefault="00AA4E78">
      <w:pPr>
        <w:pStyle w:val="BodyText"/>
        <w:spacing w:before="0"/>
        <w:ind w:left="0"/>
        <w:jc w:val="left"/>
        <w:rPr>
          <w:b/>
        </w:rPr>
      </w:pPr>
      <w:bookmarkStart w:id="0" w:name="_Hlk224861534"/>
      <w:r>
        <w:rPr>
          <w:b/>
        </w:rPr>
        <w:t xml:space="preserve">              </w:t>
      </w:r>
      <w:bookmarkEnd w:id="0"/>
      <w:r>
        <w:rPr>
          <w:b/>
          <w:noProof/>
        </w:rPr>
        <w:drawing>
          <wp:inline distT="0" distB="0" distL="0" distR="0" wp14:anchorId="3EFE1633" wp14:editId="4D58BD8C">
            <wp:extent cx="1971540" cy="4381200"/>
            <wp:effectExtent l="19050" t="19050" r="10160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40" cy="4381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   </w:t>
      </w:r>
      <w:r>
        <w:rPr>
          <w:b/>
          <w:noProof/>
        </w:rPr>
        <w:drawing>
          <wp:inline distT="0" distB="0" distL="0" distR="0" wp14:anchorId="71426F86" wp14:editId="22E354B2">
            <wp:extent cx="1971675" cy="4381499"/>
            <wp:effectExtent l="19050" t="19050" r="9525" b="196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02" cy="438555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0F5DB" w14:textId="1A445FA6" w:rsidR="00B12A4F" w:rsidRDefault="00B12A4F" w:rsidP="00B12A4F">
      <w:pPr>
        <w:pStyle w:val="BodyText"/>
        <w:spacing w:before="0"/>
        <w:ind w:left="0"/>
        <w:jc w:val="left"/>
        <w:rPr>
          <w:b/>
        </w:rPr>
      </w:pPr>
      <w:r>
        <w:rPr>
          <w:b/>
        </w:rPr>
        <w:tab/>
      </w:r>
      <w:r>
        <w:rPr>
          <w:b/>
        </w:rPr>
        <w:tab/>
        <w:t>Fig 3. Home Screen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>Fig</w:t>
      </w:r>
      <w:proofErr w:type="gramEnd"/>
      <w:r>
        <w:rPr>
          <w:b/>
        </w:rPr>
        <w:t xml:space="preserve"> </w:t>
      </w:r>
      <w:r>
        <w:rPr>
          <w:b/>
        </w:rPr>
        <w:t>4</w:t>
      </w:r>
      <w:r>
        <w:rPr>
          <w:b/>
        </w:rPr>
        <w:t xml:space="preserve">. </w:t>
      </w:r>
      <w:r>
        <w:rPr>
          <w:b/>
        </w:rPr>
        <w:t>Drowsy Log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9966733" w14:textId="711474A6" w:rsidR="00AA4E78" w:rsidRDefault="00B12A4F">
      <w:pPr>
        <w:pStyle w:val="BodyText"/>
        <w:spacing w:before="0"/>
        <w:ind w:left="0"/>
        <w:jc w:val="left"/>
        <w:rPr>
          <w:b/>
        </w:rPr>
      </w:pPr>
      <w:r>
        <w:rPr>
          <w:b/>
        </w:rPr>
        <w:tab/>
      </w:r>
    </w:p>
    <w:p w14:paraId="070D217A" w14:textId="658D36E1" w:rsidR="00B12A4F" w:rsidRDefault="00B12A4F" w:rsidP="00B12A4F">
      <w:pPr>
        <w:pStyle w:val="BodyText"/>
        <w:spacing w:before="0"/>
        <w:ind w:left="0"/>
        <w:jc w:val="left"/>
        <w:rPr>
          <w:b/>
        </w:rPr>
      </w:pPr>
      <w:r>
        <w:rPr>
          <w:b/>
        </w:rPr>
        <w:lastRenderedPageBreak/>
        <w:t xml:space="preserve">              </w:t>
      </w:r>
      <w:r w:rsidR="00AA4E78">
        <w:rPr>
          <w:b/>
          <w:noProof/>
        </w:rPr>
        <w:drawing>
          <wp:inline distT="0" distB="0" distL="0" distR="0" wp14:anchorId="5E277E02" wp14:editId="3EEB588F">
            <wp:extent cx="1971540" cy="438120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40" cy="43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E78">
        <w:rPr>
          <w:b/>
        </w:rPr>
        <w:t xml:space="preserve">                        </w:t>
      </w:r>
      <w:r>
        <w:rPr>
          <w:b/>
          <w:noProof/>
        </w:rPr>
        <w:drawing>
          <wp:inline distT="0" distB="0" distL="0" distR="0" wp14:anchorId="74210E02" wp14:editId="33234615">
            <wp:extent cx="1971540" cy="4381200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40" cy="43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</w:t>
      </w:r>
    </w:p>
    <w:p w14:paraId="1D73F53E" w14:textId="0A5C0E93" w:rsidR="00B12A4F" w:rsidRDefault="00B12A4F" w:rsidP="00B12A4F">
      <w:pPr>
        <w:pStyle w:val="BodyText"/>
        <w:spacing w:before="0"/>
        <w:ind w:left="0"/>
        <w:jc w:val="left"/>
        <w:rPr>
          <w:b/>
        </w:rPr>
      </w:pPr>
      <w:r>
        <w:rPr>
          <w:b/>
        </w:rPr>
        <w:tab/>
      </w:r>
      <w:r>
        <w:rPr>
          <w:b/>
        </w:rPr>
        <w:t xml:space="preserve">   </w:t>
      </w:r>
      <w:r>
        <w:rPr>
          <w:b/>
        </w:rPr>
        <w:t xml:space="preserve">Fig </w:t>
      </w:r>
      <w:r>
        <w:rPr>
          <w:b/>
        </w:rPr>
        <w:t>5</w:t>
      </w:r>
      <w:r>
        <w:rPr>
          <w:b/>
        </w:rPr>
        <w:t>.</w:t>
      </w:r>
      <w:r>
        <w:rPr>
          <w:b/>
        </w:rPr>
        <w:t xml:space="preserve"> Start Detection screen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</w:t>
      </w:r>
      <w:r>
        <w:rPr>
          <w:b/>
        </w:rPr>
        <w:t>ig 6. Status: Awake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</w:p>
    <w:p w14:paraId="3648ADFC" w14:textId="08A7D381" w:rsidR="00AA4E78" w:rsidRDefault="00B12A4F" w:rsidP="00B12A4F">
      <w:pPr>
        <w:pStyle w:val="BodyText"/>
        <w:spacing w:before="0"/>
        <w:ind w:left="0"/>
        <w:jc w:val="left"/>
        <w:rPr>
          <w:b/>
        </w:rPr>
      </w:pPr>
      <w:r>
        <w:rPr>
          <w:b/>
        </w:rPr>
        <w:t xml:space="preserve">              </w:t>
      </w:r>
      <w:r w:rsidR="00AA4E78">
        <w:rPr>
          <w:b/>
          <w:noProof/>
        </w:rPr>
        <w:drawing>
          <wp:inline distT="0" distB="0" distL="0" distR="0" wp14:anchorId="79E2C901" wp14:editId="79DD28E2">
            <wp:extent cx="1971540" cy="4381200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40" cy="43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E78">
        <w:rPr>
          <w:b/>
        </w:rPr>
        <w:t xml:space="preserve">                        </w:t>
      </w:r>
      <w:r>
        <w:rPr>
          <w:b/>
          <w:noProof/>
        </w:rPr>
        <w:drawing>
          <wp:inline distT="0" distB="0" distL="0" distR="0" wp14:anchorId="2D36DC95" wp14:editId="2CB913AD">
            <wp:extent cx="1971540" cy="4381200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40" cy="43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B4E3" w14:textId="22B1F86F" w:rsidR="00B12A4F" w:rsidRDefault="00B12A4F" w:rsidP="00B12A4F">
      <w:pPr>
        <w:pStyle w:val="BodyText"/>
        <w:spacing w:before="0"/>
        <w:ind w:left="720"/>
        <w:jc w:val="left"/>
        <w:rPr>
          <w:b/>
        </w:rPr>
      </w:pPr>
      <w:r>
        <w:rPr>
          <w:b/>
        </w:rPr>
        <w:t xml:space="preserve">          </w:t>
      </w:r>
      <w:r>
        <w:rPr>
          <w:b/>
        </w:rPr>
        <w:t xml:space="preserve">Fig </w:t>
      </w:r>
      <w:r>
        <w:rPr>
          <w:b/>
        </w:rPr>
        <w:t>7</w:t>
      </w:r>
      <w:r>
        <w:rPr>
          <w:b/>
        </w:rPr>
        <w:t xml:space="preserve">. Status: </w:t>
      </w:r>
      <w:r>
        <w:rPr>
          <w:b/>
        </w:rPr>
        <w:t>Yawning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Fig </w:t>
      </w:r>
      <w:r>
        <w:rPr>
          <w:b/>
        </w:rPr>
        <w:t>8</w:t>
      </w:r>
      <w:r>
        <w:rPr>
          <w:b/>
        </w:rPr>
        <w:t xml:space="preserve">. Status: </w:t>
      </w:r>
      <w:r>
        <w:rPr>
          <w:b/>
        </w:rPr>
        <w:t>Drowsy</w:t>
      </w:r>
      <w:r>
        <w:rPr>
          <w:b/>
        </w:rPr>
        <w:tab/>
      </w:r>
    </w:p>
    <w:p w14:paraId="20947DFD" w14:textId="77777777" w:rsidR="00B12A4F" w:rsidRDefault="00B12A4F" w:rsidP="00B12A4F">
      <w:pPr>
        <w:pStyle w:val="BodyText"/>
        <w:spacing w:before="0"/>
        <w:ind w:left="720"/>
        <w:jc w:val="left"/>
        <w:rPr>
          <w:b/>
        </w:rPr>
      </w:pPr>
    </w:p>
    <w:p w14:paraId="25B3E843" w14:textId="77777777" w:rsidR="00153DAC" w:rsidRDefault="00153DAC">
      <w:pPr>
        <w:pStyle w:val="BodyText"/>
        <w:spacing w:before="0"/>
        <w:ind w:left="0"/>
        <w:jc w:val="left"/>
        <w:rPr>
          <w:b/>
        </w:rPr>
      </w:pPr>
    </w:p>
    <w:p w14:paraId="01E226B7" w14:textId="77777777" w:rsidR="00153DAC" w:rsidRDefault="00153DAC">
      <w:pPr>
        <w:pStyle w:val="BodyText"/>
        <w:spacing w:before="204"/>
        <w:ind w:left="0"/>
        <w:jc w:val="left"/>
        <w:rPr>
          <w:b/>
        </w:rPr>
      </w:pPr>
    </w:p>
    <w:p w14:paraId="5BF3DBD2" w14:textId="77777777" w:rsidR="00153DAC" w:rsidRDefault="00B12A4F">
      <w:pPr>
        <w:pStyle w:val="Heading1"/>
        <w:numPr>
          <w:ilvl w:val="0"/>
          <w:numId w:val="7"/>
        </w:numPr>
        <w:tabs>
          <w:tab w:val="left" w:pos="408"/>
        </w:tabs>
        <w:spacing w:before="0"/>
        <w:ind w:left="408" w:hanging="385"/>
      </w:pPr>
      <w:r>
        <w:lastRenderedPageBreak/>
        <w:t>FUTURE</w:t>
      </w:r>
      <w:r>
        <w:rPr>
          <w:spacing w:val="-4"/>
        </w:rPr>
        <w:t xml:space="preserve"> </w:t>
      </w:r>
      <w:r>
        <w:rPr>
          <w:spacing w:val="-2"/>
        </w:rPr>
        <w:t>SCOPE</w:t>
      </w:r>
    </w:p>
    <w:p w14:paraId="354500FA" w14:textId="77777777" w:rsidR="00153DAC" w:rsidRDefault="00B12A4F">
      <w:pPr>
        <w:pStyle w:val="BodyText"/>
        <w:spacing w:before="159"/>
        <w:ind w:right="24"/>
      </w:pPr>
      <w:r>
        <w:t>While the current implementation provides a robust and localized solution for driver drowsiness detection, several enhancements are proposed to further increase accuracy and adapt the system to a wider range of driving environments:</w:t>
      </w:r>
    </w:p>
    <w:p w14:paraId="334340B3" w14:textId="77777777" w:rsidR="00153DAC" w:rsidRDefault="00B12A4F">
      <w:pPr>
        <w:pStyle w:val="ListParagraph"/>
        <w:numPr>
          <w:ilvl w:val="0"/>
          <w:numId w:val="2"/>
        </w:numPr>
        <w:tabs>
          <w:tab w:val="left" w:pos="803"/>
        </w:tabs>
        <w:ind w:right="20"/>
        <w:jc w:val="both"/>
        <w:rPr>
          <w:sz w:val="24"/>
        </w:rPr>
      </w:pPr>
      <w:r>
        <w:rPr>
          <w:sz w:val="24"/>
        </w:rPr>
        <w:t>Multimodal Sensing: Int</w:t>
      </w:r>
      <w:r>
        <w:rPr>
          <w:sz w:val="24"/>
        </w:rPr>
        <w:t>egrating wearable IoT devices (smartwatches) to monitor Heart Rate Variability (HRV). Combining physiological data with visual landmarks will significantly reduce false positives.</w:t>
      </w:r>
    </w:p>
    <w:p w14:paraId="3615F09D" w14:textId="77777777" w:rsidR="00153DAC" w:rsidRDefault="00B12A4F">
      <w:pPr>
        <w:pStyle w:val="ListParagraph"/>
        <w:numPr>
          <w:ilvl w:val="0"/>
          <w:numId w:val="2"/>
        </w:numPr>
        <w:tabs>
          <w:tab w:val="left" w:pos="803"/>
        </w:tabs>
        <w:spacing w:before="0"/>
        <w:ind w:right="22"/>
        <w:jc w:val="both"/>
        <w:rPr>
          <w:sz w:val="24"/>
        </w:rPr>
      </w:pPr>
      <w:r>
        <w:rPr>
          <w:sz w:val="24"/>
        </w:rPr>
        <w:t>Advanced Head Pose Estimation: Expanding ML</w:t>
      </w:r>
      <w:r>
        <w:rPr>
          <w:spacing w:val="-1"/>
          <w:sz w:val="24"/>
        </w:rPr>
        <w:t xml:space="preserve"> </w:t>
      </w:r>
      <w:r>
        <w:rPr>
          <w:sz w:val="24"/>
        </w:rPr>
        <w:t>Kit 3D landmark analysis to dete</w:t>
      </w:r>
      <w:r>
        <w:rPr>
          <w:sz w:val="24"/>
        </w:rPr>
        <w:t>ct "head nodding" or drooping. This ensures alerts trigger even if the eyes are obscured or the driver slumps forward.</w:t>
      </w:r>
    </w:p>
    <w:p w14:paraId="02BC8BDC" w14:textId="77777777" w:rsidR="00153DAC" w:rsidRDefault="00B12A4F">
      <w:pPr>
        <w:pStyle w:val="ListParagraph"/>
        <w:numPr>
          <w:ilvl w:val="0"/>
          <w:numId w:val="2"/>
        </w:numPr>
        <w:tabs>
          <w:tab w:val="left" w:pos="803"/>
        </w:tabs>
        <w:spacing w:before="0"/>
        <w:ind w:right="21"/>
        <w:jc w:val="both"/>
        <w:rPr>
          <w:sz w:val="24"/>
        </w:rPr>
      </w:pPr>
      <w:r>
        <w:rPr>
          <w:sz w:val="24"/>
        </w:rPr>
        <w:t>Contextual Yawn</w:t>
      </w:r>
      <w:r>
        <w:rPr>
          <w:spacing w:val="-1"/>
          <w:sz w:val="24"/>
        </w:rPr>
        <w:t xml:space="preserve"> </w:t>
      </w:r>
      <w:r>
        <w:rPr>
          <w:sz w:val="24"/>
        </w:rPr>
        <w:t>Analysis: Refining the MAR logic to distinguish between talking, singing, and genuine fatigue-induced yawning through adv</w:t>
      </w:r>
      <w:r>
        <w:rPr>
          <w:sz w:val="24"/>
        </w:rPr>
        <w:t xml:space="preserve">anced temporal pattern </w:t>
      </w:r>
      <w:r>
        <w:rPr>
          <w:spacing w:val="-2"/>
          <w:sz w:val="24"/>
        </w:rPr>
        <w:t>recognition.</w:t>
      </w:r>
    </w:p>
    <w:p w14:paraId="164E1BB7" w14:textId="77777777" w:rsidR="00153DAC" w:rsidRDefault="00B12A4F">
      <w:pPr>
        <w:pStyle w:val="ListParagraph"/>
        <w:numPr>
          <w:ilvl w:val="0"/>
          <w:numId w:val="2"/>
        </w:numPr>
        <w:tabs>
          <w:tab w:val="left" w:pos="803"/>
        </w:tabs>
        <w:spacing w:before="0"/>
        <w:ind w:right="21"/>
        <w:jc w:val="both"/>
        <w:rPr>
          <w:sz w:val="24"/>
        </w:rPr>
      </w:pPr>
      <w:r>
        <w:rPr>
          <w:sz w:val="24"/>
        </w:rPr>
        <w:t>Vehicle</w:t>
      </w:r>
      <w:r>
        <w:rPr>
          <w:spacing w:val="-1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1"/>
          <w:sz w:val="24"/>
        </w:rPr>
        <w:t xml:space="preserve"> </w:t>
      </w:r>
      <w:r>
        <w:rPr>
          <w:sz w:val="24"/>
        </w:rPr>
        <w:t>(CAN</w:t>
      </w:r>
      <w:r>
        <w:rPr>
          <w:spacing w:val="-12"/>
          <w:sz w:val="24"/>
        </w:rPr>
        <w:t xml:space="preserve"> </w:t>
      </w:r>
      <w:r>
        <w:rPr>
          <w:sz w:val="24"/>
        </w:rPr>
        <w:t>Bus):</w:t>
      </w:r>
      <w:r>
        <w:rPr>
          <w:spacing w:val="-10"/>
          <w:sz w:val="24"/>
        </w:rPr>
        <w:t xml:space="preserve"> </w:t>
      </w:r>
      <w:r>
        <w:rPr>
          <w:sz w:val="24"/>
        </w:rPr>
        <w:t>Interfacing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vehicle's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trigger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steering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wheel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vibrations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emergency </w:t>
      </w:r>
      <w:r>
        <w:rPr>
          <w:sz w:val="24"/>
        </w:rPr>
        <w:t>braking in autonomous models.</w:t>
      </w:r>
    </w:p>
    <w:p w14:paraId="4D89F614" w14:textId="0C449EF1" w:rsidR="00153DAC" w:rsidRDefault="00B12A4F">
      <w:pPr>
        <w:pStyle w:val="ListParagraph"/>
        <w:numPr>
          <w:ilvl w:val="0"/>
          <w:numId w:val="2"/>
        </w:numPr>
        <w:tabs>
          <w:tab w:val="left" w:pos="803"/>
        </w:tabs>
        <w:spacing w:before="1"/>
        <w:ind w:right="20"/>
        <w:jc w:val="both"/>
        <w:rPr>
          <w:sz w:val="24"/>
        </w:rPr>
      </w:pPr>
      <w:r>
        <w:rPr>
          <w:sz w:val="24"/>
        </w:rPr>
        <w:t>Infrared (IR) I</w:t>
      </w:r>
      <w:r>
        <w:rPr>
          <w:sz w:val="24"/>
        </w:rPr>
        <w:t xml:space="preserve">llumination: Utilizing external IR LED hardware to improve </w:t>
      </w:r>
      <w:proofErr w:type="spellStart"/>
      <w:r>
        <w:rPr>
          <w:sz w:val="24"/>
        </w:rPr>
        <w:t>CameraX</w:t>
      </w:r>
      <w:proofErr w:type="spellEnd"/>
      <w:r>
        <w:rPr>
          <w:sz w:val="24"/>
        </w:rPr>
        <w:t xml:space="preserve"> performance in total darkness, ensuring high-contrast landmark detection during nighttime driving.</w:t>
      </w:r>
    </w:p>
    <w:p w14:paraId="3F924616" w14:textId="69979F38" w:rsidR="00AA4E78" w:rsidRDefault="00AA4E78" w:rsidP="00AA4E78">
      <w:pPr>
        <w:pStyle w:val="ListParagraph"/>
        <w:tabs>
          <w:tab w:val="left" w:pos="803"/>
        </w:tabs>
        <w:spacing w:before="1"/>
        <w:ind w:left="803" w:right="20" w:firstLine="0"/>
        <w:jc w:val="left"/>
        <w:rPr>
          <w:sz w:val="24"/>
        </w:rPr>
      </w:pPr>
    </w:p>
    <w:p w14:paraId="78C41064" w14:textId="77777777" w:rsidR="00AA4E78" w:rsidRDefault="00AA4E78" w:rsidP="00AA4E78">
      <w:pPr>
        <w:pStyle w:val="ListParagraph"/>
        <w:tabs>
          <w:tab w:val="left" w:pos="803"/>
        </w:tabs>
        <w:spacing w:before="1"/>
        <w:ind w:left="803" w:right="20" w:firstLine="0"/>
        <w:jc w:val="left"/>
        <w:rPr>
          <w:sz w:val="24"/>
        </w:rPr>
      </w:pPr>
    </w:p>
    <w:p w14:paraId="0DEAD027" w14:textId="77777777" w:rsidR="00153DAC" w:rsidRDefault="00B12A4F">
      <w:pPr>
        <w:pStyle w:val="Heading1"/>
        <w:numPr>
          <w:ilvl w:val="0"/>
          <w:numId w:val="7"/>
        </w:numPr>
        <w:tabs>
          <w:tab w:val="left" w:pos="500"/>
        </w:tabs>
        <w:ind w:left="500" w:hanging="477"/>
        <w:jc w:val="both"/>
      </w:pPr>
      <w:r>
        <w:rPr>
          <w:spacing w:val="-2"/>
        </w:rPr>
        <w:t>CONCLUSIONS</w:t>
      </w:r>
    </w:p>
    <w:p w14:paraId="04400E16" w14:textId="77777777" w:rsidR="00153DAC" w:rsidRDefault="00B12A4F">
      <w:pPr>
        <w:pStyle w:val="BodyText"/>
        <w:spacing w:before="158"/>
        <w:ind w:right="19"/>
      </w:pPr>
      <w:r>
        <w:t>This research successfully demonstrates the development of a loc</w:t>
      </w:r>
      <w:r>
        <w:t>alized, high-performance driver drowsiness detection system utilizing the</w:t>
      </w:r>
      <w:r>
        <w:rPr>
          <w:spacing w:val="-10"/>
        </w:rPr>
        <w:t xml:space="preserve"> </w:t>
      </w:r>
      <w:r>
        <w:t xml:space="preserve">Android ecosystem. By integrating Google’s ML Kit with the </w:t>
      </w:r>
      <w:proofErr w:type="spellStart"/>
      <w:r>
        <w:t>CameraX</w:t>
      </w:r>
      <w:proofErr w:type="spellEnd"/>
      <w:r>
        <w:t xml:space="preserve"> API, the application achieves real-time facial landmark analysis with a consistent frame rate of 30 FPS, ensuring that brief "micro-sleep" events are captured without latency.</w:t>
      </w:r>
    </w:p>
    <w:p w14:paraId="28691206" w14:textId="77777777" w:rsidR="00153DAC" w:rsidRDefault="00B12A4F">
      <w:pPr>
        <w:pStyle w:val="BodyText"/>
        <w:spacing w:before="162"/>
        <w:ind w:right="20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a dual-metric</w:t>
      </w:r>
      <w:r>
        <w:rPr>
          <w:spacing w:val="-4"/>
        </w:rPr>
        <w:t xml:space="preserve"> </w:t>
      </w:r>
      <w:r>
        <w:rPr>
          <w:spacing w:val="-2"/>
        </w:rPr>
        <w:t>detection</w:t>
      </w:r>
      <w:r>
        <w:rPr>
          <w:spacing w:val="-4"/>
        </w:rPr>
        <w:t xml:space="preserve"> </w:t>
      </w:r>
      <w:r>
        <w:rPr>
          <w:spacing w:val="-2"/>
        </w:rPr>
        <w:t>model—combining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Eye</w:t>
      </w:r>
      <w:r>
        <w:rPr>
          <w:spacing w:val="-13"/>
        </w:rPr>
        <w:t xml:space="preserve"> </w:t>
      </w:r>
      <w:r>
        <w:rPr>
          <w:spacing w:val="-2"/>
        </w:rPr>
        <w:t>Aspect</w:t>
      </w:r>
      <w:r>
        <w:rPr>
          <w:spacing w:val="-3"/>
        </w:rPr>
        <w:t xml:space="preserve"> </w:t>
      </w:r>
      <w:r>
        <w:rPr>
          <w:spacing w:val="-2"/>
        </w:rPr>
        <w:t>Ratio</w:t>
      </w:r>
      <w:r>
        <w:rPr>
          <w:spacing w:val="-4"/>
        </w:rPr>
        <w:t xml:space="preserve"> </w:t>
      </w:r>
      <w:r>
        <w:rPr>
          <w:spacing w:val="-2"/>
        </w:rPr>
        <w:t xml:space="preserve">(EAR) </w:t>
      </w:r>
      <w:r>
        <w:t>for ocular monitoring and the Mouth Aspect Ratio (MAR) for yawn detection—provides a comprehensive assessment of driver fatigue. Experimental results validate that the sys</w:t>
      </w:r>
      <w:r>
        <w:t>tem maintains high accuracy (above 90%) across diverse lighting conditions and physical variations,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spectacles.</w:t>
      </w:r>
      <w:r>
        <w:rPr>
          <w:spacing w:val="-10"/>
        </w:rPr>
        <w:t xml:space="preserve"> </w:t>
      </w:r>
      <w:r>
        <w:t>Furthermore,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Persistence</w:t>
      </w:r>
      <w:r>
        <w:rPr>
          <w:spacing w:val="-12"/>
        </w:rPr>
        <w:t xml:space="preserve"> </w:t>
      </w:r>
      <w:r>
        <w:t>Library</w:t>
      </w:r>
      <w:r>
        <w:rPr>
          <w:spacing w:val="-10"/>
        </w:rPr>
        <w:t xml:space="preserve"> </w:t>
      </w:r>
      <w:r>
        <w:t>and Android Foreground Services ensures that the system is both data-complia</w:t>
      </w:r>
      <w:r>
        <w:t>nt and reliable during multitasking scenarios.</w:t>
      </w:r>
    </w:p>
    <w:p w14:paraId="61E53436" w14:textId="77777777" w:rsidR="00153DAC" w:rsidRDefault="00B12A4F">
      <w:pPr>
        <w:pStyle w:val="BodyText"/>
        <w:ind w:right="19"/>
      </w:pPr>
      <w:r>
        <w:t>Ultimately, this project provides an accessible, low-cost safety solution that bridges the gap between</w:t>
      </w:r>
      <w:r>
        <w:rPr>
          <w:spacing w:val="-6"/>
        </w:rPr>
        <w:t xml:space="preserve"> </w:t>
      </w:r>
      <w:r>
        <w:t>high-end</w:t>
      </w:r>
      <w:r>
        <w:rPr>
          <w:spacing w:val="-6"/>
        </w:rPr>
        <w:t xml:space="preserve"> </w:t>
      </w:r>
      <w:r>
        <w:t>automotive</w:t>
      </w:r>
      <w:r>
        <w:rPr>
          <w:spacing w:val="-7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public.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transitioning</w:t>
      </w:r>
      <w:r>
        <w:rPr>
          <w:spacing w:val="-6"/>
        </w:rPr>
        <w:t xml:space="preserve"> </w:t>
      </w:r>
      <w:r>
        <w:t>complex computer vision tasks</w:t>
      </w:r>
      <w:r>
        <w:t xml:space="preserve"> from cloud-based servers to on-device mobile processing, this application offers a non-intrusive, privacy-focused tool that has the potential to significantly reduce fatigue-related road accidents globally.</w:t>
      </w:r>
    </w:p>
    <w:p w14:paraId="3110F920" w14:textId="77777777" w:rsidR="00153DAC" w:rsidRDefault="00B12A4F">
      <w:pPr>
        <w:pStyle w:val="Heading1"/>
        <w:spacing w:before="159"/>
        <w:ind w:firstLine="0"/>
      </w:pPr>
      <w:r>
        <w:rPr>
          <w:spacing w:val="-2"/>
        </w:rPr>
        <w:t>REFERENCE</w:t>
      </w:r>
    </w:p>
    <w:p w14:paraId="7331FD9D" w14:textId="77777777" w:rsidR="00153DAC" w:rsidRDefault="00B12A4F">
      <w:pPr>
        <w:pStyle w:val="ListParagraph"/>
        <w:numPr>
          <w:ilvl w:val="0"/>
          <w:numId w:val="1"/>
        </w:numPr>
        <w:tabs>
          <w:tab w:val="left" w:pos="362"/>
        </w:tabs>
        <w:ind w:right="21" w:firstLine="0"/>
        <w:jc w:val="both"/>
        <w:rPr>
          <w:sz w:val="24"/>
        </w:rPr>
      </w:pPr>
      <w:r>
        <w:rPr>
          <w:sz w:val="24"/>
        </w:rPr>
        <w:t xml:space="preserve">J. </w:t>
      </w:r>
      <w:proofErr w:type="spellStart"/>
      <w:r>
        <w:rPr>
          <w:sz w:val="24"/>
        </w:rPr>
        <w:t>Gwak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Hirao</w:t>
      </w:r>
      <w:proofErr w:type="spellEnd"/>
      <w:r>
        <w:rPr>
          <w:sz w:val="24"/>
        </w:rPr>
        <w:t>, and M. Shino, "Early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 of</w:t>
      </w:r>
      <w:r>
        <w:rPr>
          <w:spacing w:val="-1"/>
          <w:sz w:val="24"/>
        </w:rPr>
        <w:t xml:space="preserve"> </w:t>
      </w:r>
      <w:r>
        <w:rPr>
          <w:sz w:val="24"/>
        </w:rPr>
        <w:t>Driver</w:t>
      </w:r>
      <w:r>
        <w:rPr>
          <w:spacing w:val="-2"/>
          <w:sz w:val="24"/>
        </w:rPr>
        <w:t xml:space="preserve"> </w:t>
      </w:r>
      <w:r>
        <w:rPr>
          <w:sz w:val="24"/>
        </w:rPr>
        <w:t>Drowsiness Using Ensemble 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Physiological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Signals,"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Access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vol.</w:t>
      </w:r>
      <w:r>
        <w:rPr>
          <w:spacing w:val="-3"/>
          <w:sz w:val="24"/>
        </w:rPr>
        <w:t xml:space="preserve"> </w:t>
      </w:r>
      <w:r>
        <w:rPr>
          <w:sz w:val="24"/>
        </w:rPr>
        <w:t>8,</w:t>
      </w:r>
      <w:r>
        <w:rPr>
          <w:spacing w:val="-3"/>
          <w:sz w:val="24"/>
        </w:rPr>
        <w:t xml:space="preserve"> </w:t>
      </w:r>
      <w:r>
        <w:rPr>
          <w:sz w:val="24"/>
        </w:rPr>
        <w:t>pp.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114529-114539, </w:t>
      </w:r>
      <w:r>
        <w:rPr>
          <w:spacing w:val="-2"/>
          <w:sz w:val="24"/>
        </w:rPr>
        <w:t>2020.</w:t>
      </w:r>
    </w:p>
    <w:p w14:paraId="5FDB6AB1" w14:textId="77777777" w:rsidR="00153DAC" w:rsidRDefault="00B12A4F">
      <w:pPr>
        <w:pStyle w:val="ListParagraph"/>
        <w:numPr>
          <w:ilvl w:val="0"/>
          <w:numId w:val="1"/>
        </w:numPr>
        <w:tabs>
          <w:tab w:val="left" w:pos="413"/>
        </w:tabs>
        <w:ind w:right="19" w:firstLine="0"/>
        <w:jc w:val="both"/>
        <w:rPr>
          <w:sz w:val="24"/>
        </w:rPr>
      </w:pPr>
      <w:r>
        <w:rPr>
          <w:sz w:val="24"/>
        </w:rPr>
        <w:t>W. Deng and R. Wu, "Real-Time Driver Drowsiness Detection System Using Deep Learning f</w:t>
      </w:r>
      <w:r>
        <w:rPr>
          <w:sz w:val="24"/>
        </w:rPr>
        <w:t xml:space="preserve">or Facial Feature Analysis and Steering Wheel Angle," </w:t>
      </w:r>
      <w:r>
        <w:rPr>
          <w:i/>
          <w:sz w:val="24"/>
        </w:rPr>
        <w:t>IEEE Access</w:t>
      </w:r>
      <w:r>
        <w:rPr>
          <w:sz w:val="24"/>
        </w:rPr>
        <w:t>, vol. 7, pp. 115710-115722, 2019.</w:t>
      </w:r>
    </w:p>
    <w:p w14:paraId="7F98EF79" w14:textId="77777777" w:rsidR="00153DAC" w:rsidRDefault="00B12A4F">
      <w:pPr>
        <w:pStyle w:val="ListParagraph"/>
        <w:numPr>
          <w:ilvl w:val="0"/>
          <w:numId w:val="1"/>
        </w:numPr>
        <w:tabs>
          <w:tab w:val="left" w:pos="350"/>
        </w:tabs>
        <w:spacing w:before="158"/>
        <w:ind w:right="21" w:firstLine="0"/>
        <w:jc w:val="both"/>
        <w:rPr>
          <w:sz w:val="24"/>
        </w:rPr>
      </w:pPr>
      <w:r>
        <w:rPr>
          <w:sz w:val="24"/>
        </w:rPr>
        <w:t>T.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Soukupova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J.</w:t>
      </w:r>
      <w:r>
        <w:rPr>
          <w:spacing w:val="-5"/>
          <w:sz w:val="24"/>
        </w:rPr>
        <w:t xml:space="preserve"> </w:t>
      </w:r>
      <w:r>
        <w:rPr>
          <w:sz w:val="24"/>
        </w:rPr>
        <w:t>Cech,</w:t>
      </w:r>
      <w:r>
        <w:rPr>
          <w:spacing w:val="-10"/>
          <w:sz w:val="24"/>
        </w:rPr>
        <w:t xml:space="preserve"> </w:t>
      </w:r>
      <w:r>
        <w:rPr>
          <w:sz w:val="24"/>
        </w:rPr>
        <w:t>"Real-Time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Eye</w:t>
      </w:r>
      <w:r>
        <w:rPr>
          <w:spacing w:val="-11"/>
          <w:sz w:val="24"/>
        </w:rPr>
        <w:t xml:space="preserve"> </w:t>
      </w:r>
      <w:r>
        <w:rPr>
          <w:sz w:val="24"/>
        </w:rPr>
        <w:t>Blink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Facial</w:t>
      </w:r>
      <w:r>
        <w:rPr>
          <w:spacing w:val="-10"/>
          <w:sz w:val="24"/>
        </w:rPr>
        <w:t xml:space="preserve"> </w:t>
      </w:r>
      <w:r>
        <w:rPr>
          <w:sz w:val="24"/>
        </w:rPr>
        <w:t>Landmarks,"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21st Computer Vision Winter Workshop (CVWW)</w:t>
      </w:r>
      <w:r>
        <w:rPr>
          <w:sz w:val="24"/>
        </w:rPr>
        <w:t>, Feb. 2016.</w:t>
      </w:r>
    </w:p>
    <w:p w14:paraId="2927F9BB" w14:textId="77777777" w:rsidR="00153DAC" w:rsidRDefault="00B12A4F">
      <w:pPr>
        <w:pStyle w:val="ListParagraph"/>
        <w:numPr>
          <w:ilvl w:val="0"/>
          <w:numId w:val="1"/>
        </w:numPr>
        <w:tabs>
          <w:tab w:val="left" w:pos="377"/>
        </w:tabs>
        <w:ind w:right="19" w:firstLine="0"/>
        <w:jc w:val="both"/>
        <w:rPr>
          <w:sz w:val="24"/>
        </w:rPr>
      </w:pPr>
      <w:r>
        <w:rPr>
          <w:sz w:val="24"/>
        </w:rPr>
        <w:t>S. S. Mehta, D. D.</w:t>
      </w:r>
      <w:r>
        <w:rPr>
          <w:sz w:val="24"/>
        </w:rPr>
        <w:t xml:space="preserve"> Shah, and K. P. Shah, "Android Based Real-Time Driver Drowsiness Detection</w:t>
      </w:r>
      <w:r>
        <w:rPr>
          <w:spacing w:val="-14"/>
          <w:sz w:val="24"/>
        </w:rPr>
        <w:t xml:space="preserve"> </w:t>
      </w:r>
      <w:r>
        <w:rPr>
          <w:sz w:val="24"/>
        </w:rPr>
        <w:t>System,"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Recent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(IJRTE)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vol. </w:t>
      </w:r>
      <w:r>
        <w:rPr>
          <w:sz w:val="24"/>
        </w:rPr>
        <w:lastRenderedPageBreak/>
        <w:t>8, no. 4, Nov. 2019.</w:t>
      </w:r>
    </w:p>
    <w:p w14:paraId="7DA44FAD" w14:textId="77777777" w:rsidR="00153DAC" w:rsidRDefault="00B12A4F">
      <w:pPr>
        <w:pStyle w:val="ListParagraph"/>
        <w:numPr>
          <w:ilvl w:val="0"/>
          <w:numId w:val="1"/>
        </w:numPr>
        <w:tabs>
          <w:tab w:val="left" w:pos="417"/>
        </w:tabs>
        <w:spacing w:before="159"/>
        <w:ind w:right="27" w:firstLine="0"/>
        <w:jc w:val="both"/>
        <w:rPr>
          <w:sz w:val="24"/>
        </w:rPr>
      </w:pPr>
      <w:r>
        <w:rPr>
          <w:sz w:val="24"/>
        </w:rPr>
        <w:t xml:space="preserve">Google Developers, "Face Detection with ML Kit on Android," [Online]. Available: </w:t>
      </w:r>
      <w:hyperlink r:id="rId13">
        <w:r>
          <w:rPr>
            <w:color w:val="0462C1"/>
            <w:sz w:val="24"/>
            <w:u w:val="single" w:color="0462C1"/>
          </w:rPr>
          <w:t>https://developers.google.com/ml-kit/vision/face-detection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(Accessed: Mar. 15, 2026).</w:t>
      </w:r>
    </w:p>
    <w:p w14:paraId="23918A66" w14:textId="77777777" w:rsidR="00153DAC" w:rsidRDefault="00B12A4F">
      <w:pPr>
        <w:pStyle w:val="ListParagraph"/>
        <w:numPr>
          <w:ilvl w:val="0"/>
          <w:numId w:val="1"/>
        </w:numPr>
        <w:tabs>
          <w:tab w:val="left" w:pos="386"/>
        </w:tabs>
        <w:ind w:right="22" w:firstLine="0"/>
        <w:jc w:val="both"/>
        <w:rPr>
          <w:sz w:val="24"/>
        </w:rPr>
      </w:pPr>
      <w:r>
        <w:rPr>
          <w:sz w:val="24"/>
        </w:rPr>
        <w:t>Android Jet</w:t>
      </w:r>
      <w:r>
        <w:rPr>
          <w:sz w:val="24"/>
        </w:rPr>
        <w:t>pack, "</w:t>
      </w:r>
      <w:proofErr w:type="spellStart"/>
      <w:r>
        <w:rPr>
          <w:sz w:val="24"/>
        </w:rPr>
        <w:t>CameraX</w:t>
      </w:r>
      <w:proofErr w:type="spellEnd"/>
      <w:r>
        <w:rPr>
          <w:sz w:val="24"/>
        </w:rPr>
        <w:t xml:space="preserve"> Guide: Image Analysis and Frame Processing," [Online]. </w:t>
      </w:r>
      <w:r>
        <w:rPr>
          <w:spacing w:val="-2"/>
          <w:sz w:val="24"/>
        </w:rPr>
        <w:t>Available:</w:t>
      </w:r>
      <w:r>
        <w:rPr>
          <w:spacing w:val="12"/>
          <w:sz w:val="24"/>
        </w:rPr>
        <w:t xml:space="preserve"> </w:t>
      </w:r>
      <w:hyperlink r:id="rId14">
        <w:r>
          <w:rPr>
            <w:color w:val="0462C1"/>
            <w:spacing w:val="-2"/>
            <w:sz w:val="24"/>
            <w:u w:val="single" w:color="0462C1"/>
          </w:rPr>
          <w:t>https://developer.android.com/training/camerax/analyze</w:t>
        </w:r>
      </w:hyperlink>
      <w:r>
        <w:rPr>
          <w:color w:val="0462C1"/>
          <w:spacing w:val="14"/>
          <w:sz w:val="24"/>
        </w:rPr>
        <w:t xml:space="preserve"> </w:t>
      </w:r>
      <w:r>
        <w:rPr>
          <w:spacing w:val="-2"/>
          <w:sz w:val="24"/>
        </w:rPr>
        <w:t>(Accessed: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Mar.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15,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2026).</w:t>
      </w:r>
    </w:p>
    <w:p w14:paraId="217729EC" w14:textId="77777777" w:rsidR="00153DAC" w:rsidRDefault="00B12A4F">
      <w:pPr>
        <w:pStyle w:val="ListParagraph"/>
        <w:numPr>
          <w:ilvl w:val="0"/>
          <w:numId w:val="1"/>
        </w:numPr>
        <w:tabs>
          <w:tab w:val="left" w:pos="415"/>
        </w:tabs>
        <w:spacing w:before="160"/>
        <w:ind w:right="22" w:firstLine="0"/>
        <w:jc w:val="both"/>
        <w:rPr>
          <w:sz w:val="24"/>
        </w:rPr>
      </w:pPr>
      <w:r>
        <w:rPr>
          <w:sz w:val="24"/>
        </w:rPr>
        <w:t>Room Persistence Li</w:t>
      </w:r>
      <w:r>
        <w:rPr>
          <w:sz w:val="24"/>
        </w:rPr>
        <w:t xml:space="preserve">brary, "Save Data in a Local Database Using Room," [Online]. Available: </w:t>
      </w:r>
      <w:hyperlink r:id="rId15">
        <w:r>
          <w:rPr>
            <w:color w:val="0462C1"/>
            <w:sz w:val="24"/>
            <w:u w:val="single" w:color="0462C1"/>
          </w:rPr>
          <w:t>https://developer.android.com/training/data-storage/room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 xml:space="preserve">(Accessed: Mar. 15, </w:t>
      </w:r>
      <w:r>
        <w:rPr>
          <w:spacing w:val="-2"/>
          <w:sz w:val="24"/>
        </w:rPr>
        <w:t>2026).</w:t>
      </w:r>
    </w:p>
    <w:sectPr w:rsidR="00153DAC">
      <w:pgSz w:w="11910" w:h="16840"/>
      <w:pgMar w:top="9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0307B"/>
    <w:multiLevelType w:val="multilevel"/>
    <w:tmpl w:val="48A44B62"/>
    <w:lvl w:ilvl="0">
      <w:start w:val="1"/>
      <w:numFmt w:val="upperRoman"/>
      <w:lvlText w:val="%1."/>
      <w:lvlJc w:val="left"/>
      <w:pPr>
        <w:ind w:left="236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1"/>
      <w:numFmt w:val="upperRoman"/>
      <w:lvlText w:val="%1.%2."/>
      <w:lvlJc w:val="left"/>
      <w:pPr>
        <w:ind w:left="390" w:hanging="3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6A670B"/>
    <w:multiLevelType w:val="hybridMultilevel"/>
    <w:tmpl w:val="B5C8371A"/>
    <w:lvl w:ilvl="0" w:tplc="6CA0A6B2">
      <w:start w:val="1"/>
      <w:numFmt w:val="upperLetter"/>
      <w:lvlText w:val="%1."/>
      <w:lvlJc w:val="left"/>
      <w:pPr>
        <w:ind w:left="301" w:hanging="27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30C9D78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96C27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6CA959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AAE55E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76221E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8A14BA4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B3650A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C78FAB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504E97"/>
    <w:multiLevelType w:val="hybridMultilevel"/>
    <w:tmpl w:val="5E4AC422"/>
    <w:lvl w:ilvl="0" w:tplc="FC38BC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DA5D0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2067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ACFD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33CECF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8D819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7A4048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50A3B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B66778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09415C"/>
    <w:multiLevelType w:val="hybridMultilevel"/>
    <w:tmpl w:val="38882B26"/>
    <w:lvl w:ilvl="0" w:tplc="9D7A02B0">
      <w:start w:val="1"/>
      <w:numFmt w:val="decimal"/>
      <w:lvlText w:val="[%1]"/>
      <w:lvlJc w:val="left"/>
      <w:pPr>
        <w:ind w:left="23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84DD2E">
      <w:numFmt w:val="bullet"/>
      <w:lvlText w:val="•"/>
      <w:lvlJc w:val="left"/>
      <w:pPr>
        <w:ind w:left="925" w:hanging="341"/>
      </w:pPr>
      <w:rPr>
        <w:rFonts w:hint="default"/>
        <w:lang w:val="en-US" w:eastAsia="en-US" w:bidi="ar-SA"/>
      </w:rPr>
    </w:lvl>
    <w:lvl w:ilvl="2" w:tplc="C82CDC6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3" w:tplc="FEE09FA0">
      <w:numFmt w:val="bullet"/>
      <w:lvlText w:val="•"/>
      <w:lvlJc w:val="left"/>
      <w:pPr>
        <w:ind w:left="2735" w:hanging="341"/>
      </w:pPr>
      <w:rPr>
        <w:rFonts w:hint="default"/>
        <w:lang w:val="en-US" w:eastAsia="en-US" w:bidi="ar-SA"/>
      </w:rPr>
    </w:lvl>
    <w:lvl w:ilvl="4" w:tplc="4622E6EC">
      <w:numFmt w:val="bullet"/>
      <w:lvlText w:val="•"/>
      <w:lvlJc w:val="left"/>
      <w:pPr>
        <w:ind w:left="3640" w:hanging="341"/>
      </w:pPr>
      <w:rPr>
        <w:rFonts w:hint="default"/>
        <w:lang w:val="en-US" w:eastAsia="en-US" w:bidi="ar-SA"/>
      </w:rPr>
    </w:lvl>
    <w:lvl w:ilvl="5" w:tplc="B338EAD8">
      <w:numFmt w:val="bullet"/>
      <w:lvlText w:val="•"/>
      <w:lvlJc w:val="left"/>
      <w:pPr>
        <w:ind w:left="4546" w:hanging="341"/>
      </w:pPr>
      <w:rPr>
        <w:rFonts w:hint="default"/>
        <w:lang w:val="en-US" w:eastAsia="en-US" w:bidi="ar-SA"/>
      </w:rPr>
    </w:lvl>
    <w:lvl w:ilvl="6" w:tplc="EFF2C9C6">
      <w:numFmt w:val="bullet"/>
      <w:lvlText w:val="•"/>
      <w:lvlJc w:val="left"/>
      <w:pPr>
        <w:ind w:left="5451" w:hanging="341"/>
      </w:pPr>
      <w:rPr>
        <w:rFonts w:hint="default"/>
        <w:lang w:val="en-US" w:eastAsia="en-US" w:bidi="ar-SA"/>
      </w:rPr>
    </w:lvl>
    <w:lvl w:ilvl="7" w:tplc="2404FC40">
      <w:numFmt w:val="bullet"/>
      <w:lvlText w:val="•"/>
      <w:lvlJc w:val="left"/>
      <w:pPr>
        <w:ind w:left="6356" w:hanging="341"/>
      </w:pPr>
      <w:rPr>
        <w:rFonts w:hint="default"/>
        <w:lang w:val="en-US" w:eastAsia="en-US" w:bidi="ar-SA"/>
      </w:rPr>
    </w:lvl>
    <w:lvl w:ilvl="8" w:tplc="EE024746">
      <w:numFmt w:val="bullet"/>
      <w:lvlText w:val="•"/>
      <w:lvlJc w:val="left"/>
      <w:pPr>
        <w:ind w:left="7261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4D0E6795"/>
    <w:multiLevelType w:val="hybridMultilevel"/>
    <w:tmpl w:val="FEC0D928"/>
    <w:lvl w:ilvl="0" w:tplc="9250A1D8">
      <w:start w:val="1"/>
      <w:numFmt w:val="decimal"/>
      <w:lvlText w:val="%1."/>
      <w:lvlJc w:val="left"/>
      <w:pPr>
        <w:ind w:left="8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E6B1A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9C585F0E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3" w:tplc="080E593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F4F04928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3088A6A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6" w:tplc="6C5A4CB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5882C45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8" w:tplc="16DE87E6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981D59"/>
    <w:multiLevelType w:val="hybridMultilevel"/>
    <w:tmpl w:val="1228FC06"/>
    <w:lvl w:ilvl="0" w:tplc="0B0C1FC0">
      <w:start w:val="1"/>
      <w:numFmt w:val="upperLetter"/>
      <w:lvlText w:val="%1."/>
      <w:lvlJc w:val="left"/>
      <w:pPr>
        <w:ind w:left="316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D03BFE">
      <w:start w:val="1"/>
      <w:numFmt w:val="decimal"/>
      <w:lvlText w:val="%2)"/>
      <w:lvlJc w:val="left"/>
      <w:pPr>
        <w:ind w:left="23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8A253C">
      <w:numFmt w:val="bullet"/>
      <w:lvlText w:val="•"/>
      <w:lvlJc w:val="left"/>
      <w:pPr>
        <w:ind w:left="1292" w:hanging="255"/>
      </w:pPr>
      <w:rPr>
        <w:rFonts w:hint="default"/>
        <w:lang w:val="en-US" w:eastAsia="en-US" w:bidi="ar-SA"/>
      </w:rPr>
    </w:lvl>
    <w:lvl w:ilvl="3" w:tplc="F312A912">
      <w:numFmt w:val="bullet"/>
      <w:lvlText w:val="•"/>
      <w:lvlJc w:val="left"/>
      <w:pPr>
        <w:ind w:left="2264" w:hanging="255"/>
      </w:pPr>
      <w:rPr>
        <w:rFonts w:hint="default"/>
        <w:lang w:val="en-US" w:eastAsia="en-US" w:bidi="ar-SA"/>
      </w:rPr>
    </w:lvl>
    <w:lvl w:ilvl="4" w:tplc="9FE21036">
      <w:numFmt w:val="bullet"/>
      <w:lvlText w:val="•"/>
      <w:lvlJc w:val="left"/>
      <w:pPr>
        <w:ind w:left="3237" w:hanging="255"/>
      </w:pPr>
      <w:rPr>
        <w:rFonts w:hint="default"/>
        <w:lang w:val="en-US" w:eastAsia="en-US" w:bidi="ar-SA"/>
      </w:rPr>
    </w:lvl>
    <w:lvl w:ilvl="5" w:tplc="59605252">
      <w:numFmt w:val="bullet"/>
      <w:lvlText w:val="•"/>
      <w:lvlJc w:val="left"/>
      <w:pPr>
        <w:ind w:left="4209" w:hanging="255"/>
      </w:pPr>
      <w:rPr>
        <w:rFonts w:hint="default"/>
        <w:lang w:val="en-US" w:eastAsia="en-US" w:bidi="ar-SA"/>
      </w:rPr>
    </w:lvl>
    <w:lvl w:ilvl="6" w:tplc="68FCF004">
      <w:numFmt w:val="bullet"/>
      <w:lvlText w:val="•"/>
      <w:lvlJc w:val="left"/>
      <w:pPr>
        <w:ind w:left="5182" w:hanging="255"/>
      </w:pPr>
      <w:rPr>
        <w:rFonts w:hint="default"/>
        <w:lang w:val="en-US" w:eastAsia="en-US" w:bidi="ar-SA"/>
      </w:rPr>
    </w:lvl>
    <w:lvl w:ilvl="7" w:tplc="7AF0D9D0">
      <w:numFmt w:val="bullet"/>
      <w:lvlText w:val="•"/>
      <w:lvlJc w:val="left"/>
      <w:pPr>
        <w:ind w:left="6154" w:hanging="255"/>
      </w:pPr>
      <w:rPr>
        <w:rFonts w:hint="default"/>
        <w:lang w:val="en-US" w:eastAsia="en-US" w:bidi="ar-SA"/>
      </w:rPr>
    </w:lvl>
    <w:lvl w:ilvl="8" w:tplc="91643C92">
      <w:numFmt w:val="bullet"/>
      <w:lvlText w:val="•"/>
      <w:lvlJc w:val="left"/>
      <w:pPr>
        <w:ind w:left="7127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7E5D00D8"/>
    <w:multiLevelType w:val="hybridMultilevel"/>
    <w:tmpl w:val="34B08F74"/>
    <w:lvl w:ilvl="0" w:tplc="DF0C4DE8">
      <w:start w:val="1"/>
      <w:numFmt w:val="decimal"/>
      <w:lvlText w:val="%1)"/>
      <w:lvlJc w:val="left"/>
      <w:pPr>
        <w:ind w:left="74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04C2D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80CEF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3A244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8EC87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1030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71604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D446E7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6B0746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3DAC"/>
    <w:rsid w:val="00153DAC"/>
    <w:rsid w:val="00AA4E78"/>
    <w:rsid w:val="00B1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82D2"/>
  <w15:docId w15:val="{B1EB609B-4140-4F2A-B246-93376EEB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23" w:hanging="47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3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23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477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61"/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evelopers.google.com/ml-kit/vision/face-dete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developer.android.com/training/data-storage/room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developer.android.com/training/camerax/analy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2584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overtaked darkghost</dc:creator>
  <cp:lastModifiedBy>Kedar Kulkarni</cp:lastModifiedBy>
  <cp:revision>2</cp:revision>
  <dcterms:created xsi:type="dcterms:W3CDTF">2026-03-19T16:04:00Z</dcterms:created>
  <dcterms:modified xsi:type="dcterms:W3CDTF">2026-03-19T19:47:00Z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2019</vt:lpwstr>
  </property>
</Properties>
</file>