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9" w:before="67" w:after="0"/>
        <w:ind w:left="3205" w:right="2722" w:firstLine="319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4149090</wp:posOffset>
            </wp:positionH>
            <wp:positionV relativeFrom="page">
              <wp:posOffset>5949950</wp:posOffset>
            </wp:positionV>
            <wp:extent cx="81915" cy="10287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4149090</wp:posOffset>
            </wp:positionH>
            <wp:positionV relativeFrom="page">
              <wp:posOffset>7536815</wp:posOffset>
            </wp:positionV>
            <wp:extent cx="82550" cy="10287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4"/>
        </w:rPr>
        <w:t xml:space="preserve"> </w:t>
      </w:r>
      <w:r>
        <w:rPr/>
        <w:t>Solution</w:t>
      </w:r>
      <w:r>
        <w:rPr>
          <w:spacing w:val="-7"/>
        </w:rPr>
        <w:t xml:space="preserve"> </w:t>
      </w:r>
      <w:r>
        <w:rPr/>
        <w:t>Template</w:t>
      </w:r>
    </w:p>
    <w:p>
      <w:pPr>
        <w:pStyle w:val="TextBody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023" w:type="dxa"/>
        <w:jc w:val="left"/>
        <w:tblInd w:w="14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13"/>
      </w:tblGrid>
      <w:tr>
        <w:trPr>
          <w:trHeight w:val="41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October 2022</w:t>
            </w:r>
          </w:p>
        </w:tc>
      </w:tr>
      <w:tr>
        <w:trPr>
          <w:trHeight w:val="41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/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</w:rPr>
              <w:t>PNT2022TMID16841</w:t>
            </w:r>
          </w:p>
        </w:tc>
      </w:tr>
      <w:tr>
        <w:trPr>
          <w:trHeight w:val="417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2" w:after="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2" w:after="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resale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</w:p>
        </w:tc>
      </w:tr>
      <w:tr>
        <w:trPr>
          <w:trHeight w:val="41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>
      <w:pPr>
        <w:pStyle w:val="TextBody"/>
        <w:spacing w:before="4" w:after="0"/>
        <w:rPr>
          <w:b/>
          <w:b/>
          <w:sz w:val="45"/>
        </w:rPr>
      </w:pPr>
      <w:r>
        <w:rPr>
          <w:b/>
          <w:sz w:val="45"/>
        </w:rPr>
      </w:r>
    </w:p>
    <w:p>
      <w:pPr>
        <w:pStyle w:val="Title"/>
        <w:rPr/>
      </w:pPr>
      <w:r>
        <w:rPr/>
        <w:t>Proposed</w:t>
      </w:r>
      <w:r>
        <w:rPr>
          <w:spacing w:val="-3"/>
        </w:rPr>
        <w:t xml:space="preserve"> </w:t>
      </w:r>
      <w:r>
        <w:rPr/>
        <w:t>Solution</w:t>
      </w:r>
      <w:r>
        <w:rPr>
          <w:spacing w:val="-5"/>
        </w:rPr>
        <w:t xml:space="preserve"> </w:t>
      </w:r>
      <w:r>
        <w:rPr/>
        <w:t>Template:</w:t>
      </w:r>
    </w:p>
    <w:p>
      <w:pPr>
        <w:pStyle w:val="TextBody"/>
        <w:spacing w:lineRule="auto" w:line="259" w:before="144" w:after="0"/>
        <w:ind w:left="120" w:right="2259" w:hanging="0"/>
        <w:rPr/>
      </w:pPr>
      <w:r>
        <w:rPr/>
        <w:t>Project team shall fill the following information in proposed solution</w:t>
      </w:r>
      <w:r>
        <w:rPr>
          <w:spacing w:val="-63"/>
        </w:rPr>
        <w:t xml:space="preserve"> </w:t>
      </w:r>
      <w:r>
        <w:rPr/>
        <w:t>template.</w:t>
      </w:r>
    </w:p>
    <w:p>
      <w:pPr>
        <w:sectPr>
          <w:type w:val="nextPage"/>
          <w:pgSz w:w="11906" w:h="16838"/>
          <w:pgMar w:left="1320" w:right="1020" w:gutter="0" w:header="0" w:top="1360" w:footer="0" w:bottom="280"/>
          <w:pgNumType w:fmt="decimal"/>
          <w:formProt w:val="false"/>
          <w:textDirection w:val="lrTb"/>
        </w:sectPr>
      </w:pPr>
    </w:p>
    <w:tbl>
      <w:tblPr>
        <w:tblW w:w="9311" w:type="dxa"/>
        <w:jc w:val="left"/>
        <w:tblInd w:w="14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23"/>
        <w:gridCol w:w="3754"/>
        <w:gridCol w:w="4634"/>
      </w:tblGrid>
      <w:tr>
        <w:trPr>
          <w:trHeight w:val="774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4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9" w:after="0"/>
              <w:ind w:left="803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9" w:after="0"/>
              <w:ind w:left="1603" w:right="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>
        <w:trPr>
          <w:trHeight w:val="2577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287" w:right="0" w:hanging="0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50" w:after="0"/>
              <w:ind w:left="4" w:right="141" w:hanging="0"/>
              <w:rPr>
                <w:sz w:val="26"/>
              </w:rPr>
            </w:pPr>
            <w:r>
              <w:rPr>
                <w:color w:val="212121"/>
                <w:sz w:val="26"/>
              </w:rPr>
              <w:t>Problem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Statement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(Problem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to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be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solved)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25" w:leader="none"/>
                <w:tab w:val="left" w:pos="726" w:leader="none"/>
              </w:tabs>
              <w:spacing w:lineRule="auto" w:line="235" w:before="52" w:after="0"/>
              <w:ind w:left="725" w:right="144" w:hanging="360"/>
              <w:jc w:val="left"/>
              <w:rPr>
                <w:sz w:val="26"/>
              </w:rPr>
            </w:pPr>
            <w:r>
              <w:rPr>
                <w:color w:val="292929"/>
                <w:sz w:val="26"/>
              </w:rPr>
              <w:t>The main aim of this project is to</w:t>
            </w:r>
            <w:r>
              <w:rPr>
                <w:color w:val="292929"/>
                <w:spacing w:val="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predict the price of used cars using</w:t>
            </w:r>
            <w:r>
              <w:rPr>
                <w:color w:val="292929"/>
                <w:spacing w:val="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the</w:t>
            </w:r>
            <w:r>
              <w:rPr>
                <w:color w:val="292929"/>
                <w:spacing w:val="-7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various</w:t>
            </w:r>
            <w:r>
              <w:rPr>
                <w:color w:val="292929"/>
                <w:spacing w:val="-4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Machine</w:t>
            </w:r>
            <w:r>
              <w:rPr>
                <w:color w:val="292929"/>
                <w:spacing w:val="-7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Learning</w:t>
            </w:r>
            <w:r>
              <w:rPr>
                <w:color w:val="292929"/>
                <w:spacing w:val="-6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(ML)</w:t>
            </w:r>
            <w:r>
              <w:rPr>
                <w:color w:val="292929"/>
                <w:spacing w:val="-62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models.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25" w:leader="none"/>
                <w:tab w:val="left" w:pos="726" w:leader="none"/>
              </w:tabs>
              <w:spacing w:lineRule="auto" w:line="259" w:before="50" w:after="0"/>
              <w:ind w:left="725" w:right="247" w:hanging="360"/>
              <w:jc w:val="left"/>
              <w:rPr>
                <w:sz w:val="26"/>
              </w:rPr>
            </w:pPr>
            <w:r>
              <w:rPr>
                <w:color w:val="292929"/>
                <w:sz w:val="26"/>
              </w:rPr>
              <w:t>The</w:t>
            </w:r>
            <w:r>
              <w:rPr>
                <w:color w:val="292929"/>
                <w:spacing w:val="-7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project</w:t>
            </w:r>
            <w:r>
              <w:rPr>
                <w:color w:val="292929"/>
                <w:spacing w:val="-5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should</w:t>
            </w:r>
            <w:r>
              <w:rPr>
                <w:color w:val="292929"/>
                <w:spacing w:val="-4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take</w:t>
            </w:r>
            <w:r>
              <w:rPr>
                <w:color w:val="292929"/>
                <w:spacing w:val="-5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parameters</w:t>
            </w:r>
            <w:r>
              <w:rPr>
                <w:color w:val="292929"/>
                <w:spacing w:val="-62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related to used car as inputs and</w:t>
            </w:r>
            <w:r>
              <w:rPr>
                <w:color w:val="292929"/>
                <w:spacing w:val="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enable</w:t>
            </w:r>
            <w:r>
              <w:rPr>
                <w:color w:val="292929"/>
                <w:spacing w:val="-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the</w:t>
            </w:r>
            <w:r>
              <w:rPr>
                <w:color w:val="292929"/>
                <w:spacing w:val="-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customers to make</w:t>
            </w:r>
          </w:p>
          <w:p>
            <w:pPr>
              <w:pStyle w:val="TableParagraph"/>
              <w:widowControl w:val="false"/>
              <w:spacing w:before="1" w:after="0"/>
              <w:ind w:left="725" w:right="0" w:hanging="0"/>
              <w:rPr>
                <w:sz w:val="26"/>
              </w:rPr>
            </w:pPr>
            <w:r>
              <w:rPr>
                <w:color w:val="292929"/>
                <w:sz w:val="26"/>
              </w:rPr>
              <w:t>decisions</w:t>
            </w:r>
            <w:r>
              <w:rPr>
                <w:color w:val="292929"/>
                <w:spacing w:val="-3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by</w:t>
            </w:r>
            <w:r>
              <w:rPr>
                <w:color w:val="292929"/>
                <w:spacing w:val="-2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their</w:t>
            </w:r>
            <w:r>
              <w:rPr>
                <w:color w:val="292929"/>
                <w:spacing w:val="1"/>
                <w:sz w:val="26"/>
              </w:rPr>
              <w:t xml:space="preserve"> </w:t>
            </w:r>
            <w:r>
              <w:rPr>
                <w:color w:val="292929"/>
                <w:sz w:val="26"/>
              </w:rPr>
              <w:t>own.</w:t>
            </w:r>
          </w:p>
        </w:tc>
      </w:tr>
      <w:tr>
        <w:trPr>
          <w:trHeight w:val="2490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87" w:right="0" w:hanging="0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" w:right="0" w:hanging="0"/>
              <w:rPr>
                <w:sz w:val="26"/>
              </w:rPr>
            </w:pPr>
            <w:r>
              <w:rPr>
                <w:color w:val="212121"/>
                <w:sz w:val="26"/>
              </w:rPr>
              <w:t>Idea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Solution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description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8" w:after="0"/>
              <w:ind w:left="725" w:right="12" w:firstLine="170"/>
              <w:rPr>
                <w:sz w:val="26"/>
              </w:rPr>
            </w:pPr>
            <w:r>
              <w:rPr>
                <w:sz w:val="26"/>
              </w:rPr>
              <w:t>The model is to be built that would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give the nearest resale value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vehicle.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value will be taken as a solution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 will be integrated to the web-based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application where the user is notified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status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product.</w:t>
            </w:r>
          </w:p>
        </w:tc>
      </w:tr>
      <w:tr>
        <w:trPr>
          <w:trHeight w:val="2033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287" w:right="0" w:hanging="0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4" w:right="0" w:hanging="0"/>
              <w:rPr>
                <w:sz w:val="26"/>
              </w:rPr>
            </w:pPr>
            <w:r>
              <w:rPr>
                <w:color w:val="212121"/>
                <w:sz w:val="26"/>
              </w:rPr>
              <w:t>Novelty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Uniqueness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5" w:after="0"/>
              <w:ind w:left="725" w:right="106" w:firstLine="170"/>
              <w:rPr>
                <w:sz w:val="26"/>
              </w:rPr>
            </w:pPr>
            <w:r>
              <w:rPr>
                <w:sz w:val="26"/>
              </w:rPr>
              <w:t>Used car price prediction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effectively used to determine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worthiness of the car by their own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minutes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features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year,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model,</w:t>
            </w:r>
          </w:p>
          <w:p>
            <w:pPr>
              <w:pStyle w:val="TableParagraph"/>
              <w:widowControl w:val="false"/>
              <w:spacing w:lineRule="exact" w:line="298" w:before="0" w:after="0"/>
              <w:ind w:left="725" w:right="0" w:hanging="0"/>
              <w:rPr>
                <w:sz w:val="26"/>
              </w:rPr>
            </w:pPr>
            <w:r>
              <w:rPr>
                <w:sz w:val="26"/>
              </w:rPr>
              <w:t>mileage(km),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</w:tbl>
    <w:p>
      <w:pPr>
        <w:sectPr>
          <w:type w:val="continuous"/>
          <w:pgSz w:w="11906" w:h="16838"/>
          <w:pgMar w:left="1320" w:right="1020" w:gutter="0" w:header="0" w:top="13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9311" w:type="dxa"/>
        <w:jc w:val="left"/>
        <w:tblInd w:w="14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23"/>
        <w:gridCol w:w="3754"/>
        <w:gridCol w:w="4634"/>
      </w:tblGrid>
      <w:tr>
        <w:trPr>
          <w:trHeight w:val="2229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87" w:right="0" w:hanging="0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52" w:after="0"/>
              <w:ind w:left="4" w:right="1087" w:hanging="0"/>
              <w:rPr>
                <w:sz w:val="26"/>
              </w:rPr>
            </w:pPr>
            <w:r>
              <w:rPr>
                <w:color w:val="212121"/>
                <w:sz w:val="26"/>
              </w:rPr>
              <w:t>Social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Impact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Customer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Satisfaction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25" w:leader="none"/>
                <w:tab w:val="left" w:pos="726" w:leader="none"/>
              </w:tabs>
              <w:spacing w:lineRule="auto" w:line="235" w:before="52" w:after="0"/>
              <w:ind w:left="725" w:right="49" w:hanging="360"/>
              <w:jc w:val="left"/>
              <w:rPr>
                <w:sz w:val="26"/>
              </w:rPr>
            </w:pPr>
            <w:r>
              <w:rPr>
                <w:sz w:val="26"/>
              </w:rPr>
              <w:t>If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 wants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 buy 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own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car it helps users to predict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valuation by their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own.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25" w:leader="none"/>
                <w:tab w:val="left" w:pos="726" w:leader="none"/>
              </w:tabs>
              <w:spacing w:lineRule="auto" w:line="259" w:before="51" w:after="0"/>
              <w:ind w:left="725" w:right="102" w:hanging="360"/>
              <w:jc w:val="left"/>
              <w:rPr>
                <w:sz w:val="26"/>
              </w:rPr>
            </w:pPr>
            <w:r>
              <w:rPr>
                <w:sz w:val="26"/>
              </w:rPr>
              <w:t>A loss function is to be optimized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mainly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weak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make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predictions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easily.</w:t>
            </w:r>
          </w:p>
        </w:tc>
      </w:tr>
      <w:tr>
        <w:trPr>
          <w:trHeight w:val="2033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0" w:right="321" w:hanging="0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12" w:right="0" w:hanging="0"/>
              <w:rPr>
                <w:sz w:val="26"/>
              </w:rPr>
            </w:pPr>
            <w:r>
              <w:rPr>
                <w:color w:val="212121"/>
                <w:sz w:val="26"/>
              </w:rPr>
              <w:t>Business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(Revenue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Model)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8" w:after="0"/>
              <w:ind w:left="833" w:right="98" w:firstLine="86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valuation of the car remotely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perfect valuation and without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human intervention like car dealers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eliminate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biased</w:t>
            </w:r>
          </w:p>
          <w:p>
            <w:pPr>
              <w:pStyle w:val="TableParagraph"/>
              <w:widowControl w:val="false"/>
              <w:spacing w:lineRule="exact" w:line="298" w:before="0" w:after="0"/>
              <w:ind w:left="833" w:right="0" w:hanging="0"/>
              <w:rPr>
                <w:sz w:val="26"/>
              </w:rPr>
            </w:pPr>
            <w:r>
              <w:rPr>
                <w:sz w:val="26"/>
              </w:rPr>
              <w:t>valuation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predicted by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dealer.</w:t>
            </w:r>
          </w:p>
        </w:tc>
      </w:tr>
      <w:tr>
        <w:trPr>
          <w:trHeight w:val="1710" w:hRule="atLeast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0" w:right="321" w:hanging="0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12" w:right="0" w:hanging="0"/>
              <w:rPr>
                <w:sz w:val="26"/>
              </w:rPr>
            </w:pPr>
            <w:r>
              <w:rPr>
                <w:color w:val="212121"/>
                <w:sz w:val="26"/>
              </w:rPr>
              <w:t>Scalability of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the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Solution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8" w:after="0"/>
              <w:ind w:left="833" w:right="160" w:firstLine="170"/>
              <w:rPr>
                <w:sz w:val="26"/>
              </w:rPr>
            </w:pPr>
            <w:r>
              <w:rPr>
                <w:sz w:val="26"/>
              </w:rPr>
              <w:t>Using Stored data and machine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 approaches, this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 a scalable framework 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predicting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  <w:p>
            <w:pPr>
              <w:pStyle w:val="TableParagraph"/>
              <w:widowControl w:val="false"/>
              <w:spacing w:lineRule="exact" w:line="296" w:before="0" w:after="0"/>
              <w:ind w:left="833" w:right="0" w:hanging="0"/>
              <w:rPr>
                <w:sz w:val="26"/>
              </w:rPr>
            </w:pP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present 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India.</w:t>
            </w:r>
          </w:p>
        </w:tc>
      </w:tr>
    </w:tbl>
    <w:p>
      <w:pPr>
        <w:pStyle w:val="Normal"/>
        <w:rPr>
          <w:sz w:val="2"/>
          <w:szCs w:val="2"/>
        </w:rPr>
      </w:pPr>
      <w:r>
        <w:rPr/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4162425</wp:posOffset>
            </wp:positionH>
            <wp:positionV relativeFrom="page">
              <wp:posOffset>2425065</wp:posOffset>
            </wp:positionV>
            <wp:extent cx="83820" cy="102870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4217670</wp:posOffset>
            </wp:positionH>
            <wp:positionV relativeFrom="page">
              <wp:posOffset>3721735</wp:posOffset>
            </wp:positionV>
            <wp:extent cx="83820" cy="102870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20" w:right="102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5" w:hanging="360"/>
      </w:pPr>
      <w:rPr>
        <w:rFonts w:ascii="Arial MT" w:hAnsi="Arial MT" w:cs="Arial MT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8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4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5" w:hanging="360"/>
      </w:pPr>
      <w:rPr>
        <w:rFonts w:ascii="Arial MT" w:hAnsi="Arial MT" w:cs="Arial MT" w:hint="default"/>
        <w:sz w:val="22"/>
        <w:szCs w:val="22"/>
        <w:w w:val="100"/>
        <w:color w:val="2929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8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4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ind w:left="106" w:right="0" w:hanging="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LibreOffice/7.3.5.2$Linux_X86_64 LibreOffice_project/30$Build-2</Application>
  <AppVersion>15.0000</AppVersion>
  <Pages>2</Pages>
  <Words>298</Words>
  <Characters>1488</Characters>
  <CharactersWithSpaces>1745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2022-10-22T06:19:14Z</dcterms:created>
  <dc:creator/>
  <dc:description/>
  <dc:language>en-IN</dc:language>
  <cp:lastModifiedBy/>
  <dcterms:modified xsi:type="dcterms:W3CDTF">2022-10-22T11:54:11Z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