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0EA5E9"/>
          <w:spacing w:val="200"/>
          <w:sz w:val="22"/>
          <w:szCs w:val="22"/>
        </w:rPr>
        <w:t xml:space="preserve">MODULE  07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60"/>
          <w:szCs w:val="60"/>
        </w:rPr>
        <w:t xml:space="preserve">React Hooks &amp;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EA5E9"/>
          <w:sz w:val="52"/>
          <w:szCs w:val="52"/>
        </w:rPr>
        <w:t xml:space="preserve">Context in TypeScript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Hooks are the backbone of modern React. This module covers how to type useReducer, useContext, useMemo, useCallback, and custom hooks — the patterns that define a production React TS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~60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Builds on Module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Production patterns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1. useReducer — Typed State Machines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useReducer pairs perfectly with discriminated unions from Module 4. The action union ensures you can only dispatch valid, known action types — no typos, no missing payloads: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useReducer with discriminated union 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useReducer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1. Define your state shape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CounterState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count: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step: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2. Define actions as a discriminated union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CounterAction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'increment'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'decrement'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'reset'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'setStep'; payload: number };  // payload only where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3. Write the reducer — TS enforces exhaustive action handling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counterReducer(state: CounterState, action: CounterAction): CounterState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switch (action.type)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'increment': return { ...state, count: state.count + state.step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'decrement': return { ...state, count: state.count - state.step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'reset':     return { ...state, count: 0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'setStep':   return { ...state, step: action.payload };  // TS knows payload exists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4. Use in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Counter()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[state, dispatch] = useReducer(counterReducer, { count: 0, step: 1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dispatch is fully typed — TS knows exactly what's valid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dispatch({ type: 'increment' });            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dispatch({ type: 'setStep', payload: 5 });  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dispatch({ type: 'setStep' });                // Error: payload missing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dispatch({ type: 'fly' });                    // Error: not a valid 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2. useContext — Fully Typed Context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Typing React Context correctly is one of the trickiest parts of React TS. The key challenge: createContext() needs an initial value, but often you don't have one at the top level. Here are two solid patterns: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Pattern 1 — Context with a default value (simplest)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Context Pattern 1 — default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createContext, useContext, useState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Define the context shape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ThemeContextType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theme:       'light' | 'dark';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toggleTheme: ()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Create context with a default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ThemeContext = createContext&lt;ThemeContextType&gt;({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theme:       'light',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toggleTheme: () =&gt; {},   // no-op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Provider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function ThemeProvider({ children }: { children: React.ReactNode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[theme, setTheme] = useState&lt;'light' | 'dark'&gt;('light');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toggleTheme = () =&gt; setTheme(t =&gt; t === 'light' ? 'dark' : 'light');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&lt;ThemeContext.Provider value={{ theme, toggleTheme }}&gt;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{children}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&lt;/ThemeContext.Provider&gt;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Custom hook — the clean way to consume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export function useTheme(): ThemeContextType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useContext(ThemeContext);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in any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Header()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theme, toggleTheme } = useTheme();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&lt;button onClick={toggleTheme}&gt;Mode: {theme}&lt;/button&gt;;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Pattern 2 — Context without a default (safer, throws if used outside Provider)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Context Pattern 2 — null guard with custom 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AuthContextType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user:   User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login:  (email: string, password: string) =&gt; Promise&lt;void&gt;;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logout: ()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Pass null as default — tells TS context might not be provided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AuthContext = createContext&lt;AuthContextType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Custom hook with null guard — throws a clear error if misused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export function useAuth(): AuthContextType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context = useContext(AuthContext);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(!context)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throw new Error('useAuth must be used inside &lt;AuthProvider&gt;');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context;  // TS knows: context is AuthContextType (not null)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Anywhere in the app: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Profile()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{ user, logout } = useAuth();  // fully typed, never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&lt;div&gt;{user?.name} &lt;button onClick={logout}&gt;Logout&lt;/button&gt;&lt;/div&gt;;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Always wrap context in a custom hook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Instead of calling useContext(MyContext) directly in components, always create a useMyContext() wrapper. It keeps the null guard in one place, gives better error messages, and makes the import cleaner — components import useAuth(), not AuthContext.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3. useMemo — TypeScript Infers the Type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Good news: useMemo requires almost no extra typing. TypeScript infers the return type automatically from the computation function: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useMemo — mostly automatic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useMemo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memoizedValue as number[]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expensiveResult = useMemo(()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items.filter(i =&gt; i.active).map(i =&gt; i.value);  // number[]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}, [items]);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as { id: number; label: string }[]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sortedUsers = useMemo(()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[...users].sort((a, b) =&gt; a.name.localeCompare(b.name));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}, [users]);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Explicit type only needed if inference is ambiguous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lookup = useMemo&lt;Record&lt;string, User&gt;&gt;(()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users.reduce((acc, u) =&gt; ({ ...acc, [u.id]: u }), {});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}, [users]);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4. useCallback — Memoized Typed Functions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Like useMemo, TypeScript infers the callback's type automatically. You mainly need to type the parameters when they can't be inferred from context: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useCallback — parameter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useCallback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handleClick as (id: number) =&gt; void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handleClick = useCallback((id: number)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dispatch({ type: 'selectItem', payload: id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}, [dispatch]);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Callback passed as prop — types must match prop interface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ListProps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onSelect: (id: number)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ParentComponent()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const handleSelect = useCallback((id: number): void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console.log('selected:', 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}, []);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TS verifies handleSelect matches ListProps.onSelect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&lt;List onSelect={handleSelect} /&gt;;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5. Custom Hooks — The Full Pattern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Custom hooks are where TypeScript really shines in React. A well-typed custom hook is self-documenting — callers know exactly what they get back and what they need to provide: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A Typed useFetch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useFetch&lt;T&gt; custom 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useState, useEffect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The hook's return type — define explicitly for clarity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UseFetchReturn&lt;T&gt;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data:    T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loading: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error:   string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refetch: ()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Generic hook — T is the data shape caller decides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useFetch&lt;T&gt;(url: string): UseFetchReturn&lt;T&gt;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[data,    setData]    = useState&lt;T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[loading, setLoading] = useState(true);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[error,   setError]   = useState&lt;string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[tick,    setTick]    = useState(0);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useEffect(()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setLoading(true);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fetch(url)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.then(r =&gt; r.json())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.then((d: T) =&gt; { setData(d); setError(null);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.catch(e  =&gt; setError(String(e)))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.finally(  () =&gt; setLoading(false));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}, [url, tick]);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refetch = () =&gt; setTick(t =&gt; t + 1);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{ data, loading, error, refetch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caller specifies T, gets fully typed 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{ id: number; name: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UserProfile({ id }: { id: number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data: user, loading, error } = useFetch&lt;User&gt;(`/api/users/${id}`);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(loading) return &lt;p&gt;Loading...&lt;/p&gt;;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(error)   return &lt;p&gt;Error: {error}&lt;/p&gt;;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&lt;h1&gt;{user?.name}&lt;/h1&gt;;  // user is User | null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A Typed useLocalStorage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useLocalStorage&lt;T&gt; custom 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useState, useEffect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useLocalStorage&lt;T&gt;(key: string, initialValue: T): [T, (val: T) =&gt; void]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[stored, setStored] = useState&lt;T&gt;(()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item = localStorage.getItem(key);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return item ? (JSON.parse(item) as T) : initialValue;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 catch { return initialValue;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const setValue = (value: T): void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setStored(value);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localStorage.setItem(key, JSON.stringify(value));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[stored, setValue];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T is inferred from the initial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[theme,   setTheme]   = useLocalStorage('theme', 'light');   //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[counter, setCounter] = useLocalStorage('counter', 0);        //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[user,    setUser]    = useLocalStorage&lt;User | null&gt;('user', 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6. forwardRef — Typing Forwarded Refs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building reusable input components that need to expose a ref to the parent, use React.forwardRef. It takes two type parameters: the ref element type and the props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forwardRef with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forwardRef, InputHTMLAttributes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InputProps extends InputHTMLAttributes&lt;HTMLInputElement&gt;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label: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error?: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  ref type           props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    |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Input = forwardRef&lt;HTMLInputElement, InputProps&gt;(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({ label, error, ...rest }, ref) =&gt;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&lt;label&gt;{label}&lt;/label&gt;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&lt;input ref={ref} {...rest}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{error &amp;&amp; &lt;span className='error'&gt;{error}&lt;/span&gt;}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in parent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LoginForm()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emailRef = useRef&lt;HTMLInputElement&gt;(null);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&lt;Input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ref={emailRef}   // TS verifies ref matches HTMLInputElement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label='Email'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type='email'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7. The Power Pattern — useReducer + Context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Combining useReducer and Context gives you a lightweight, fully typed global state manager. This is the pattern behind many real-world React apps that don't use Redux: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useReducer + Context — full typed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store/cart.tsx — fully typed cart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CartItem  { id: number; name: string; qty: number; price: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CartState { items: CartItem[]; total: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CartAction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'add';    item: CartItem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'remove'; id: number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type: 'clear'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initialState: CartState = { items: [], total: 0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cartReducer(state: CartState, action: CartAction): CartState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switch (action.type)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'add':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items = [...state.items, action.item];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return { items, total: items.reduce((s, i) =&gt; s + i.price * i.qty, 0)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'remove':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filtered = state.items.filter(i =&gt; i.id !== action.id);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return { items: filtered, total: filtered.reduce((s, i) =&gt; s + i.price * i.qty, 0)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'clear': return initialState;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Typed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CartContextType { state: CartState; dispatch: React.Dispatch&lt;CartAction&gt;;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CartContext = createContext&lt;CartContextType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export function CartProvider({ children }: { children: React.ReactNode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[state, dispatch] = useReducer(cartReducer, initialState);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&lt;CartContext.Provider value={{ state, dispatch }}&gt;{children}&lt;/CartContext.Provider&gt;;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export function useCart(): CartContextType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ctx = useContext(CartContext);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(!ctx) throw new Error('useCart must be inside CartProvider');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ctx;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In any component: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CartButton({ item }: { item: CartItem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state, dispatch } = useCart();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&lt;button onClick={() =&gt; dispatch({ type: 'add', item })}&gt;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Add to cart ({state.items.length})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Module Summary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Everything you learned in this module: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useReducer: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State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interface + discriminated union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Action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type = typed state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Actions with payload: only add payload to the specific action types that need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Context Pattern 1: provide a default value — simplest, good for theme/locale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Context Pattern 2: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createContext&lt;T | null&gt;(null)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null guard in custom hook — best for auth/store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Always wrap useContext in a custom hook — cleaner, better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useMemo and useCallback: TypeScript infers the type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 hooks: return type 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interface UseFetchReturn&lt;T&gt;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self-documenting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forwardRef: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forwardRef&lt;HTMLInputElement, Props&gt;(...)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two type params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useReducer + Context = lightweight typed global state, no Redux needed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&gt;  Final Module: Module 8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7DD3FC"/>
                <w:sz w:val="30"/>
                <w:szCs w:val="30"/>
              </w:rPr>
              <w:t xml:space="preserve">Real-World React TS Patterns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API integration with typed fetch, typed forms, component composition patterns, generic components, and a complete typed React app architecture from file structure to deployment.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7 of 8  |  Next: Module 8 — Real-World React TS Patterns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0EA5E9"/>
        <w:sz w:val="18"/>
        <w:szCs w:val="18"/>
      </w:rPr>
      <w:t xml:space="preserve">    Module 7: React Hooks &amp; Context in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2026-05-26T20:30:31.010Z</dcterms:created>
  <dcterms:modified xsi:type="dcterms:W3CDTF">2026-05-26T20:30:31.026Z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