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Data606-Project: </w:t>
      </w:r>
    </w:p>
    <w:p w:rsidR="00000000" w:rsidDel="00000000" w:rsidP="00000000" w:rsidRDefault="00000000" w:rsidRPr="00000000" w14:paraId="00000007">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Statistical Analysis of Education </w:t>
      </w:r>
    </w:p>
    <w:p w:rsidR="00000000" w:rsidDel="00000000" w:rsidP="00000000" w:rsidRDefault="00000000" w:rsidRPr="00000000" w14:paraId="00000008">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&amp; Career Success</w:t>
      </w:r>
    </w:p>
    <w:p w:rsidR="00000000" w:rsidDel="00000000" w:rsidP="00000000" w:rsidRDefault="00000000" w:rsidRPr="00000000" w14:paraId="00000009">
      <w:pPr>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1: </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Gautham Nagaraj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30273439)</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Angela Li (30024371)</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Prichelle Lal (30261130)</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June 12th, 2025</w:t>
      </w:r>
      <w:r w:rsidDel="00000000" w:rsidR="00000000" w:rsidRPr="00000000">
        <w:rPr>
          <w:rtl w:val="0"/>
        </w:rPr>
      </w:r>
    </w:p>
    <w:p w:rsidR="00000000" w:rsidDel="00000000" w:rsidP="00000000" w:rsidRDefault="00000000" w:rsidRPr="00000000" w14:paraId="0000001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76"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Table of Contents</w:t>
      </w:r>
    </w:p>
    <w:p w:rsidR="00000000" w:rsidDel="00000000" w:rsidP="00000000" w:rsidRDefault="00000000" w:rsidRPr="00000000" w14:paraId="0000001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20">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Purpose</w:t>
      </w:r>
    </w:p>
    <w:p w:rsidR="00000000" w:rsidDel="00000000" w:rsidP="00000000" w:rsidRDefault="00000000" w:rsidRPr="00000000" w14:paraId="00000021">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Objective</w:t>
      </w:r>
    </w:p>
    <w:p w:rsidR="00000000" w:rsidDel="00000000" w:rsidP="00000000" w:rsidRDefault="00000000" w:rsidRPr="00000000" w14:paraId="00000022">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Guiding Questions </w:t>
      </w:r>
    </w:p>
    <w:p w:rsidR="00000000" w:rsidDel="00000000" w:rsidP="00000000" w:rsidRDefault="00000000" w:rsidRPr="00000000" w14:paraId="00000023">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Dataset</w:t>
      </w:r>
    </w:p>
    <w:p w:rsidR="00000000" w:rsidDel="00000000" w:rsidP="00000000" w:rsidRDefault="00000000" w:rsidRPr="00000000" w14:paraId="00000024">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1.4.1 Student Information </w:t>
      </w:r>
    </w:p>
    <w:p w:rsidR="00000000" w:rsidDel="00000000" w:rsidP="00000000" w:rsidRDefault="00000000" w:rsidRPr="00000000" w14:paraId="00000025">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1.4.2 Academic Performance</w:t>
      </w:r>
    </w:p>
    <w:p w:rsidR="00000000" w:rsidDel="00000000" w:rsidP="00000000" w:rsidRDefault="00000000" w:rsidRPr="00000000" w14:paraId="00000026">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1.4.3 Skills &amp; Extra-curriculars</w:t>
      </w:r>
    </w:p>
    <w:p w:rsidR="00000000" w:rsidDel="00000000" w:rsidP="00000000" w:rsidRDefault="00000000" w:rsidRPr="00000000" w14:paraId="00000027">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1.4.4 Career Outcomes</w:t>
      </w:r>
    </w:p>
    <w:p w:rsidR="00000000" w:rsidDel="00000000" w:rsidP="00000000" w:rsidRDefault="00000000" w:rsidRPr="00000000" w14:paraId="00000028">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1.4.5 Data Preview</w:t>
      </w:r>
    </w:p>
    <w:p w:rsidR="00000000" w:rsidDel="00000000" w:rsidP="00000000" w:rsidRDefault="00000000" w:rsidRPr="00000000" w14:paraId="0000002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Methodology</w:t>
      </w:r>
    </w:p>
    <w:p w:rsidR="00000000" w:rsidDel="00000000" w:rsidP="00000000" w:rsidRDefault="00000000" w:rsidRPr="00000000" w14:paraId="0000002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Analysis</w:t>
      </w:r>
    </w:p>
    <w:p w:rsidR="00000000" w:rsidDel="00000000" w:rsidP="00000000" w:rsidRDefault="00000000" w:rsidRPr="00000000" w14:paraId="0000002B">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Data Cleaning</w:t>
      </w:r>
    </w:p>
    <w:p w:rsidR="00000000" w:rsidDel="00000000" w:rsidP="00000000" w:rsidRDefault="00000000" w:rsidRPr="00000000" w14:paraId="0000002C">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3.1.1 University Ranking</w:t>
      </w:r>
    </w:p>
    <w:p w:rsidR="00000000" w:rsidDel="00000000" w:rsidP="00000000" w:rsidRDefault="00000000" w:rsidRPr="00000000" w14:paraId="0000002D">
      <w:pPr>
        <w:spacing w:after="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Number of Internships Completed(0-4), Projects Completed (0-9), and      Certifications, Soft-Skill Score, and Networking Score</w:t>
      </w:r>
    </w:p>
    <w:p w:rsidR="00000000" w:rsidDel="00000000" w:rsidP="00000000" w:rsidRDefault="00000000" w:rsidRPr="00000000" w14:paraId="0000002E">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Exploratory Data Analysis</w:t>
      </w:r>
    </w:p>
    <w:p w:rsidR="00000000" w:rsidDel="00000000" w:rsidP="00000000" w:rsidRDefault="00000000" w:rsidRPr="00000000" w14:paraId="0000002F">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3.2.1 Histogram - Distribution of Starting Salary</w:t>
      </w:r>
    </w:p>
    <w:p w:rsidR="00000000" w:rsidDel="00000000" w:rsidP="00000000" w:rsidRDefault="00000000" w:rsidRPr="00000000" w14:paraId="00000030">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3.2.2 Relative Frequency Bar Chart - Distribution of gender across job levels</w:t>
      </w:r>
    </w:p>
    <w:p w:rsidR="00000000" w:rsidDel="00000000" w:rsidP="00000000" w:rsidRDefault="00000000" w:rsidRPr="00000000" w14:paraId="00000031">
      <w:pPr>
        <w:spacing w:after="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 Heatmap - how the number of internships impact the job offers received</w:t>
      </w:r>
    </w:p>
    <w:p w:rsidR="00000000" w:rsidDel="00000000" w:rsidP="00000000" w:rsidRDefault="00000000" w:rsidRPr="00000000" w14:paraId="00000032">
      <w:pPr>
        <w:spacing w:after="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 Stratified Sampling</w:t>
      </w:r>
    </w:p>
    <w:p w:rsidR="00000000" w:rsidDel="00000000" w:rsidP="00000000" w:rsidRDefault="00000000" w:rsidRPr="00000000" w14:paraId="00000033">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Multiple Linear Regression</w:t>
      </w:r>
    </w:p>
    <w:p w:rsidR="00000000" w:rsidDel="00000000" w:rsidP="00000000" w:rsidRDefault="00000000" w:rsidRPr="00000000" w14:paraId="0000003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3.3.1 Multicollinearity &amp; Pairs Plot</w:t>
      </w:r>
    </w:p>
    <w:p w:rsidR="00000000" w:rsidDel="00000000" w:rsidP="00000000" w:rsidRDefault="00000000" w:rsidRPr="00000000" w14:paraId="0000003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3.3.2 VIF for Multicollinearity</w:t>
      </w:r>
    </w:p>
    <w:p w:rsidR="00000000" w:rsidDel="00000000" w:rsidP="00000000" w:rsidRDefault="00000000" w:rsidRPr="00000000" w14:paraId="0000003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Stepwise Model Selection</w:t>
      </w:r>
    </w:p>
    <w:p w:rsidR="00000000" w:rsidDel="00000000" w:rsidP="00000000" w:rsidRDefault="00000000" w:rsidRPr="00000000" w14:paraId="0000003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3.4.1 Reduced Model</w:t>
      </w:r>
    </w:p>
    <w:p w:rsidR="00000000" w:rsidDel="00000000" w:rsidP="00000000" w:rsidRDefault="00000000" w:rsidRPr="00000000" w14:paraId="0000003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Regression Tree Model</w:t>
      </w:r>
    </w:p>
    <w:p w:rsidR="00000000" w:rsidDel="00000000" w:rsidP="00000000" w:rsidRDefault="00000000" w:rsidRPr="00000000" w14:paraId="0000003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3.6 Classification</w:t>
      </w:r>
    </w:p>
    <w:p w:rsidR="00000000" w:rsidDel="00000000" w:rsidP="00000000" w:rsidRDefault="00000000" w:rsidRPr="00000000" w14:paraId="0000003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3.7 Linear Discriminant Analysis</w:t>
      </w:r>
    </w:p>
    <w:p w:rsidR="00000000" w:rsidDel="00000000" w:rsidP="00000000" w:rsidRDefault="00000000" w:rsidRPr="00000000" w14:paraId="0000003B">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 Shapiro-Wilk Normality Test</w:t>
      </w:r>
    </w:p>
    <w:p w:rsidR="00000000" w:rsidDel="00000000" w:rsidP="00000000" w:rsidRDefault="00000000" w:rsidRPr="00000000" w14:paraId="0000003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3.7.2 Quantile-Quantile plot</w:t>
      </w:r>
    </w:p>
    <w:p w:rsidR="00000000" w:rsidDel="00000000" w:rsidP="00000000" w:rsidRDefault="00000000" w:rsidRPr="00000000" w14:paraId="0000003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3.7.3 Interquartile Range (IQR)</w:t>
      </w:r>
    </w:p>
    <w:p w:rsidR="00000000" w:rsidDel="00000000" w:rsidP="00000000" w:rsidRDefault="00000000" w:rsidRPr="00000000" w14:paraId="0000003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3.7.4 Box-cox Transformation</w:t>
      </w:r>
    </w:p>
    <w:p w:rsidR="00000000" w:rsidDel="00000000" w:rsidP="00000000" w:rsidRDefault="00000000" w:rsidRPr="00000000" w14:paraId="0000003F">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3.7.5 Levene’s test for Equal Variance</w:t>
      </w:r>
    </w:p>
    <w:p w:rsidR="00000000" w:rsidDel="00000000" w:rsidP="00000000" w:rsidRDefault="00000000" w:rsidRPr="00000000" w14:paraId="00000040">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Quadratic Discriminant Analysis</w:t>
      </w:r>
    </w:p>
    <w:p w:rsidR="00000000" w:rsidDel="00000000" w:rsidP="00000000" w:rsidRDefault="00000000" w:rsidRPr="00000000" w14:paraId="00000041">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3.8.1 Cross Validation</w:t>
      </w:r>
    </w:p>
    <w:p w:rsidR="00000000" w:rsidDel="00000000" w:rsidP="00000000" w:rsidRDefault="00000000" w:rsidRPr="00000000" w14:paraId="00000042">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Classification Trees</w:t>
      </w:r>
    </w:p>
    <w:p w:rsidR="00000000" w:rsidDel="00000000" w:rsidP="00000000" w:rsidRDefault="00000000" w:rsidRPr="00000000" w14:paraId="00000043">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3.9.1 Decision Trees</w:t>
      </w:r>
    </w:p>
    <w:p w:rsidR="00000000" w:rsidDel="00000000" w:rsidP="00000000" w:rsidRDefault="00000000" w:rsidRPr="00000000" w14:paraId="00000044">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3.9.2 Tree Pruning</w:t>
      </w:r>
    </w:p>
    <w:p w:rsidR="00000000" w:rsidDel="00000000" w:rsidP="00000000" w:rsidRDefault="00000000" w:rsidRPr="00000000" w14:paraId="00000045">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3.10 Sampling</w:t>
      </w:r>
    </w:p>
    <w:p w:rsidR="00000000" w:rsidDel="00000000" w:rsidP="00000000" w:rsidRDefault="00000000" w:rsidRPr="00000000" w14:paraId="00000046">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3.10.1 Simple random sample without replacement</w:t>
      </w:r>
    </w:p>
    <w:p w:rsidR="00000000" w:rsidDel="00000000" w:rsidP="00000000" w:rsidRDefault="00000000" w:rsidRPr="00000000" w14:paraId="00000047">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3.10.2 Stratified Sampling</w:t>
      </w:r>
    </w:p>
    <w:p w:rsidR="00000000" w:rsidDel="00000000" w:rsidP="00000000" w:rsidRDefault="00000000" w:rsidRPr="00000000" w14:paraId="00000048">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3.10.3 Cluster Sampling</w:t>
      </w:r>
    </w:p>
    <w:p w:rsidR="00000000" w:rsidDel="00000000" w:rsidP="00000000" w:rsidRDefault="00000000" w:rsidRPr="00000000" w14:paraId="00000049">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3.11 Re-implementing methods with Stratified Sampling</w:t>
      </w:r>
    </w:p>
    <w:p w:rsidR="00000000" w:rsidDel="00000000" w:rsidP="00000000" w:rsidRDefault="00000000" w:rsidRPr="00000000" w14:paraId="0000004A">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  Quadratic Discriminant Analysis</w:t>
      </w:r>
    </w:p>
    <w:p w:rsidR="00000000" w:rsidDel="00000000" w:rsidP="00000000" w:rsidRDefault="00000000" w:rsidRPr="00000000" w14:paraId="0000004B">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  Classification Tree</w:t>
      </w:r>
    </w:p>
    <w:p w:rsidR="00000000" w:rsidDel="00000000" w:rsidP="00000000" w:rsidRDefault="00000000" w:rsidRPr="00000000" w14:paraId="0000004C">
      <w:pPr>
        <w:spacing w:after="0"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 Logistic Regression</w:t>
      </w:r>
    </w:p>
    <w:p w:rsidR="00000000" w:rsidDel="00000000" w:rsidP="00000000" w:rsidRDefault="00000000" w:rsidRPr="00000000" w14:paraId="0000004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Conclusion</w:t>
      </w:r>
    </w:p>
    <w:p w:rsidR="00000000" w:rsidDel="00000000" w:rsidP="00000000" w:rsidRDefault="00000000" w:rsidRPr="00000000" w14:paraId="0000004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4.1 Summary</w:t>
      </w:r>
    </w:p>
    <w:p w:rsidR="00000000" w:rsidDel="00000000" w:rsidP="00000000" w:rsidRDefault="00000000" w:rsidRPr="00000000" w14:paraId="0000004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Key Findings and Insights</w:t>
      </w:r>
    </w:p>
    <w:p w:rsidR="00000000" w:rsidDel="00000000" w:rsidP="00000000" w:rsidRDefault="00000000" w:rsidRPr="00000000" w14:paraId="0000005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line="276"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 </w:t>
      </w:r>
      <w:r w:rsidDel="00000000" w:rsidR="00000000" w:rsidRPr="00000000">
        <w:rPr>
          <w:rFonts w:ascii="Times New Roman" w:cs="Times New Roman" w:eastAsia="Times New Roman" w:hAnsi="Times New Roman"/>
          <w:b w:val="1"/>
          <w:smallCaps w:val="0"/>
          <w:strike w:val="0"/>
          <w:color w:val="000000"/>
          <w:sz w:val="24"/>
          <w:szCs w:val="24"/>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72">
      <w:pPr>
        <w:spacing w:after="0" w:line="276" w:lineRule="auto"/>
        <w:rPr>
          <w:rFonts w:ascii="Times New Roman" w:cs="Times New Roman" w:eastAsia="Times New Roman" w:hAnsi="Times New Roman"/>
          <w:b w:val="1"/>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1.1 Purpose:</w:t>
      </w:r>
    </w:p>
    <w:p w:rsidR="00000000" w:rsidDel="00000000" w:rsidP="00000000" w:rsidRDefault="00000000" w:rsidRPr="00000000" w14:paraId="00000073">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competitive job market, understanding the pathways from education to career success is more crucial than ever. Students invest significant time and resources into their academic journey with the hope that strong educational performance will lead to favorable career outcomes. However, the relationship between education and career achievement is influenced by a multitude of factors, including soft skills, internships, networking, and field of study. This dataset captures the educational backgrounds, skillsets, and career results of 5,000 individuals, providing a rich foundation to explore these connections. By analyzing variables such as GPA, SAT scores, university rankings, certifications, and job offers, we aim to build predictive models and uncover the key drivers of starting salaries, promotions, and overall career satisfaction. </w:t>
      </w:r>
    </w:p>
    <w:p w:rsidR="00000000" w:rsidDel="00000000" w:rsidP="00000000" w:rsidRDefault="00000000" w:rsidRPr="00000000" w14:paraId="00000074">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apply sampling, regression estimation, and categorical data analysis to uncover patterns and relationships within the education and career success dataset. Using methods such as stratified sampling, ratio estimation, logistic regression, and classification, we aim to identify key predictors of career outcomes such as job offers, starting salary, and satisfaction. These analyses will allow us to make informed inferences, build predictive models, and ultimately gain a deeper understanding of how educational and experiential factors influence career trajectories.</w:t>
      </w:r>
    </w:p>
    <w:p w:rsidR="00000000" w:rsidDel="00000000" w:rsidP="00000000" w:rsidRDefault="00000000" w:rsidRPr="00000000" w14:paraId="00000075">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0" w:line="276" w:lineRule="auto"/>
        <w:rPr>
          <w:rFonts w:ascii="Times New Roman" w:cs="Times New Roman" w:eastAsia="Times New Roman" w:hAnsi="Times New Roman"/>
          <w:b w:val="1"/>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1.2 Objective:</w:t>
      </w:r>
    </w:p>
    <w:p w:rsidR="00000000" w:rsidDel="00000000" w:rsidP="00000000" w:rsidRDefault="00000000" w:rsidRPr="00000000" w14:paraId="00000077">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study is to explore how educational performance, skill development, and extracurricular experiences influence early career outcomes. Using a combination of statistical methods including regression estimation and classification techniques, we aim to: Identify the most significant predictors of number of job offers, and career satisfaction, build predictive models that can estimate starting salary, and use sampling techniques to make inferences about the broader student population. By doing so, we aim to provide insights that could help students and professionals optimize educational pathways for successful career outcomes.</w:t>
      </w:r>
    </w:p>
    <w:p w:rsidR="00000000" w:rsidDel="00000000" w:rsidP="00000000" w:rsidRDefault="00000000" w:rsidRPr="00000000" w14:paraId="00000078">
      <w:pPr>
        <w:spacing w:after="0"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9">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Guiding Questions:</w:t>
      </w:r>
    </w:p>
    <w:p w:rsidR="00000000" w:rsidDel="00000000" w:rsidP="00000000" w:rsidRDefault="00000000" w:rsidRPr="00000000" w14:paraId="0000007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guiding questions will drive the analysis and modeling phases of the project:</w:t>
      </w:r>
    </w:p>
    <w:p w:rsidR="00000000" w:rsidDel="00000000" w:rsidP="00000000" w:rsidRDefault="00000000" w:rsidRPr="00000000" w14:paraId="0000007B">
      <w:pPr>
        <w:numPr>
          <w:ilvl w:val="0"/>
          <w:numId w:val="4"/>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factors/grades during a student's education impact their </w:t>
      </w:r>
      <w:r w:rsidDel="00000000" w:rsidR="00000000" w:rsidRPr="00000000">
        <w:rPr>
          <w:rFonts w:ascii="Times New Roman" w:cs="Times New Roman" w:eastAsia="Times New Roman" w:hAnsi="Times New Roman"/>
          <w:highlight w:val="white"/>
          <w:rtl w:val="0"/>
        </w:rPr>
        <w:t xml:space="preserve">Starting_Salary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numPr>
          <w:ilvl w:val="0"/>
          <w:numId w:val="4"/>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w:t>
      </w:r>
      <w:r w:rsidDel="00000000" w:rsidR="00000000" w:rsidRPr="00000000">
        <w:rPr>
          <w:rFonts w:ascii="Times New Roman" w:cs="Times New Roman" w:eastAsia="Times New Roman" w:hAnsi="Times New Roman"/>
          <w:highlight w:val="white"/>
          <w:rtl w:val="0"/>
        </w:rPr>
        <w:t xml:space="preserve">Career_Satisfaction and Work_Life_Balance </w:t>
      </w:r>
      <w:r w:rsidDel="00000000" w:rsidR="00000000" w:rsidRPr="00000000">
        <w:rPr>
          <w:rFonts w:ascii="Times New Roman" w:cs="Times New Roman" w:eastAsia="Times New Roman" w:hAnsi="Times New Roman"/>
          <w:rtl w:val="0"/>
        </w:rPr>
        <w:t xml:space="preserve">relate to student characteristics and educational outcomes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7D">
      <w:pPr>
        <w:numPr>
          <w:ilvl w:val="0"/>
          <w:numId w:val="4"/>
        </w:numPr>
        <w:spacing w:after="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Are there distinct clusters of students with similar profiles in terms of education, skills, and career outcomes?</w:t>
      </w:r>
    </w:p>
    <w:p w:rsidR="00000000" w:rsidDel="00000000" w:rsidP="00000000" w:rsidRDefault="00000000" w:rsidRPr="00000000" w14:paraId="0000007E">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spacing w:after="0" w:line="276" w:lineRule="auto"/>
        <w:rPr>
          <w:rFonts w:ascii="Times New Roman" w:cs="Times New Roman" w:eastAsia="Times New Roman" w:hAnsi="Times New Roman"/>
          <w:b w:val="1"/>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1.4 Dataset:</w:t>
      </w:r>
    </w:p>
    <w:p w:rsidR="00000000" w:rsidDel="00000000" w:rsidP="00000000" w:rsidRDefault="00000000" w:rsidRPr="00000000" w14:paraId="0000008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 </w:t>
      </w:r>
      <w:hyperlink r:id="rId7">
        <w:r w:rsidDel="00000000" w:rsidR="00000000" w:rsidRPr="00000000">
          <w:rPr>
            <w:rFonts w:ascii="Times New Roman" w:cs="Times New Roman" w:eastAsia="Times New Roman" w:hAnsi="Times New Roman"/>
            <w:color w:val="1155cc"/>
            <w:u w:val="single"/>
            <w:rtl w:val="0"/>
          </w:rPr>
          <w:t xml:space="preserve">https://www.kaggle.com/datasets/adilshamim8/education-and-career-success</w:t>
        </w:r>
      </w:hyperlink>
      <w:r w:rsidDel="00000000" w:rsidR="00000000" w:rsidRPr="00000000">
        <w:rPr>
          <w:rtl w:val="0"/>
        </w:rPr>
      </w:r>
    </w:p>
    <w:p w:rsidR="00000000" w:rsidDel="00000000" w:rsidP="00000000" w:rsidRDefault="00000000" w:rsidRPr="00000000" w14:paraId="00000081">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Education and Career Success dataset contains detailed information about individuals' educational backgrounds and corresponding career outcomes. It includes 1000 rows and 8 columns, with each row representing an individual. The dataset captures variables such as gender, age, education level, field of study, years of experience, current job title, annual salary, and career satisfaction. This structured data allows for analysis of how different educational factors relate to various aspects of professional success. The columns included are as follows:</w:t>
      </w:r>
    </w:p>
    <w:p w:rsidR="00000000" w:rsidDel="00000000" w:rsidP="00000000" w:rsidRDefault="00000000" w:rsidRPr="00000000" w14:paraId="0000008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360" w:line="300" w:lineRule="auto"/>
        <w:rPr>
          <w:rFonts w:ascii="Times New Roman" w:cs="Times New Roman" w:eastAsia="Times New Roman" w:hAnsi="Times New Roman"/>
          <w:i w:val="1"/>
          <w:color w:val="434343"/>
          <w:sz w:val="24"/>
          <w:szCs w:val="24"/>
        </w:rPr>
      </w:pPr>
      <w:bookmarkStart w:colFirst="0" w:colLast="0" w:name="_heading=h.hxcjhal6zkto" w:id="0"/>
      <w:bookmarkEnd w:id="0"/>
      <w:r w:rsidDel="00000000" w:rsidR="00000000" w:rsidRPr="00000000">
        <w:rPr>
          <w:rFonts w:ascii="Times New Roman" w:cs="Times New Roman" w:eastAsia="Times New Roman" w:hAnsi="Times New Roman"/>
          <w:i w:val="1"/>
          <w:color w:val="202124"/>
          <w:sz w:val="24"/>
          <w:szCs w:val="24"/>
          <w:rtl w:val="0"/>
        </w:rPr>
        <w:t xml:space="preserve">1.4.1 Student Information</w:t>
      </w:r>
      <w:r w:rsidDel="00000000" w:rsidR="00000000" w:rsidRPr="00000000">
        <w:rPr>
          <w:rtl w:val="0"/>
        </w:rPr>
      </w:r>
    </w:p>
    <w:sdt>
      <w:sdtPr>
        <w:lock w:val="contentLocked"/>
        <w:tag w:val="goog_rdk_0"/>
      </w:sdtPr>
      <w:sdtContent>
        <w:tbl>
          <w:tblPr>
            <w:tblStyle w:val="Table1"/>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555"/>
            <w:tblGridChange w:id="0">
              <w:tblGrid>
                <w:gridCol w:w="2550"/>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c4043"/>
                    <w:highlight w:val="white"/>
                    <w:rtl w:val="0"/>
                  </w:rPr>
                  <w:t xml:space="preserve">Student_ID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 unique identifier assigned to each student in the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c4043"/>
                    <w:highlight w:val="white"/>
                    <w:rtl w:val="0"/>
                  </w:rPr>
                  <w:t xml:space="preserve">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age of the student, ranging from 18 to 30 years old.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c4043"/>
                    <w:highlight w:val="white"/>
                    <w:rtl w:val="0"/>
                  </w:rPr>
                  <w:t xml:space="preserve">Gender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gender of the student, which can be Male, Female, or Other.</w:t>
                </w:r>
                <w:r w:rsidDel="00000000" w:rsidR="00000000" w:rsidRPr="00000000">
                  <w:rPr>
                    <w:rtl w:val="0"/>
                  </w:rPr>
                </w:r>
              </w:p>
            </w:tc>
          </w:tr>
        </w:tbl>
      </w:sdtContent>
    </w:sdt>
    <w:p w:rsidR="00000000" w:rsidDel="00000000" w:rsidP="00000000" w:rsidRDefault="00000000" w:rsidRPr="00000000" w14:paraId="0000008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360" w:line="300" w:lineRule="auto"/>
        <w:rPr>
          <w:rFonts w:ascii="Times New Roman" w:cs="Times New Roman" w:eastAsia="Times New Roman" w:hAnsi="Times New Roman"/>
          <w:i w:val="1"/>
          <w:color w:val="202124"/>
          <w:sz w:val="24"/>
          <w:szCs w:val="24"/>
        </w:rPr>
      </w:pPr>
      <w:bookmarkStart w:colFirst="0" w:colLast="0" w:name="_heading=h.gn15hgeqbp5j" w:id="1"/>
      <w:bookmarkEnd w:id="1"/>
      <w:r w:rsidDel="00000000" w:rsidR="00000000" w:rsidRPr="00000000">
        <w:rPr>
          <w:rFonts w:ascii="Times New Roman" w:cs="Times New Roman" w:eastAsia="Times New Roman" w:hAnsi="Times New Roman"/>
          <w:i w:val="1"/>
          <w:color w:val="202124"/>
          <w:sz w:val="24"/>
          <w:szCs w:val="24"/>
          <w:rtl w:val="0"/>
        </w:rPr>
        <w:t xml:space="preserve">1.4.2 Academic Performance</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High_School_GPA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student's Grade Point Average (GPA) from high school, measured on a 4.0 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SAT_Score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student's SAT standardized test score, ranging between 900 and 1600.</w:t>
                </w: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University_Ranking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ranking of the university attended by the student, ranging from 1 (highest) to 1000 (lowest).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University_GPA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GPA obtained by the student during university education, measured on a 4.0 scale.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Field_of_Study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student's major or discipline (ie, Computer Science, Medicine, Business)</w:t>
                </w:r>
                <w:r w:rsidDel="00000000" w:rsidR="00000000" w:rsidRPr="00000000">
                  <w:rPr>
                    <w:rtl w:val="0"/>
                  </w:rPr>
                </w:r>
              </w:p>
            </w:tc>
          </w:tr>
        </w:tbl>
      </w:sdtContent>
    </w:sdt>
    <w:p w:rsidR="00000000" w:rsidDel="00000000" w:rsidP="00000000" w:rsidRDefault="00000000" w:rsidRPr="00000000" w14:paraId="0000009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360" w:line="300" w:lineRule="auto"/>
        <w:rPr>
          <w:rFonts w:ascii="Times New Roman" w:cs="Times New Roman" w:eastAsia="Times New Roman" w:hAnsi="Times New Roman"/>
          <w:i w:val="1"/>
          <w:color w:val="000000"/>
          <w:sz w:val="24"/>
          <w:szCs w:val="24"/>
        </w:rPr>
      </w:pPr>
      <w:bookmarkStart w:colFirst="0" w:colLast="0" w:name="_heading=h.2iowr3hm8tkt" w:id="2"/>
      <w:bookmarkEnd w:id="2"/>
      <w:r w:rsidDel="00000000" w:rsidR="00000000" w:rsidRPr="00000000">
        <w:rPr>
          <w:rFonts w:ascii="Times New Roman" w:cs="Times New Roman" w:eastAsia="Times New Roman" w:hAnsi="Times New Roman"/>
          <w:i w:val="1"/>
          <w:color w:val="000000"/>
          <w:sz w:val="24"/>
          <w:szCs w:val="24"/>
          <w:rtl w:val="0"/>
        </w:rPr>
        <w:t xml:space="preserve">1.4.3 Skills &amp; Extracurricular Activities</w:t>
      </w:r>
    </w:p>
    <w:sdt>
      <w:sdtPr>
        <w:lock w:val="contentLocked"/>
        <w:tag w:val="goog_rdk_2"/>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885"/>
            <w:tblGridChange w:id="0">
              <w:tblGrid>
                <w:gridCol w:w="247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Internships_Completed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number of internships completed by the student during their academic journey, ranging from 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Projects_Completed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number of academic or personal projects completed by the student, ranging from 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highlight w:val="white"/>
                    <w:rtl w:val="0"/>
                  </w:rPr>
                  <w:t xml:space="preserve">Certif</w:t>
                </w:r>
                <w:r w:rsidDel="00000000" w:rsidR="00000000" w:rsidRPr="00000000">
                  <w:rPr>
                    <w:rtl w:val="0"/>
                  </w:rPr>
                </w:r>
              </w:p>
              <w:p w:rsidR="00000000" w:rsidDel="00000000" w:rsidP="00000000" w:rsidRDefault="00000000" w:rsidRPr="00000000" w14:paraId="0000009A">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ications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additional certifications earned by the student, ranging from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Soft_Skills_Score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rating of the student’s soft skills, between 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Networking_Score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rating that reflects the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student’s</w:t>
                </w:r>
                <w:r w:rsidDel="00000000" w:rsidR="00000000" w:rsidRPr="00000000">
                  <w:rPr>
                    <w:rFonts w:ascii="Times New Roman" w:cs="Times New Roman" w:eastAsia="Times New Roman" w:hAnsi="Times New Roman"/>
                    <w:highlight w:val="white"/>
                    <w:rtl w:val="0"/>
                  </w:rPr>
                  <w:t xml:space="preserve"> professional networking and connections, between 1-10</w:t>
                </w:r>
                <w:r w:rsidDel="00000000" w:rsidR="00000000" w:rsidRPr="00000000">
                  <w:rPr>
                    <w:rtl w:val="0"/>
                  </w:rPr>
                </w:r>
              </w:p>
            </w:tc>
          </w:tr>
        </w:tbl>
      </w:sdtContent>
    </w:sdt>
    <w:p w:rsidR="00000000" w:rsidDel="00000000" w:rsidP="00000000" w:rsidRDefault="00000000" w:rsidRPr="00000000" w14:paraId="000000A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360" w:line="300" w:lineRule="auto"/>
        <w:rPr>
          <w:rFonts w:ascii="Times New Roman" w:cs="Times New Roman" w:eastAsia="Times New Roman" w:hAnsi="Times New Roman"/>
          <w:i w:val="1"/>
          <w:color w:val="202124"/>
          <w:sz w:val="24"/>
          <w:szCs w:val="24"/>
        </w:rPr>
      </w:pPr>
      <w:bookmarkStart w:colFirst="0" w:colLast="0" w:name="_heading=h.vr1avsen0oya" w:id="3"/>
      <w:bookmarkEnd w:id="3"/>
      <w:r w:rsidDel="00000000" w:rsidR="00000000" w:rsidRPr="00000000">
        <w:rPr>
          <w:rFonts w:ascii="Times New Roman" w:cs="Times New Roman" w:eastAsia="Times New Roman" w:hAnsi="Times New Roman"/>
          <w:i w:val="1"/>
          <w:color w:val="202124"/>
          <w:sz w:val="24"/>
          <w:szCs w:val="24"/>
          <w:rtl w:val="0"/>
        </w:rPr>
        <w:t xml:space="preserve">1.4.4 Career Outcomes</w:t>
      </w:r>
    </w:p>
    <w:sdt>
      <w:sdtPr>
        <w:lock w:val="contentLocked"/>
        <w:tag w:val="goog_rdk_3"/>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Job_Offers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Rule="auto"/>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rtl w:val="0"/>
                  </w:rPr>
                  <w:t xml:space="preserve">The number of job offers received by the student, ranging from 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Starting_Salary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starting salary of the student in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Career_Satisfaction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A career satisfaction rating from the student, between 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Years_to_Promotion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time it took to receive the first promotion , range of 1-5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Current_Job_Level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Career level (ie, Entry, Mid, Senior, Executive)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Work_Life_Balance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A work-life balance rating, ranging between 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Entrepreneurship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Whether the individual started a business (Yes/No)</w:t>
                </w:r>
              </w:p>
            </w:tc>
          </w:tr>
        </w:tbl>
      </w:sdtContent>
    </w:sdt>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1.4.5 Data Preview</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dataset was synthetically generated using real-world education and career trends.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read.csv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'https://raw.githubusercontent.com/Gautham-Nagaraj/Data606-Project/refs/heads/main/education_career_success.csv'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Student_ID Age Gender High_School_GPA SAT_Score University_Ranking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S00001  24   Male            3.58      1052                291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S00002  21  Other            2.52      1211                112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S00003  28 Female            3.42      1193                715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S00004  25   Male            2.43      1497                170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S00005  22   Male            2.08      1012                599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S00006  24   Male            2.40      1600                631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S00007  27   Male            2.36      1011                610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S00008  20   Male            2.68      1074                240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S00009  24   Male            2.84      1201                337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S00010  28   Male            3.02      1415                138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University_GPA   Field_of_Study Internships_Completed Projects_Completed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3.96             Arts                     3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3.63              Law                     4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2.63         Medicine                     4                  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2.81 Computer Science                     3                  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2.48      Engineering                     4                  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3.78              Law                     2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3.83 Computer Science                     0                  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2.84 Computer Science                     1                  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3.31         Business                     2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2.33 Computer Science                     1                  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 Soft_Skills_Score Networking_Score Job_Offers Starting_Salary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9                8          5           27200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3                 8                1          4           25000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                 1                9          0           42400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1                10                6          1           57400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4                10                9          4           47600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2                 2                2          1           68400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3                 3                3          2           55500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5                 5                1          2           38000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0                 5                5          2           68900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3                10                2          0           58900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Career_Satisfaction Years_to_Promotion Current_Job_Level Work_Life_Balance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                  5             Entry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                  1               Mid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9                  3             Entry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7                  5               Mid                 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9                  5             Entry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9                  2             Entry                 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                  4               Mid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2                  3             Entry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2                  2             Entry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4                  2            Senior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Entrepreneurship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Yes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No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No</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360" w:line="300" w:lineRule="auto"/>
        <w:rPr>
          <w:rFonts w:ascii="Times New Roman" w:cs="Times New Roman" w:eastAsia="Times New Roman" w:hAnsi="Times New Roman"/>
          <w:b w:val="1"/>
          <w:color w:val="202122"/>
          <w:sz w:val="24"/>
          <w:szCs w:val="24"/>
          <w:highlight w:val="white"/>
        </w:rPr>
      </w:pPr>
      <w:bookmarkStart w:colFirst="0" w:colLast="0" w:name="_heading=h.snzmf2tl5u8i" w:id="4"/>
      <w:bookmarkEnd w:id="4"/>
      <w:r w:rsidDel="00000000" w:rsidR="00000000" w:rsidRPr="00000000">
        <w:rPr>
          <w:rFonts w:ascii="Times New Roman" w:cs="Times New Roman" w:eastAsia="Times New Roman" w:hAnsi="Times New Roman"/>
          <w:b w:val="1"/>
          <w:color w:val="202122"/>
          <w:sz w:val="24"/>
          <w:szCs w:val="24"/>
          <w:highlight w:val="white"/>
          <w:u w:val="single"/>
          <w:rtl w:val="0"/>
        </w:rPr>
        <w:t xml:space="preserve">2 Methodology</w:t>
      </w:r>
      <w:r w:rsidDel="00000000" w:rsidR="00000000" w:rsidRPr="00000000">
        <w:rPr>
          <w:rFonts w:ascii="Times New Roman" w:cs="Times New Roman" w:eastAsia="Times New Roman" w:hAnsi="Times New Roman"/>
          <w:b w:val="1"/>
          <w:color w:val="202122"/>
          <w:sz w:val="24"/>
          <w:szCs w:val="24"/>
          <w:highlight w:val="white"/>
          <w:rtl w:val="0"/>
        </w:rPr>
        <w:t xml:space="preserve"> </w:t>
      </w:r>
    </w:p>
    <w:p w:rsidR="00000000" w:rsidDel="00000000" w:rsidP="00000000" w:rsidRDefault="00000000" w:rsidRPr="00000000" w14:paraId="000000B5">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multiple linear regression model can be built using the independent variables mentioned above to predict the starting salary of students. There are various assumptions that need to be cleared in order to implement the model successfully. </w:t>
      </w:r>
    </w:p>
    <w:p w:rsidR="00000000" w:rsidDel="00000000" w:rsidP="00000000" w:rsidRDefault="00000000" w:rsidRPr="00000000" w14:paraId="000000B6">
      <w:pPr>
        <w:numPr>
          <w:ilvl w:val="0"/>
          <w:numId w:val="5"/>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Multicollinearity - The first step would be to check for multicollinearity between the predictors and ensure that the VIF score is under threshold</w:t>
      </w:r>
    </w:p>
    <w:p w:rsidR="00000000" w:rsidDel="00000000" w:rsidP="00000000" w:rsidRDefault="00000000" w:rsidRPr="00000000" w14:paraId="000000B7">
      <w:pPr>
        <w:numPr>
          <w:ilvl w:val="0"/>
          <w:numId w:val="5"/>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Linearity - Ensure that there is no linearity between the residuals as these indicate auto-correlation</w:t>
      </w:r>
    </w:p>
    <w:p w:rsidR="00000000" w:rsidDel="00000000" w:rsidP="00000000" w:rsidRDefault="00000000" w:rsidRPr="00000000" w14:paraId="000000B8">
      <w:pPr>
        <w:numPr>
          <w:ilvl w:val="0"/>
          <w:numId w:val="5"/>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Homoscedasticity - Ensure that the residuals have equal variance</w:t>
      </w:r>
    </w:p>
    <w:p w:rsidR="00000000" w:rsidDel="00000000" w:rsidP="00000000" w:rsidRDefault="00000000" w:rsidRPr="00000000" w14:paraId="000000B9">
      <w:pPr>
        <w:numPr>
          <w:ilvl w:val="0"/>
          <w:numId w:val="5"/>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Normality - Ensure that the residuals are normally distributed</w:t>
      </w:r>
    </w:p>
    <w:p w:rsidR="00000000" w:rsidDel="00000000" w:rsidP="00000000" w:rsidRDefault="00000000" w:rsidRPr="00000000" w14:paraId="000000BA">
      <w:pPr>
        <w:numPr>
          <w:ilvl w:val="0"/>
          <w:numId w:val="5"/>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Outliers - Inspect the data for outliers and check for leverage points</w:t>
      </w:r>
    </w:p>
    <w:p w:rsidR="00000000" w:rsidDel="00000000" w:rsidP="00000000" w:rsidRDefault="00000000" w:rsidRPr="00000000" w14:paraId="000000B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assumptions are cleared and a model is obtained, we can use sampling to estimate the population averages and plug them into the model which would give us a realistic idea of what a student’s starting salary might be.</w:t>
      </w:r>
    </w:p>
    <w:p w:rsidR="00000000" w:rsidDel="00000000" w:rsidP="00000000" w:rsidRDefault="00000000" w:rsidRPr="00000000" w14:paraId="000000B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there is a possibility that the assumptions may not be cleared we can use ‘Entrepreneurship’ as the dependent variable and use a classification based model to predict the variable, this is more feasible as classification models have fewer assumptions to clear. The model can be further improved using cross-validation. </w:t>
      </w:r>
    </w:p>
    <w:p w:rsidR="00000000" w:rsidDel="00000000" w:rsidP="00000000" w:rsidRDefault="00000000" w:rsidRPr="00000000" w14:paraId="000000B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and Classification trees can be applied to better visualize and predict the variables (depending on the assumption being cleared).</w:t>
      </w:r>
    </w:p>
    <w:p w:rsidR="00000000" w:rsidDel="00000000" w:rsidP="00000000" w:rsidRDefault="00000000" w:rsidRPr="00000000" w14:paraId="000000B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0" w:line="276"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3 Analysis</w:t>
      </w:r>
    </w:p>
    <w:p w:rsidR="00000000" w:rsidDel="00000000" w:rsidP="00000000" w:rsidRDefault="00000000" w:rsidRPr="00000000" w14:paraId="000000C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Data Cleaning:</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Based on the above table, we need to ensure that categorical variables are handled appropriately when fitting the model. Some of the variables that appear to be continuous but are categorical are: </w:t>
      </w:r>
      <w:r w:rsidDel="00000000" w:rsidR="00000000" w:rsidRPr="00000000">
        <w:rPr>
          <w:rFonts w:ascii="Times New Roman" w:cs="Times New Roman" w:eastAsia="Times New Roman" w:hAnsi="Times New Roman"/>
          <w:rtl w:val="0"/>
        </w:rPr>
        <w:t xml:space="preserve">University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Ranking, Number of Internships Completed (0-4), Projects Completed (0-9), and Certifications, Soft-Skill Score, Networking Score.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3.1.1. University Ranking</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difference between rank 1 and 2 might not be the same as between rank 999 and 1000 in terms of quality or impact. Thus, it is better to treat this variable as categorical rather than continuous. As the number of levels will be very high if we factor this variable, it is better to label it as ‘very high ranked’, ‘high ranked’, ‘low rank’.</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First we will 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abel th</w:t>
      </w:r>
      <w:r w:rsidDel="00000000" w:rsidR="00000000" w:rsidRPr="00000000">
        <w:rPr>
          <w:rFonts w:ascii="Times New Roman" w:cs="Times New Roman" w:eastAsia="Times New Roman" w:hAnsi="Times New Roman"/>
          <w:rtl w:val="0"/>
        </w:rPr>
        <w:t xml:space="preserve">is variable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niversity ranking - as shown below:</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(dplyr)</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'dplyr'</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objects are masked from 'package:stats':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filter, lag</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objects are masked from 'package:base':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intersect, setdiff, setequal, union</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mutate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University_Ranking_Category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case_when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"High ranked"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"Moderately Ranked"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"Low ranked"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University_Ranking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"Very low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Student_ID Age Gender High_School_GPA SAT_Score University_Ranking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S00001  24   Male            3.58      1052                291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S00002  21  Other            2.52      1211                112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S00003  28 Female            3.42      1193                715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S00004  25   Male            2.43      1497                170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S00005  22   Male            2.08      1012                599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S00006  24   Male            2.40      1600                631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S00007  27   Male            2.36      1011                610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S00008  20   Male            2.68      1074                240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S00009  24   Male            2.84      1201                337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S00010  28   Male            3.02      1415                138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University_GPA   Field_of_Study Internships_Completed Projects_Completed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3.96             Arts                     3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3.63              Law                     4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2.63         Medicine                     4                  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2.81 Computer Science                     3                  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2.48      Engineering                     4                  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3.78              Law                     2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3.83 Computer Science                     0                  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2.84 Computer Science                     1                  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3.31         Business                     2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2.33 Computer Science                     1                  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 Soft_Skills_Score Networking_Score Job_Offers Starting_Salary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                 9                8          5           27200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3                 8                1          4           25000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                 1                9          0           42400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1                10                6          1           57400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4                10                9          4           47600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2                 2                2          1           68400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3                 3                3          2           55500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5                 5                1          2           38000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0                 5                5          2           68900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3                10                2          0           58900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Career_Satisfaction Years_to_Promotion Current_Job_Level Work_Life_Balance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                  5             Entry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                  1               Mid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9                  3             Entry                 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7                  5               Mid                 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9                  5             Entry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9                  2             Entry                 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                  4               Mid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2                  3             Entry                 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2                  2             Entry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4                  2            Senior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Entrepreneurship University_Ranking_Category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No           Moderately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No                 High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No                  Low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No                 High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No                  Low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Yes                  Low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No                  Low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No                 High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No           Moderately Ranked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No                 High ranked</w:t>
      </w:r>
      <w:r w:rsidDel="00000000" w:rsidR="00000000" w:rsidRPr="00000000">
        <w:rPr>
          <w:rtl w:val="0"/>
        </w:rPr>
      </w:r>
    </w:p>
    <w:p w:rsidR="00000000" w:rsidDel="00000000" w:rsidP="00000000" w:rsidRDefault="00000000" w:rsidRPr="00000000" w14:paraId="000000CC">
      <w:pPr>
        <w:spacing w:after="18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can remove the University_Ranking column so that it is not used.</w:t>
      </w:r>
    </w:p>
    <w:p w:rsidR="00000000" w:rsidDel="00000000" w:rsidP="00000000" w:rsidRDefault="00000000" w:rsidRPr="00000000" w14:paraId="000000CD">
      <w:pPr>
        <w:shd w:fill="f8f8f8" w:val="clear"/>
        <w:rPr>
          <w:rFonts w:ascii="Times New Roman" w:cs="Times New Roman" w:eastAsia="Times New Roman" w:hAnsi="Times New Roman"/>
          <w:i w:val="1"/>
        </w:rPr>
      </w:pPr>
      <w:r w:rsidDel="00000000" w:rsidR="00000000" w:rsidRPr="00000000">
        <w:rPr>
          <w:rFonts w:ascii="Consolas" w:cs="Consolas" w:eastAsia="Consolas" w:hAnsi="Consolas"/>
          <w:sz w:val="22"/>
          <w:szCs w:val="22"/>
          <w:shd w:fill="f8f8f8" w:val="clear"/>
          <w:rtl w:val="0"/>
        </w:rPr>
        <w:t xml:space="preserve">education_data </w:t>
      </w:r>
      <w:r w:rsidDel="00000000" w:rsidR="00000000" w:rsidRPr="00000000">
        <w:rPr>
          <w:rFonts w:ascii="Consolas" w:cs="Consolas" w:eastAsia="Consolas" w:hAnsi="Consolas"/>
          <w:color w:val="8f5902"/>
          <w:sz w:val="22"/>
          <w:szCs w:val="22"/>
          <w:shd w:fill="f8f8f8" w:val="clear"/>
          <w:rtl w:val="0"/>
        </w:rPr>
        <w:t xml:space="preserve">=</w:t>
      </w:r>
      <w:r w:rsidDel="00000000" w:rsidR="00000000" w:rsidRPr="00000000">
        <w:rPr>
          <w:rFonts w:ascii="Consolas" w:cs="Consolas" w:eastAsia="Consolas" w:hAnsi="Consolas"/>
          <w:sz w:val="22"/>
          <w:szCs w:val="22"/>
          <w:shd w:fill="f8f8f8" w:val="clear"/>
          <w:rtl w:val="0"/>
        </w:rPr>
        <w:t xml:space="preserve"> education_data[,</w:t>
      </w:r>
      <w:r w:rsidDel="00000000" w:rsidR="00000000" w:rsidRPr="00000000">
        <w:rPr>
          <w:rFonts w:ascii="Consolas" w:cs="Consolas" w:eastAsia="Consolas" w:hAnsi="Consolas"/>
          <w:b w:val="1"/>
          <w:color w:val="ce5c00"/>
          <w:sz w:val="22"/>
          <w:szCs w:val="22"/>
          <w:shd w:fill="f8f8f8" w:val="clear"/>
          <w:rtl w:val="0"/>
        </w:rPr>
        <w:t xml:space="preserve">-</w:t>
      </w:r>
      <w:r w:rsidDel="00000000" w:rsidR="00000000" w:rsidRPr="00000000">
        <w:rPr>
          <w:rFonts w:ascii="Consolas" w:cs="Consolas" w:eastAsia="Consolas" w:hAnsi="Consolas"/>
          <w:color w:val="0000cf"/>
          <w:sz w:val="22"/>
          <w:szCs w:val="22"/>
          <w:shd w:fill="f8f8f8" w:val="clear"/>
          <w:rtl w:val="0"/>
        </w:rPr>
        <w:t xml:space="preserve">6</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tl w:val="0"/>
        </w:rPr>
      </w:r>
    </w:p>
    <w:p w:rsidR="00000000" w:rsidDel="00000000" w:rsidP="00000000" w:rsidRDefault="00000000" w:rsidRPr="00000000" w14:paraId="000000CE">
      <w:pPr>
        <w:spacing w:after="180" w:before="180" w:lineRule="auto"/>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F">
      <w:pPr>
        <w:spacing w:after="180" w:before="18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3.1.2 Number of Internships Completed(0-4), Projects Completed (0-9), and Certifications, Soft-Skill Score, and Networking Score</w:t>
      </w:r>
    </w:p>
    <w:p w:rsidR="00000000" w:rsidDel="00000000" w:rsidP="00000000" w:rsidRDefault="00000000" w:rsidRPr="00000000" w14:paraId="000000D0">
      <w:pPr>
        <w:numPr>
          <w:ilvl w:val="0"/>
          <w:numId w:val="2"/>
        </w:numPr>
        <w:spacing w:after="0" w:before="1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Number of Internships Completed(0-4)</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While counts can sometimes be treated as continuous if the range is large, here, each number represents a distinct level of internship experience, making it more appropriate as an ordinal categorical variable.</w:t>
      </w:r>
      <w:r w:rsidDel="00000000" w:rsidR="00000000" w:rsidRPr="00000000">
        <w:rPr>
          <w:rtl w:val="0"/>
        </w:rPr>
      </w:r>
    </w:p>
    <w:p w:rsidR="00000000" w:rsidDel="00000000" w:rsidP="00000000" w:rsidRDefault="00000000" w:rsidRPr="00000000" w14:paraId="000000D1">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Projects Completed(0-9)</w:t>
      </w:r>
      <w:r w:rsidDel="00000000" w:rsidR="00000000" w:rsidRPr="00000000">
        <w:rPr>
          <w:rFonts w:ascii="Times New Roman" w:cs="Times New Roman" w:eastAsia="Times New Roman" w:hAnsi="Times New Roman"/>
          <w:rtl w:val="0"/>
        </w:rPr>
        <w:t xml:space="preserve"> - Similar to number of internships, it is more appropriate to treat this as categorical variable.</w:t>
      </w:r>
    </w:p>
    <w:p w:rsidR="00000000" w:rsidDel="00000000" w:rsidP="00000000" w:rsidRDefault="00000000" w:rsidRPr="00000000" w14:paraId="000000D2">
      <w:pPr>
        <w:numPr>
          <w:ilvl w:val="0"/>
          <w:numId w:val="2"/>
        </w:numPr>
        <w:spacing w:after="1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Certifications, Soft-Skill Score, Networking Score</w:t>
      </w:r>
      <w:r w:rsidDel="00000000" w:rsidR="00000000" w:rsidRPr="00000000">
        <w:rPr>
          <w:rFonts w:ascii="Times New Roman" w:cs="Times New Roman" w:eastAsia="Times New Roman" w:hAnsi="Times New Roman"/>
          <w:rtl w:val="0"/>
        </w:rPr>
        <w:t xml:space="preserve"> - These variables are also to be treated as categorical due to lower counts.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Th</w:t>
      </w:r>
      <w:r w:rsidDel="00000000" w:rsidR="00000000" w:rsidRPr="00000000">
        <w:rPr>
          <w:rFonts w:ascii="Times New Roman" w:cs="Times New Roman" w:eastAsia="Times New Roman" w:hAnsi="Times New Roman"/>
          <w:rtl w:val="0"/>
        </w:rPr>
        <w:t xml:space="preserve">ese three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variables can be converted to categorical data as shown below:</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Internships_Completed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Internships_Completed)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Projects_Completed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Projects_Completed)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Certifications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Certifications)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Soft_Skills_Score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Soft_Skills_Score)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Networking_Score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Networking_Score)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Gender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Gender)</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Exploratory Data Analysis: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3.2.1 Histogram -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Distribution of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tarting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alary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histogram is used to visualize the distribution of starting salarie</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 across all observations in the dataset. It helps identify the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entral tendency, spread, and skewness of the salary data, revealing common salary ranges and potential outliers.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(ggplot2)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geom_histogram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binwidth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"darkgreen"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alpha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9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"Distribution of Starting Salary"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"Starting Salary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"Count / Density"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theme_minimal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NULL</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3.2.2 Relative Frequency Bar Chart -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Distribution of gender across job levels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explores the proportion of males and females across different job levels to identify potential gender disparities in career advancement. Visualizing the distribution as proportions allows for a clearer comparison between groups regardless of sample size.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(ggplot2)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Current_Job_Level,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Gender))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"fill"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"Gender Distribution by Current Job Level"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"Current Job Level"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"Proportion"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theme_minimal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9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3.2.3 Heatmap - How the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number of internships impact the job offers received</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heatmap visualizes the relationship between the number of internships completed and</w:t>
      </w:r>
      <w:r w:rsidDel="00000000" w:rsidR="00000000" w:rsidRPr="00000000">
        <w:rPr>
          <w:rFonts w:ascii="Times New Roman" w:cs="Times New Roman" w:eastAsia="Times New Roman" w:hAnsi="Times New Roman"/>
          <w:b w:val="1"/>
          <w:rtl w:val="0"/>
        </w:rPr>
        <w:t xml:space="preserve"> the </w:t>
      </w:r>
      <w:r w:rsidDel="00000000" w:rsidR="00000000" w:rsidRPr="00000000">
        <w:rPr>
          <w:rFonts w:ascii="Times New Roman" w:cs="Times New Roman" w:eastAsia="Times New Roman" w:hAnsi="Times New Roman"/>
          <w:rtl w:val="0"/>
        </w:rPr>
        <w:t xml:space="preserve">number of job offers received. It allows us to quickly identify patterns or associations, such as whether completing more internships tends to result in more job offers.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(Internships_Completed, Job_Offers)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(Internships_Completed),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(Job_Offers),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scale_fill_gradient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low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"lightblue"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high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"darkblue"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"Count of Internships vs. Job Offers"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"Internships Completed"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"Job Offers Received"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"Count"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theme_minimal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9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3.2.4 Stratified Sampling</w:t>
      </w:r>
    </w:p>
    <w:p w:rsidR="00000000" w:rsidDel="00000000" w:rsidP="00000000" w:rsidRDefault="00000000" w:rsidRPr="00000000" w14:paraId="000000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representative insights across various academic disciplines, we applied stratified sampling based on the Field_of_Study variable. This method divides the student population into distinct strata by field of study, allowing us to sample proportionally from each group. </w:t>
      </w:r>
    </w:p>
    <w:p w:rsidR="00000000" w:rsidDel="00000000" w:rsidP="00000000" w:rsidRDefault="00000000" w:rsidRPr="00000000" w14:paraId="000000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below calculates the number of students in each field of study and visualizes the distribution with a bar chart. This visualization helps us understand the relative sizes of each stratum and confirms that stratified sampling is appropriate given the variability across fields.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(dplyr)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(ggplot2)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field_of_study_counts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group_by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"Number_of_Students"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arrange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desc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(Number_of_Students))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levels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field_of_study_counts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Field_of_Study))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"darkblue"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Students per Field of Study"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"Field of Study"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Students"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theme_light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angle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after_stat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(count)),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vjust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Multiple Linear Regression: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built a multiple linear regression model to predict starting salary based on a variety of educational and personal background factors, including GPA, SAT score, internships, certifications, soft skills, networking, and university ranking.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 there are multiple assumptions that are to be cleared for the model, we can choose to switch to classification by changing the starting salary to a categorical variable through labeling.</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Using the ordinary least-squares method to fit the model: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"Student_ID"                  "Age"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"Gender"                      "High_School_GPA"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"SAT_Score"                   "University_GPA"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"Field_of_Study"              "Internships_Completed"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"Projects_Completed"          "Certifications"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"Soft_Skills_Score"           "Networking_Score"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 "Job_Offers"                  "Starting_Salary"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"Career_Satisfaction"         "Years_to_Promotion"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 "Current_Job_Level"           "Work_Life_Balance"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"Entrepreneurship"            "University_Ranking_Category"</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salary_pred_full_model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Age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Gender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High_School_GPA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SAT_Score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University_GPA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Internships_Completed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Projects_Completed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Certifications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Soft_Skills_Score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Networking_Score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University_Ranking_Category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(salary_pred_full_model)</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Starting_Salary ~ Age + Gender + High_School_GPA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 University_GPA + Field_of_Study + Internships_Completed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 + Certifications + Soft_Skills_Score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 + University_Ranking_Category, data =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-30198 -10577   -273   9890  50362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50492.0905  2813.3452  17.947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60.1917    59.3476   1.014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GenderMale                                      61.6980   420.1834   0.147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GenderOther                                   -687.8222  1094.9583  -0.628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High_School_GPA                               -296.1421   358.2188  -0.827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0.2139     1.0143   0.211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University_GPA                                  47.3767   357.8969   0.132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Field_of_StudyMathematics                     -644.0131   752.8497  -0.855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Field_of_StudyLaw                            -1294.2769   757.9416  -1.708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Field_of_StudyBusiness                       -1161.8957   761.5724  -1.526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Field_of_StudyEngineering                     -973.1841   765.2175  -1.272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Field_of_StudyMedicine                       -1161.4509   768.6380  -1.511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Field_of_StudyComputer Science                -678.0277   774.6629  -0.875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Internships_Completed1                         -19.9762   645.8117  -0.031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Internships_Completed2                        -183.4172   655.1768  -0.280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Internships_Completed3                        -164.9211   648.1960  -0.254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Internships_Completed4                         943.8292   656.9080   1.437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Projects_Completed1                            562.6541   938.4985   0.600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Projects_Completed2                           -200.2490   943.3592  -0.212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Projects_Completed3                            856.7340   919.4240   0.932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Projects_Completed4                           1263.0184   948.3250   1.332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Projects_Completed5                            401.4498   943.0525   0.426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Projects_Completed6                           1062.3811   930.0437   1.142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Projects_Completed7                           -141.6820   947.5466  -0.150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Projects_Completed8                            761.1029   938.4340   0.811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Projects_Completed9                           1170.5797   919.8914   1.273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Certifications1                               -241.7171   715.9609  -0.338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Certifications2                                 -6.8432   719.5988  -0.010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Certifications3                              -1022.2097   717.7293  -1.424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Certifications4                               -382.0254   713.2115  -0.536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Certifications5                               -832.3882   719.6549  -1.157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Soft_Skills_Score2                             905.9852   943.5627   0.960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Soft_Skills_Score3                            1584.9334   922.5605   1.718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Soft_Skills_Score4                            1565.4451   944.7033   1.657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Soft_Skills_Score5                             407.5454   926.8212   0.440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Soft_Skills_Score6                             875.1810   926.1701   0.945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Soft_Skills_Score7                            1066.0563   923.2973   1.155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Soft_Skills_Score8                            -792.5577   933.7828  -0.849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Soft_Skills_Score9                             983.5348   921.9703   1.067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Soft_Skills_Score10                           1601.8937   935.5600   1.712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Networking_Score2                            -1922.7283   930.5329  -2.066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Networking_Score3                            -1722.1845   939.7775  -1.833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Networking_Score4                            -2100.0509   936.0527  -2.244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Networking_Score5                             -925.6461   925.3021  -1.000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Networking_Score6                             -911.9324   912.8331  -0.999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Networking_Score7                            -1039.2184   935.5103  -1.111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Networking_Score8                            -1234.4905   925.1500  -1.334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Networking_Score9                            -1294.3217   926.7356  -1.397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Networking_Score10                            -834.3801   934.8819  -0.892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University_Ranking_CategoryLow ranked         -467.1148   589.8739  -0.792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University_Ranking_CategoryModerately Ranked  -336.0557   583.4416  -0.576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University_Ranking_CategoryVery low ranked    1018.3750   580.9388   1.753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Pr(&gt;|t|)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&lt;2e-16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0.3105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GenderMale                                     0.8833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GenderOther                                    0.5299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High_School_GPA                                0.4084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0.8329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University_GPA                                 0.8947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Field_of_StudyMathematics                      0.3924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Field_of_StudyLaw                              0.0878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Field_of_StudyBusiness                         0.1272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Field_of_StudyEngineering                      0.2035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Field_of_StudyMedicine                         0.1308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Field_of_StudyComputer Science                 0.3815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Internships_Completed1                         0.9753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Internships_Completed2                         0.7795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Internships_Completed3                         0.7992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Internships_Completed4                         0.1508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Projects_Completed1                            0.5488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Projects_Completed2                            0.8319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Projects_Completed3                            0.3515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Projects_Completed4                            0.1830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Projects_Completed5                            0.6704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Projects_Completed6                            0.2534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Projects_Completed7                            0.8811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Projects_Completed8                            0.4174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Projects_Completed9                            0.2032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Certifications1                                0.7357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Certifications2                                0.9924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Certifications3                                0.1544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Certifications4                                0.5922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Certifications5                                0.2475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Soft_Skills_Score2                             0.3370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Soft_Skills_Score3                             0.0859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Soft_Skills_Score4                             0.0976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Soft_Skills_Score5                             0.6602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Soft_Skills_Score6                             0.3447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Soft_Skills_Score7                             0.2483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Soft_Skills_Score8                             0.3961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Soft_Skills_Score9                             0.2861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Soft_Skills_Score10                            0.0869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Networking_Score2                              0.0389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Networking_Score3                              0.0669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Networking_Score4                              0.0249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Networking_Score5                              0.3172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Networking_Score6                              0.3178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Networking_Score7                              0.2667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Networking_Score8                              0.1821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Networking_Score9                              0.1626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Networking_Score10                             0.3722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University_Ranking_CategoryLow ranked          0.4285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University_Ranking_CategoryModerately Ranked   0.5646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University_Ranking_CategoryVery low ranked     0.0797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14500 on 4948 degrees of freedom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0.009599,   Adjusted R-squared:  -0.0006095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0.9403 on 51 and 4948 DF,  p-value: 0.5952</w:t>
      </w: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0.05 significance level, the model revealed that most predictors were not statistically significant in explaining starting salary. Only a few networking score levels and some fields of study showed marginal influence. The model’s overall explanatory power was very low, indicating that these variables collectively explain very little of the variation in starting salaries.</w:t>
      </w:r>
    </w:p>
    <w:p w:rsidR="00000000" w:rsidDel="00000000" w:rsidP="00000000" w:rsidRDefault="00000000" w:rsidRPr="00000000" w14:paraId="000000F4">
      <w:pPr>
        <w:spacing w:after="240" w:before="240" w:lineRule="auto"/>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Moreover, the negative adjusted R-squared value indicates that the model’s predictive performance is worse than simply using the mean starting salary as a prediction. This suggests that the model is poorly specified or missing key factors that better explain salary differences, highlighting the need to explore alternative modeling approaches or additional variables.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3.3.1 Multicollinearity and Pairs Plot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lack of significance among predictors could be due to multicollinearity, where some predictors are highly correlated with each other, inflating standard errors and reducing statistical significance. To explore this, we can visually inspect the relationships between continuous variables using a pairs plot: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pairs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High_School_GPA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SAT_Score ,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we see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here is no pattern that appears between the predictors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3.3.2 VIF test for Multicollinearity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Next,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can use the VIF test to confirm if there is multicollinearity among the predictors in the salary prediction model.</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(mctest)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imcdiag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(salary_pred_full_model,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"VIF"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imcdiag(mod = salary_pred_full_model, method = "VIF")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VIF Multicollinearity Diagnostics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VIF detection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Age                                          1.0106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GenderMale                                   1.0495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GenderOther                                  1.0529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High_School_GPA                              1.0112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1.0103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University_GPA                               1.0107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Field_of_StudyMathematics                    1.7092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Field_of_StudyLaw                            1.6977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Field_of_StudyBusiness                       1.6984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Field_of_StudyEngineering                    1.6788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Field_of_StudyMedicine                       1.6694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Field_of_StudyComputer Science               1.6562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Internships_Completed1                       1.6318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Internships_Completed2                       1.6051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Internships_Completed3                       1.6238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Internships_Completed4                       1.5972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Projects_Completed1                          1.8752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Projects_Completed2                          1.8607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Projects_Completed3                          1.9431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Projects_Completed4                          1.8458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Projects_Completed5                          1.8663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Projects_Completed6                          1.9170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Projects_Completed7                          1.8601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Projects_Completed8                          1.8817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Projects_Completed9                          1.9451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Certifications1                              1.7089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Certifications2                              1.6935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Certifications3                              1.7076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Certifications4                              1.7134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Certifications5                              1.7036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Soft_Skills_Score2                           1.8205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Soft_Skills_Score3                           1.8959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Soft_Skills_Score4                           1.8214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Soft_Skills_Score5                           1.8778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Soft_Skills_Score6                           1.8784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Soft_Skills_Score7                           1.8861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Soft_Skills_Score8                           1.8498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Soft_Skills_Score9                           1.8903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Soft_Skills_Score10                          1.8435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Networking_Score2                            1.8501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Networking_Score3                            1.8229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Networking_Score4                            1.8320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Networking_Score5                            1.8684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Networking_Score6                            1.9216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Networking_Score7                            1.8399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Networking_Score8                            1.8743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Networking_Score9                            1.8612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Networking_Score10                           1.8408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University_Ranking_CategoryLow ranked        1.5223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University_Ranking_CategoryModerately Ranked 1.5325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University_Ranking_CategoryVery low ranked   1.5358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NOTE:  VIF Method Failed to detect multicollinearity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0 --&gt; COLLINEARITY is not detected by the test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VIF values were below the threshold of 5, and no multicollinearity was detected. This indicates that the predictors are not highly correlated with each other, so multicollinearity is unlikely to be affecting the reliability of the coefficient estimates in the model.</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Stepwise Model Selection: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Since some predictors in the full model were not significant, we used the ols_step_best_subset()</w:t>
      </w: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rtl w:val="0"/>
        </w:rPr>
        <w:t xml:space="preserve">function from the olsrr package to identify a simpler model that balances fit and complexity. This method evaluates different subsets of predictors and helps select the best model based on several criteria.</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(olsrr)</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package 'olsrr' was built under R version 4.4.3</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'olsrr'</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'package:datasets':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rivers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salary_pred_Subsets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ols_step_best_subset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(salary_pred_full_model,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details=</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06">
      <w:pPr>
        <w:keepLines w:val="1"/>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focused on three key metrics to choose the best model:</w:t>
      </w:r>
    </w:p>
    <w:p w:rsidR="00000000" w:rsidDel="00000000" w:rsidP="00000000" w:rsidRDefault="00000000" w:rsidRPr="00000000" w14:paraId="00000107">
      <w:pPr>
        <w:keepLines w:val="1"/>
        <w:numPr>
          <w:ilvl w:val="0"/>
          <w:numId w:val="6"/>
        </w:numPr>
        <w:spacing w:after="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Adjusted R²: Adjusts R² to penalize for adding unnecessary predictors, helping to avoid overfitting.</w:t>
      </w:r>
      <w:r w:rsidDel="00000000" w:rsidR="00000000" w:rsidRPr="00000000">
        <w:rPr>
          <w:rtl w:val="0"/>
        </w:rPr>
      </w:r>
    </w:p>
    <w:p w:rsidR="00000000" w:rsidDel="00000000" w:rsidP="00000000" w:rsidRDefault="00000000" w:rsidRPr="00000000" w14:paraId="00000108">
      <w:pPr>
        <w:keepLines w:val="1"/>
        <w:numPr>
          <w:ilvl w:val="0"/>
          <w:numId w:val="6"/>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Mallow’s Cp: Measures model bias and variance; values close to the number of predictors indicate a good fit.</w:t>
      </w:r>
      <w:r w:rsidDel="00000000" w:rsidR="00000000" w:rsidRPr="00000000">
        <w:rPr>
          <w:rtl w:val="0"/>
        </w:rPr>
      </w:r>
    </w:p>
    <w:p w:rsidR="00000000" w:rsidDel="00000000" w:rsidP="00000000" w:rsidRDefault="00000000" w:rsidRPr="00000000" w14:paraId="00000109">
      <w:pPr>
        <w:keepLines w:val="1"/>
        <w:numPr>
          <w:ilvl w:val="0"/>
          <w:numId w:val="6"/>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Akaike Information Criterion (AIC): Balances model fit and complexity; lower AIC values indicate better models.</w:t>
      </w:r>
      <w:r w:rsidDel="00000000" w:rsidR="00000000" w:rsidRPr="00000000">
        <w:rPr>
          <w:rtl w:val="0"/>
        </w:rPr>
      </w:r>
    </w:p>
    <w:p w:rsidR="00000000" w:rsidDel="00000000" w:rsidP="00000000" w:rsidRDefault="00000000" w:rsidRPr="00000000" w14:paraId="0000010A">
      <w:pPr>
        <w:keepLines w:val="1"/>
        <w:spacing w:after="240" w:befor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However, w</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 do not choose to use R</w:t>
      </w:r>
      <w:r w:rsidDel="00000000" w:rsidR="00000000" w:rsidRPr="00000000">
        <w:rPr>
          <w:rFonts w:ascii="Times New Roman" w:cs="Times New Roman" w:eastAsia="Times New Roman" w:hAnsi="Times New Roman"/>
          <w:rtl w:val="0"/>
        </w:rPr>
        <w:t xml:space="preserve">-squares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as it does not punish the model for adding more predictors</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overfitting.</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AdjustedR2</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((salary_pred_Subsets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metrics)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adjr)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cp</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((salary_pred_Subsets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metrics)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AIC</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((salary_pred_Subsets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metrics)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cbind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(AdjustedR2,cp,AIC)</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AdjustedR2        cp      AIC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5.977466e-04  3.979312 110013.9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4.196567e-04 13.876697 110023.8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1.414276e-03 11.931582 110021.8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8.175907e-04 23.912910 110033.8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4.712920e-04 31.639101 110041.5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4.818598e-04 35.591048 110045.4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1.574866e-04 42.202467 110051.9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1.574997e-04 43.203169 110052.9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9.093337e-05 44.533371 110054.3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-2.180239e-04 48.063178 110057.8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 -4.108982e-04 50.017523 110059.7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 -6.095395e-04 52.000000 110061.7</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results showed that the model with the highest adjusted R² includes only 3 predictors. This model also has a relatively low Mallow’s Cp and the lowest AIC compared to other models, suggesting it provides the best trade-off between complexity and explanatory power.</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salary_pred_Subsets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metrics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predictors[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"Soft_Skills_Score Networking_Score University_Ranking_Category"</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Therefore, </w:t>
      </w:r>
      <w:r w:rsidDel="00000000" w:rsidR="00000000" w:rsidRPr="00000000">
        <w:rPr>
          <w:rFonts w:ascii="Times New Roman" w:cs="Times New Roman" w:eastAsia="Times New Roman" w:hAnsi="Times New Roman"/>
          <w:rtl w:val="0"/>
        </w:rPr>
        <w:t xml:space="preserve">the best model includes the following three predictors: </w:t>
      </w:r>
      <w:r w:rsidDel="00000000" w:rsidR="00000000" w:rsidRPr="00000000">
        <w:rPr>
          <w:rFonts w:ascii="Times New Roman" w:cs="Times New Roman" w:eastAsia="Times New Roman" w:hAnsi="Times New Roman"/>
          <w:b w:val="1"/>
          <w:rtl w:val="0"/>
        </w:rPr>
        <w:t xml:space="preserve">Soft_Skills_Score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Networking_Score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University_Ranking_Category</w:t>
      </w:r>
      <w:r w:rsidDel="00000000" w:rsidR="00000000" w:rsidRPr="00000000">
        <w:rPr>
          <w:rFonts w:ascii="Times New Roman" w:cs="Times New Roman" w:eastAsia="Times New Roman" w:hAnsi="Times New Roman"/>
          <w:rtl w:val="0"/>
        </w:rPr>
        <w:t xml:space="preserve">. These variables were identified as the most important in explaining salary, based on their contribution to improving model fit while keeping complexity low.</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generated three plots to compare model performance across different numbers of predictors. It visualizes Mallow’s Cp, AIC, and Adjusted R² to help identify the model that offers the best balance between fit and simplicity. The plots suggest the optimal number of predictors based on where Cp is low, AIC is minimized, and Adjusted R² is maximized.</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mfrow=</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split the plotting panel into a 2 x 2 grid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(cp,</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pch=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xlab=</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Variables"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ylab=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(AIC,</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pch=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xlab=</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Variables"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ylab=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(AdjustedR2,</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pch=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xlab=</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Variables"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ylab=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"Adjusted R^2"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Mallow’s Cp criterion, an ideal model has a Cp value approximately equal to </w:t>
      </w:r>
      <w:r w:rsidDel="00000000" w:rsidR="00000000" w:rsidRPr="00000000">
        <w:rPr>
          <w:rFonts w:ascii="Times New Roman" w:cs="Times New Roman" w:eastAsia="Times New Roman" w:hAnsi="Times New Roman"/>
          <w:i w:val="1"/>
          <w:rtl w:val="0"/>
        </w:rPr>
        <w:t xml:space="preserve">k + 2</w:t>
      </w:r>
      <w:r w:rsidDel="00000000" w:rsidR="00000000" w:rsidRPr="00000000">
        <w:rPr>
          <w:rFonts w:ascii="Times New Roman" w:cs="Times New Roman" w:eastAsia="Times New Roman" w:hAnsi="Times New Roman"/>
          <w:rtl w:val="0"/>
        </w:rPr>
        <w:t xml:space="preserve">. In our best model, which includes 3 predictors, the ideal Cp would be around 5, but the observed Cp is 11.93. This suggests that the model may still have some bias—it is not capturing all the important variability in the data. While it strikes a good balance in terms of adjusted R² and AIC, the elevated Cp indicates that the model might be slightly underfitting, possibly missing other important predictors.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3.4. Reduced Model</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above evaluation, we fit a new linear regression model using only the three predictors identified in the best subset selection: Soft_Skills_Score, Networking_Score, and University_Ranking_Category.</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salary_pred_best_model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Soft_Skills_Score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Networking_Score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University_Ranking_Category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(salary_pred_best_model)</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Starting_Salary ~ Soft_Skills_Score + Networking_Score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 data =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-27975 -10488   -319   9831  49795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50905.7      993.8  51.221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Soft_Skills_Score2                              804.9      940.6   0.856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Soft_Skills_Score3                             1517.5      918.3   1.652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Soft_Skills_Score4                             1466.6      940.5   1.559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Soft_Skills_Score5                              387.4      923.3   0.420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Soft_Skills_Score6                              848.5      922.8   0.920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Soft_Skills_Score7                             1051.9      920.7   1.142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Soft_Skills_Score8                             -846.2      930.8  -0.909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Soft_Skills_Score9                              995.7      918.6   1.084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Soft_Skills_Score10                            1688.1      932.5   1.810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Networking_Score2                             -1941.4      928.4  -2.091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Networking_Score3                             -1719.7      936.8  -1.836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Networking_Score4                             -2172.9      933.2  -2.328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Networking_Score5                             -1014.2      922.0  -1.100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Networking_Score6                              -866.7      909.7  -0.953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Networking_Score7                             -1043.0      932.1  -1.119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Networking_Score8                             -1218.7      922.1  -1.322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Networking_Score9                             -1296.0      924.5  -1.402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Networking_Score10                             -860.1      932.0  -0.923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University_Ranking_CategoryLow ranked          -438.5      587.1  -0.747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University_Ranking_CategoryModerately Ranked   -324.5      580.9  -0.559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University_Ranking_CategoryVery low ranked     1017.0      578.6   1.758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Pr(&gt;|t|)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&lt;2e-16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Soft_Skills_Score2                             0.3922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Soft_Skills_Score3                             0.0985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Soft_Skills_Score4                             0.1190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Soft_Skills_Score5                             0.6748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Soft_Skills_Score6                             0.3579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Soft_Skills_Score7                             0.2533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Soft_Skills_Score8                             0.3633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Soft_Skills_Score9                             0.2785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Soft_Skills_Score10                            0.0703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Networking_Score2                              0.0366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Networking_Score3                              0.0665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Networking_Score4                              0.0199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Networking_Score5                              0.2714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Networking_Score6                              0.3408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Networking_Score7                              0.2632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Networking_Score8                              0.1863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Networking_Score9                              0.1610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Networking_Score10                             0.3561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University_Ranking_CategoryLow ranked          0.4552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University_Ranking_CategoryModerately Ranked   0.5764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University_Ranking_CategoryVery low ranked     0.0789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14480 on 4978 degrees of freedom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0.005609,   Adjusted R-squared:  0.001414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1.337 on 21 and 4978 DF,  p-value: 0.1386</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Although the reduced model is simpler and includes only three predictors, it performs poorly overall. The adjusted R-squared value is very low at 0.14%, and the model is not statistically significant. Most individual predictors also lack significance, indicating that this model does not effectively explain variations in starting salary. Therefore,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rest of the assumptions required for multiple linear regression models will not be performed.</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 Regression Tree Model:</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exploring linear models, we now turn to regression trees as a more flexible, non-parametric method. 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egression trees </w:t>
      </w:r>
      <w:r w:rsidDel="00000000" w:rsidR="00000000" w:rsidRPr="00000000">
        <w:rPr>
          <w:rFonts w:ascii="Times New Roman" w:cs="Times New Roman" w:eastAsia="Times New Roman" w:hAnsi="Times New Roman"/>
          <w:rtl w:val="0"/>
        </w:rPr>
        <w:t xml:space="preserve">require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less assumptions and can be pruned to </w:t>
      </w:r>
      <w:r w:rsidDel="00000000" w:rsidR="00000000" w:rsidRPr="00000000">
        <w:rPr>
          <w:rFonts w:ascii="Times New Roman" w:cs="Times New Roman" w:eastAsia="Times New Roman" w:hAnsi="Times New Roman"/>
          <w:rtl w:val="0"/>
        </w:rPr>
        <w:t xml:space="preserve">for better interpretation.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We randomly split the dataset into a 75% training set and 25% testing set, then fit a regression tree model to predict Starting Salary.</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idx</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education_data[idx,]</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idx,]</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reg.tree.salary</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tree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Age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Gender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High_School_GPA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SAT_Score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University_GPA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Internships_Completed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Projects_Completed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Certifications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Soft_Skills_Score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Networking_Score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University_Ranking_Category, train)</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tree(Starting_Salary ~ Age + Gender + High_School_GPA + SAT_Score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NAs introduced by coercion</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(reg.tree.salary)</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Regression tree: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tree(formula = Starting_Salary ~ Age + Gender + High_School_GPA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 University_GPA + Field_of_Study + Internships_Completed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 + Certifications + Soft_Skills_Score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 + University_Ranking_Category, data = train)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Variables actually used in tree construction: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character(0)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terminal nodes:  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mean deviance:  210600000 = 7.895e+11 / 3749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Distribution of residuals: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1st Qu.   Median     Mean  3rd Qu.     Max.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-25400.0 -10500.0   -151.4      0.0   9999.0  50200.0</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regression tree model did not split the data at all, resulting in a tree with only one terminal node. This means the model predicted the same salary for all observations, effectively just using the mean starting salary as the prediction.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is not possible to construct a regression tree with a single node</w:t>
      </w:r>
      <w:r w:rsidDel="00000000" w:rsidR="00000000" w:rsidRPr="00000000">
        <w:rPr>
          <w:rFonts w:ascii="Times New Roman" w:cs="Times New Roman" w:eastAsia="Times New Roman" w:hAnsi="Times New Roman"/>
          <w:rtl w:val="0"/>
        </w:rPr>
        <w:t xml:space="preserve">. Further,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residual deviance is extremely high, this also indicates that regression cannot be used to predict the starting salary of students.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Classification:</w:t>
      </w:r>
    </w:p>
    <w:p w:rsidR="00000000" w:rsidDel="00000000" w:rsidP="00000000" w:rsidRDefault="00000000" w:rsidRPr="00000000" w14:paraId="000001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linear regression model explained very little variance in salary (low R², insignificant predictors, and the regression tree failed to split, indicating no strong continuous relationships we reframe the problem as a classification task. We now try to predict the salary category, which is often easier, more interpretable, and more robust to noise in real-world data.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can choose to perform classification by converting the salary data into a categorical variable </w:t>
      </w:r>
      <w:r w:rsidDel="00000000" w:rsidR="00000000" w:rsidRPr="00000000">
        <w:rPr>
          <w:rFonts w:ascii="Times New Roman" w:cs="Times New Roman" w:eastAsia="Times New Roman" w:hAnsi="Times New Roman"/>
          <w:rtl w:val="0"/>
        </w:rPr>
        <w:t xml:space="preserve">called Starting_Salary_Category, based on the original Starting_Salary.</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mutate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case_when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40000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"Low.Salary"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40000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"Median.Salary"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120000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"High.Salary"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After conversion we 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emove the continuous variable</w:t>
      </w:r>
      <w:r w:rsidDel="00000000" w:rsidR="00000000" w:rsidRPr="00000000">
        <w:rPr>
          <w:rFonts w:ascii="Times New Roman" w:cs="Times New Roman" w:eastAsia="Times New Roman" w:hAnsi="Times New Roman"/>
          <w:rtl w:val="0"/>
        </w:rPr>
        <w:t xml:space="preserve"> since we are no longer modeling Starting_Salary directly, and instead focusing only on the new categorical version.</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 the dependent variable consists of more than 2 classes it is better to use Linear Discriminant Analysis or Quadratic Discriminant Analysis to predict the outcome.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3.7 Linear Discriminant Analysis (LDA):</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3.7.1 Shapiro-Wilk Normality Test</w:t>
      </w:r>
    </w:p>
    <w:p w:rsidR="00000000" w:rsidDel="00000000" w:rsidP="00000000" w:rsidRDefault="00000000" w:rsidRPr="00000000" w14:paraId="000001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is performed to evaluate whether the normality assumption required for Linear and/or Quadratic Discriminant Analysis are met. This is essential before applying Linear and/or Quadratic Discriminant Analysis to ensure the validity and reliability of the classification results.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numerical_cols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"High_School_GPA"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"SAT_Score"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"University_GPA"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shapiro_results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Shapiro-Wilk Normality Test Results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Shapiro-Wilk Normality Test Results ---</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numerical_cols)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na.omit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test_result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shapiro.test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shapiro_results[[col_name]]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test_result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Column: '%s'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Shapiro-Wilk W statistic: %.4f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test_result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statistic))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p-value: %.4f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test_result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 </w:t>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Interpret the p-value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(test_result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p.value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Conclusion: The data in this column is likely NOT normally distributed (p &lt; 0.05).</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Conclusion: The data in this column appears to be normally distributed (p &gt;= 0.05).</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Column: 'Age'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Shapiro-Wilk W statistic: 0.9401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0.0000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Conclusion: The data in this column is likely NOT normally distributed (p &lt; 0.05).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Column: 'High_School_GPA'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Shapiro-Wilk W statistic: 0.9558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0.0000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Conclusion: The data in this column is likely NOT normally distributed (p &lt; 0.05).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Column: 'SAT_Score'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Shapiro-Wilk W statistic: 0.9531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0.0000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Conclusion: The data in this column is likely NOT normally distributed (p &lt; 0.05).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Column: 'University_GPA'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Shapiro-Wilk W statistic: 0.9559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p-value: 0.0000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Conclusion: The data in this column is likely NOT normally distributed (p &lt; 0.05).</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W statistics which is close to 1 indicates that the variable follows a normal distribution but the p-value states to reject null-hypothesis, which is the data is normally distributed.</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3.7.2 Quantile-Quantile plots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shapiro test is very sensitive and can conclude data is not normal for small deviances. </w:t>
      </w:r>
      <w:r w:rsidDel="00000000" w:rsidR="00000000" w:rsidRPr="00000000">
        <w:rPr>
          <w:rFonts w:ascii="Times New Roman" w:cs="Times New Roman" w:eastAsia="Times New Roman" w:hAnsi="Times New Roman"/>
          <w:rtl w:val="0"/>
        </w:rPr>
        <w:t xml:space="preserve">However, w</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 can use Quantile-Quantile plots to test the results of the test: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qq_plots_list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numerical_cols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sample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x))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stat_qq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Adds the QQ-plot points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stat_qq_line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linetype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"dashed"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"Q-Q Plot for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"Theoretical Quantiles (Normal Distribution)"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"Sample Quantiles"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theme_minimal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Store the plot in the list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qq_plots_list[[col_name]]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Displaying Q-Q Plots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Displaying Q-Q Plots ---</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(plot_name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(qq_plots_list))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(qq_plots_list[[plot_name]])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QQ plots indicate that there are heavier tails and the data is not normally distributed. This could be due to outliers, we can check for outliers and remove them using IQR.</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3.7.3 Interquartile Range (IQR)</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rtl w:val="0"/>
            </w:rPr>
            <w:t xml:space="preserve">The IQR rule detects outliers as values that fall below Q1 − 1.5 × IQR or above Q3 + 1.5 × IQR, where Q1 and Q3 are the 25th and 75th percentiles, respectively. It is a non-parametric method that does not assume normality, making it a reliable and commonly used approach.</w:t>
          </w:r>
        </w:sdtContent>
      </w:sdt>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education_data_cleaned_iqr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Outlier Detection and Removal using IQR Rule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Outlier Detection and Removal using IQR Rule ---</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numerical_cols)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Processing column: '%s'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data_vector_no_na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na.omit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Q1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(data_vector_no_na,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Q3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quantile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(data_vector_no_na,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IQR_val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Q3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lower_bound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Q1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IQR_val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upper_bound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Q3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IQR_val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outlier_indices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lower_bound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upper_bound)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Report detected outliers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(outlier_indices)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Detected %d outliers in '%s'.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(outlier_indices), 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Outlier values: %s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(data_vector[outlier_indices],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collapse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Lower bound: %.2f, Upper bound: %.2f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lower_bound, upper_bound))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No outliers detected in '%s' using IQR rule.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Processing column: 'Age'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 outliers detected in 'Age' using IQR rule.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Processing column: 'High_School_GPA'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 outliers detected in 'High_School_GPA' using IQR rule.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Processing column: 'SAT_Score'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 outliers detected in 'SAT_Score' using IQR rule.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Processing column: 'University_GPA'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 outliers detected in 'University_GPA' using IQR rule.</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found above, no outliers are detected.</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3.7.4 Box-cox Transformation</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As there are no outliers detected, we can use the box-cox transformation on the continuous variables to obtain normality.</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(caret)</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package 'caret' was built under R version 4.4.3</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lattice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education_data_transformed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numerical_cols)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education_data_transformed[[col_name]]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bc_object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BoxCoxTrans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(data_vector)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lambda_val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bc_object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lambda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sprintf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Optimal lambda for '%s': %.4f</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 lambda_val))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transformed_data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(bc_object, data_vector)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education_data_transformed[[</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(col_name,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"_BC"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transformed_data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Optimal lambda for 'Age': 0.6000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Optimal lambda for 'High_School_GPA': 0.7000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Optimal lambda for 'SAT_Score': 0.8000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Optimal lambda for 'University_GPA': 0.9000</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qq_plots_list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numerical_cols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education_data_transformed[[col_name]]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data_vector),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sample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x))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stat_qq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Adds the QQ-plot points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stat_qq_line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linetype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"dashed"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paste0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"Q-Q Plot for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col_name),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"Theoretical Quantiles (Normal Distribution)"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"Sample Quantiles"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theme_minimal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Store the plot in the list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qq_plots_list[[col_name]]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Displaying Q-Q Plots for transformed 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Displaying Q-Q Plots for transformed data---</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(plot_name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(qq_plots_list))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(qq_plots_list[[plot_name]])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0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Based on the plots it appears the tails are still heavy on the end, indicating kurtosis. However, if we consider the test statistic from the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hapiro-Wilk tests, they were closer to 1 indicating the data is approximately normally distributed. While LDA assumes multivariate normality within each class, in practice, it’s often reasonably robust to mild deviations, especially with large sample sizes.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can consider the data to be approximately normally distributed for this case.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3.7.5 Levene’s test for Equal Variance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nother assumption that needs to be satisfied for Linear Discriminant Analysis (LDA) is equal variance between the classes/predictors.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can use Levene’s test for equal variance across the predictors.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Here,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 null hypothesis indicates the variances are equal across all groups The alternate hypothesis indicates at least one group variance is different from the others.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carData</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'car'</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'package:dplyr':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recode</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levene_test_age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leveneTest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levene_test_age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Levene's Test for Homogeneity of Variance (center = median)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F value Pr(&gt;F)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    2  1.4406 0.2369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4997</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levene_test_SchoolGPA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leveneTest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(High_School_GPA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levene_test_SchoolGPA</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Levene's Test for Homogeneity of Variance (center = median)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F value Pr(&gt;F)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    2  1.7073 0.1815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4997</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levene_test_SAT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leveneTest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(SAT_Score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levene_test_SAT</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Levene's Test for Homogeneity of Variance (center = median)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F value Pr(&gt;F)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    2  0.3155 0.7295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4997</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levene_test_UniGPA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leveneTest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(University_GPA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levene_test_UniGPA</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Levene's Test for Homogeneity of Variance (center = median)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 F value Pr(&gt;F)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    2  2.2858 0.1018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4997</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predictors pass 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test of equal variances</w:t>
      </w:r>
      <w:r w:rsidDel="00000000" w:rsidR="00000000" w:rsidRPr="00000000">
        <w:rPr>
          <w:rFonts w:ascii="Times New Roman" w:cs="Times New Roman" w:eastAsia="Times New Roman" w:hAnsi="Times New Roman"/>
          <w:rtl w:val="0"/>
        </w:rPr>
        <w:t xml:space="preserve">. The test statistics indicate small variations in the test between predictors, we can choose to proceed with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Quadr</w:t>
      </w:r>
      <w:r w:rsidDel="00000000" w:rsidR="00000000" w:rsidRPr="00000000">
        <w:rPr>
          <w:rFonts w:ascii="Times New Roman" w:cs="Times New Roman" w:eastAsia="Times New Roman" w:hAnsi="Times New Roman"/>
          <w:rtl w:val="0"/>
        </w:rPr>
        <w:t xml:space="preserve">atic Discriminant Analysis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QDA) which does not require the assumption of equal variance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 Quadratic Discriminant Analysis (QDA)</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can proceed with QDA as the high school GPA can be a significant predictor which would get excluded while performing LDA.</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3.8.1 Cross Validation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QDA can be performed using a 10 fold cross validation with the help of the caret library. We do not need to use the transformed data as it was unable to transform the data, using this would simply add to complexity in interpreting the model.</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set.seed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indexs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education_data[indexs,]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indexs,]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qda_model_caret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train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High_School_GPA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SAT_Score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University_GPA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"qda"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trControl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trainControl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number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verboseIter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classProbs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summaryFunction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defaultSummary),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metric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"Accuracy"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qda_model_caret</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Quadratic Discriminant Analysis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3750 samples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predictor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classes: 'High.Salary', 'Low.Salary', 'Median.Salary'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 pre-processing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Resampling: Cross-Validated (10 fold)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Summary of sample sizes: 3376, 3374, 3374, 3376, 3375, 3376,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Resampling results: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Accuracy   Kappa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0.7005342  0</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above output indicates that groups are too small for the folds. We can use fewer folds with the same training split data created before.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qda_model_caret_5fold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train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High_School_GPA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SAT_Score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University_GPA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"qda"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trControl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trainControl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number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verboseIter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classProbs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summaryFunction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defaultSummary),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metric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"Accuracy"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qda_model_caret_5fold</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Quadratic Discriminant Analysis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3750 samples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predictor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classes: 'High.Salary', 'Low.Salary', 'Median.Salary'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 pre-processing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Resampling: Cross-Validated (5 fold)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Summary of sample sizes: 2999, 3000, 3001, 3000, 3000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Resampling results: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Accuracy   Kappa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0.7005338  0</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accuracy is similar for the 10-fold and 5-fold cross validation. We can use the 10-fold cross- validated model.</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qda.class</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(qda_model_caret, test_data)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(qda.class, test_data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qda.class       High.Salary Low.Salary Median.Salary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High.Salary             0          0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Low.Salary              0          0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Median.Salary          57        311           882</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Although the accuracy is 70%, the </w:t>
      </w:r>
      <w:r w:rsidDel="00000000" w:rsidR="00000000" w:rsidRPr="00000000">
        <w:rPr>
          <w:rFonts w:ascii="Times New Roman" w:cs="Times New Roman" w:eastAsia="Times New Roman" w:hAnsi="Times New Roman"/>
          <w:rtl w:val="0"/>
        </w:rPr>
        <w:t xml:space="preserve">QDA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predicted all the salaries to be median salary. </w:t>
      </w:r>
      <w:r w:rsidDel="00000000" w:rsidR="00000000" w:rsidRPr="00000000">
        <w:rPr>
          <w:rFonts w:ascii="Times New Roman" w:cs="Times New Roman" w:eastAsia="Times New Roman" w:hAnsi="Times New Roman"/>
          <w:rtl w:val="0"/>
        </w:rPr>
        <w:t xml:space="preserve">Therefore we opt to use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different approach, which uses a better visualization like classification tre</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3.9 Classification Trees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(klaR)</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package 'klaR' was built under R version 4.4.3</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MASS</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'MASS'</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'package:olsrr':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cement</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'package:dplyr':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select</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partimat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High_School_GPA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SAT_Score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University_GPA,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"qda"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1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above plots </w:t>
      </w:r>
      <w:r w:rsidDel="00000000" w:rsidR="00000000" w:rsidRPr="00000000">
        <w:rPr>
          <w:rFonts w:ascii="Times New Roman" w:cs="Times New Roman" w:eastAsia="Times New Roman" w:hAnsi="Times New Roman"/>
          <w:rtl w:val="0"/>
        </w:rPr>
        <w:t xml:space="preserve">lack clarity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due to the large amounts of data. </w:t>
      </w:r>
      <w:r w:rsidDel="00000000" w:rsidR="00000000" w:rsidRPr="00000000">
        <w:rPr>
          <w:rFonts w:ascii="Times New Roman" w:cs="Times New Roman" w:eastAsia="Times New Roman" w:hAnsi="Times New Roman"/>
          <w:rtl w:val="0"/>
        </w:rPr>
        <w:t xml:space="preserve">Therefore, we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rely on the accuracy score to determine how to classify the outcome variable</w:t>
      </w:r>
      <w:r w:rsidDel="00000000" w:rsidR="00000000" w:rsidRPr="00000000">
        <w:rPr>
          <w:rFonts w:ascii="Times New Roman" w:cs="Times New Roman" w:eastAsia="Times New Roman" w:hAnsi="Times New Roman"/>
          <w:rtl w:val="0"/>
        </w:rPr>
        <w:t xml:space="preserve"> and move on to decision trees.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3.9.1 Decision Trees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decision trees are less accurate, they will better visualize outcomes and allow for stronger interpretation of data.</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tree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Gender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High_School_GPA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SAT_Score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Field_of_Study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Internships_Completed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Projects_Completed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Certifications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Soft_Skills_Score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Networking_Score,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Classification tree: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tree(formula = Starting_Salary_Category ~ Age + Gender + High_School_GPA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 University_GPA + Field_of_Study + Internships_Completed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 + Certifications + Soft_Skills_Score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 data = 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Variables actually used in tree construction: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character(0)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terminal nodes:  1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mean deviance:  1.495 = 5605 / 3749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Misclassification error rate: 0.2995 = 1123 / 3750</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above tree only grew a single node which is not helpful for predictions. We can change few parameters to </w:t>
      </w:r>
      <w:r w:rsidDel="00000000" w:rsidR="00000000" w:rsidRPr="00000000">
        <w:rPr>
          <w:rFonts w:ascii="Times New Roman" w:cs="Times New Roman" w:eastAsia="Times New Roman" w:hAnsi="Times New Roman"/>
          <w:rtl w:val="0"/>
        </w:rPr>
        <w:t xml:space="preserve">encourage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tree to grow more nodes: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classification.salary.tree_adjusted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tree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Starting_Salary_Category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Age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Gender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High_School_GPA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SAT_Score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University_GPA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Field_of_Study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Internships_Completed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Projects_Completed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Certifications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Soft_Skills_Score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Networking_Score,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control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tree.control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mindev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0.001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mincut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(classification.salary.tree_adjusted)</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Classification tree: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tree(formula = Starting_Salary_Category ~ Age + Gender + High_School_GPA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SAT_Score + University_GPA + Field_of_Study + Internships_Completed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Projects_Completed + Certifications + Soft_Skills_Score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Networking_Score, data = train_data, control = tree.control(nobs = nrow(train_data),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mindev = 0.001, mincut =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terminal nodes:  312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mean deviance:  0.8246 = 2835 / 3438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Misclassification error rate: 0.1907 = 715 / 3750</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(classification.salary.tree_adjusted)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(classification.salary.tree_adjusted,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pretty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620126" cy="3696101"/>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3.9.2 Tree Pruning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Now we can prune the tree to obtain a smaller tree which can be </w:t>
      </w:r>
      <w:r w:rsidDel="00000000" w:rsidR="00000000" w:rsidRPr="00000000">
        <w:rPr>
          <w:rFonts w:ascii="Times New Roman" w:cs="Times New Roman" w:eastAsia="Times New Roman" w:hAnsi="Times New Roman"/>
          <w:rtl w:val="0"/>
        </w:rPr>
        <w:t xml:space="preserve">interpreted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visually: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#cv.salary &lt;- cv.tree(classification.salary.tree_adjusted, FUN = prune.misclass, K = 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control = tree.control(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nobs = nrow(train_data),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mindev = 0.001,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mincut = 2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#plot(cv.salary$size,cv.salary$dev,type='b')</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is not possible to prune the tree using cv.tree function as it internally builds a tree with a single node. Using the same parameters explicitly results in errors indicating that there are internal issues on how cv.tree constructs a tree with parameters.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Therefore, w</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 simply choose the number of residual nodes based on best visualization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prune.class</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prune.tree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(classification.salary.tree_adjusted,</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best=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(prune.class)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(prune.class,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pretty=</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1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(prune.class)</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Classification tree: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snip.tree(tree = classification.salary.tree_adjusted, nodes = c(24L,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15L, 25L, 13L, 14L, 2L))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Variables actually used in tree construction: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"Soft_Skills_Score"  "Field_of_Study"     "Networking_Score"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"SAT_Score"          "Projects_Completed"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terminal nodes:  6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mean deviance:  1.478 = 5532 / 3744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Misclassification error rate: 0.2971 = 1114 / 3750</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Now, we observe that this tree is easier to visualize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does not overfit the test dataset</w:t>
      </w:r>
      <w:r w:rsidDel="00000000" w:rsidR="00000000" w:rsidRPr="00000000">
        <w:rPr>
          <w:rtl w:val="0"/>
        </w:rPr>
        <w:t xml:space="preserve">, while also maintaining 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 same accuracy as the QDA model.</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prune.pred</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(prune.class,test_data,</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(prune.pred,test_data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Starting_Salary_Category)</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prune.pred      High.Salary Low.Salary Median.Salary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High.Salary             0          0             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Low.Salary              2         10            25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Median.Salary          55        301           857</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indicates that the model did not predict high salary successfully. </w:t>
      </w:r>
      <w:r w:rsidDel="00000000" w:rsidR="00000000" w:rsidRPr="00000000">
        <w:rPr>
          <w:rFonts w:ascii="Times New Roman" w:cs="Times New Roman" w:eastAsia="Times New Roman" w:hAnsi="Times New Roman"/>
          <w:rtl w:val="0"/>
        </w:rPr>
        <w:t xml:space="preserve">As seen above,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here were 2 </w:t>
      </w:r>
      <w:r w:rsidDel="00000000" w:rsidR="00000000" w:rsidRPr="00000000">
        <w:rPr>
          <w:rFonts w:ascii="Times New Roman" w:cs="Times New Roman" w:eastAsia="Times New Roman" w:hAnsi="Times New Roman"/>
          <w:rtl w:val="0"/>
        </w:rPr>
        <w:t xml:space="preserve">instances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where results should have been classified as high salary. We see this at</w:t>
      </w:r>
      <w:r w:rsidDel="00000000" w:rsidR="00000000" w:rsidRPr="00000000">
        <w:rPr>
          <w:rFonts w:ascii="Times New Roman" w:cs="Times New Roman" w:eastAsia="Times New Roman" w:hAnsi="Times New Roman"/>
          <w:rtl w:val="0"/>
        </w:rPr>
        <w:t xml:space="preserve">: 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ower salary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and Median salar</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55</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Further,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here were 301 Low salary counts which were predicted as median salary and 25 median salary counts which were predicted as low salary.</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3.10 Sampling:</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Lastly, we determine 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best sampling methodology to obtain samples from the dataset</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Simple random sample, stratified sample and cluster sample can be taken, </w:t>
      </w:r>
      <w:r w:rsidDel="00000000" w:rsidR="00000000" w:rsidRPr="00000000">
        <w:rPr>
          <w:rFonts w:ascii="Times New Roman" w:cs="Times New Roman" w:eastAsia="Times New Roman" w:hAnsi="Times New Roman"/>
          <w:rtl w:val="0"/>
        </w:rPr>
        <w:t xml:space="preserve">then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population metrics can be compared to see which </w:t>
      </w:r>
      <w:r w:rsidDel="00000000" w:rsidR="00000000" w:rsidRPr="00000000">
        <w:rPr>
          <w:rFonts w:ascii="Times New Roman" w:cs="Times New Roman" w:eastAsia="Times New Roman" w:hAnsi="Times New Roman"/>
          <w:rtl w:val="0"/>
        </w:rPr>
        <w:t xml:space="preserve">method provides greater accuracy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lower standard deviation.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3.10.1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Simple random sample without replacement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set.seed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2024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idx</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replace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population_mean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population_SD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"The population mean is: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population_mean,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"and the standard deviation is: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population_SD)</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population mean is:  50563.54 and the standard deviation is:  14494.96</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Next,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 Standard error can be calculated as </w:t>
      </w:r>
      <m:oMath>
        <m:r>
          <w:rPr>
            <w:rFonts w:ascii="Times New Roman" w:cs="Times New Roman" w:eastAsia="Times New Roman" w:hAnsi="Times New Roman"/>
            <w:i w:val="0"/>
            <w:smallCaps w:val="0"/>
            <w:strike w:val="0"/>
            <w:color w:val="000000"/>
            <w:sz w:val="24"/>
            <w:szCs w:val="24"/>
            <w:u w:val="none"/>
            <w:shd w:fill="auto" w:val="clear"/>
            <w:vertAlign w:val="baseline"/>
          </w:rPr>
          <m:t xml:space="preserve">S</m:t>
        </m:r>
        <m:sSub>
          <m:sSubPr>
            <m:ctrlPr>
              <w:rPr>
                <w:rFonts w:ascii="Times New Roman" w:cs="Times New Roman" w:eastAsia="Times New Roman" w:hAnsi="Times New Roman"/>
                <w:i w:val="0"/>
                <w:smallCaps w:val="0"/>
                <w:strike w:val="0"/>
                <w:color w:val="000000"/>
                <w:sz w:val="24"/>
                <w:szCs w:val="24"/>
                <w:u w:val="none"/>
                <w:shd w:fill="auto" w:val="clear"/>
                <w:vertAlign w:val="baseline"/>
              </w:rPr>
            </m:ctrlPr>
          </m:sSubPr>
          <m:e>
            <m:r>
              <w:rPr>
                <w:rFonts w:ascii="Times New Roman" w:cs="Times New Roman" w:eastAsia="Times New Roman" w:hAnsi="Times New Roman"/>
                <w:i w:val="0"/>
                <w:smallCaps w:val="0"/>
                <w:strike w:val="0"/>
                <w:color w:val="000000"/>
                <w:sz w:val="24"/>
                <w:szCs w:val="24"/>
                <w:u w:val="none"/>
                <w:shd w:fill="auto" w:val="clear"/>
                <w:vertAlign w:val="baseline"/>
              </w:rPr>
              <m:t xml:space="preserve">E</m:t>
            </m:r>
          </m:e>
          <m:sub>
            <m:r>
              <w:rPr>
                <w:rFonts w:ascii="Times New Roman" w:cs="Times New Roman" w:eastAsia="Times New Roman" w:hAnsi="Times New Roman"/>
                <w:i w:val="0"/>
                <w:smallCaps w:val="0"/>
                <w:strike w:val="0"/>
                <w:color w:val="000000"/>
                <w:sz w:val="24"/>
                <w:szCs w:val="24"/>
                <w:u w:val="none"/>
                <w:shd w:fill="auto" w:val="clear"/>
                <w:vertAlign w:val="baseline"/>
              </w:rPr>
              <m:t xml:space="preserve">x</m:t>
            </m:r>
          </m:sub>
        </m:sSub>
        <m:r>
          <w:rPr>
            <w:rFonts w:ascii="Times New Roman" w:cs="Times New Roman" w:eastAsia="Times New Roman" w:hAnsi="Times New Roman"/>
            <w:i w:val="0"/>
            <w:smallCaps w:val="0"/>
            <w:strike w:val="0"/>
            <w:color w:val="000000"/>
            <w:sz w:val="24"/>
            <w:szCs w:val="24"/>
            <w:u w:val="none"/>
            <w:shd w:fill="auto" w:val="clear"/>
            <w:vertAlign w:val="baseline"/>
          </w:rPr>
          <m:t xml:space="preserve">=SD/sqrt</m:t>
        </m:r>
        <m:d>
          <m:dPr>
            <m:begChr m:val="("/>
            <m:endChr m:val=")"/>
            <m:ctrlPr>
              <w:rPr>
                <w:rFonts w:ascii="Times New Roman" w:cs="Times New Roman" w:eastAsia="Times New Roman" w:hAnsi="Times New Roman"/>
                <w:i w:val="0"/>
                <w:smallCaps w:val="0"/>
                <w:strike w:val="0"/>
                <w:color w:val="000000"/>
                <w:sz w:val="24"/>
                <w:szCs w:val="24"/>
                <w:u w:val="none"/>
                <w:shd w:fill="auto" w:val="clear"/>
                <w:vertAlign w:val="baseline"/>
              </w:rPr>
            </m:ctrlPr>
          </m:dPr>
          <m:e>
            <m:r>
              <w:rPr>
                <w:rFonts w:ascii="Times New Roman" w:cs="Times New Roman" w:eastAsia="Times New Roman" w:hAnsi="Times New Roman"/>
                <w:i w:val="0"/>
                <w:smallCaps w:val="0"/>
                <w:strike w:val="0"/>
                <w:color w:val="000000"/>
                <w:sz w:val="24"/>
                <w:szCs w:val="24"/>
                <w:u w:val="none"/>
                <w:shd w:fill="auto" w:val="clear"/>
                <w:vertAlign w:val="baseline"/>
              </w:rPr>
              <m:t xml:space="preserve">n</m:t>
            </m:r>
          </m:e>
        </m:d>
        <m:r>
          <w:rPr>
            <w:rFonts w:ascii="Times New Roman" w:cs="Times New Roman" w:eastAsia="Times New Roman" w:hAnsi="Times New Roman"/>
            <w:i w:val="0"/>
            <w:smallCaps w:val="0"/>
            <w:strike w:val="0"/>
            <w:color w:val="000000"/>
            <w:sz w:val="24"/>
            <w:szCs w:val="24"/>
            <w:u w:val="none"/>
            <w:shd w:fill="auto" w:val="clear"/>
            <w:vertAlign w:val="baseline"/>
          </w:rPr>
          <m:t xml:space="preserve">*sqrt</m:t>
        </m:r>
        <m:d>
          <m:dPr>
            <m:begChr m:val="("/>
            <m:endChr m:val=")"/>
            <m:ctrlPr>
              <w:rPr>
                <w:rFonts w:ascii="Times New Roman" w:cs="Times New Roman" w:eastAsia="Times New Roman" w:hAnsi="Times New Roman"/>
                <w:i w:val="0"/>
                <w:smallCaps w:val="0"/>
                <w:strike w:val="0"/>
                <w:color w:val="000000"/>
                <w:sz w:val="24"/>
                <w:szCs w:val="24"/>
                <w:u w:val="none"/>
                <w:shd w:fill="auto" w:val="clear"/>
                <w:vertAlign w:val="baseline"/>
              </w:rPr>
            </m:ctrlPr>
          </m:dPr>
          <m:e>
            <m:d>
              <m:dPr>
                <m:begChr m:val="("/>
                <m:endChr m:val=")"/>
                <m:ctrlPr>
                  <w:rPr>
                    <w:rFonts w:ascii="Times New Roman" w:cs="Times New Roman" w:eastAsia="Times New Roman" w:hAnsi="Times New Roman"/>
                    <w:i w:val="0"/>
                    <w:smallCaps w:val="0"/>
                    <w:strike w:val="0"/>
                    <w:color w:val="000000"/>
                    <w:sz w:val="24"/>
                    <w:szCs w:val="24"/>
                    <w:u w:val="none"/>
                    <w:shd w:fill="auto" w:val="clear"/>
                    <w:vertAlign w:val="baseline"/>
                  </w:rPr>
                </m:ctrlPr>
              </m:dPr>
              <m:e>
                <m:r>
                  <w:rPr>
                    <w:rFonts w:ascii="Times New Roman" w:cs="Times New Roman" w:eastAsia="Times New Roman" w:hAnsi="Times New Roman"/>
                    <w:i w:val="0"/>
                    <w:smallCaps w:val="0"/>
                    <w:strike w:val="0"/>
                    <w:color w:val="000000"/>
                    <w:sz w:val="24"/>
                    <w:szCs w:val="24"/>
                    <w:u w:val="none"/>
                    <w:shd w:fill="auto" w:val="clear"/>
                    <w:vertAlign w:val="baseline"/>
                  </w:rPr>
                  <m:t xml:space="preserve">N−n</m:t>
                </m:r>
              </m:e>
            </m:d>
            <m:r>
              <w:rPr>
                <w:rFonts w:ascii="Times New Roman" w:cs="Times New Roman" w:eastAsia="Times New Roman" w:hAnsi="Times New Roman"/>
                <w:i w:val="0"/>
                <w:smallCaps w:val="0"/>
                <w:strike w:val="0"/>
                <w:color w:val="000000"/>
                <w:sz w:val="24"/>
                <w:szCs w:val="24"/>
                <w:u w:val="none"/>
                <w:shd w:fill="auto" w:val="clear"/>
                <w:vertAlign w:val="baseline"/>
              </w:rPr>
              <m:t xml:space="preserve">/</m:t>
            </m:r>
            <m:d>
              <m:dPr>
                <m:begChr m:val="("/>
                <m:endChr m:val=")"/>
                <m:ctrlPr>
                  <w:rPr>
                    <w:rFonts w:ascii="Times New Roman" w:cs="Times New Roman" w:eastAsia="Times New Roman" w:hAnsi="Times New Roman"/>
                    <w:i w:val="0"/>
                    <w:smallCaps w:val="0"/>
                    <w:strike w:val="0"/>
                    <w:color w:val="000000"/>
                    <w:sz w:val="24"/>
                    <w:szCs w:val="24"/>
                    <w:u w:val="none"/>
                    <w:shd w:fill="auto" w:val="clear"/>
                    <w:vertAlign w:val="baseline"/>
                  </w:rPr>
                </m:ctrlPr>
              </m:dPr>
              <m:e>
                <m:r>
                  <w:rPr>
                    <w:rFonts w:ascii="Times New Roman" w:cs="Times New Roman" w:eastAsia="Times New Roman" w:hAnsi="Times New Roman"/>
                    <w:i w:val="0"/>
                    <w:smallCaps w:val="0"/>
                    <w:strike w:val="0"/>
                    <w:color w:val="000000"/>
                    <w:sz w:val="24"/>
                    <w:szCs w:val="24"/>
                    <w:u w:val="none"/>
                    <w:shd w:fill="auto" w:val="clear"/>
                    <w:vertAlign w:val="baseline"/>
                  </w:rPr>
                  <m:t xml:space="preserve">N−1</m:t>
                </m:r>
              </m:e>
            </m:d>
          </m:e>
        </m:d>
      </m:oMat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Standard_error_est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population_SD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Standard_error_est</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811.4536</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Therefore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best sampling method would provide a value close to a mean of 50563.54 and SE of 811.4536</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(survey)</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package 'survey' was built under R version 4.4.3</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grid</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Matrix</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Loading required package: survival</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'survival'</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'package:caret':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'survey'</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'package:graphics':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dotchart</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new_data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(education_data[idx,],</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pw=</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n,n),</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fpc=</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SRS_svy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svydesign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strata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weights=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pw,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new_data,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fpc)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mean_salary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svymean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SRS_svy)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mean_salary</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Starting_Salary 52096 850.68</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mean and SE are indeed close to the population statistics, we can check other sampling methods are see if they have the same values.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3.10.2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Stratified sampling</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(sampling)</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package 'sampling' was built under R version 4.4.3</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Attaching package: 'sampling'</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objects are masked from 'package:survival':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 strata</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following object is masked from 'package:caret':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cluster</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desired_sizes_vector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"Arts"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"Mathematics"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"Law"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"Business"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"Engineering"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"Medicine"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"Computer Science"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Strata_idx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sampling</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stratanames=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"Field_of_Study"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(desired_sizes_vector),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method=</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"srswor"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Salary_strat</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getdata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(education_data,Strata_idx)</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(Salary_strat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Arts      Mathematics              Law         Business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70               70               70               70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Engineering         Medicine Computer Science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70               70               70</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(survey)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Salary_strat2</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(Salary_strat,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pw=</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Salary_strat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Prob,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fpc=</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749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745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727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719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689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Strata_svy</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svydesign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strata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weights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pw,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Salary_strat2,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fpc=</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fpc)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Strata_mean_salary</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svymean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Strata_svy)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Strata_mean_salary</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Starting_Salary 51021 645.57</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rtl w:val="0"/>
        </w:rPr>
        <w:t xml:space="preserve">stratified sampling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performed better than the </w:t>
      </w:r>
      <w:r w:rsidDel="00000000" w:rsidR="00000000" w:rsidRPr="00000000">
        <w:rPr>
          <w:rFonts w:ascii="Times New Roman" w:cs="Times New Roman" w:eastAsia="Times New Roman" w:hAnsi="Times New Roman"/>
          <w:rtl w:val="0"/>
        </w:rPr>
        <w:t xml:space="preserve">simple random sampling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this case. A proportional sampling could improve the results slightly but since the </w:t>
      </w:r>
      <w:r w:rsidDel="00000000" w:rsidR="00000000" w:rsidRPr="00000000">
        <w:rPr>
          <w:rFonts w:ascii="Times New Roman" w:cs="Times New Roman" w:eastAsia="Times New Roman" w:hAnsi="Times New Roman"/>
          <w:rtl w:val="0"/>
        </w:rPr>
        <w:t xml:space="preserve">field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study almost has equal number of counts it would only improve the results slightly.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3.10.3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Cluster Sampling</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all_clusters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(education_data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num_total_clusters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(all_clusters)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num_sampled_clusters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sampled_cluster_names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(all_clusters,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num_sampled_clusters,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replace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cluster_sample_data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filter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sampled_cluster_names)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cluster_sample_data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cluster_id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as.integer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(cluster_sample_data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Field_of_Study)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cluster_sample_data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total_clusters_pop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num_total_clusters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cluster_svy_design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svydesign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cluster_id,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fpc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total_clusters_pop,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FPC for the clusters themselves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cluster_sample_data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mean_salary_cluster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svymean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cluster_svy_design)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cat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Mean Starting_Salary from Cluster Sample (Survey Package):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Starting_Salary from Cluster Sample (Survey Package):</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(mean_salary_cluster)</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Starting_Salary 50713 280.2</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cluster sampling gives us the best result for estimating the population mean. Indicating that the ‘field of study’ is a suitable column for clustering.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3.10.4 Intraclass Correlation Coefficient (ICC score)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computing the ICC score will tell us if the data meets the conditions for clustering. Here a score of 0 means the condition is satisfied, while 1 indicates correlation between clusters indicating unsuitability for clustering.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library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(lme4)</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package 'lme4' was built under R version 4.4.3</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icc_model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(Starting_Salary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Field_of_Study),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education_data)</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boundary (singular) fit: see help('isSingular')</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variance_components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VarCorr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(icc_model))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var_between_clusters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variance_components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vcov[variance_components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grp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"Field_of_Study"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var_within_clusters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variance_components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vcov[variance_components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grp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"Residual"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icc_score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var_between_clusters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(var_between_clusters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var_within_clusters)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icc_score</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Above we see 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ICC score </w:t>
      </w:r>
      <w:r w:rsidDel="00000000" w:rsidR="00000000" w:rsidRPr="00000000">
        <w:rPr>
          <w:rFonts w:ascii="Times New Roman" w:cs="Times New Roman" w:eastAsia="Times New Roman" w:hAnsi="Times New Roman"/>
          <w:rtl w:val="0"/>
        </w:rPr>
        <w:t xml:space="preserve">of</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0</w:t>
      </w:r>
      <w:r w:rsidDel="00000000" w:rsidR="00000000" w:rsidRPr="00000000">
        <w:rPr>
          <w:rFonts w:ascii="Times New Roman" w:cs="Times New Roman" w:eastAsia="Times New Roman" w:hAnsi="Times New Roman"/>
          <w:rtl w:val="0"/>
        </w:rPr>
        <w:t xml:space="preserve">. This indicates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that there is no correlation between the clusters which is a necessary condition to perform cluster sampling.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3.11 </w:t>
      </w:r>
      <w:r w:rsidDel="00000000" w:rsidR="00000000" w:rsidRPr="00000000">
        <w:rPr>
          <w:rFonts w:ascii="Times New Roman" w:cs="Times New Roman" w:eastAsia="Times New Roman" w:hAnsi="Times New Roman"/>
          <w:i w:val="1"/>
          <w:rtl w:val="0"/>
        </w:rPr>
        <w:t xml:space="preserve">Re-implementing methods with Stratified Sampling</w:t>
      </w:r>
    </w:p>
    <w:p w:rsidR="00000000" w:rsidDel="00000000" w:rsidP="00000000" w:rsidRDefault="00000000" w:rsidRPr="00000000" w14:paraId="000001BB">
      <w:pPr>
        <w:spacing w:after="0"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feedback from the TAs, we can choose to use a stratified sampling and refit the model for QDA and classification trees to see if there is a better prediction to be obtained. Since the models and trees were unable to provide any predictions for the High Salary class a Simple random sample is not the best way to divide the test and train set. (Due to issues with knitting the remaining code chunks will be screenshots)</w:t>
      </w:r>
    </w:p>
    <w:p w:rsidR="00000000" w:rsidDel="00000000" w:rsidP="00000000" w:rsidRDefault="00000000" w:rsidRPr="00000000" w14:paraId="000001B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a stratified sample with proportional allocation on the Starting_Salary_Category:</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9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9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Splitting the data into test and train based on stratified sampling with proportional allocation: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9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3.11.1 </w:t>
      </w:r>
      <w:r w:rsidDel="00000000" w:rsidR="00000000" w:rsidRPr="00000000">
        <w:rPr>
          <w:rFonts w:ascii="Times New Roman" w:cs="Times New Roman" w:eastAsia="Times New Roman" w:hAnsi="Times New Roman"/>
          <w:i w:val="1"/>
          <w:rtl w:val="0"/>
        </w:rPr>
        <w:t xml:space="preserve">Refitting the QDA model based on proportional stratified sampling:</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90800"/>
            <wp:effectExtent b="0" l="0" r="0" t="0"/>
            <wp:docPr id="9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8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obtained are still the same after using a stratified sample with proportional allocation. It could be due to the High.salary class simply having too few observations.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3.11.2 </w:t>
      </w:r>
      <w:r w:rsidDel="00000000" w:rsidR="00000000" w:rsidRPr="00000000">
        <w:rPr>
          <w:rFonts w:ascii="Times New Roman" w:cs="Times New Roman" w:eastAsia="Times New Roman" w:hAnsi="Times New Roman"/>
          <w:i w:val="1"/>
          <w:rtl w:val="0"/>
        </w:rPr>
        <w:t xml:space="preserve">Refitting the Classification Tree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8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performs better than the previous implementation where it was unable to grow more than a single node.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cross validation to check the best amount of nodes for the tree.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9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select any number of nodes from 5-11 as they have the same deviance. We select 8 as the best number of nodes to maintain readability.</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8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can try predicting on the test class and see if the results are better from before:</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10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tree performs a lot better than the previous one as there are a few more classifications for low salary. This is the best results we can obtain from stratified proportional sampling as for lower sample sizes the median salary takes up most of the observations. There are simply not enough observations for  high.salary for the tree to predict that class.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3.11.3 </w:t>
      </w:r>
      <w:r w:rsidDel="00000000" w:rsidR="00000000" w:rsidRPr="00000000">
        <w:rPr>
          <w:rFonts w:ascii="Times New Roman" w:cs="Times New Roman" w:eastAsia="Times New Roman" w:hAnsi="Times New Roman"/>
          <w:i w:val="1"/>
          <w:rtl w:val="0"/>
        </w:rPr>
        <w:t xml:space="preserve">Implementing Multinomial Regression on the data</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60400"/>
            <wp:effectExtent b="0" l="0" r="0" t="0"/>
            <wp:docPr id="10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1290638"/>
            <wp:effectExtent b="0" l="0" r="0" t="0"/>
            <wp:docPr id="9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857875"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Hauck-Donner effect  results in an upward biased p-value and loss of power, the aberration can lead to very damaging consequences such as in variable selection.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02000"/>
            <wp:effectExtent b="0" l="0" r="0" t="0"/>
            <wp:docPr id="9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reduced model uses only 3 predictors as defined from the Stepwise model, excluding networking score due to the Hauck-Donner  effect.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due to multiple levels of categorical variables it is very difficult to interpret and that p-value indicates that none of the predictors are significant. The best model so far is the classification tree with a misclassification rate of 28%.</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 Conclusion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Summary:</w:t>
      </w:r>
    </w:p>
    <w:p w:rsidR="00000000" w:rsidDel="00000000" w:rsidP="00000000" w:rsidRDefault="00000000" w:rsidRPr="00000000" w14:paraId="000001E0">
      <w:pPr>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summarize our analysis, we have discovered that the Classification Tree model proved to be the most suitable for predicting a student's starting salary category. Although both QDA and the tree model had the same misclassification rate (70%), QDA predicted only the median salary class, failing to differentiate between categories. In contrast, the Classification Tree, despite its similar accuracy, was able to capture some variation by predicting a few instances of lower salary, offering greater practical value. Furthermore, decision trees provided clear, interpretable decision rules based on key factors like internships, soft skills, and field of study. After pruning for simplicity and clarity, the tree structure allowed for actionable insights, making it the preferred model in this study.</w:t>
      </w:r>
    </w:p>
    <w:p w:rsidR="00000000" w:rsidDel="00000000" w:rsidP="00000000" w:rsidRDefault="00000000" w:rsidRPr="00000000" w14:paraId="000001E1">
      <w:pPr>
        <w:spacing w:after="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2">
      <w:pPr>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idea behind the project was to build a suitable regression model such that the co-coefficients such as average age, SAT score, University GPA can be substituted into the model and the estimated average salary can be obtained. This would have been an interesting find as students wanting to enroll in a university can enter their field of study, age and other factors to see what their starting salary would be so that they can choose their major respectively. The results would be close to accurate as even though the data is synthetically generated it follows real world education trends.</w:t>
      </w:r>
    </w:p>
    <w:p w:rsidR="00000000" w:rsidDel="00000000" w:rsidP="00000000" w:rsidRDefault="00000000" w:rsidRPr="00000000" w14:paraId="000001E3">
      <w:pPr>
        <w:spacing w:after="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Key Findings and Insights: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modeling analysis portion of our project we were able to effectively answer the 3 main guiding questions:</w:t>
      </w:r>
    </w:p>
    <w:p w:rsidR="00000000" w:rsidDel="00000000" w:rsidP="00000000" w:rsidRDefault="00000000" w:rsidRPr="00000000" w14:paraId="000001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What educational and personal factors are most predictive of a student’s starting salary category?</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based on EDA we found that Internships are likely important, and high-ranking universities may correlate with higher salaries. Next, based on the comprehensive analysis conducted across multiple methods (including Multiple linear regression, QDA, and classification trees), the most predictive educational and personal factors for a student’s starting salary category are a mix of academic performance—such as High School GPA, SAT scores, and University GPA—and personal factors like soft skills, networking ability, and practical experience through projects.Additionally, the student’s field of study plays an important role, reflecting how different majors impact salary outcomes. Together, these educational and personal factors provide the strongest insight into early career salary levels.</w:t>
      </w:r>
    </w:p>
    <w:p w:rsidR="00000000" w:rsidDel="00000000" w:rsidP="00000000" w:rsidRDefault="00000000" w:rsidRPr="00000000" w14:paraId="000001E8">
      <w:pPr>
        <w:numPr>
          <w:ilvl w:val="0"/>
          <w:numId w:val="1"/>
        </w:numPr>
        <w:spacing w:after="180" w:before="180" w:lineRule="auto"/>
        <w:ind w:left="72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Does a classification model perform better if the regression models are not a good fit?</w:t>
      </w:r>
      <w:r w:rsidDel="00000000" w:rsidR="00000000" w:rsidRPr="00000000">
        <w:rPr>
          <w:rtl w:val="0"/>
        </w:rPr>
      </w:r>
    </w:p>
    <w:p w:rsidR="00000000" w:rsidDel="00000000" w:rsidP="00000000" w:rsidRDefault="00000000" w:rsidRPr="00000000" w14:paraId="000001E9">
      <w:pPr>
        <w:spacing w:after="18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indicates that Career Satisfaction and Work-Life Balance are moderately influenced by both educational and personal factors. Students with higher University GPA, more certifications, and greater involvement in projects or internships tended to report higher career satisfaction. Similarly, strong soft skills and networking scores—reflecting interpersonal and professional competencies—were positively associated with better work-life balance. These outcomes suggest that beyond academic performance, experiential learning and personal development play a critical role in shaping post-graduation career experiences.</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Are there distinct clusters of students with similar profiles in terms of education, skills, and career outcomes?</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the analysis reveals distinct clusters of students with similar profiles based on their education, skills, and career outcomes. Using classification trees and sampling methods, students were grouped by key variables such as Field of Study, Soft Skills Score, Networking Score, Projects Completed, and SAT Score. These clusters showed varying patterns in Starting Salary Categories, with some clusters consistently linked to higher or lower salary outcomes. Additionally, cluster sampling based on Field of Study produced a close estimate of the population mean salary, and the Intraclass Correlation Coefficient (ICC) score of 0 confirmed that clustering by Field of Study was appropriate. This supports the presence of meaningful student groupings with shared educational and career characteristics.</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modeling analysis confirmed that both academic and personal development factors significantly influence a student’s career outcomes. We found that starting salary, career satisfaction, and work-life balance are shaped by a combination of GPA, standardized test scores, soft skills, networking, and hands-on experience. Additionally, students naturally group into distinct clusters based on these attributes, highlighting the importance of holistic development in education-to-career pathways.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Gungsuh"/>
  <w:font w:name="Aptos"/>
  <w:font w:name="Play">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link w:val="TitleChar"/>
    <w:uiPriority w:val="10"/>
    <w:qFormat w:val="1"/>
    <w:rsid w:val="00A10FD9"/>
    <w:pPr>
      <w:spacing w:after="80" w:line="240" w:lineRule="auto"/>
      <w:contextualSpacing w:val="1"/>
      <w:jc w:val="center"/>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paragraph" w:styleId="Subtitle">
    <w:name w:val="Subtitle"/>
    <w:basedOn w:val="Normal"/>
    <w:next w:val="BodyText"/>
    <w:link w:val="SubtitleChar"/>
    <w:uiPriority w:val="11"/>
    <w:qFormat w:val="1"/>
    <w:rsid w:val="00A10FD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color w:val="345a8a"/>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link w:val="Heading1Char"/>
    <w:uiPriority w:val="9"/>
    <w:qFormat w:val="1"/>
    <w:rsid w:val="00A10FD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BodyText"/>
    <w:link w:val="Heading2Char"/>
    <w:uiPriority w:val="9"/>
    <w:semiHidden w:val="1"/>
    <w:unhideWhenUsed w:val="1"/>
    <w:qFormat w:val="1"/>
    <w:rsid w:val="00A10FD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BodyText"/>
    <w:link w:val="Heading3Char"/>
    <w:uiPriority w:val="9"/>
    <w:semiHidden w:val="1"/>
    <w:unhideWhenUsed w:val="1"/>
    <w:qFormat w:val="1"/>
    <w:rsid w:val="00A10FD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BodyText"/>
    <w:link w:val="Heading4Char"/>
    <w:uiPriority w:val="9"/>
    <w:semiHidden w:val="1"/>
    <w:unhideWhenUsed w:val="1"/>
    <w:qFormat w:val="1"/>
    <w:rsid w:val="00A10FD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BodyText"/>
    <w:link w:val="Heading5Char"/>
    <w:uiPriority w:val="9"/>
    <w:semiHidden w:val="1"/>
    <w:unhideWhenUsed w:val="1"/>
    <w:qFormat w:val="1"/>
    <w:rsid w:val="00A10FD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BodyText"/>
    <w:link w:val="Heading6Char"/>
    <w:uiPriority w:val="9"/>
    <w:semiHidden w:val="1"/>
    <w:unhideWhenUsed w:val="1"/>
    <w:qFormat w:val="1"/>
    <w:rsid w:val="00A10FD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Text"/>
    <w:next w:val="Footnote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shd w:fill="f8f8f8" w:val="clear"/>
      <w:wordWrap w:val="0"/>
    </w:pPr>
  </w:style>
  <w:style w:type="character" w:styleId="KeywordTok" w:customStyle="1">
    <w:name w:val="KeywordTok"/>
    <w:basedOn w:val="VerbatimChar"/>
    <w:rPr>
      <w:b w:val="1"/>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8f5902"/>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b w:val="1"/>
      <w:color w:val="ce5c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val="1"/>
      <w:color w:val="8f5902"/>
      <w:shd w:fill="f8f8f8" w:val="clear"/>
    </w:rPr>
  </w:style>
  <w:style w:type="character" w:styleId="DocumentationTok" w:customStyle="1">
    <w:name w:val="DocumentationTok"/>
    <w:basedOn w:val="VerbatimChar"/>
    <w:rPr>
      <w:b w:val="1"/>
      <w:i w:val="1"/>
      <w:color w:val="8f5902"/>
      <w:shd w:fill="f8f8f8" w:val="clear"/>
    </w:rPr>
  </w:style>
  <w:style w:type="character" w:styleId="AnnotationTok" w:customStyle="1">
    <w:name w:val="AnnotationTok"/>
    <w:basedOn w:val="VerbatimChar"/>
    <w:rPr>
      <w:b w:val="1"/>
      <w:i w:val="1"/>
      <w:color w:val="8f5902"/>
      <w:shd w:fill="f8f8f8" w:val="clear"/>
    </w:rPr>
  </w:style>
  <w:style w:type="character" w:styleId="CommentVarTok" w:customStyle="1">
    <w:name w:val="CommentVarTok"/>
    <w:basedOn w:val="VerbatimChar"/>
    <w:rPr>
      <w:b w:val="1"/>
      <w:i w:val="1"/>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b w:val="1"/>
      <w:color w:val="204a87"/>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b w:val="1"/>
      <w:color w:val="204a87"/>
      <w:shd w:fill="f8f8f8" w:val="clear"/>
    </w:rPr>
  </w:style>
  <w:style w:type="character" w:styleId="OperatorTok" w:customStyle="1">
    <w:name w:val="OperatorTok"/>
    <w:basedOn w:val="VerbatimChar"/>
    <w:rPr>
      <w:b w:val="1"/>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val="1"/>
      <w:color w:val="8f5902"/>
      <w:shd w:fill="f8f8f8" w:val="clear"/>
    </w:rPr>
  </w:style>
  <w:style w:type="character" w:styleId="AttributeTok" w:customStyle="1">
    <w:name w:val="AttributeTok"/>
    <w:basedOn w:val="VerbatimChar"/>
    <w:rPr>
      <w:color w:val="204a87"/>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b w:val="1"/>
      <w:i w:val="1"/>
      <w:color w:val="8f5902"/>
      <w:shd w:fill="f8f8f8" w:val="clear"/>
    </w:rPr>
  </w:style>
  <w:style w:type="character" w:styleId="WarningTok" w:customStyle="1">
    <w:name w:val="WarningTok"/>
    <w:basedOn w:val="VerbatimChar"/>
    <w:rPr>
      <w:b w:val="1"/>
      <w:i w:val="1"/>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b w:val="1"/>
      <w:color w:val="a40000"/>
      <w:shd w:fill="f8f8f8" w:val="clear"/>
    </w:rPr>
  </w:style>
  <w:style w:type="character" w:styleId="NormalTok" w:customStyle="1">
    <w:name w:val="NormalTok"/>
    <w:basedOn w:val="VerbatimChar"/>
    <w:rPr>
      <w:shd w:fill="f8f8f8"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yperlink" Target="https://www.kaggle.com/datasets/adilshamim8/education-and-career-success" TargetMode="External"/><Relationship Id="rId8" Type="http://schemas.openxmlformats.org/officeDocument/2006/relationships/image" Target="media/image9.png"/><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18.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feEFr8pwSIcdddSqrZOUJ+35Q==">CgMxLjAaHwoBMBIaChgICVIUChJ0YWJsZS5zazM3ejYzNXMybnEaHwoBMRIaChgICVIUChJ0YWJsZS5oNHgzYmo5cGdnMzcaHwoBMhIaChgICVIUChJ0YWJsZS51aG9tamR0NGUycGUaHwoBMxIaChgICVIUChJ0YWJsZS44MncwZzA0ejU2bHAaJQoBNBIgCh4IB0IaCg9UaW1lcyBOZXcgUm9tYW4SB0d1bmdzdWgyDmguaHhjamhhbDZ6a3RvMg5oLmduMTVoZ2VxYnA1ajIOaC4yaW93cjNobTh0a3QyDmgudnIxYXZzZW4wb3lhMg5oLnNuem1mMnRsNXU4aTgAciExUFloVFMtV21Xbm9jcXN4VXBIX2tpUWppbldROVlRc2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2025-06-09T00:04:56Z</dcterms:created>
  <dc:creator>Gautham Nagaraj UID: 30273439, Angela Li (30024371), Prichelle Lal (30261130)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2025-06-08</vt:lpwstr>
  </property>
  <property fmtid="{D5CDD505-2E9C-101B-9397-08002B2CF9AE}" pid="3" name="output">
    <vt:lpwstr>word_document</vt:lpwstr>
  </property>
</Properties>
</file>