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E8FA" w14:textId="77777777" w:rsidR="007371CA" w:rsidRDefault="00000000">
      <w:pPr>
        <w:spacing w:after="40"/>
      </w:pPr>
      <w:r>
        <w:rPr>
          <w:b/>
          <w:bCs/>
          <w:color w:val="000000"/>
          <w:sz w:val="30"/>
          <w:szCs w:val="30"/>
        </w:rPr>
        <w:t>Quaternion Drone Stabilization — Final Review TODO</w:t>
      </w:r>
    </w:p>
    <w:p w14:paraId="7FDEE503" w14:textId="77777777" w:rsidR="007371CA" w:rsidRDefault="00000000">
      <w:pPr>
        <w:pStyle w:val="Heading1"/>
        <w:spacing w:before="220" w:after="100"/>
      </w:pPr>
      <w:r>
        <w:rPr>
          <w:b/>
          <w:bCs/>
          <w:color w:val="000000"/>
          <w:sz w:val="24"/>
          <w:szCs w:val="24"/>
        </w:rPr>
        <w:t>Upgrades</w:t>
      </w:r>
    </w:p>
    <w:p w14:paraId="25049310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Add a simplified version of the paper's backstepping / sliding-mode controller and compare it against the current PID.</w:t>
      </w:r>
    </w:p>
    <w:p w14:paraId="3B8A80BD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Test mass/inertia uncertainty, sensor dropout, and single-rotor failure, not just wind gusts.</w:t>
      </w:r>
    </w:p>
    <w:p w14:paraId="4B79A7C7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Add motor/ESC lag, thrust saturation, and battery voltage sag to the mixer stage.</w:t>
      </w:r>
    </w:p>
    <w:p w14:paraId="15266453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Run each scenario over multiple randomized trials; report mean ± std instead of one run.</w:t>
      </w:r>
    </w:p>
    <w:p w14:paraId="7CE36E42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Add a simulated magnetometer so yaw becomes observable.</w:t>
      </w:r>
    </w:p>
    <w:p w14:paraId="3C09DD54" w14:textId="6394041A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 xml:space="preserve">Add </w:t>
      </w:r>
      <w:r w:rsidR="00F429DD">
        <w:rPr>
          <w:color w:val="404040"/>
        </w:rPr>
        <w:t xml:space="preserve">at least </w:t>
      </w:r>
      <w:r>
        <w:rPr>
          <w:color w:val="404040"/>
        </w:rPr>
        <w:t>one</w:t>
      </w:r>
      <w:r w:rsidR="00F429DD">
        <w:rPr>
          <w:color w:val="404040"/>
        </w:rPr>
        <w:t xml:space="preserve"> or two</w:t>
      </w:r>
      <w:r>
        <w:rPr>
          <w:color w:val="404040"/>
        </w:rPr>
        <w:t xml:space="preserve"> more reference path (e.g. a helix) beyond the figure-eight.</w:t>
      </w:r>
    </w:p>
    <w:p w14:paraId="617CA306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 xml:space="preserve">Rebuild the pipeline in Simulink with a </w:t>
      </w:r>
      <w:proofErr w:type="spellStart"/>
      <w:r>
        <w:rPr>
          <w:color w:val="404040"/>
        </w:rPr>
        <w:t>Simscape</w:t>
      </w:r>
      <w:proofErr w:type="spellEnd"/>
      <w:r>
        <w:rPr>
          <w:color w:val="404040"/>
        </w:rPr>
        <w:t xml:space="preserve"> Multibody plant.</w:t>
      </w:r>
    </w:p>
    <w:p w14:paraId="05871046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Update the README/report with new results and a limitations section for Q&amp;A.</w:t>
      </w:r>
    </w:p>
    <w:p w14:paraId="298800E8" w14:textId="77777777" w:rsidR="007371CA" w:rsidRDefault="00000000">
      <w:pPr>
        <w:pStyle w:val="Heading1"/>
        <w:spacing w:before="220" w:after="100"/>
      </w:pPr>
      <w:r>
        <w:rPr>
          <w:b/>
          <w:bCs/>
          <w:color w:val="000000"/>
          <w:sz w:val="24"/>
          <w:szCs w:val="24"/>
        </w:rPr>
        <w:t>Simulink Build Steps</w:t>
      </w:r>
    </w:p>
    <w:p w14:paraId="619795F4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Set solver to ode4, fixed step 0.002 s to match the Python sample time.</w:t>
      </w:r>
    </w:p>
    <w:p w14:paraId="0F608B09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Port imu.py and mahony.py into IMU and filter subsystems.</w:t>
      </w:r>
    </w:p>
    <w:p w14:paraId="05C28023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Port quaternion.py and controllers.py into a quaternion-error PID subsystem.</w:t>
      </w:r>
    </w:p>
    <w:p w14:paraId="11BA641B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 xml:space="preserve">Port mixer.py as a gain block; replace quadrotor.py with a </w:t>
      </w:r>
      <w:proofErr w:type="spellStart"/>
      <w:r>
        <w:rPr>
          <w:color w:val="404040"/>
        </w:rPr>
        <w:t>Simscape</w:t>
      </w:r>
      <w:proofErr w:type="spellEnd"/>
      <w:r>
        <w:rPr>
          <w:color w:val="404040"/>
        </w:rPr>
        <w:t xml:space="preserve"> Multibody 6-DOF body (mass 1.0 kg, inertia </w:t>
      </w:r>
      <w:proofErr w:type="spellStart"/>
      <w:proofErr w:type="gramStart"/>
      <w:r>
        <w:rPr>
          <w:color w:val="404040"/>
        </w:rPr>
        <w:t>diag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0.012, 0.012, 0.021)).</w:t>
      </w:r>
    </w:p>
    <w:p w14:paraId="369F2BC9" w14:textId="77777777" w:rsidR="007371CA" w:rsidRDefault="00000000">
      <w:pPr>
        <w:pStyle w:val="ListParagraph"/>
        <w:numPr>
          <w:ilvl w:val="0"/>
          <w:numId w:val="2"/>
        </w:numPr>
        <w:spacing w:after="40" w:line="250" w:lineRule="auto"/>
      </w:pPr>
      <w:r>
        <w:rPr>
          <w:color w:val="404040"/>
        </w:rPr>
        <w:t>Sequence scenarios (recovery, gimbal-lock, mission) and log signals to compare against the existing Python plots.</w:t>
      </w:r>
    </w:p>
    <w:sectPr w:rsidR="007371CA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879"/>
    <w:multiLevelType w:val="hybridMultilevel"/>
    <w:tmpl w:val="BA084772"/>
    <w:lvl w:ilvl="0" w:tplc="3CD29FD2">
      <w:start w:val="1"/>
      <w:numFmt w:val="bullet"/>
      <w:lvlText w:val="-"/>
      <w:lvlJc w:val="left"/>
      <w:pPr>
        <w:ind w:left="360" w:hanging="259"/>
      </w:pPr>
    </w:lvl>
    <w:lvl w:ilvl="1" w:tplc="CEA87DE2">
      <w:numFmt w:val="decimal"/>
      <w:lvlText w:val=""/>
      <w:lvlJc w:val="left"/>
    </w:lvl>
    <w:lvl w:ilvl="2" w:tplc="C106BBF4">
      <w:numFmt w:val="decimal"/>
      <w:lvlText w:val=""/>
      <w:lvlJc w:val="left"/>
    </w:lvl>
    <w:lvl w:ilvl="3" w:tplc="F3B87732">
      <w:numFmt w:val="decimal"/>
      <w:lvlText w:val=""/>
      <w:lvlJc w:val="left"/>
    </w:lvl>
    <w:lvl w:ilvl="4" w:tplc="4CCEE13A">
      <w:numFmt w:val="decimal"/>
      <w:lvlText w:val=""/>
      <w:lvlJc w:val="left"/>
    </w:lvl>
    <w:lvl w:ilvl="5" w:tplc="FF0AE418">
      <w:numFmt w:val="decimal"/>
      <w:lvlText w:val=""/>
      <w:lvlJc w:val="left"/>
    </w:lvl>
    <w:lvl w:ilvl="6" w:tplc="FD14939A">
      <w:numFmt w:val="decimal"/>
      <w:lvlText w:val=""/>
      <w:lvlJc w:val="left"/>
    </w:lvl>
    <w:lvl w:ilvl="7" w:tplc="14EE3DEA">
      <w:numFmt w:val="decimal"/>
      <w:lvlText w:val=""/>
      <w:lvlJc w:val="left"/>
    </w:lvl>
    <w:lvl w:ilvl="8" w:tplc="B866CAC0">
      <w:numFmt w:val="decimal"/>
      <w:lvlText w:val=""/>
      <w:lvlJc w:val="left"/>
    </w:lvl>
  </w:abstractNum>
  <w:abstractNum w:abstractNumId="1" w15:restartNumberingAfterBreak="0">
    <w:nsid w:val="611234AE"/>
    <w:multiLevelType w:val="hybridMultilevel"/>
    <w:tmpl w:val="63BC8E7C"/>
    <w:lvl w:ilvl="0" w:tplc="9E86F186">
      <w:start w:val="1"/>
      <w:numFmt w:val="bullet"/>
      <w:lvlText w:val="●"/>
      <w:lvlJc w:val="left"/>
      <w:pPr>
        <w:ind w:left="720" w:hanging="360"/>
      </w:pPr>
    </w:lvl>
    <w:lvl w:ilvl="1" w:tplc="2D1AB74E">
      <w:start w:val="1"/>
      <w:numFmt w:val="bullet"/>
      <w:lvlText w:val="○"/>
      <w:lvlJc w:val="left"/>
      <w:pPr>
        <w:ind w:left="1440" w:hanging="360"/>
      </w:pPr>
    </w:lvl>
    <w:lvl w:ilvl="2" w:tplc="DF6240E6">
      <w:start w:val="1"/>
      <w:numFmt w:val="bullet"/>
      <w:lvlText w:val="■"/>
      <w:lvlJc w:val="left"/>
      <w:pPr>
        <w:ind w:left="2160" w:hanging="360"/>
      </w:pPr>
    </w:lvl>
    <w:lvl w:ilvl="3" w:tplc="12BC274E">
      <w:start w:val="1"/>
      <w:numFmt w:val="bullet"/>
      <w:lvlText w:val="●"/>
      <w:lvlJc w:val="left"/>
      <w:pPr>
        <w:ind w:left="2880" w:hanging="360"/>
      </w:pPr>
    </w:lvl>
    <w:lvl w:ilvl="4" w:tplc="5B623396">
      <w:start w:val="1"/>
      <w:numFmt w:val="bullet"/>
      <w:lvlText w:val="○"/>
      <w:lvlJc w:val="left"/>
      <w:pPr>
        <w:ind w:left="3600" w:hanging="360"/>
      </w:pPr>
    </w:lvl>
    <w:lvl w:ilvl="5" w:tplc="69A8B444">
      <w:start w:val="1"/>
      <w:numFmt w:val="bullet"/>
      <w:lvlText w:val="■"/>
      <w:lvlJc w:val="left"/>
      <w:pPr>
        <w:ind w:left="4320" w:hanging="360"/>
      </w:pPr>
    </w:lvl>
    <w:lvl w:ilvl="6" w:tplc="2640D76E">
      <w:start w:val="1"/>
      <w:numFmt w:val="bullet"/>
      <w:lvlText w:val="●"/>
      <w:lvlJc w:val="left"/>
      <w:pPr>
        <w:ind w:left="5040" w:hanging="360"/>
      </w:pPr>
    </w:lvl>
    <w:lvl w:ilvl="7" w:tplc="18B88B10">
      <w:start w:val="1"/>
      <w:numFmt w:val="bullet"/>
      <w:lvlText w:val="●"/>
      <w:lvlJc w:val="left"/>
      <w:pPr>
        <w:ind w:left="5760" w:hanging="360"/>
      </w:pPr>
    </w:lvl>
    <w:lvl w:ilvl="8" w:tplc="6F0E0662">
      <w:start w:val="1"/>
      <w:numFmt w:val="bullet"/>
      <w:lvlText w:val="●"/>
      <w:lvlJc w:val="left"/>
      <w:pPr>
        <w:ind w:left="6480" w:hanging="360"/>
      </w:pPr>
    </w:lvl>
  </w:abstractNum>
  <w:num w:numId="1" w16cid:durableId="893270155">
    <w:abstractNumId w:val="1"/>
    <w:lvlOverride w:ilvl="0">
      <w:startOverride w:val="1"/>
    </w:lvlOverride>
  </w:num>
  <w:num w:numId="2" w16cid:durableId="1180582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CA"/>
    <w:rsid w:val="007371CA"/>
    <w:rsid w:val="00CE292C"/>
    <w:rsid w:val="00F4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ACE2"/>
  <w15:docId w15:val="{1BED3926-550F-49EA-9BEB-E38FC27D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Gautham T</cp:lastModifiedBy>
  <cp:revision>2</cp:revision>
  <dcterms:created xsi:type="dcterms:W3CDTF">2026-08-28T03:50:00Z</dcterms:created>
  <dcterms:modified xsi:type="dcterms:W3CDTF">2026-08-28T03:50:00Z</dcterms:modified>
</cp:coreProperties>
</file>