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DACF41" w14:textId="77777777" w:rsidR="00BF5A48" w:rsidRPr="00BF5A48" w:rsidRDefault="00BF5A48" w:rsidP="00BF5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</w:t>
      </w:r>
      <w:r w:rsidRPr="00BF5A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crisp, structured way</w:t>
      </w:r>
      <w:r w:rsidRPr="00BF5A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introduce your profile in an </w:t>
      </w:r>
      <w:r w:rsidRPr="00BF5A4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initial meeting</w:t>
      </w:r>
      <w:r w:rsidRPr="00BF5A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especially positioning yourself as a </w:t>
      </w:r>
      <w:r w:rsidRPr="00BF5A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builder + operator with AI angle</w:t>
      </w:r>
      <w:r w:rsidRPr="00BF5A4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34DC3F0" w14:textId="77777777" w:rsidR="00BF5A48" w:rsidRPr="00BF5A48" w:rsidRDefault="00BF5A48" w:rsidP="00BF5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4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51BF1A">
          <v:rect id="_x0000_i1025" style="width:0;height:1.5pt" o:hralign="center" o:hrstd="t" o:hr="t" fillcolor="#a0a0a0" stroked="f"/>
        </w:pict>
      </w:r>
    </w:p>
    <w:p w14:paraId="79628110" w14:textId="77777777" w:rsidR="00BF5A48" w:rsidRPr="00BF5A48" w:rsidRDefault="00BF5A48" w:rsidP="00BF5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5A4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🎤</w:t>
      </w:r>
      <w:r w:rsidRPr="00BF5A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30–45 sec Intro (Executive Version)</w:t>
      </w:r>
    </w:p>
    <w:p w14:paraId="52FE2977" w14:textId="77777777" w:rsidR="00BF5A48" w:rsidRPr="00BF5A48" w:rsidRDefault="00BF5A48" w:rsidP="00BF5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48">
        <w:rPr>
          <w:rFonts w:ascii="Times New Roman" w:eastAsia="Times New Roman" w:hAnsi="Times New Roman" w:cs="Times New Roman"/>
          <w:sz w:val="24"/>
          <w:szCs w:val="24"/>
          <w:lang w:eastAsia="en-IN"/>
        </w:rPr>
        <w:t>“I’m a software architect and engineering leader with ~18 years of experience building and scaling distributed systems, primarily in .NET and cloud ecosystems.</w:t>
      </w:r>
    </w:p>
    <w:p w14:paraId="7B898E5F" w14:textId="77777777" w:rsidR="00BF5A48" w:rsidRPr="00BF5A48" w:rsidRDefault="00BF5A48" w:rsidP="00BF5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My core strength lies at the intersection of </w:t>
      </w:r>
      <w:r w:rsidRPr="00BF5A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platform engineering, omnichannel systems, and business-driven architecture</w:t>
      </w:r>
      <w:r w:rsidRPr="00BF5A48">
        <w:rPr>
          <w:rFonts w:ascii="Times New Roman" w:eastAsia="Times New Roman" w:hAnsi="Times New Roman" w:cs="Times New Roman"/>
          <w:sz w:val="24"/>
          <w:szCs w:val="24"/>
          <w:lang w:eastAsia="en-IN"/>
        </w:rPr>
        <w:t>—I’ve worked across CRM, ERP, marketplace integrations, and large-scale customer experience platforms.</w:t>
      </w:r>
    </w:p>
    <w:p w14:paraId="6727D20A" w14:textId="77777777" w:rsidR="00BF5A48" w:rsidRPr="00BF5A48" w:rsidRDefault="00BF5A48" w:rsidP="00BF5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Recently, I’ve been focusing on </w:t>
      </w:r>
      <w:r w:rsidRPr="00BF5A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AI-driven systems</w:t>
      </w:r>
      <w:r w:rsidRPr="00BF5A48">
        <w:rPr>
          <w:rFonts w:ascii="Times New Roman" w:eastAsia="Times New Roman" w:hAnsi="Times New Roman" w:cs="Times New Roman"/>
          <w:sz w:val="24"/>
          <w:szCs w:val="24"/>
          <w:lang w:eastAsia="en-IN"/>
        </w:rPr>
        <w:t>, especially how to embed generative AI into real-world applications—like intelligent workflows, decision automation, and scalable AI architectures.</w:t>
      </w:r>
    </w:p>
    <w:p w14:paraId="7DB1A976" w14:textId="77777777" w:rsidR="00BF5A48" w:rsidRPr="00BF5A48" w:rsidRDefault="00BF5A48" w:rsidP="00BF5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overall, I see myself as a </w:t>
      </w:r>
      <w:r w:rsidRPr="00BF5A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builder + operator</w:t>
      </w:r>
      <w:r w:rsidRPr="00BF5A48">
        <w:rPr>
          <w:rFonts w:ascii="Times New Roman" w:eastAsia="Times New Roman" w:hAnsi="Times New Roman" w:cs="Times New Roman"/>
          <w:sz w:val="24"/>
          <w:szCs w:val="24"/>
          <w:lang w:eastAsia="en-IN"/>
        </w:rPr>
        <w:t>, someone who not only designs systems but also drives them end-to-end—from architecture to production impact.”</w:t>
      </w:r>
    </w:p>
    <w:p w14:paraId="23BF2049" w14:textId="77777777" w:rsidR="00BF5A48" w:rsidRPr="00BF5A48" w:rsidRDefault="00BF5A48" w:rsidP="00BF5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4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1D3AC8">
          <v:rect id="_x0000_i1026" style="width:0;height:1.5pt" o:hralign="center" o:hrstd="t" o:hr="t" fillcolor="#a0a0a0" stroked="f"/>
        </w:pict>
      </w:r>
    </w:p>
    <w:p w14:paraId="76465347" w14:textId="77777777" w:rsidR="00BF5A48" w:rsidRPr="00BF5A48" w:rsidRDefault="00BF5A48" w:rsidP="00BF5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5A4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BF5A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Slightly Expanded Version (If They Ask More)</w:t>
      </w:r>
    </w:p>
    <w:p w14:paraId="02F5C4EE" w14:textId="77777777" w:rsidR="00BF5A48" w:rsidRPr="00BF5A48" w:rsidRDefault="00BF5A48" w:rsidP="00BF5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“I’ve led architecture and development across multiple domains—ecommerce, IoT, and enterprise platforms—handling both </w:t>
      </w:r>
      <w:r w:rsidRPr="00BF5A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greenfield builds and large-scale transformations</w:t>
      </w:r>
      <w:r w:rsidRPr="00BF5A4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99094EF" w14:textId="77777777" w:rsidR="00BF5A48" w:rsidRPr="00BF5A48" w:rsidRDefault="00BF5A48" w:rsidP="00BF5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48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Technically, I specialize in:</w:t>
      </w:r>
    </w:p>
    <w:p w14:paraId="2AAE70B1" w14:textId="77777777" w:rsidR="00BF5A48" w:rsidRPr="00BF5A48" w:rsidRDefault="00BF5A48" w:rsidP="00BF5A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48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Distributed systems &amp; microservices (.NET, RabbitMQ, async systems)</w:t>
      </w:r>
    </w:p>
    <w:p w14:paraId="0125F4F2" w14:textId="77777777" w:rsidR="00BF5A48" w:rsidRPr="00BF5A48" w:rsidRDefault="00BF5A48" w:rsidP="00BF5A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48">
        <w:rPr>
          <w:rFonts w:ascii="Times New Roman" w:eastAsia="Times New Roman" w:hAnsi="Times New Roman" w:cs="Times New Roman"/>
          <w:sz w:val="24"/>
          <w:szCs w:val="24"/>
          <w:lang w:eastAsia="en-IN"/>
        </w:rPr>
        <w:t>Cloud-native architecture &amp; scalability</w:t>
      </w:r>
    </w:p>
    <w:p w14:paraId="283295B2" w14:textId="77777777" w:rsidR="00BF5A48" w:rsidRPr="00BF5A48" w:rsidRDefault="00BF5A48" w:rsidP="00BF5A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48">
        <w:rPr>
          <w:rFonts w:ascii="Times New Roman" w:eastAsia="Times New Roman" w:hAnsi="Times New Roman" w:cs="Times New Roman"/>
          <w:sz w:val="24"/>
          <w:szCs w:val="24"/>
          <w:lang w:eastAsia="en-IN"/>
        </w:rPr>
        <w:t>Omnichannel and platform integrations</w:t>
      </w:r>
    </w:p>
    <w:p w14:paraId="37A5A6D5" w14:textId="77777777" w:rsidR="00BF5A48" w:rsidRPr="00BF5A48" w:rsidRDefault="00BF5A48" w:rsidP="00BF5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48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differentiates me is:</w:t>
      </w:r>
    </w:p>
    <w:p w14:paraId="68FDFE33" w14:textId="77777777" w:rsidR="00BF5A48" w:rsidRPr="00BF5A48" w:rsidRDefault="00BF5A48" w:rsidP="00BF5A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connect </w:t>
      </w:r>
      <w:r w:rsidRPr="00BF5A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technology with business outcomes</w:t>
      </w:r>
    </w:p>
    <w:p w14:paraId="730DD153" w14:textId="77777777" w:rsidR="00BF5A48" w:rsidRPr="00BF5A48" w:rsidRDefault="00BF5A48" w:rsidP="00BF5A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now, I’m actively integrating </w:t>
      </w:r>
      <w:r w:rsidRPr="00BF5A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into system design</w:t>
      </w:r>
      <w:r w:rsidRPr="00BF5A48">
        <w:rPr>
          <w:rFonts w:ascii="Times New Roman" w:eastAsia="Times New Roman" w:hAnsi="Times New Roman" w:cs="Times New Roman"/>
          <w:sz w:val="24"/>
          <w:szCs w:val="24"/>
          <w:lang w:eastAsia="en-IN"/>
        </w:rPr>
        <w:t>—not just models, but how AI fits into real production workflows.</w:t>
      </w:r>
    </w:p>
    <w:p w14:paraId="74246572" w14:textId="77777777" w:rsidR="00BF5A48" w:rsidRPr="00BF5A48" w:rsidRDefault="00BF5A48" w:rsidP="00BF5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Going forward, I’m particularly interested in </w:t>
      </w:r>
      <w:r w:rsidRPr="00BF5A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AI-first platforms and large-scale intelligent systems</w:t>
      </w:r>
      <w:r w:rsidRPr="00BF5A48">
        <w:rPr>
          <w:rFonts w:ascii="Times New Roman" w:eastAsia="Times New Roman" w:hAnsi="Times New Roman" w:cs="Times New Roman"/>
          <w:sz w:val="24"/>
          <w:szCs w:val="24"/>
          <w:lang w:eastAsia="en-IN"/>
        </w:rPr>
        <w:t>.”</w:t>
      </w:r>
    </w:p>
    <w:p w14:paraId="3354AFD7" w14:textId="77777777" w:rsidR="00BF5A48" w:rsidRPr="00BF5A48" w:rsidRDefault="00BF5A48" w:rsidP="00BF5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4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65120E">
          <v:rect id="_x0000_i1027" style="width:0;height:1.5pt" o:hralign="center" o:hrstd="t" o:hr="t" fillcolor="#a0a0a0" stroked="f"/>
        </w:pict>
      </w:r>
    </w:p>
    <w:p w14:paraId="52EA9476" w14:textId="77777777" w:rsidR="00BF5A48" w:rsidRPr="00BF5A48" w:rsidRDefault="00BF5A48" w:rsidP="00BF5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5A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One-Line Positioning (If Very Short)</w:t>
      </w:r>
    </w:p>
    <w:p w14:paraId="0C4E460B" w14:textId="77777777" w:rsidR="00BF5A48" w:rsidRPr="00BF5A48" w:rsidRDefault="00BF5A48" w:rsidP="00BF5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4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“I’m an architect who builds scalable platforms and is now focused on integrating AI into real-world production systems.”</w:t>
      </w:r>
    </w:p>
    <w:p w14:paraId="31E1B8F0" w14:textId="77777777" w:rsidR="00BF5A48" w:rsidRPr="00BF5A48" w:rsidRDefault="00BF5A48" w:rsidP="00BF5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4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725F40">
          <v:rect id="_x0000_i1028" style="width:0;height:1.5pt" o:hralign="center" o:hrstd="t" o:hr="t" fillcolor="#a0a0a0" stroked="f"/>
        </w:pict>
      </w:r>
    </w:p>
    <w:p w14:paraId="3B8097B8" w14:textId="77777777" w:rsidR="00BF5A48" w:rsidRPr="00BF5A48" w:rsidRDefault="00BF5A48" w:rsidP="00BF5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5A4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💡</w:t>
      </w:r>
      <w:r w:rsidRPr="00BF5A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When to Use Which Version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3645"/>
      </w:tblGrid>
      <w:tr w:rsidR="00BF5A48" w:rsidRPr="00BF5A48" w14:paraId="2EA6A1E6" w14:textId="77777777" w:rsidTr="00BF5A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494117" w14:textId="77777777" w:rsidR="00BF5A48" w:rsidRPr="00BF5A48" w:rsidRDefault="00BF5A48" w:rsidP="00BF5A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5A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4852E1A0" w14:textId="77777777" w:rsidR="00BF5A48" w:rsidRPr="00BF5A48" w:rsidRDefault="00BF5A48" w:rsidP="00BF5A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5A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Version</w:t>
            </w:r>
          </w:p>
        </w:tc>
      </w:tr>
      <w:tr w:rsidR="00BF5A48" w:rsidRPr="00BF5A48" w14:paraId="59A2D640" w14:textId="77777777" w:rsidTr="00BF5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DC82D" w14:textId="77777777" w:rsidR="00BF5A48" w:rsidRPr="00BF5A48" w:rsidRDefault="00BF5A48" w:rsidP="00BF5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5A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 / quick intro</w:t>
            </w:r>
          </w:p>
        </w:tc>
        <w:tc>
          <w:tcPr>
            <w:tcW w:w="0" w:type="auto"/>
            <w:vAlign w:val="center"/>
            <w:hideMark/>
          </w:tcPr>
          <w:p w14:paraId="45153519" w14:textId="77777777" w:rsidR="00BF5A48" w:rsidRPr="00BF5A48" w:rsidRDefault="00BF5A48" w:rsidP="00BF5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5A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30-sec version</w:t>
            </w:r>
          </w:p>
        </w:tc>
      </w:tr>
      <w:tr w:rsidR="00BF5A48" w:rsidRPr="00BF5A48" w14:paraId="5C848346" w14:textId="77777777" w:rsidTr="00BF5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22ABE" w14:textId="77777777" w:rsidR="00BF5A48" w:rsidRPr="00BF5A48" w:rsidRDefault="00BF5A48" w:rsidP="00BF5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5A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Hiring manager</w:t>
            </w:r>
          </w:p>
        </w:tc>
        <w:tc>
          <w:tcPr>
            <w:tcW w:w="0" w:type="auto"/>
            <w:vAlign w:val="center"/>
            <w:hideMark/>
          </w:tcPr>
          <w:p w14:paraId="092E9E88" w14:textId="77777777" w:rsidR="00BF5A48" w:rsidRPr="00BF5A48" w:rsidRDefault="00BF5A48" w:rsidP="00BF5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5A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Expanded version</w:t>
            </w:r>
          </w:p>
        </w:tc>
      </w:tr>
      <w:tr w:rsidR="00BF5A48" w:rsidRPr="00BF5A48" w14:paraId="766D48B9" w14:textId="77777777" w:rsidTr="00BF5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CF34A" w14:textId="77777777" w:rsidR="00BF5A48" w:rsidRPr="00BF5A48" w:rsidRDefault="00BF5A48" w:rsidP="00BF5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5A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Leadership / CXO</w:t>
            </w:r>
          </w:p>
        </w:tc>
        <w:tc>
          <w:tcPr>
            <w:tcW w:w="0" w:type="auto"/>
            <w:vAlign w:val="center"/>
            <w:hideMark/>
          </w:tcPr>
          <w:p w14:paraId="1FFE3613" w14:textId="77777777" w:rsidR="00BF5A48" w:rsidRPr="00BF5A48" w:rsidRDefault="00BF5A48" w:rsidP="00BF5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5A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Emphasize “builder + operator + AI”</w:t>
            </w:r>
          </w:p>
        </w:tc>
      </w:tr>
      <w:tr w:rsidR="00BF5A48" w:rsidRPr="00BF5A48" w14:paraId="211B997D" w14:textId="77777777" w:rsidTr="00BF5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BC888" w14:textId="77777777" w:rsidR="00BF5A48" w:rsidRPr="00BF5A48" w:rsidRDefault="00BF5A48" w:rsidP="00BF5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5A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Networking</w:t>
            </w:r>
          </w:p>
        </w:tc>
        <w:tc>
          <w:tcPr>
            <w:tcW w:w="0" w:type="auto"/>
            <w:vAlign w:val="center"/>
            <w:hideMark/>
          </w:tcPr>
          <w:p w14:paraId="6298F5D3" w14:textId="77777777" w:rsidR="00BF5A48" w:rsidRPr="00BF5A48" w:rsidRDefault="00BF5A48" w:rsidP="00BF5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5A4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One-liner</w:t>
            </w:r>
          </w:p>
        </w:tc>
      </w:tr>
    </w:tbl>
    <w:p w14:paraId="3ADC1139" w14:textId="77777777" w:rsidR="00BF5A48" w:rsidRPr="00BF5A48" w:rsidRDefault="00BF5A48" w:rsidP="00BF5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4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BD14FC">
          <v:rect id="_x0000_i1029" style="width:0;height:1.5pt" o:hralign="center" o:hrstd="t" o:hr="t" fillcolor="#a0a0a0" stroked="f"/>
        </w:pict>
      </w:r>
    </w:p>
    <w:p w14:paraId="278D961E" w14:textId="77777777" w:rsidR="00BF5A48" w:rsidRPr="00BF5A48" w:rsidRDefault="00BF5A48" w:rsidP="00BF5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want, I can </w:t>
      </w:r>
      <w:r w:rsidRPr="00BF5A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tailor this specifically</w:t>
      </w:r>
      <w:r w:rsidRPr="00BF5A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for:</w:t>
      </w:r>
    </w:p>
    <w:p w14:paraId="7DC4D1A4" w14:textId="77777777" w:rsidR="00BF5A48" w:rsidRPr="00BF5A48" w:rsidRDefault="00BF5A48" w:rsidP="00BF5A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48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companies (Flipkart, Amazon-type)</w:t>
      </w:r>
    </w:p>
    <w:p w14:paraId="02AB6B21" w14:textId="77777777" w:rsidR="00BF5A48" w:rsidRPr="00BF5A48" w:rsidRDefault="00BF5A48" w:rsidP="00BF5A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48">
        <w:rPr>
          <w:rFonts w:ascii="Times New Roman" w:eastAsia="Times New Roman" w:hAnsi="Times New Roman" w:cs="Times New Roman"/>
          <w:sz w:val="24"/>
          <w:szCs w:val="24"/>
          <w:lang w:eastAsia="en-IN"/>
        </w:rPr>
        <w:t>AI startups</w:t>
      </w:r>
    </w:p>
    <w:p w14:paraId="05398FDB" w14:textId="77777777" w:rsidR="00BF5A48" w:rsidRPr="00BF5A48" w:rsidRDefault="00BF5A48" w:rsidP="00BF5A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48">
        <w:rPr>
          <w:rFonts w:ascii="Times New Roman" w:eastAsia="Times New Roman" w:hAnsi="Times New Roman" w:cs="Times New Roman"/>
          <w:sz w:val="24"/>
          <w:szCs w:val="24"/>
          <w:lang w:eastAsia="en-IN"/>
        </w:rPr>
        <w:t>Leadership roles (Director / VP / CPDO path)</w:t>
      </w:r>
    </w:p>
    <w:p w14:paraId="0C508740" w14:textId="77777777" w:rsidR="00BF5A48" w:rsidRPr="00BF5A48" w:rsidRDefault="00BF5A48" w:rsidP="00BF5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A48">
        <w:rPr>
          <w:rFonts w:ascii="Times New Roman" w:eastAsia="Times New Roman" w:hAnsi="Times New Roman" w:cs="Times New Roman"/>
          <w:sz w:val="24"/>
          <w:szCs w:val="24"/>
          <w:lang w:eastAsia="en-IN"/>
        </w:rPr>
        <w:t>Just tell me the target.</w:t>
      </w:r>
    </w:p>
    <w:p w14:paraId="5569FD37" w14:textId="77777777" w:rsidR="00154E4F" w:rsidRDefault="00154E4F">
      <w:bookmarkStart w:id="0" w:name="_GoBack"/>
      <w:bookmarkEnd w:id="0"/>
    </w:p>
    <w:sectPr w:rsidR="00154E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CF4FF5"/>
    <w:multiLevelType w:val="multilevel"/>
    <w:tmpl w:val="6BA6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4D0BE4"/>
    <w:multiLevelType w:val="multilevel"/>
    <w:tmpl w:val="B734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6E3E1D"/>
    <w:multiLevelType w:val="multilevel"/>
    <w:tmpl w:val="63E4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953"/>
    <w:rsid w:val="00154E4F"/>
    <w:rsid w:val="00232953"/>
    <w:rsid w:val="00BF5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08BC1B-D575-43F4-965C-6EC7281AA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F5A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F5A4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F5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F5A48"/>
    <w:rPr>
      <w:b/>
      <w:bCs/>
    </w:rPr>
  </w:style>
  <w:style w:type="character" w:styleId="Emphasis">
    <w:name w:val="Emphasis"/>
    <w:basedOn w:val="DefaultParagraphFont"/>
    <w:uiPriority w:val="20"/>
    <w:qFormat/>
    <w:rsid w:val="00BF5A4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698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321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2</cp:revision>
  <dcterms:created xsi:type="dcterms:W3CDTF">2026-04-15T12:12:00Z</dcterms:created>
  <dcterms:modified xsi:type="dcterms:W3CDTF">2026-04-15T12:12:00Z</dcterms:modified>
</cp:coreProperties>
</file>