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7503" w:rsidRDefault="00DA7503" w:rsidP="00DA7503">
      <w:pPr>
        <w:pStyle w:val="NormalWeb"/>
      </w:pPr>
      <w:r>
        <w:t xml:space="preserve">Here’s a </w:t>
      </w:r>
      <w:r>
        <w:rPr>
          <w:rStyle w:val="Strong"/>
        </w:rPr>
        <w:t>full, system-level view of GPT training architecture</w:t>
      </w:r>
      <w:r>
        <w:t xml:space="preserve"> — from raw data all the way to distributed GPU execution with parallelism. I’ll keep it structured the way a </w:t>
      </w:r>
      <w:r>
        <w:rPr>
          <w:rStyle w:val="Strong"/>
        </w:rPr>
        <w:t>chief architect / AI infra lead</w:t>
      </w:r>
      <w:r>
        <w:t xml:space="preserve"> would expect.</w:t>
      </w:r>
    </w:p>
    <w:p w:rsidR="00DA7503" w:rsidRDefault="00DA7503" w:rsidP="00DA7503">
      <w:r>
        <w:pict>
          <v:rect id="_x0000_i1086" style="width:0;height:1.5pt" o:hralign="center" o:hrstd="t" o:hr="t" fillcolor="#a0a0a0" stroked="f"/>
        </w:pict>
      </w:r>
    </w:p>
    <w:p w:rsidR="00DA7503" w:rsidRDefault="00DA7503" w:rsidP="00DA7503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End-to-End Training Architecture (Big Picture)</w:t>
      </w:r>
    </w:p>
    <w:p w:rsidR="00DA7503" w:rsidRDefault="00DA7503" w:rsidP="00DA7503">
      <w:pPr>
        <w:pStyle w:val="NormalWeb"/>
      </w:pPr>
      <w:r>
        <w:rPr>
          <w:noProof/>
        </w:rPr>
        <w:drawing>
          <wp:inline distT="0" distB="0" distL="0" distR="0">
            <wp:extent cx="12780645" cy="14471015"/>
            <wp:effectExtent l="0" t="0" r="1905" b="6985"/>
            <wp:docPr id="2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0645" cy="144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503" w:rsidRDefault="00DA7503" w:rsidP="00DA7503">
      <w:pPr>
        <w:pStyle w:val="NormalWeb"/>
      </w:pPr>
      <w:r>
        <w:rPr>
          <w:noProof/>
        </w:rPr>
        <w:drawing>
          <wp:inline distT="0" distB="0" distL="0" distR="0">
            <wp:extent cx="5773420" cy="3328035"/>
            <wp:effectExtent l="0" t="0" r="0" b="5715"/>
            <wp:docPr id="2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503" w:rsidRDefault="00DA7503" w:rsidP="00DA7503">
      <w:pPr>
        <w:pStyle w:val="NormalWeb"/>
      </w:pPr>
      <w:r>
        <w:rPr>
          <w:noProof/>
        </w:rPr>
        <w:drawing>
          <wp:inline distT="0" distB="0" distL="0" distR="0">
            <wp:extent cx="10876915" cy="4859020"/>
            <wp:effectExtent l="0" t="0" r="635" b="0"/>
            <wp:docPr id="2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6915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503" w:rsidRDefault="00DA7503" w:rsidP="00DA7503">
      <w:pPr>
        <w:pStyle w:val="NormalWeb"/>
      </w:pPr>
      <w:r>
        <w:rPr>
          <w:noProof/>
        </w:rPr>
        <w:drawing>
          <wp:inline distT="0" distB="0" distL="0" distR="0">
            <wp:extent cx="11972290" cy="7124065"/>
            <wp:effectExtent l="0" t="0" r="0" b="635"/>
            <wp:docPr id="1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72290" cy="712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 xml:space="preserve">Raw Data → Data Processing → Tokenization → Dataset </w:t>
      </w:r>
      <w:proofErr w:type="spellStart"/>
      <w:r>
        <w:rPr>
          <w:rStyle w:val="HTMLCode"/>
        </w:rPr>
        <w:t>Sharding</w:t>
      </w:r>
      <w:proofErr w:type="spellEnd"/>
      <w:r>
        <w:rPr>
          <w:rStyle w:val="HTMLCode"/>
        </w:rPr>
        <w:t xml:space="preserve"> → Distributed Training → Model Checkpoints</w:t>
      </w:r>
    </w:p>
    <w:p w:rsidR="00DA7503" w:rsidRDefault="00DA7503" w:rsidP="00DA7503">
      <w:r>
        <w:pict>
          <v:rect id="_x0000_i1091" style="width:0;height:1.5pt" o:hralign="center" o:hrstd="t" o:hr="t" fillcolor="#a0a0a0" stroked="f"/>
        </w:pict>
      </w:r>
    </w:p>
    <w:p w:rsidR="00DA7503" w:rsidRDefault="00DA7503" w:rsidP="00DA7503">
      <w:pPr>
        <w:pStyle w:val="Heading1"/>
      </w:pPr>
      <w:r>
        <w:t>🧩 2. Data Layer (Foundation)</w:t>
      </w:r>
    </w:p>
    <w:p w:rsidR="00DA7503" w:rsidRDefault="00DA7503" w:rsidP="00DA750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Data Sources</w:t>
      </w:r>
    </w:p>
    <w:p w:rsidR="00DA7503" w:rsidRDefault="00DA7503" w:rsidP="00DA7503">
      <w:pPr>
        <w:pStyle w:val="NormalWeb"/>
        <w:numPr>
          <w:ilvl w:val="0"/>
          <w:numId w:val="10"/>
        </w:numPr>
      </w:pPr>
      <w:r>
        <w:t>Web (Common Crawl, filtered)</w:t>
      </w:r>
    </w:p>
    <w:p w:rsidR="00DA7503" w:rsidRDefault="00DA7503" w:rsidP="00DA7503">
      <w:pPr>
        <w:pStyle w:val="NormalWeb"/>
        <w:numPr>
          <w:ilvl w:val="0"/>
          <w:numId w:val="10"/>
        </w:numPr>
      </w:pPr>
      <w:r>
        <w:t>Books, code, research papers</w:t>
      </w:r>
    </w:p>
    <w:p w:rsidR="00DA7503" w:rsidRDefault="00DA7503" w:rsidP="00DA7503">
      <w:pPr>
        <w:pStyle w:val="NormalWeb"/>
        <w:numPr>
          <w:ilvl w:val="0"/>
          <w:numId w:val="10"/>
        </w:numPr>
      </w:pPr>
      <w:r>
        <w:t>Proprietary datasets</w:t>
      </w:r>
    </w:p>
    <w:p w:rsidR="00DA7503" w:rsidRDefault="00DA7503" w:rsidP="00DA7503">
      <w:r>
        <w:pict>
          <v:rect id="_x0000_i1092" style="width:0;height:1.5pt" o:hralign="center" o:hrstd="t" o:hr="t" fillcolor="#a0a0a0" stroked="f"/>
        </w:pict>
      </w:r>
    </w:p>
    <w:p w:rsidR="00DA7503" w:rsidRDefault="00DA7503" w:rsidP="00DA750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Data Processing Pipeline</w:t>
      </w:r>
    </w:p>
    <w:p w:rsidR="00DA7503" w:rsidRDefault="00DA7503" w:rsidP="00DA7503">
      <w:pPr>
        <w:pStyle w:val="NormalWeb"/>
      </w:pPr>
      <w:r>
        <w:t>Steps:</w:t>
      </w:r>
    </w:p>
    <w:p w:rsidR="00DA7503" w:rsidRDefault="00DA7503" w:rsidP="00DA7503">
      <w:pPr>
        <w:pStyle w:val="NormalWeb"/>
        <w:numPr>
          <w:ilvl w:val="0"/>
          <w:numId w:val="11"/>
        </w:numPr>
      </w:pPr>
      <w:r>
        <w:t>Cleaning (remove noise, HTML, duplicates)</w:t>
      </w:r>
    </w:p>
    <w:p w:rsidR="00DA7503" w:rsidRDefault="00DA7503" w:rsidP="00DA7503">
      <w:pPr>
        <w:pStyle w:val="NormalWeb"/>
        <w:numPr>
          <w:ilvl w:val="0"/>
          <w:numId w:val="11"/>
        </w:numPr>
      </w:pPr>
      <w:r>
        <w:t>Filtering (quality, toxicity)</w:t>
      </w:r>
    </w:p>
    <w:p w:rsidR="00DA7503" w:rsidRDefault="00DA7503" w:rsidP="00DA7503">
      <w:pPr>
        <w:pStyle w:val="NormalWeb"/>
        <w:numPr>
          <w:ilvl w:val="0"/>
          <w:numId w:val="11"/>
        </w:numPr>
      </w:pPr>
      <w:r>
        <w:t>Deduplication</w:t>
      </w:r>
    </w:p>
    <w:p w:rsidR="00DA7503" w:rsidRDefault="00DA7503" w:rsidP="00DA7503">
      <w:pPr>
        <w:pStyle w:val="NormalWeb"/>
        <w:numPr>
          <w:ilvl w:val="0"/>
          <w:numId w:val="11"/>
        </w:numPr>
      </w:pPr>
      <w:r>
        <w:t>Formatting</w:t>
      </w:r>
    </w:p>
    <w:p w:rsidR="00DA7503" w:rsidRDefault="00DA7503" w:rsidP="00DA750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>Clean text corpus (TB–PB scale)</w:t>
      </w:r>
    </w:p>
    <w:p w:rsidR="00DA7503" w:rsidRDefault="00DA7503" w:rsidP="00DA7503">
      <w:r>
        <w:pict>
          <v:rect id="_x0000_i1093" style="width:0;height:1.5pt" o:hralign="center" o:hrstd="t" o:hr="t" fillcolor="#a0a0a0" stroked="f"/>
        </w:pict>
      </w:r>
    </w:p>
    <w:p w:rsidR="00DA7503" w:rsidRDefault="00DA7503" w:rsidP="00DA750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Tokenization</w:t>
      </w:r>
    </w:p>
    <w:p w:rsidR="00DA7503" w:rsidRDefault="00DA7503" w:rsidP="00DA7503">
      <w:pPr>
        <w:pStyle w:val="NormalWeb"/>
        <w:numPr>
          <w:ilvl w:val="0"/>
          <w:numId w:val="12"/>
        </w:numPr>
      </w:pPr>
      <w:r>
        <w:t>Convert text → token IDs</w:t>
      </w:r>
    </w:p>
    <w:p w:rsidR="00DA7503" w:rsidRDefault="00DA7503" w:rsidP="00DA7503">
      <w:pPr>
        <w:pStyle w:val="NormalWeb"/>
        <w:numPr>
          <w:ilvl w:val="0"/>
          <w:numId w:val="12"/>
        </w:numPr>
      </w:pPr>
      <w:r>
        <w:t>Stored as: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>[token1, token2, token3, ...]</w:t>
      </w:r>
    </w:p>
    <w:p w:rsidR="00DA7503" w:rsidRDefault="00DA7503" w:rsidP="00DA7503">
      <w:r>
        <w:pict>
          <v:rect id="_x0000_i1094" style="width:0;height:1.5pt" o:hralign="center" o:hrstd="t" o:hr="t" fillcolor="#a0a0a0" stroked="f"/>
        </w:pict>
      </w:r>
    </w:p>
    <w:p w:rsidR="00DA7503" w:rsidRDefault="00DA7503" w:rsidP="00DA750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Dataset </w:t>
      </w:r>
      <w:proofErr w:type="spellStart"/>
      <w:r>
        <w:t>Sharding</w:t>
      </w:r>
      <w:proofErr w:type="spellEnd"/>
    </w:p>
    <w:p w:rsidR="00DA7503" w:rsidRDefault="00DA7503" w:rsidP="00DA7503">
      <w:pPr>
        <w:pStyle w:val="NormalWeb"/>
        <w:numPr>
          <w:ilvl w:val="0"/>
          <w:numId w:val="13"/>
        </w:numPr>
      </w:pPr>
      <w:r>
        <w:t>Split across nodes: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 xml:space="preserve">Shard 1 → GPU Node 1  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 xml:space="preserve">Shard 2 → GPU Node 2  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DA7503" w:rsidRDefault="00DA7503" w:rsidP="00DA750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Enables parallel data loading</w:t>
      </w:r>
    </w:p>
    <w:p w:rsidR="00DA7503" w:rsidRDefault="00DA7503" w:rsidP="00DA7503">
      <w:r>
        <w:pict>
          <v:rect id="_x0000_i1095" style="width:0;height:1.5pt" o:hralign="center" o:hrstd="t" o:hr="t" fillcolor="#a0a0a0" stroked="f"/>
        </w:pict>
      </w:r>
    </w:p>
    <w:p w:rsidR="00DA7503" w:rsidRDefault="00DA7503" w:rsidP="00DA7503">
      <w:pPr>
        <w:pStyle w:val="Heading1"/>
      </w:pPr>
      <w:r>
        <w:rPr>
          <w:rFonts w:ascii="Segoe UI Emoji" w:hAnsi="Segoe UI Emoji" w:cs="Segoe UI Emoji"/>
        </w:rPr>
        <w:t>⚙️</w:t>
      </w:r>
      <w:r>
        <w:t xml:space="preserve"> 3. Training Objective</w:t>
      </w:r>
    </w:p>
    <w:p w:rsidR="00DA7503" w:rsidRDefault="00DA7503" w:rsidP="00DA750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Next Token Prediction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>Input:  "AI is transforming"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>Target: "the"</w:t>
      </w:r>
    </w:p>
    <w:p w:rsidR="00DA7503" w:rsidRDefault="00DA7503" w:rsidP="00DA7503">
      <w:r>
        <w:pict>
          <v:rect id="_x0000_i1096" style="width:0;height:1.5pt" o:hralign="center" o:hrstd="t" o:hr="t" fillcolor="#a0a0a0" stroked="f"/>
        </w:pict>
      </w:r>
    </w:p>
    <w:p w:rsidR="00DA7503" w:rsidRDefault="00DA7503" w:rsidP="00DA750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Loss Function</w:t>
      </w:r>
    </w:p>
    <w:p w:rsidR="00DA7503" w:rsidRDefault="00DA7503" w:rsidP="00DA750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Cross Entropy Loss</w:t>
      </w:r>
    </w:p>
    <w:p w:rsidR="00DA7503" w:rsidRDefault="00DA7503" w:rsidP="00DA7503">
      <w:r>
        <w:pict>
          <v:rect id="_x0000_i1097" style="width:0;height:1.5pt" o:hralign="center" o:hrstd="t" o:hr="t" fillcolor="#a0a0a0" stroked="f"/>
        </w:pict>
      </w:r>
    </w:p>
    <w:p w:rsidR="00DA7503" w:rsidRDefault="00DA7503" w:rsidP="00DA7503">
      <w:pPr>
        <w:pStyle w:val="Heading1"/>
      </w:pPr>
      <w:r>
        <w:rPr>
          <w:rFonts w:ascii="Segoe UI Emoji" w:hAnsi="Segoe UI Emoji" w:cs="Segoe UI Emoji"/>
        </w:rPr>
        <w:t>🖥</w:t>
      </w:r>
      <w:r>
        <w:t>️ 4. Compute Layer (GPU/TPU Infrastructure)</w:t>
      </w:r>
    </w:p>
    <w:p w:rsidR="00DA7503" w:rsidRDefault="00DA7503" w:rsidP="00DA7503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18" name="Rectangle 1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25528" id="Rectangle 18" o:spid="_x0000_s1026" alt="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DA7503" w:rsidRDefault="00DA7503" w:rsidP="00DA7503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17" name="Rectangle 1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00C64" id="Rectangle 17" o:spid="_x0000_s1026" alt="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DA7503" w:rsidRDefault="00DA7503" w:rsidP="00DA7503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16" name="Rectangle 1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05249" id="Rectangle 16" o:spid="_x0000_s1026" alt="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DA7503" w:rsidRDefault="00DA7503" w:rsidP="00DA7503">
      <w:pPr>
        <w:pStyle w:val="NormalWeb"/>
      </w:pPr>
      <w:r>
        <w:rPr>
          <w:noProof/>
        </w:rPr>
        <w:drawing>
          <wp:inline distT="0" distB="0" distL="0" distR="0">
            <wp:extent cx="13333095" cy="6602730"/>
            <wp:effectExtent l="0" t="0" r="1905" b="762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3095" cy="660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503" w:rsidRDefault="00DA7503" w:rsidP="00DA750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Hardware</w:t>
      </w:r>
    </w:p>
    <w:p w:rsidR="00DA7503" w:rsidRDefault="00DA7503" w:rsidP="00DA7503">
      <w:pPr>
        <w:pStyle w:val="NormalWeb"/>
        <w:numPr>
          <w:ilvl w:val="0"/>
          <w:numId w:val="14"/>
        </w:numPr>
      </w:pPr>
      <w:r>
        <w:t>GPUs (A100, H100)</w:t>
      </w:r>
    </w:p>
    <w:p w:rsidR="00DA7503" w:rsidRDefault="00DA7503" w:rsidP="00DA7503">
      <w:pPr>
        <w:pStyle w:val="NormalWeb"/>
        <w:numPr>
          <w:ilvl w:val="0"/>
          <w:numId w:val="14"/>
        </w:numPr>
      </w:pPr>
      <w:r>
        <w:t>High-speed interconnect:</w:t>
      </w:r>
    </w:p>
    <w:p w:rsidR="00DA7503" w:rsidRDefault="00DA7503" w:rsidP="00DA7503">
      <w:pPr>
        <w:pStyle w:val="NormalWeb"/>
        <w:numPr>
          <w:ilvl w:val="1"/>
          <w:numId w:val="14"/>
        </w:numPr>
      </w:pPr>
      <w:proofErr w:type="spellStart"/>
      <w:r>
        <w:t>NVLink</w:t>
      </w:r>
      <w:proofErr w:type="spellEnd"/>
    </w:p>
    <w:p w:rsidR="00DA7503" w:rsidRDefault="00DA7503" w:rsidP="00DA7503">
      <w:pPr>
        <w:pStyle w:val="NormalWeb"/>
        <w:numPr>
          <w:ilvl w:val="1"/>
          <w:numId w:val="14"/>
        </w:numPr>
      </w:pPr>
      <w:r>
        <w:t>InfiniBand</w:t>
      </w:r>
    </w:p>
    <w:p w:rsidR="00DA7503" w:rsidRDefault="00DA7503" w:rsidP="00DA7503">
      <w:r>
        <w:pict>
          <v:rect id="_x0000_i1102" style="width:0;height:1.5pt" o:hralign="center" o:hrstd="t" o:hr="t" fillcolor="#a0a0a0" stroked="f"/>
        </w:pict>
      </w:r>
    </w:p>
    <w:p w:rsidR="00DA7503" w:rsidRDefault="00DA7503" w:rsidP="00DA750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Cluster Design</w:t>
      </w:r>
    </w:p>
    <w:p w:rsidR="00DA7503" w:rsidRDefault="00DA7503" w:rsidP="00DA7503">
      <w:pPr>
        <w:pStyle w:val="NormalWeb"/>
        <w:numPr>
          <w:ilvl w:val="0"/>
          <w:numId w:val="15"/>
        </w:numPr>
      </w:pPr>
      <w:r>
        <w:t>Thousands of GPUs</w:t>
      </w:r>
    </w:p>
    <w:p w:rsidR="00DA7503" w:rsidRDefault="00DA7503" w:rsidP="00DA7503">
      <w:pPr>
        <w:pStyle w:val="NormalWeb"/>
        <w:numPr>
          <w:ilvl w:val="0"/>
          <w:numId w:val="15"/>
        </w:numPr>
      </w:pPr>
      <w:r>
        <w:t>Organized as:</w:t>
      </w:r>
    </w:p>
    <w:p w:rsidR="00DA7503" w:rsidRDefault="00DA7503" w:rsidP="00DA7503">
      <w:pPr>
        <w:pStyle w:val="NormalWeb"/>
        <w:numPr>
          <w:ilvl w:val="1"/>
          <w:numId w:val="15"/>
        </w:numPr>
      </w:pPr>
      <w:r>
        <w:t>Nodes (8 GPUs each typical)</w:t>
      </w:r>
    </w:p>
    <w:p w:rsidR="00DA7503" w:rsidRDefault="00DA7503" w:rsidP="00DA7503">
      <w:pPr>
        <w:pStyle w:val="NormalWeb"/>
        <w:numPr>
          <w:ilvl w:val="1"/>
          <w:numId w:val="15"/>
        </w:numPr>
      </w:pPr>
      <w:r>
        <w:t>Racks → clusters</w:t>
      </w:r>
    </w:p>
    <w:p w:rsidR="00DA7503" w:rsidRDefault="00DA7503" w:rsidP="00DA7503">
      <w:r>
        <w:pict>
          <v:rect id="_x0000_i1103" style="width:0;height:1.5pt" o:hralign="center" o:hrstd="t" o:hr="t" fillcolor="#a0a0a0" stroked="f"/>
        </w:pict>
      </w:r>
    </w:p>
    <w:p w:rsidR="00DA7503" w:rsidRDefault="00DA7503" w:rsidP="00DA7503">
      <w:pPr>
        <w:pStyle w:val="Heading1"/>
      </w:pPr>
      <w:r>
        <w:rPr>
          <w:rFonts w:ascii="Segoe UI Emoji" w:hAnsi="Segoe UI Emoji" w:cs="Segoe UI Emoji"/>
        </w:rPr>
        <w:t>🔀</w:t>
      </w:r>
      <w:r>
        <w:t xml:space="preserve"> 5. Parallelism Strategies (CRITICAL)</w:t>
      </w:r>
    </w:p>
    <w:p w:rsidR="00DA7503" w:rsidRDefault="00DA7503" w:rsidP="00DA7503">
      <w:pPr>
        <w:pStyle w:val="NormalWeb"/>
      </w:pPr>
      <w:r>
        <w:t>This is the heart of LLM training scalability.</w:t>
      </w:r>
    </w:p>
    <w:p w:rsidR="00DA7503" w:rsidRDefault="00DA7503" w:rsidP="00DA7503">
      <w:r>
        <w:pict>
          <v:rect id="_x0000_i1104" style="width:0;height:1.5pt" o:hralign="center" o:hrstd="t" o:hr="t" fillcolor="#a0a0a0" stroked="f"/>
        </w:pict>
      </w:r>
    </w:p>
    <w:p w:rsidR="00DA7503" w:rsidRDefault="00DA7503" w:rsidP="00DA7503">
      <w:pPr>
        <w:pStyle w:val="Heading2"/>
      </w:pPr>
      <w:r>
        <w:rPr>
          <w:rFonts w:ascii="Segoe UI Emoji" w:hAnsi="Segoe UI Emoji" w:cs="Segoe UI Emoji"/>
        </w:rPr>
        <w:t>🔴</w:t>
      </w:r>
      <w:r>
        <w:t xml:space="preserve"> 5.1 Data Parallelism</w:t>
      </w:r>
    </w:p>
    <w:p w:rsidR="00DA7503" w:rsidRDefault="00DA7503" w:rsidP="00DA7503">
      <w:pPr>
        <w:pStyle w:val="NormalWeb"/>
      </w:pPr>
      <w:r>
        <w:rPr>
          <w:noProof/>
        </w:rPr>
        <w:drawing>
          <wp:inline distT="0" distB="0" distL="0" distR="0">
            <wp:extent cx="10504805" cy="4997450"/>
            <wp:effectExtent l="0" t="0" r="0" b="0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4805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503" w:rsidRDefault="00DA7503" w:rsidP="00DA7503">
      <w:pPr>
        <w:pStyle w:val="NormalWeb"/>
      </w:pPr>
      <w:r>
        <w:rPr>
          <w:noProof/>
        </w:rPr>
        <w:drawing>
          <wp:inline distT="0" distB="0" distL="0" distR="0">
            <wp:extent cx="15236190" cy="8569960"/>
            <wp:effectExtent l="0" t="0" r="3810" b="254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6190" cy="856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503" w:rsidRDefault="00DA7503" w:rsidP="00DA7503">
      <w:pPr>
        <w:pStyle w:val="NormalWeb"/>
      </w:pPr>
      <w:r>
        <w:rPr>
          <w:noProof/>
        </w:rPr>
        <w:drawing>
          <wp:inline distT="0" distB="0" distL="0" distR="0">
            <wp:extent cx="13333095" cy="6591935"/>
            <wp:effectExtent l="0" t="0" r="1905" b="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3095" cy="659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503" w:rsidRDefault="00DA7503" w:rsidP="00DA7503">
      <w:pPr>
        <w:pStyle w:val="Heading3"/>
      </w:pPr>
      <w:r>
        <w:t>Idea:</w:t>
      </w:r>
    </w:p>
    <w:p w:rsidR="00DA7503" w:rsidRDefault="00DA7503" w:rsidP="00DA7503">
      <w:pPr>
        <w:pStyle w:val="NormalWeb"/>
        <w:numPr>
          <w:ilvl w:val="0"/>
          <w:numId w:val="16"/>
        </w:numPr>
      </w:pPr>
      <w:r>
        <w:t>Same model on all GPUs</w:t>
      </w:r>
    </w:p>
    <w:p w:rsidR="00DA7503" w:rsidRDefault="00DA7503" w:rsidP="00DA7503">
      <w:pPr>
        <w:pStyle w:val="NormalWeb"/>
        <w:numPr>
          <w:ilvl w:val="0"/>
          <w:numId w:val="16"/>
        </w:numPr>
      </w:pPr>
      <w:r>
        <w:t>Different data on each GPU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 xml:space="preserve">GPU1 → Batch A  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 xml:space="preserve">GPU2 → Batch B  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 xml:space="preserve">GPU3 → Batch C  </w:t>
      </w:r>
    </w:p>
    <w:p w:rsidR="00DA7503" w:rsidRDefault="00DA7503" w:rsidP="00DA7503">
      <w:pPr>
        <w:pStyle w:val="Heading3"/>
      </w:pPr>
      <w:r>
        <w:t>Then:</w:t>
      </w:r>
    </w:p>
    <w:p w:rsidR="00DA7503" w:rsidRDefault="00DA7503" w:rsidP="00DA7503">
      <w:pPr>
        <w:pStyle w:val="NormalWeb"/>
        <w:numPr>
          <w:ilvl w:val="0"/>
          <w:numId w:val="17"/>
        </w:numPr>
      </w:pPr>
      <w:r>
        <w:t>Gradients synced (All-Reduce)</w:t>
      </w:r>
    </w:p>
    <w:p w:rsidR="00DA7503" w:rsidRDefault="00DA7503" w:rsidP="00DA7503">
      <w:r>
        <w:pict>
          <v:rect id="_x0000_i1108" style="width:0;height:1.5pt" o:hralign="center" o:hrstd="t" o:hr="t" fillcolor="#a0a0a0" stroked="f"/>
        </w:pict>
      </w:r>
    </w:p>
    <w:p w:rsidR="00DA7503" w:rsidRDefault="00DA7503" w:rsidP="00DA7503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5.2 Model Parallelism</w:t>
      </w:r>
    </w:p>
    <w:p w:rsidR="00DA7503" w:rsidRDefault="00DA7503" w:rsidP="00DA7503">
      <w:pPr>
        <w:pStyle w:val="Heading3"/>
      </w:pPr>
      <w:r>
        <w:t>Idea:</w:t>
      </w:r>
    </w:p>
    <w:p w:rsidR="00DA7503" w:rsidRDefault="00DA7503" w:rsidP="00DA7503">
      <w:pPr>
        <w:pStyle w:val="NormalWeb"/>
      </w:pPr>
      <w:r>
        <w:t>Split model across GPUs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 xml:space="preserve">Layer 1–10 → GPU1  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 xml:space="preserve">Layer 11–20 → GPU2  </w:t>
      </w:r>
    </w:p>
    <w:p w:rsidR="00DA7503" w:rsidRDefault="00DA7503" w:rsidP="00DA750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Needed when model is too big for one GPU</w:t>
      </w:r>
    </w:p>
    <w:p w:rsidR="00DA7503" w:rsidRDefault="00DA7503" w:rsidP="00DA7503">
      <w:r>
        <w:pict>
          <v:rect id="_x0000_i1109" style="width:0;height:1.5pt" o:hralign="center" o:hrstd="t" o:hr="t" fillcolor="#a0a0a0" stroked="f"/>
        </w:pict>
      </w:r>
    </w:p>
    <w:p w:rsidR="00DA7503" w:rsidRDefault="00DA7503" w:rsidP="00DA7503">
      <w:pPr>
        <w:pStyle w:val="Heading2"/>
      </w:pPr>
      <w:r>
        <w:t>🟢 5.3 Pipeline Parallelism</w:t>
      </w:r>
    </w:p>
    <w:p w:rsidR="00DA7503" w:rsidRDefault="00DA7503" w:rsidP="00DA7503">
      <w:pPr>
        <w:pStyle w:val="NormalWeb"/>
      </w:pPr>
      <w:r>
        <w:rPr>
          <w:noProof/>
        </w:rPr>
        <w:drawing>
          <wp:inline distT="0" distB="0" distL="0" distR="0">
            <wp:extent cx="21520150" cy="12929235"/>
            <wp:effectExtent l="0" t="0" r="6350" b="5715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150" cy="129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503" w:rsidRDefault="00DA7503" w:rsidP="00DA7503">
      <w:pPr>
        <w:pStyle w:val="NormalWeb"/>
      </w:pPr>
      <w:r>
        <w:rPr>
          <w:noProof/>
        </w:rPr>
        <w:drawing>
          <wp:inline distT="0" distB="0" distL="0" distR="0">
            <wp:extent cx="10334625" cy="4029710"/>
            <wp:effectExtent l="0" t="0" r="9525" b="889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462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503" w:rsidRDefault="00DA7503" w:rsidP="00DA7503">
      <w:pPr>
        <w:pStyle w:val="NormalWeb"/>
      </w:pPr>
      <w:r>
        <w:rPr>
          <w:noProof/>
        </w:rPr>
        <w:drawing>
          <wp:inline distT="0" distB="0" distL="0" distR="0">
            <wp:extent cx="15236190" cy="8569960"/>
            <wp:effectExtent l="0" t="0" r="3810" b="2540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6190" cy="856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503" w:rsidRDefault="00DA7503" w:rsidP="00DA7503">
      <w:pPr>
        <w:pStyle w:val="Heading3"/>
      </w:pPr>
      <w:r>
        <w:t>Idea:</w:t>
      </w:r>
    </w:p>
    <w:p w:rsidR="00DA7503" w:rsidRDefault="00DA7503" w:rsidP="00DA7503">
      <w:pPr>
        <w:pStyle w:val="NormalWeb"/>
        <w:numPr>
          <w:ilvl w:val="0"/>
          <w:numId w:val="18"/>
        </w:numPr>
      </w:pPr>
      <w:r>
        <w:t>Different GPUs handle different layers</w:t>
      </w:r>
    </w:p>
    <w:p w:rsidR="00DA7503" w:rsidRDefault="00DA7503" w:rsidP="00DA7503">
      <w:pPr>
        <w:pStyle w:val="NormalWeb"/>
        <w:numPr>
          <w:ilvl w:val="0"/>
          <w:numId w:val="18"/>
        </w:numPr>
      </w:pPr>
      <w:r>
        <w:t>Data flows like a pipeline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>Batch → GPU1 → GPU2 → GPU3 → ...</w:t>
      </w:r>
    </w:p>
    <w:p w:rsidR="00DA7503" w:rsidRDefault="00DA7503" w:rsidP="00DA7503">
      <w:pPr>
        <w:pStyle w:val="Heading3"/>
      </w:pPr>
      <w:r>
        <w:t>Uses:</w:t>
      </w:r>
    </w:p>
    <w:p w:rsidR="00DA7503" w:rsidRDefault="00DA7503" w:rsidP="00DA7503">
      <w:pPr>
        <w:pStyle w:val="NormalWeb"/>
        <w:numPr>
          <w:ilvl w:val="0"/>
          <w:numId w:val="19"/>
        </w:numPr>
      </w:pPr>
      <w:r>
        <w:t>Micro-batching to keep GPUs busy</w:t>
      </w:r>
    </w:p>
    <w:p w:rsidR="00DA7503" w:rsidRDefault="00DA7503" w:rsidP="00DA7503">
      <w:r>
        <w:pict>
          <v:rect id="_x0000_i1113" style="width:0;height:1.5pt" o:hralign="center" o:hrstd="t" o:hr="t" fillcolor="#a0a0a0" stroked="f"/>
        </w:pict>
      </w:r>
    </w:p>
    <w:p w:rsidR="00DA7503" w:rsidRDefault="00DA7503" w:rsidP="00DA7503">
      <w:pPr>
        <w:pStyle w:val="Heading2"/>
      </w:pPr>
      <w:r>
        <w:t>🟡 5.4 Tensor Parallelism</w:t>
      </w:r>
    </w:p>
    <w:p w:rsidR="00DA7503" w:rsidRDefault="00DA7503" w:rsidP="00DA7503">
      <w:pPr>
        <w:pStyle w:val="Heading3"/>
      </w:pPr>
      <w:r>
        <w:t>Idea:</w:t>
      </w:r>
    </w:p>
    <w:p w:rsidR="00DA7503" w:rsidRDefault="00DA7503" w:rsidP="00DA7503">
      <w:pPr>
        <w:pStyle w:val="NormalWeb"/>
      </w:pPr>
      <w:r>
        <w:t>Split tensors inside a layer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>Matrix multiplication split across GPUs</w:t>
      </w:r>
    </w:p>
    <w:p w:rsidR="00DA7503" w:rsidRDefault="00DA7503" w:rsidP="00DA750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Used in:</w:t>
      </w:r>
    </w:p>
    <w:p w:rsidR="00DA7503" w:rsidRDefault="00DA7503" w:rsidP="00DA7503">
      <w:pPr>
        <w:pStyle w:val="NormalWeb"/>
        <w:numPr>
          <w:ilvl w:val="0"/>
          <w:numId w:val="20"/>
        </w:numPr>
      </w:pPr>
      <w:r>
        <w:t>Megatron-LM</w:t>
      </w:r>
    </w:p>
    <w:p w:rsidR="00DA7503" w:rsidRDefault="00DA7503" w:rsidP="00DA7503">
      <w:pPr>
        <w:pStyle w:val="NormalWeb"/>
        <w:numPr>
          <w:ilvl w:val="0"/>
          <w:numId w:val="20"/>
        </w:numPr>
      </w:pPr>
      <w:r>
        <w:t>GPT-4 class systems</w:t>
      </w:r>
    </w:p>
    <w:p w:rsidR="00DA7503" w:rsidRDefault="00DA7503" w:rsidP="00DA7503">
      <w:r>
        <w:pict>
          <v:rect id="_x0000_i1114" style="width:0;height:1.5pt" o:hralign="center" o:hrstd="t" o:hr="t" fillcolor="#a0a0a0" stroked="f"/>
        </w:pict>
      </w:r>
    </w:p>
    <w:p w:rsidR="00DA7503" w:rsidRDefault="00DA7503" w:rsidP="00DA7503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6. Training Execution Flow</w:t>
      </w:r>
    </w:p>
    <w:p w:rsidR="00DA7503" w:rsidRDefault="00DA7503" w:rsidP="00DA7503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Per Training Step:</w:t>
      </w:r>
    </w:p>
    <w:p w:rsidR="00DA7503" w:rsidRDefault="00DA7503" w:rsidP="00DA7503">
      <w:pPr>
        <w:pStyle w:val="Heading3"/>
      </w:pPr>
      <w:r>
        <w:t>1. Forward Pass</w:t>
      </w:r>
    </w:p>
    <w:p w:rsidR="00DA7503" w:rsidRDefault="00DA7503" w:rsidP="00DA7503">
      <w:pPr>
        <w:pStyle w:val="NormalWeb"/>
        <w:numPr>
          <w:ilvl w:val="0"/>
          <w:numId w:val="21"/>
        </w:numPr>
      </w:pPr>
      <w:r>
        <w:t>Input tokens → predictions</w:t>
      </w:r>
    </w:p>
    <w:p w:rsidR="00DA7503" w:rsidRDefault="00DA7503" w:rsidP="00DA7503">
      <w:r>
        <w:pict>
          <v:rect id="_x0000_i1115" style="width:0;height:1.5pt" o:hralign="center" o:hrstd="t" o:hr="t" fillcolor="#a0a0a0" stroked="f"/>
        </w:pict>
      </w:r>
    </w:p>
    <w:p w:rsidR="00DA7503" w:rsidRDefault="00DA7503" w:rsidP="00DA7503">
      <w:pPr>
        <w:pStyle w:val="Heading3"/>
      </w:pPr>
      <w:r>
        <w:t>2. Loss Computation</w:t>
      </w:r>
    </w:p>
    <w:p w:rsidR="00DA7503" w:rsidRDefault="00DA7503" w:rsidP="00DA7503">
      <w:pPr>
        <w:pStyle w:val="NormalWeb"/>
        <w:numPr>
          <w:ilvl w:val="0"/>
          <w:numId w:val="22"/>
        </w:numPr>
      </w:pPr>
      <w:r>
        <w:t>Compare with target</w:t>
      </w:r>
    </w:p>
    <w:p w:rsidR="00DA7503" w:rsidRDefault="00DA7503" w:rsidP="00DA7503">
      <w:r>
        <w:pict>
          <v:rect id="_x0000_i1116" style="width:0;height:1.5pt" o:hralign="center" o:hrstd="t" o:hr="t" fillcolor="#a0a0a0" stroked="f"/>
        </w:pict>
      </w:r>
    </w:p>
    <w:p w:rsidR="00DA7503" w:rsidRDefault="00DA7503" w:rsidP="00DA7503">
      <w:pPr>
        <w:pStyle w:val="Heading3"/>
      </w:pPr>
      <w:r>
        <w:t>3. Backward Pass</w:t>
      </w:r>
    </w:p>
    <w:p w:rsidR="00DA7503" w:rsidRDefault="00DA7503" w:rsidP="00DA7503">
      <w:pPr>
        <w:pStyle w:val="NormalWeb"/>
        <w:numPr>
          <w:ilvl w:val="0"/>
          <w:numId w:val="23"/>
        </w:numPr>
      </w:pPr>
      <w:r>
        <w:t>Compute gradients</w:t>
      </w:r>
    </w:p>
    <w:p w:rsidR="00DA7503" w:rsidRDefault="00DA7503" w:rsidP="00DA7503">
      <w:r>
        <w:pict>
          <v:rect id="_x0000_i1117" style="width:0;height:1.5pt" o:hralign="center" o:hrstd="t" o:hr="t" fillcolor="#a0a0a0" stroked="f"/>
        </w:pict>
      </w:r>
    </w:p>
    <w:p w:rsidR="00DA7503" w:rsidRDefault="00DA7503" w:rsidP="00DA7503">
      <w:pPr>
        <w:pStyle w:val="Heading3"/>
      </w:pPr>
      <w:r>
        <w:t>4. Gradient Synchronization</w:t>
      </w:r>
    </w:p>
    <w:p w:rsidR="00DA7503" w:rsidRDefault="00DA7503" w:rsidP="00DA7503">
      <w:pPr>
        <w:pStyle w:val="NormalWeb"/>
        <w:numPr>
          <w:ilvl w:val="0"/>
          <w:numId w:val="24"/>
        </w:numPr>
      </w:pPr>
      <w:r>
        <w:t>Across GPUs (</w:t>
      </w:r>
      <w:proofErr w:type="spellStart"/>
      <w:r>
        <w:t>AllReduce</w:t>
      </w:r>
      <w:proofErr w:type="spellEnd"/>
      <w:r>
        <w:t>)</w:t>
      </w:r>
    </w:p>
    <w:p w:rsidR="00DA7503" w:rsidRDefault="00DA7503" w:rsidP="00DA7503">
      <w:r>
        <w:pict>
          <v:rect id="_x0000_i1118" style="width:0;height:1.5pt" o:hralign="center" o:hrstd="t" o:hr="t" fillcolor="#a0a0a0" stroked="f"/>
        </w:pict>
      </w:r>
    </w:p>
    <w:p w:rsidR="00DA7503" w:rsidRDefault="00DA7503" w:rsidP="00DA7503">
      <w:pPr>
        <w:pStyle w:val="Heading3"/>
      </w:pPr>
      <w:r>
        <w:t>5. Optimizer Step</w:t>
      </w:r>
    </w:p>
    <w:p w:rsidR="00DA7503" w:rsidRDefault="00DA7503" w:rsidP="00DA7503">
      <w:pPr>
        <w:pStyle w:val="NormalWeb"/>
        <w:numPr>
          <w:ilvl w:val="0"/>
          <w:numId w:val="25"/>
        </w:numPr>
      </w:pPr>
      <w:r>
        <w:t>Update weights (Adam)</w:t>
      </w:r>
    </w:p>
    <w:p w:rsidR="00DA7503" w:rsidRDefault="00DA7503" w:rsidP="00DA7503">
      <w:r>
        <w:pict>
          <v:rect id="_x0000_i1119" style="width:0;height:1.5pt" o:hralign="center" o:hrstd="t" o:hr="t" fillcolor="#a0a0a0" stroked="f"/>
        </w:pic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>Forward → Loss → Backward → Sync → Update</w:t>
      </w:r>
    </w:p>
    <w:p w:rsidR="00DA7503" w:rsidRDefault="00DA7503" w:rsidP="00DA7503">
      <w:r>
        <w:pict>
          <v:rect id="_x0000_i1120" style="width:0;height:1.5pt" o:hralign="center" o:hrstd="t" o:hr="t" fillcolor="#a0a0a0" stroked="f"/>
        </w:pict>
      </w:r>
    </w:p>
    <w:p w:rsidR="00DA7503" w:rsidRDefault="00DA7503" w:rsidP="00DA7503">
      <w:pPr>
        <w:pStyle w:val="Heading1"/>
      </w:pPr>
      <w:r>
        <w:rPr>
          <w:rFonts w:ascii="Segoe UI Emoji" w:hAnsi="Segoe UI Emoji" w:cs="Segoe UI Emoji"/>
        </w:rPr>
        <w:t>💾</w:t>
      </w:r>
      <w:r>
        <w:t xml:space="preserve"> 7. Memory Optimization Techniques</w:t>
      </w:r>
    </w:p>
    <w:p w:rsidR="00DA7503" w:rsidRDefault="00DA7503" w:rsidP="00DA750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Gradient Checkpointing</w:t>
      </w:r>
    </w:p>
    <w:p w:rsidR="00DA7503" w:rsidRDefault="00DA7503" w:rsidP="00DA7503">
      <w:pPr>
        <w:pStyle w:val="NormalWeb"/>
        <w:numPr>
          <w:ilvl w:val="0"/>
          <w:numId w:val="26"/>
        </w:numPr>
      </w:pPr>
      <w:r>
        <w:t>Save memory by recomputing activations</w:t>
      </w:r>
    </w:p>
    <w:p w:rsidR="00DA7503" w:rsidRDefault="00DA7503" w:rsidP="00DA7503">
      <w:r>
        <w:pict>
          <v:rect id="_x0000_i1121" style="width:0;height:1.5pt" o:hralign="center" o:hrstd="t" o:hr="t" fillcolor="#a0a0a0" stroked="f"/>
        </w:pict>
      </w:r>
    </w:p>
    <w:p w:rsidR="00DA7503" w:rsidRDefault="00DA7503" w:rsidP="00DA750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Mixed Precision Training</w:t>
      </w:r>
    </w:p>
    <w:p w:rsidR="00DA7503" w:rsidRDefault="00DA7503" w:rsidP="00DA7503">
      <w:pPr>
        <w:pStyle w:val="NormalWeb"/>
        <w:numPr>
          <w:ilvl w:val="0"/>
          <w:numId w:val="27"/>
        </w:numPr>
      </w:pPr>
      <w:r>
        <w:t>FP16 / BF16 instead of FP32</w:t>
      </w:r>
    </w:p>
    <w:p w:rsidR="00DA7503" w:rsidRDefault="00DA7503" w:rsidP="00DA7503">
      <w:r>
        <w:pict>
          <v:rect id="_x0000_i1122" style="width:0;height:1.5pt" o:hralign="center" o:hrstd="t" o:hr="t" fillcolor="#a0a0a0" stroked="f"/>
        </w:pict>
      </w:r>
    </w:p>
    <w:p w:rsidR="00DA7503" w:rsidRDefault="00DA7503" w:rsidP="00DA750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ZeRO</w:t>
      </w:r>
      <w:proofErr w:type="spellEnd"/>
      <w:r>
        <w:t xml:space="preserve"> (Zero Redundancy Optimizer)</w:t>
      </w:r>
    </w:p>
    <w:p w:rsidR="00DA7503" w:rsidRDefault="00DA7503" w:rsidP="00DA7503">
      <w:pPr>
        <w:pStyle w:val="NormalWeb"/>
        <w:numPr>
          <w:ilvl w:val="0"/>
          <w:numId w:val="28"/>
        </w:numPr>
      </w:pPr>
      <w:r>
        <w:t>Splits:</w:t>
      </w:r>
    </w:p>
    <w:p w:rsidR="00DA7503" w:rsidRDefault="00DA7503" w:rsidP="00DA7503">
      <w:pPr>
        <w:pStyle w:val="NormalWeb"/>
        <w:numPr>
          <w:ilvl w:val="1"/>
          <w:numId w:val="28"/>
        </w:numPr>
      </w:pPr>
      <w:r>
        <w:t>optimizer states</w:t>
      </w:r>
    </w:p>
    <w:p w:rsidR="00DA7503" w:rsidRDefault="00DA7503" w:rsidP="00DA7503">
      <w:pPr>
        <w:pStyle w:val="NormalWeb"/>
        <w:numPr>
          <w:ilvl w:val="1"/>
          <w:numId w:val="28"/>
        </w:numPr>
      </w:pPr>
      <w:r>
        <w:t>gradients</w:t>
      </w:r>
    </w:p>
    <w:p w:rsidR="00DA7503" w:rsidRDefault="00DA7503" w:rsidP="00DA7503">
      <w:pPr>
        <w:pStyle w:val="NormalWeb"/>
        <w:numPr>
          <w:ilvl w:val="1"/>
          <w:numId w:val="28"/>
        </w:numPr>
      </w:pPr>
      <w:r>
        <w:t>parameters</w:t>
      </w:r>
    </w:p>
    <w:p w:rsidR="00DA7503" w:rsidRDefault="00DA7503" w:rsidP="00DA7503">
      <w:r>
        <w:pict>
          <v:rect id="_x0000_i1123" style="width:0;height:1.5pt" o:hralign="center" o:hrstd="t" o:hr="t" fillcolor="#a0a0a0" stroked="f"/>
        </w:pict>
      </w:r>
    </w:p>
    <w:p w:rsidR="00DA7503" w:rsidRDefault="00DA7503" w:rsidP="00DA7503">
      <w:pPr>
        <w:pStyle w:val="Heading1"/>
      </w:pPr>
      <w:r>
        <w:t>🧪 8. Training Phases (Real GPT Systems)</w:t>
      </w:r>
    </w:p>
    <w:p w:rsidR="00DA7503" w:rsidRDefault="00DA7503" w:rsidP="00DA7503">
      <w:pPr>
        <w:pStyle w:val="Heading2"/>
      </w:pPr>
      <w:r>
        <w:t>Phase 1: Pretraining</w:t>
      </w:r>
    </w:p>
    <w:p w:rsidR="00DA7503" w:rsidRDefault="00DA7503" w:rsidP="00DA7503">
      <w:pPr>
        <w:pStyle w:val="NormalWeb"/>
        <w:numPr>
          <w:ilvl w:val="0"/>
          <w:numId w:val="29"/>
        </w:numPr>
      </w:pPr>
      <w:r>
        <w:t>Massive corpus</w:t>
      </w:r>
    </w:p>
    <w:p w:rsidR="00DA7503" w:rsidRDefault="00DA7503" w:rsidP="00DA7503">
      <w:pPr>
        <w:pStyle w:val="NormalWeb"/>
        <w:numPr>
          <w:ilvl w:val="0"/>
          <w:numId w:val="29"/>
        </w:numPr>
      </w:pPr>
      <w:r>
        <w:t>General intelligence</w:t>
      </w:r>
    </w:p>
    <w:p w:rsidR="00DA7503" w:rsidRDefault="00DA7503" w:rsidP="00DA7503">
      <w:r>
        <w:pict>
          <v:rect id="_x0000_i1124" style="width:0;height:1.5pt" o:hralign="center" o:hrstd="t" o:hr="t" fillcolor="#a0a0a0" stroked="f"/>
        </w:pict>
      </w:r>
    </w:p>
    <w:p w:rsidR="00DA7503" w:rsidRDefault="00DA7503" w:rsidP="00DA7503">
      <w:pPr>
        <w:pStyle w:val="Heading2"/>
      </w:pPr>
      <w:r>
        <w:t>Phase 2: Instruction Tuning</w:t>
      </w:r>
    </w:p>
    <w:p w:rsidR="00DA7503" w:rsidRDefault="00DA7503" w:rsidP="00DA7503">
      <w:pPr>
        <w:pStyle w:val="NormalWeb"/>
        <w:numPr>
          <w:ilvl w:val="0"/>
          <w:numId w:val="30"/>
        </w:numPr>
      </w:pPr>
      <w:r>
        <w:t>Fine-tune on instructions</w:t>
      </w:r>
    </w:p>
    <w:p w:rsidR="00DA7503" w:rsidRDefault="00DA7503" w:rsidP="00DA7503">
      <w:r>
        <w:pict>
          <v:rect id="_x0000_i1125" style="width:0;height:1.5pt" o:hralign="center" o:hrstd="t" o:hr="t" fillcolor="#a0a0a0" stroked="f"/>
        </w:pict>
      </w:r>
    </w:p>
    <w:p w:rsidR="00DA7503" w:rsidRDefault="00DA7503" w:rsidP="00DA7503">
      <w:pPr>
        <w:pStyle w:val="Heading2"/>
      </w:pPr>
      <w:r>
        <w:t>Phase 3: Alignment</w:t>
      </w:r>
    </w:p>
    <w:p w:rsidR="00DA7503" w:rsidRDefault="00DA7503" w:rsidP="00DA7503">
      <w:pPr>
        <w:pStyle w:val="NormalWeb"/>
        <w:numPr>
          <w:ilvl w:val="0"/>
          <w:numId w:val="31"/>
        </w:numPr>
      </w:pPr>
      <w:r>
        <w:t>RLHF (Reinforcement Learning from Human Feedback)</w:t>
      </w:r>
    </w:p>
    <w:p w:rsidR="00DA7503" w:rsidRDefault="00DA7503" w:rsidP="00DA7503">
      <w:r>
        <w:pict>
          <v:rect id="_x0000_i1126" style="width:0;height:1.5pt" o:hralign="center" o:hrstd="t" o:hr="t" fillcolor="#a0a0a0" stroked="f"/>
        </w:pict>
      </w:r>
    </w:p>
    <w:p w:rsidR="00DA7503" w:rsidRDefault="00DA7503" w:rsidP="00DA7503">
      <w:pPr>
        <w:pStyle w:val="Heading1"/>
      </w:pPr>
      <w:r>
        <w:rPr>
          <w:rFonts w:ascii="Segoe UI Emoji" w:hAnsi="Segoe UI Emoji" w:cs="Segoe UI Emoji"/>
        </w:rPr>
        <w:t>🔄</w:t>
      </w:r>
      <w:r>
        <w:t xml:space="preserve"> 9. Checkpointing &amp; Fault Tolerance</w:t>
      </w:r>
    </w:p>
    <w:p w:rsidR="00DA7503" w:rsidRDefault="00DA7503" w:rsidP="00DA7503">
      <w:pPr>
        <w:pStyle w:val="NormalWeb"/>
        <w:numPr>
          <w:ilvl w:val="0"/>
          <w:numId w:val="32"/>
        </w:numPr>
      </w:pPr>
      <w:r>
        <w:t>Save model periodically: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>checkpoint_step_10000.pt</w:t>
      </w:r>
    </w:p>
    <w:p w:rsidR="00DA7503" w:rsidRDefault="00DA7503" w:rsidP="00DA7503">
      <w:pPr>
        <w:pStyle w:val="NormalWeb"/>
        <w:numPr>
          <w:ilvl w:val="0"/>
          <w:numId w:val="33"/>
        </w:numPr>
      </w:pPr>
      <w:r>
        <w:t>Enables:</w:t>
      </w:r>
    </w:p>
    <w:p w:rsidR="00DA7503" w:rsidRDefault="00DA7503" w:rsidP="00DA7503">
      <w:pPr>
        <w:pStyle w:val="NormalWeb"/>
        <w:numPr>
          <w:ilvl w:val="1"/>
          <w:numId w:val="33"/>
        </w:numPr>
      </w:pPr>
      <w:r>
        <w:t>resume training</w:t>
      </w:r>
    </w:p>
    <w:p w:rsidR="00DA7503" w:rsidRDefault="00DA7503" w:rsidP="00DA7503">
      <w:pPr>
        <w:pStyle w:val="NormalWeb"/>
        <w:numPr>
          <w:ilvl w:val="1"/>
          <w:numId w:val="33"/>
        </w:numPr>
      </w:pPr>
      <w:r>
        <w:t>rollback</w:t>
      </w:r>
    </w:p>
    <w:p w:rsidR="00DA7503" w:rsidRDefault="00DA7503" w:rsidP="00DA7503">
      <w:r>
        <w:pict>
          <v:rect id="_x0000_i1127" style="width:0;height:1.5pt" o:hralign="center" o:hrstd="t" o:hr="t" fillcolor="#a0a0a0" stroked="f"/>
        </w:pict>
      </w:r>
    </w:p>
    <w:p w:rsidR="00DA7503" w:rsidRDefault="00DA7503" w:rsidP="00DA7503">
      <w:pPr>
        <w:pStyle w:val="Heading1"/>
      </w:pPr>
      <w:r>
        <w:rPr>
          <w:rFonts w:ascii="Segoe UI Emoji" w:hAnsi="Segoe UI Emoji" w:cs="Segoe UI Emoji"/>
        </w:rPr>
        <w:t>🏗</w:t>
      </w:r>
      <w:r>
        <w:t>️ 10. System Architecture (Your View)</w:t>
      </w:r>
    </w:p>
    <w:p w:rsidR="00DA7503" w:rsidRDefault="00DA7503" w:rsidP="00DA7503">
      <w:pPr>
        <w:pStyle w:val="NormalWeb"/>
      </w:pPr>
      <w:r>
        <w:t>Map this like a distributed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421"/>
      </w:tblGrid>
      <w:tr w:rsidR="00DA7503" w:rsidTr="00DA7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7503" w:rsidRDefault="00DA75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DA7503" w:rsidRDefault="00DA75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Equivalent</w:t>
            </w:r>
          </w:p>
        </w:tc>
      </w:tr>
      <w:tr w:rsidR="00DA7503" w:rsidTr="00DA7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503" w:rsidRDefault="00DA7503">
            <w:r>
              <w:t>Data pipeline</w:t>
            </w:r>
          </w:p>
        </w:tc>
        <w:tc>
          <w:tcPr>
            <w:tcW w:w="0" w:type="auto"/>
            <w:vAlign w:val="center"/>
            <w:hideMark/>
          </w:tcPr>
          <w:p w:rsidR="00DA7503" w:rsidRDefault="00DA7503">
            <w:r>
              <w:t>ETL system</w:t>
            </w:r>
          </w:p>
        </w:tc>
      </w:tr>
      <w:tr w:rsidR="00DA7503" w:rsidTr="00DA7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503" w:rsidRDefault="00DA7503">
            <w:r>
              <w:t>Training loop</w:t>
            </w:r>
          </w:p>
        </w:tc>
        <w:tc>
          <w:tcPr>
            <w:tcW w:w="0" w:type="auto"/>
            <w:vAlign w:val="center"/>
            <w:hideMark/>
          </w:tcPr>
          <w:p w:rsidR="00DA7503" w:rsidRDefault="00DA7503">
            <w:r>
              <w:t>Batch processing engine</w:t>
            </w:r>
          </w:p>
        </w:tc>
      </w:tr>
      <w:tr w:rsidR="00DA7503" w:rsidTr="00DA7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503" w:rsidRDefault="00DA7503">
            <w:r>
              <w:t>GPU cluster</w:t>
            </w:r>
          </w:p>
        </w:tc>
        <w:tc>
          <w:tcPr>
            <w:tcW w:w="0" w:type="auto"/>
            <w:vAlign w:val="center"/>
            <w:hideMark/>
          </w:tcPr>
          <w:p w:rsidR="00DA7503" w:rsidRDefault="00DA7503">
            <w:r>
              <w:t>Distributed compute</w:t>
            </w:r>
          </w:p>
        </w:tc>
      </w:tr>
      <w:tr w:rsidR="00DA7503" w:rsidTr="00DA7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503" w:rsidRDefault="00DA7503">
            <w:proofErr w:type="spellStart"/>
            <w:r>
              <w:t>AllReduce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7503" w:rsidRDefault="00DA7503">
            <w:r>
              <w:t>Distributed consensus</w:t>
            </w:r>
          </w:p>
        </w:tc>
      </w:tr>
      <w:tr w:rsidR="00DA7503" w:rsidTr="00DA7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503" w:rsidRDefault="00DA7503">
            <w:r>
              <w:t>Checkpointing</w:t>
            </w:r>
          </w:p>
        </w:tc>
        <w:tc>
          <w:tcPr>
            <w:tcW w:w="0" w:type="auto"/>
            <w:vAlign w:val="center"/>
            <w:hideMark/>
          </w:tcPr>
          <w:p w:rsidR="00DA7503" w:rsidRDefault="00DA7503">
            <w:r>
              <w:t>Backup system</w:t>
            </w:r>
          </w:p>
        </w:tc>
        <w:bookmarkStart w:id="0" w:name="_GoBack"/>
        <w:bookmarkEnd w:id="0"/>
      </w:tr>
    </w:tbl>
    <w:p w:rsidR="00DA7503" w:rsidRDefault="00DA7503" w:rsidP="00DA7503">
      <w:r>
        <w:pict>
          <v:rect id="_x0000_i1128" style="width:0;height:1.5pt" o:hralign="center" o:hrstd="t" o:hr="t" fillcolor="#a0a0a0" stroked="f"/>
        </w:pict>
      </w:r>
    </w:p>
    <w:p w:rsidR="00DA7503" w:rsidRDefault="00DA7503" w:rsidP="00DA7503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Final Mental Model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>Massive Data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>Distributed Token Pipeline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>Parallel GPU Training (Data + Model + Pipeline + Tensor)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>Gradient Sync + Optimization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A7503" w:rsidRDefault="00DA7503" w:rsidP="00DA7503">
      <w:pPr>
        <w:pStyle w:val="HTMLPreformatted"/>
        <w:rPr>
          <w:rStyle w:val="HTMLCode"/>
        </w:rPr>
      </w:pPr>
      <w:r>
        <w:rPr>
          <w:rStyle w:val="HTMLCode"/>
        </w:rPr>
        <w:t>Trained LLM</w:t>
      </w:r>
    </w:p>
    <w:p w:rsidR="00DA7503" w:rsidRDefault="00DA7503" w:rsidP="00DA7503">
      <w:r>
        <w:pict>
          <v:rect id="_x0000_i1129" style="width:0;height:1.5pt" o:hralign="center" o:hrstd="t" o:hr="t" fillcolor="#a0a0a0" stroked="f"/>
        </w:pict>
      </w:r>
    </w:p>
    <w:p w:rsidR="00DA7503" w:rsidRDefault="00DA7503" w:rsidP="00DA7503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One-Line Summary</w:t>
      </w:r>
    </w:p>
    <w:p w:rsidR="00DA7503" w:rsidRDefault="00DA7503" w:rsidP="00DA7503">
      <w:pPr>
        <w:pStyle w:val="NormalWeb"/>
      </w:pPr>
      <w:r>
        <w:rPr>
          <w:rStyle w:val="Strong"/>
        </w:rPr>
        <w:t>LLM training = distributed gradient descent over massive data using multi-dimensional parallelism across thousands of GPUs</w:t>
      </w:r>
    </w:p>
    <w:p w:rsidR="00DA7503" w:rsidRDefault="00DA7503" w:rsidP="00DA7503">
      <w:r>
        <w:pict>
          <v:rect id="_x0000_i1130" style="width:0;height:1.5pt" o:hralign="center" o:hrstd="t" o:hr="t" fillcolor="#a0a0a0" stroked="f"/>
        </w:pict>
      </w:r>
    </w:p>
    <w:p w:rsidR="00DA7503" w:rsidRDefault="00DA7503" w:rsidP="00DA7503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If you want next (highly recommended)</w:t>
      </w:r>
    </w:p>
    <w:p w:rsidR="00DA7503" w:rsidRDefault="00DA7503" w:rsidP="00DA7503">
      <w:pPr>
        <w:pStyle w:val="NormalWeb"/>
      </w:pPr>
      <w:r>
        <w:t>Given your background, I can go deeper into:</w:t>
      </w:r>
    </w:p>
    <w:p w:rsidR="00DA7503" w:rsidRDefault="00DA7503" w:rsidP="00DA7503">
      <w:pPr>
        <w:pStyle w:val="NormalWeb"/>
        <w:numPr>
          <w:ilvl w:val="0"/>
          <w:numId w:val="34"/>
        </w:numPr>
      </w:pPr>
      <w:r>
        <w:t xml:space="preserve">Exact </w:t>
      </w:r>
      <w:r>
        <w:rPr>
          <w:rStyle w:val="Strong"/>
        </w:rPr>
        <w:t xml:space="preserve">Megatron-LM / </w:t>
      </w:r>
      <w:proofErr w:type="spellStart"/>
      <w:r>
        <w:rPr>
          <w:rStyle w:val="Strong"/>
        </w:rPr>
        <w:t>DeepSpeed</w:t>
      </w:r>
      <w:proofErr w:type="spellEnd"/>
      <w:r>
        <w:rPr>
          <w:rStyle w:val="Strong"/>
        </w:rPr>
        <w:t xml:space="preserve"> architecture</w:t>
      </w:r>
    </w:p>
    <w:p w:rsidR="00DA7503" w:rsidRDefault="00DA7503" w:rsidP="00DA7503">
      <w:pPr>
        <w:pStyle w:val="NormalWeb"/>
        <w:numPr>
          <w:ilvl w:val="0"/>
          <w:numId w:val="34"/>
        </w:numPr>
      </w:pPr>
      <w:r>
        <w:rPr>
          <w:rStyle w:val="Strong"/>
        </w:rPr>
        <w:t>Cluster sizing for ₹100–500 Cr AI infra</w:t>
      </w:r>
    </w:p>
    <w:p w:rsidR="00DA7503" w:rsidRDefault="00DA7503" w:rsidP="00DA7503">
      <w:pPr>
        <w:pStyle w:val="NormalWeb"/>
        <w:numPr>
          <w:ilvl w:val="0"/>
          <w:numId w:val="34"/>
        </w:numPr>
      </w:pPr>
      <w:r>
        <w:t xml:space="preserve">How to </w:t>
      </w:r>
      <w:r>
        <w:rPr>
          <w:rStyle w:val="Strong"/>
        </w:rPr>
        <w:t>build your own LLM training pipeline in India</w:t>
      </w:r>
    </w:p>
    <w:p w:rsidR="00DA7503" w:rsidRDefault="00DA7503" w:rsidP="00DA7503">
      <w:pPr>
        <w:pStyle w:val="NormalWeb"/>
        <w:numPr>
          <w:ilvl w:val="0"/>
          <w:numId w:val="34"/>
        </w:numPr>
      </w:pPr>
      <w:r>
        <w:t>Cost breakdown (₹ per training run)</w:t>
      </w:r>
    </w:p>
    <w:p w:rsidR="00DA7503" w:rsidRDefault="00DA7503" w:rsidP="00DA7503">
      <w:pPr>
        <w:pStyle w:val="NormalWeb"/>
      </w:pPr>
      <w:r>
        <w:t xml:space="preserve">Just tell me </w:t>
      </w:r>
      <w:r>
        <w:rPr>
          <w:rFonts w:ascii="Segoe UI Emoji" w:hAnsi="Segoe UI Emoji" w:cs="Segoe UI Emoji"/>
        </w:rPr>
        <w:t>👍</w:t>
      </w:r>
    </w:p>
    <w:p w:rsidR="00E52422" w:rsidRPr="00DA7503" w:rsidRDefault="00E52422" w:rsidP="00DA7503"/>
    <w:sectPr w:rsidR="00E52422" w:rsidRPr="00DA7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D45F5"/>
    <w:multiLevelType w:val="multilevel"/>
    <w:tmpl w:val="362C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3383D"/>
    <w:multiLevelType w:val="multilevel"/>
    <w:tmpl w:val="65B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24E7D"/>
    <w:multiLevelType w:val="multilevel"/>
    <w:tmpl w:val="AAAC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965B5"/>
    <w:multiLevelType w:val="multilevel"/>
    <w:tmpl w:val="205C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E2E78"/>
    <w:multiLevelType w:val="multilevel"/>
    <w:tmpl w:val="D416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A0E43"/>
    <w:multiLevelType w:val="multilevel"/>
    <w:tmpl w:val="C26C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E2C87"/>
    <w:multiLevelType w:val="multilevel"/>
    <w:tmpl w:val="0062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3196B"/>
    <w:multiLevelType w:val="multilevel"/>
    <w:tmpl w:val="946C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F3515"/>
    <w:multiLevelType w:val="multilevel"/>
    <w:tmpl w:val="6046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B33B2"/>
    <w:multiLevelType w:val="multilevel"/>
    <w:tmpl w:val="C7E8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E2AD5"/>
    <w:multiLevelType w:val="multilevel"/>
    <w:tmpl w:val="B324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36F49"/>
    <w:multiLevelType w:val="multilevel"/>
    <w:tmpl w:val="0BD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5686A"/>
    <w:multiLevelType w:val="multilevel"/>
    <w:tmpl w:val="FF58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82E63"/>
    <w:multiLevelType w:val="multilevel"/>
    <w:tmpl w:val="AAFE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B35E6"/>
    <w:multiLevelType w:val="multilevel"/>
    <w:tmpl w:val="05E6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95717"/>
    <w:multiLevelType w:val="multilevel"/>
    <w:tmpl w:val="A968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B65BD"/>
    <w:multiLevelType w:val="multilevel"/>
    <w:tmpl w:val="BDAC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54B7E"/>
    <w:multiLevelType w:val="multilevel"/>
    <w:tmpl w:val="E82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71330"/>
    <w:multiLevelType w:val="multilevel"/>
    <w:tmpl w:val="8FE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160B9"/>
    <w:multiLevelType w:val="multilevel"/>
    <w:tmpl w:val="B760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7337E"/>
    <w:multiLevelType w:val="multilevel"/>
    <w:tmpl w:val="6C90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76FA0"/>
    <w:multiLevelType w:val="multilevel"/>
    <w:tmpl w:val="4AFC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6555E"/>
    <w:multiLevelType w:val="multilevel"/>
    <w:tmpl w:val="9954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DE1745"/>
    <w:multiLevelType w:val="multilevel"/>
    <w:tmpl w:val="B84E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520C4"/>
    <w:multiLevelType w:val="multilevel"/>
    <w:tmpl w:val="8E02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758E5"/>
    <w:multiLevelType w:val="multilevel"/>
    <w:tmpl w:val="0AC6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3413B5"/>
    <w:multiLevelType w:val="multilevel"/>
    <w:tmpl w:val="689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737567"/>
    <w:multiLevelType w:val="multilevel"/>
    <w:tmpl w:val="7BC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75D5D"/>
    <w:multiLevelType w:val="multilevel"/>
    <w:tmpl w:val="FD78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370582"/>
    <w:multiLevelType w:val="multilevel"/>
    <w:tmpl w:val="0834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497EA4"/>
    <w:multiLevelType w:val="multilevel"/>
    <w:tmpl w:val="8170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0376D8"/>
    <w:multiLevelType w:val="multilevel"/>
    <w:tmpl w:val="260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697AE0"/>
    <w:multiLevelType w:val="multilevel"/>
    <w:tmpl w:val="4F9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81131"/>
    <w:multiLevelType w:val="multilevel"/>
    <w:tmpl w:val="67C2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6"/>
  </w:num>
  <w:num w:numId="3">
    <w:abstractNumId w:val="25"/>
  </w:num>
  <w:num w:numId="4">
    <w:abstractNumId w:val="23"/>
  </w:num>
  <w:num w:numId="5">
    <w:abstractNumId w:val="9"/>
  </w:num>
  <w:num w:numId="6">
    <w:abstractNumId w:val="27"/>
  </w:num>
  <w:num w:numId="7">
    <w:abstractNumId w:val="15"/>
  </w:num>
  <w:num w:numId="8">
    <w:abstractNumId w:val="24"/>
  </w:num>
  <w:num w:numId="9">
    <w:abstractNumId w:val="10"/>
  </w:num>
  <w:num w:numId="10">
    <w:abstractNumId w:val="4"/>
  </w:num>
  <w:num w:numId="11">
    <w:abstractNumId w:val="2"/>
  </w:num>
  <w:num w:numId="12">
    <w:abstractNumId w:val="33"/>
  </w:num>
  <w:num w:numId="13">
    <w:abstractNumId w:val="22"/>
  </w:num>
  <w:num w:numId="14">
    <w:abstractNumId w:val="17"/>
  </w:num>
  <w:num w:numId="15">
    <w:abstractNumId w:val="1"/>
  </w:num>
  <w:num w:numId="16">
    <w:abstractNumId w:val="19"/>
  </w:num>
  <w:num w:numId="17">
    <w:abstractNumId w:val="21"/>
  </w:num>
  <w:num w:numId="18">
    <w:abstractNumId w:val="0"/>
  </w:num>
  <w:num w:numId="19">
    <w:abstractNumId w:val="14"/>
  </w:num>
  <w:num w:numId="20">
    <w:abstractNumId w:val="18"/>
  </w:num>
  <w:num w:numId="21">
    <w:abstractNumId w:val="29"/>
  </w:num>
  <w:num w:numId="22">
    <w:abstractNumId w:val="13"/>
  </w:num>
  <w:num w:numId="23">
    <w:abstractNumId w:val="12"/>
  </w:num>
  <w:num w:numId="24">
    <w:abstractNumId w:val="26"/>
  </w:num>
  <w:num w:numId="25">
    <w:abstractNumId w:val="20"/>
  </w:num>
  <w:num w:numId="26">
    <w:abstractNumId w:val="32"/>
  </w:num>
  <w:num w:numId="27">
    <w:abstractNumId w:val="31"/>
  </w:num>
  <w:num w:numId="28">
    <w:abstractNumId w:val="8"/>
  </w:num>
  <w:num w:numId="29">
    <w:abstractNumId w:val="5"/>
  </w:num>
  <w:num w:numId="30">
    <w:abstractNumId w:val="30"/>
  </w:num>
  <w:num w:numId="31">
    <w:abstractNumId w:val="16"/>
  </w:num>
  <w:num w:numId="32">
    <w:abstractNumId w:val="11"/>
  </w:num>
  <w:num w:numId="33">
    <w:abstractNumId w:val="3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03"/>
    <w:rsid w:val="00DA7503"/>
    <w:rsid w:val="00E5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42EB1D-7938-4DC4-AAF4-AD8E5B8F3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75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A75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5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50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A750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A7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A75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5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50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A750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50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96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08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2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2026-04-01T08:37:00Z</dcterms:created>
  <dcterms:modified xsi:type="dcterms:W3CDTF">2026-04-01T08:39:00Z</dcterms:modified>
</cp:coreProperties>
</file>