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0A4FA" w14:textId="77777777" w:rsidR="003A7B74" w:rsidRPr="000D32DC" w:rsidRDefault="009F4BC4">
      <w:pPr>
        <w:pStyle w:val="Titre1"/>
        <w:spacing w:line="300" w:lineRule="auto"/>
        <w:rPr>
          <w:color w:val="17365D" w:themeColor="text2" w:themeShade="BF"/>
        </w:rPr>
      </w:pPr>
      <w:r w:rsidRPr="000D32DC">
        <w:rPr>
          <w:color w:val="17365D" w:themeColor="text2" w:themeShade="BF"/>
        </w:rPr>
        <w:t>Technical Design Document (TDD)</w:t>
      </w:r>
    </w:p>
    <w:p w14:paraId="5E00A4FC" w14:textId="77777777" w:rsidR="003A7B74" w:rsidRDefault="009F4BC4">
      <w:pPr>
        <w:pBdr>
          <w:top w:val="nil"/>
          <w:left w:val="nil"/>
          <w:bottom w:val="nil"/>
          <w:right w:val="nil"/>
          <w:between w:val="nil"/>
        </w:pBdr>
        <w:spacing w:line="300" w:lineRule="auto"/>
      </w:pPr>
      <w:r>
        <w:rPr>
          <w:b/>
          <w:bCs/>
        </w:rPr>
        <w:t>Version :</w:t>
      </w:r>
      <w:r>
        <w:t xml:space="preserve"> 1.0</w:t>
      </w:r>
    </w:p>
    <w:p w14:paraId="5E00A4FD" w14:textId="77777777" w:rsidR="003A7B74" w:rsidRDefault="009F4BC4">
      <w:pPr>
        <w:pBdr>
          <w:top w:val="nil"/>
          <w:left w:val="nil"/>
          <w:bottom w:val="nil"/>
          <w:right w:val="nil"/>
          <w:between w:val="nil"/>
        </w:pBdr>
        <w:spacing w:line="300" w:lineRule="auto"/>
      </w:pPr>
      <w:r>
        <w:rPr>
          <w:b/>
          <w:bCs/>
        </w:rPr>
        <w:t>Date :</w:t>
      </w:r>
      <w:r>
        <w:t xml:space="preserve"> Juillet 2026</w:t>
      </w:r>
    </w:p>
    <w:p w14:paraId="5E00A4FE" w14:textId="06F6F8BF" w:rsidR="003A7B74" w:rsidRDefault="009F4BC4">
      <w:pPr>
        <w:pBdr>
          <w:top w:val="nil"/>
          <w:left w:val="nil"/>
          <w:bottom w:val="nil"/>
          <w:right w:val="nil"/>
          <w:between w:val="nil"/>
        </w:pBdr>
        <w:spacing w:after="225" w:line="300" w:lineRule="auto"/>
      </w:pPr>
      <w:r>
        <w:t> </w:t>
      </w:r>
    </w:p>
    <w:p w14:paraId="5E00A4FF" w14:textId="77777777" w:rsidR="003A7B74" w:rsidRPr="000D32DC" w:rsidRDefault="009F4BC4">
      <w:pPr>
        <w:pStyle w:val="Titre2"/>
        <w:spacing w:before="0" w:line="300" w:lineRule="auto"/>
        <w:rPr>
          <w:color w:val="1F497D" w:themeColor="text2"/>
        </w:rPr>
      </w:pPr>
      <w:r w:rsidRPr="000D32DC">
        <w:rPr>
          <w:color w:val="1F497D" w:themeColor="text2"/>
        </w:rPr>
        <w:t>1. Objectif</w:t>
      </w:r>
    </w:p>
    <w:p w14:paraId="5E00A500" w14:textId="77777777" w:rsidR="003A7B74" w:rsidRDefault="009F4BC4">
      <w:pPr>
        <w:pBdr>
          <w:top w:val="nil"/>
          <w:left w:val="nil"/>
          <w:bottom w:val="nil"/>
          <w:right w:val="nil"/>
          <w:between w:val="nil"/>
        </w:pBdr>
        <w:spacing w:line="300" w:lineRule="auto"/>
      </w:pPr>
      <w:r>
        <w:t>L'objectif de ce document est de décrire avec précision l'implémentation technique du PoC (Proof of Concept) de la plateforme DPD Operations Management, conçu pour évoluer de manière transparente vers une architecture de production cible. Ce document se concentre exclusivement sur la traduction technique des exigences (PRD) et des décisions d'architecture (SAD/ADR). Il détaille l'architecture logicielle, la structure du code, les modèles de données, la sécurité et la stratégie de déploiement.</w:t>
      </w:r>
    </w:p>
    <w:p w14:paraId="5E00A501" w14:textId="77777777" w:rsidR="003A7B74" w:rsidRDefault="009F4BC4">
      <w:pPr>
        <w:pBdr>
          <w:top w:val="nil"/>
          <w:left w:val="nil"/>
          <w:bottom w:val="nil"/>
          <w:right w:val="nil"/>
          <w:between w:val="nil"/>
        </w:pBdr>
        <w:spacing w:after="225" w:line="300" w:lineRule="auto"/>
      </w:pPr>
      <w:r>
        <w:t> </w:t>
      </w:r>
    </w:p>
    <w:p w14:paraId="5E00A502" w14:textId="77777777" w:rsidR="003A7B74" w:rsidRPr="000D32DC" w:rsidRDefault="009F4BC4">
      <w:pPr>
        <w:pStyle w:val="Titre2"/>
        <w:spacing w:before="0" w:line="300" w:lineRule="auto"/>
        <w:rPr>
          <w:color w:val="1F497D" w:themeColor="text2"/>
        </w:rPr>
      </w:pPr>
      <w:r w:rsidRPr="000D32DC">
        <w:rPr>
          <w:color w:val="1F497D" w:themeColor="text2"/>
        </w:rPr>
        <w:t>2. Références</w:t>
      </w:r>
    </w:p>
    <w:p w14:paraId="5E00A503" w14:textId="77777777" w:rsidR="003A7B74" w:rsidRDefault="009F4BC4">
      <w:pPr>
        <w:pBdr>
          <w:top w:val="nil"/>
          <w:left w:val="nil"/>
          <w:bottom w:val="nil"/>
          <w:right w:val="nil"/>
          <w:between w:val="nil"/>
        </w:pBdr>
        <w:spacing w:line="300" w:lineRule="auto"/>
      </w:pPr>
      <w:r>
        <w:t>Ce document s'appuie sur les documents de conception initiaux suivants :</w:t>
      </w:r>
    </w:p>
    <w:p w14:paraId="5E00A504" w14:textId="77777777" w:rsidR="003A7B74" w:rsidRDefault="009F4BC4">
      <w:pPr>
        <w:numPr>
          <w:ilvl w:val="0"/>
          <w:numId w:val="1"/>
        </w:numPr>
        <w:pBdr>
          <w:top w:val="nil"/>
          <w:left w:val="nil"/>
          <w:bottom w:val="nil"/>
          <w:right w:val="nil"/>
          <w:between w:val="nil"/>
        </w:pBdr>
        <w:spacing w:line="300" w:lineRule="auto"/>
      </w:pPr>
      <w:r>
        <w:rPr>
          <w:b/>
          <w:bCs/>
        </w:rPr>
        <w:t xml:space="preserve">PRD (Product </w:t>
      </w:r>
      <w:proofErr w:type="spellStart"/>
      <w:r>
        <w:rPr>
          <w:b/>
          <w:bCs/>
        </w:rPr>
        <w:t>Requirements</w:t>
      </w:r>
      <w:proofErr w:type="spellEnd"/>
      <w:r>
        <w:rPr>
          <w:b/>
          <w:bCs/>
        </w:rPr>
        <w:t xml:space="preserve"> Document) :</w:t>
      </w:r>
      <w:r>
        <w:t xml:space="preserve"> Spécifications fonctionnelles, workflows (Time </w:t>
      </w:r>
      <w:proofErr w:type="spellStart"/>
      <w:r>
        <w:t>Tracking</w:t>
      </w:r>
      <w:proofErr w:type="spellEnd"/>
      <w:r>
        <w:t>, cycle de vie projet) et contraintes réglementaires (</w:t>
      </w:r>
      <w:proofErr w:type="spellStart"/>
      <w:r>
        <w:t>GxP</w:t>
      </w:r>
      <w:proofErr w:type="spellEnd"/>
      <w:r>
        <w:t>, ISO 9001).</w:t>
      </w:r>
    </w:p>
    <w:p w14:paraId="5E00A505" w14:textId="77777777" w:rsidR="003A7B74" w:rsidRDefault="009F4BC4">
      <w:pPr>
        <w:numPr>
          <w:ilvl w:val="0"/>
          <w:numId w:val="1"/>
        </w:numPr>
        <w:pBdr>
          <w:top w:val="nil"/>
          <w:left w:val="nil"/>
          <w:bottom w:val="nil"/>
          <w:right w:val="nil"/>
          <w:between w:val="nil"/>
        </w:pBdr>
        <w:spacing w:line="300" w:lineRule="auto"/>
      </w:pPr>
      <w:r>
        <w:rPr>
          <w:b/>
          <w:bCs/>
        </w:rPr>
        <w:t>SAD (Software Architecture Document) :</w:t>
      </w:r>
      <w:r>
        <w:t xml:space="preserve"> Modèles C4 (Contexte et Conteneurs), logique modulaire et diagrammes de séquence.</w:t>
      </w:r>
    </w:p>
    <w:p w14:paraId="5E00A508" w14:textId="46ED3F5A" w:rsidR="003A7B74" w:rsidRDefault="009F4BC4" w:rsidP="00573F01">
      <w:pPr>
        <w:numPr>
          <w:ilvl w:val="0"/>
          <w:numId w:val="1"/>
        </w:numPr>
        <w:pBdr>
          <w:top w:val="nil"/>
          <w:left w:val="nil"/>
          <w:bottom w:val="nil"/>
          <w:right w:val="nil"/>
          <w:between w:val="nil"/>
        </w:pBdr>
        <w:spacing w:line="300" w:lineRule="auto"/>
      </w:pPr>
      <w:r>
        <w:rPr>
          <w:b/>
          <w:bCs/>
        </w:rPr>
        <w:t xml:space="preserve">ADR (Architecture </w:t>
      </w:r>
      <w:proofErr w:type="spellStart"/>
      <w:r>
        <w:rPr>
          <w:b/>
          <w:bCs/>
        </w:rPr>
        <w:t>Decision</w:t>
      </w:r>
      <w:proofErr w:type="spellEnd"/>
      <w:r>
        <w:rPr>
          <w:b/>
          <w:bCs/>
        </w:rPr>
        <w:t xml:space="preserve"> Records) :</w:t>
      </w:r>
      <w:r>
        <w:t xml:space="preserve"> Dossier des décisions d'architecture (ADR-001 à ADR-013). </w:t>
      </w:r>
    </w:p>
    <w:p w14:paraId="54076297" w14:textId="77777777" w:rsidR="00D57A2F" w:rsidRDefault="00D57A2F">
      <w:pPr>
        <w:pBdr>
          <w:top w:val="nil"/>
          <w:left w:val="nil"/>
          <w:bottom w:val="nil"/>
          <w:right w:val="nil"/>
          <w:between w:val="nil"/>
        </w:pBdr>
        <w:spacing w:after="225" w:line="300" w:lineRule="auto"/>
      </w:pPr>
    </w:p>
    <w:p w14:paraId="48D0A55E" w14:textId="77777777" w:rsidR="00D57A2F" w:rsidRDefault="00D57A2F">
      <w:pPr>
        <w:pBdr>
          <w:top w:val="nil"/>
          <w:left w:val="nil"/>
          <w:bottom w:val="nil"/>
          <w:right w:val="nil"/>
          <w:between w:val="nil"/>
        </w:pBdr>
        <w:spacing w:after="225" w:line="300" w:lineRule="auto"/>
      </w:pPr>
    </w:p>
    <w:p w14:paraId="43AAE07F" w14:textId="77777777" w:rsidR="00D57A2F" w:rsidRDefault="00D57A2F">
      <w:pPr>
        <w:pBdr>
          <w:top w:val="nil"/>
          <w:left w:val="nil"/>
          <w:bottom w:val="nil"/>
          <w:right w:val="nil"/>
          <w:between w:val="nil"/>
        </w:pBdr>
        <w:spacing w:after="225" w:line="300" w:lineRule="auto"/>
      </w:pPr>
    </w:p>
    <w:p w14:paraId="1526D2EA" w14:textId="77777777" w:rsidR="00515FAA" w:rsidRDefault="00515FAA">
      <w:pPr>
        <w:pBdr>
          <w:top w:val="nil"/>
          <w:left w:val="nil"/>
          <w:bottom w:val="nil"/>
          <w:right w:val="nil"/>
          <w:between w:val="nil"/>
        </w:pBdr>
        <w:spacing w:after="225" w:line="300" w:lineRule="auto"/>
      </w:pPr>
    </w:p>
    <w:p w14:paraId="05D7140F" w14:textId="77777777" w:rsidR="00515FAA" w:rsidRDefault="00515FAA">
      <w:pPr>
        <w:pBdr>
          <w:top w:val="nil"/>
          <w:left w:val="nil"/>
          <w:bottom w:val="nil"/>
          <w:right w:val="nil"/>
          <w:between w:val="nil"/>
        </w:pBdr>
        <w:spacing w:after="225" w:line="300" w:lineRule="auto"/>
      </w:pPr>
    </w:p>
    <w:p w14:paraId="36374352" w14:textId="77777777" w:rsidR="00573F01" w:rsidRDefault="00573F01">
      <w:pPr>
        <w:pBdr>
          <w:top w:val="nil"/>
          <w:left w:val="nil"/>
          <w:bottom w:val="nil"/>
          <w:right w:val="nil"/>
          <w:between w:val="nil"/>
        </w:pBdr>
        <w:spacing w:after="225" w:line="300" w:lineRule="auto"/>
      </w:pPr>
    </w:p>
    <w:p w14:paraId="07E354B8" w14:textId="77777777" w:rsidR="00573F01" w:rsidRDefault="00573F01">
      <w:pPr>
        <w:pBdr>
          <w:top w:val="nil"/>
          <w:left w:val="nil"/>
          <w:bottom w:val="nil"/>
          <w:right w:val="nil"/>
          <w:between w:val="nil"/>
        </w:pBdr>
        <w:spacing w:after="225" w:line="300" w:lineRule="auto"/>
      </w:pPr>
    </w:p>
    <w:p w14:paraId="1A1E60D7" w14:textId="77777777" w:rsidR="00D57A2F" w:rsidRDefault="00D57A2F">
      <w:pPr>
        <w:pBdr>
          <w:top w:val="nil"/>
          <w:left w:val="nil"/>
          <w:bottom w:val="nil"/>
          <w:right w:val="nil"/>
          <w:between w:val="nil"/>
        </w:pBdr>
        <w:spacing w:after="225" w:line="300" w:lineRule="auto"/>
      </w:pPr>
    </w:p>
    <w:p w14:paraId="5E00A509" w14:textId="77777777" w:rsidR="003A7B74" w:rsidRPr="000D32DC" w:rsidRDefault="009F4BC4">
      <w:pPr>
        <w:pStyle w:val="Titre2"/>
        <w:spacing w:before="0" w:line="300" w:lineRule="auto"/>
        <w:rPr>
          <w:color w:val="1F497D" w:themeColor="text2"/>
        </w:rPr>
      </w:pPr>
      <w:r w:rsidRPr="000D32DC">
        <w:rPr>
          <w:color w:val="1F497D" w:themeColor="text2"/>
        </w:rPr>
        <w:lastRenderedPageBreak/>
        <w:t>3. Architecture du projet</w:t>
      </w:r>
    </w:p>
    <w:p w14:paraId="5E00A50A" w14:textId="77777777" w:rsidR="003A7B74" w:rsidRDefault="009F4BC4">
      <w:pPr>
        <w:pBdr>
          <w:top w:val="nil"/>
          <w:left w:val="nil"/>
          <w:bottom w:val="nil"/>
          <w:right w:val="nil"/>
          <w:between w:val="nil"/>
        </w:pBdr>
        <w:spacing w:line="300" w:lineRule="auto"/>
      </w:pPr>
      <w:r>
        <w:t>L'application suit une architecture "Monolithe Modulaire" basée sur les principes de la Clean Architecture (ADR-001). La solution Visual Studio est organisée comme suit pour garantir une séparation stricte des responsabilités :</w:t>
      </w:r>
    </w:p>
    <w:p w14:paraId="2F2AABDF" w14:textId="5D424DDE" w:rsidR="00D57A2F" w:rsidRPr="009D2EC3" w:rsidRDefault="009F4BC4" w:rsidP="00D57A2F">
      <w:pPr>
        <w:pBdr>
          <w:top w:val="nil"/>
          <w:left w:val="nil"/>
          <w:bottom w:val="nil"/>
          <w:right w:val="nil"/>
          <w:between w:val="nil"/>
        </w:pBdr>
        <w:spacing w:before="225" w:after="225" w:line="300" w:lineRule="auto"/>
        <w:ind w:left="225" w:right="225"/>
        <w:rPr>
          <w:sz w:val="20"/>
          <w:szCs w:val="20"/>
          <w:shd w:val="clear" w:color="auto" w:fill="F8F9FA"/>
        </w:rPr>
      </w:pPr>
      <w:r w:rsidRPr="009D2EC3">
        <w:rPr>
          <w:sz w:val="20"/>
          <w:szCs w:val="20"/>
          <w:shd w:val="clear" w:color="auto" w:fill="F8F9FA"/>
        </w:rPr>
        <w:t>DPD.sln</w:t>
      </w:r>
      <w:r w:rsidRPr="009D2EC3">
        <w:rPr>
          <w:sz w:val="20"/>
          <w:szCs w:val="20"/>
          <w:shd w:val="clear" w:color="auto" w:fill="F8F9FA"/>
        </w:rPr>
        <w:br/>
        <w:t>├── src/</w:t>
      </w:r>
      <w:r w:rsidRPr="009D2EC3">
        <w:rPr>
          <w:sz w:val="20"/>
          <w:szCs w:val="20"/>
          <w:shd w:val="clear" w:color="auto" w:fill="F8F9FA"/>
        </w:rPr>
        <w:br/>
        <w:t xml:space="preserve">│   ├── </w:t>
      </w:r>
      <w:proofErr w:type="spellStart"/>
      <w:r w:rsidRPr="009D2EC3">
        <w:rPr>
          <w:sz w:val="20"/>
          <w:szCs w:val="20"/>
          <w:shd w:val="clear" w:color="auto" w:fill="F8F9FA"/>
        </w:rPr>
        <w:t>DPD.Domain</w:t>
      </w:r>
      <w:proofErr w:type="spellEnd"/>
      <w:r w:rsidRPr="009D2EC3">
        <w:rPr>
          <w:sz w:val="20"/>
          <w:szCs w:val="20"/>
          <w:shd w:val="clear" w:color="auto" w:fill="F8F9FA"/>
        </w:rPr>
        <w:t xml:space="preserve">         (Entités métier, Value </w:t>
      </w:r>
      <w:proofErr w:type="spellStart"/>
      <w:r w:rsidRPr="009D2EC3">
        <w:rPr>
          <w:sz w:val="20"/>
          <w:szCs w:val="20"/>
          <w:shd w:val="clear" w:color="auto" w:fill="F8F9FA"/>
        </w:rPr>
        <w:t>Objects</w:t>
      </w:r>
      <w:proofErr w:type="spellEnd"/>
      <w:r w:rsidRPr="009D2EC3">
        <w:rPr>
          <w:sz w:val="20"/>
          <w:szCs w:val="20"/>
          <w:shd w:val="clear" w:color="auto" w:fill="F8F9FA"/>
        </w:rPr>
        <w:t>, Interfaces Repository, Domain Events)</w:t>
      </w:r>
      <w:r w:rsidRPr="009D2EC3">
        <w:rPr>
          <w:sz w:val="20"/>
          <w:szCs w:val="20"/>
          <w:shd w:val="clear" w:color="auto" w:fill="F8F9FA"/>
        </w:rPr>
        <w:br/>
        <w:t xml:space="preserve">│   ├── </w:t>
      </w:r>
      <w:proofErr w:type="spellStart"/>
      <w:r w:rsidRPr="009D2EC3">
        <w:rPr>
          <w:sz w:val="20"/>
          <w:szCs w:val="20"/>
          <w:shd w:val="clear" w:color="auto" w:fill="F8F9FA"/>
        </w:rPr>
        <w:t>DPD.Application</w:t>
      </w:r>
      <w:proofErr w:type="spellEnd"/>
      <w:r w:rsidRPr="009D2EC3">
        <w:rPr>
          <w:sz w:val="20"/>
          <w:szCs w:val="20"/>
          <w:shd w:val="clear" w:color="auto" w:fill="F8F9FA"/>
        </w:rPr>
        <w:t xml:space="preserve">    (Use Cases CQRS, </w:t>
      </w:r>
      <w:proofErr w:type="spellStart"/>
      <w:r w:rsidRPr="009D2EC3">
        <w:rPr>
          <w:sz w:val="20"/>
          <w:szCs w:val="20"/>
          <w:shd w:val="clear" w:color="auto" w:fill="F8F9FA"/>
        </w:rPr>
        <w:t>MediatR</w:t>
      </w:r>
      <w:proofErr w:type="spellEnd"/>
      <w:r w:rsidRPr="009D2EC3">
        <w:rPr>
          <w:sz w:val="20"/>
          <w:szCs w:val="20"/>
          <w:shd w:val="clear" w:color="auto" w:fill="F8F9FA"/>
        </w:rPr>
        <w:t xml:space="preserve">, </w:t>
      </w:r>
      <w:proofErr w:type="spellStart"/>
      <w:r w:rsidRPr="009D2EC3">
        <w:rPr>
          <w:sz w:val="20"/>
          <w:szCs w:val="20"/>
          <w:shd w:val="clear" w:color="auto" w:fill="F8F9FA"/>
        </w:rPr>
        <w:t>DTOs</w:t>
      </w:r>
      <w:proofErr w:type="spellEnd"/>
      <w:r w:rsidRPr="009D2EC3">
        <w:rPr>
          <w:sz w:val="20"/>
          <w:szCs w:val="20"/>
          <w:shd w:val="clear" w:color="auto" w:fill="F8F9FA"/>
        </w:rPr>
        <w:t xml:space="preserve">, </w:t>
      </w:r>
      <w:proofErr w:type="spellStart"/>
      <w:r w:rsidRPr="009D2EC3">
        <w:rPr>
          <w:sz w:val="20"/>
          <w:szCs w:val="20"/>
          <w:shd w:val="clear" w:color="auto" w:fill="F8F9FA"/>
        </w:rPr>
        <w:t>FluentValidation</w:t>
      </w:r>
      <w:proofErr w:type="spellEnd"/>
      <w:r w:rsidRPr="009D2EC3">
        <w:rPr>
          <w:sz w:val="20"/>
          <w:szCs w:val="20"/>
          <w:shd w:val="clear" w:color="auto" w:fill="F8F9FA"/>
        </w:rPr>
        <w:t>)</w:t>
      </w:r>
      <w:r w:rsidRPr="009D2EC3">
        <w:rPr>
          <w:sz w:val="20"/>
          <w:szCs w:val="20"/>
          <w:shd w:val="clear" w:color="auto" w:fill="F8F9FA"/>
        </w:rPr>
        <w:br/>
        <w:t xml:space="preserve">│   ├── </w:t>
      </w:r>
      <w:proofErr w:type="spellStart"/>
      <w:r w:rsidRPr="009D2EC3">
        <w:rPr>
          <w:sz w:val="20"/>
          <w:szCs w:val="20"/>
          <w:shd w:val="clear" w:color="auto" w:fill="F8F9FA"/>
        </w:rPr>
        <w:t>DPD.Infrastructure</w:t>
      </w:r>
      <w:proofErr w:type="spellEnd"/>
      <w:r w:rsidRPr="009D2EC3">
        <w:rPr>
          <w:sz w:val="20"/>
          <w:szCs w:val="20"/>
          <w:shd w:val="clear" w:color="auto" w:fill="F8F9FA"/>
        </w:rPr>
        <w:t xml:space="preserve"> (Implémentation EF Core, Authentification Entra ID, </w:t>
      </w:r>
      <w:proofErr w:type="spellStart"/>
      <w:r w:rsidRPr="009D2EC3">
        <w:rPr>
          <w:sz w:val="20"/>
          <w:szCs w:val="20"/>
          <w:shd w:val="clear" w:color="auto" w:fill="F8F9FA"/>
        </w:rPr>
        <w:t>Serilog</w:t>
      </w:r>
      <w:proofErr w:type="spellEnd"/>
      <w:r w:rsidRPr="009D2EC3">
        <w:rPr>
          <w:sz w:val="20"/>
          <w:szCs w:val="20"/>
          <w:shd w:val="clear" w:color="auto" w:fill="F8F9FA"/>
        </w:rPr>
        <w:t>, Email)</w:t>
      </w:r>
      <w:r w:rsidRPr="009D2EC3">
        <w:rPr>
          <w:sz w:val="20"/>
          <w:szCs w:val="20"/>
          <w:shd w:val="clear" w:color="auto" w:fill="F8F9FA"/>
        </w:rPr>
        <w:br/>
        <w:t xml:space="preserve">│   └── </w:t>
      </w:r>
      <w:proofErr w:type="spellStart"/>
      <w:r w:rsidRPr="009D2EC3">
        <w:rPr>
          <w:sz w:val="20"/>
          <w:szCs w:val="20"/>
          <w:shd w:val="clear" w:color="auto" w:fill="F8F9FA"/>
        </w:rPr>
        <w:t>DPD.Web</w:t>
      </w:r>
      <w:proofErr w:type="spellEnd"/>
      <w:r w:rsidRPr="009D2EC3">
        <w:rPr>
          <w:sz w:val="20"/>
          <w:szCs w:val="20"/>
          <w:shd w:val="clear" w:color="auto" w:fill="F8F9FA"/>
        </w:rPr>
        <w:t xml:space="preserve">            (Blazor Web App, </w:t>
      </w:r>
      <w:proofErr w:type="spellStart"/>
      <w:r w:rsidRPr="009D2EC3">
        <w:rPr>
          <w:sz w:val="20"/>
          <w:szCs w:val="20"/>
          <w:shd w:val="clear" w:color="auto" w:fill="F8F9FA"/>
        </w:rPr>
        <w:t>Controllers</w:t>
      </w:r>
      <w:proofErr w:type="spellEnd"/>
      <w:r w:rsidRPr="009D2EC3">
        <w:rPr>
          <w:sz w:val="20"/>
          <w:szCs w:val="20"/>
          <w:shd w:val="clear" w:color="auto" w:fill="F8F9FA"/>
        </w:rPr>
        <w:t xml:space="preserve"> API, Middleware, Pages, Composants)</w:t>
      </w:r>
      <w:r w:rsidRPr="009D2EC3">
        <w:rPr>
          <w:sz w:val="20"/>
          <w:szCs w:val="20"/>
          <w:shd w:val="clear" w:color="auto" w:fill="F8F9FA"/>
        </w:rPr>
        <w:br/>
        <w:t>└── tests/</w:t>
      </w:r>
      <w:r w:rsidRPr="009D2EC3">
        <w:rPr>
          <w:sz w:val="20"/>
          <w:szCs w:val="20"/>
          <w:shd w:val="clear" w:color="auto" w:fill="F8F9FA"/>
        </w:rPr>
        <w:br/>
        <w:t xml:space="preserve">    ├── </w:t>
      </w:r>
      <w:proofErr w:type="spellStart"/>
      <w:r w:rsidRPr="009D2EC3">
        <w:rPr>
          <w:sz w:val="20"/>
          <w:szCs w:val="20"/>
          <w:shd w:val="clear" w:color="auto" w:fill="F8F9FA"/>
        </w:rPr>
        <w:t>DPD.Domain.Tests</w:t>
      </w:r>
      <w:proofErr w:type="spellEnd"/>
      <w:r w:rsidRPr="009D2EC3">
        <w:rPr>
          <w:sz w:val="20"/>
          <w:szCs w:val="20"/>
          <w:shd w:val="clear" w:color="auto" w:fill="F8F9FA"/>
        </w:rPr>
        <w:br/>
        <w:t xml:space="preserve">    ├── </w:t>
      </w:r>
      <w:proofErr w:type="spellStart"/>
      <w:r w:rsidRPr="009D2EC3">
        <w:rPr>
          <w:sz w:val="20"/>
          <w:szCs w:val="20"/>
          <w:shd w:val="clear" w:color="auto" w:fill="F8F9FA"/>
        </w:rPr>
        <w:t>DPD.Application.Tests</w:t>
      </w:r>
      <w:proofErr w:type="spellEnd"/>
      <w:r w:rsidRPr="009D2EC3">
        <w:rPr>
          <w:sz w:val="20"/>
          <w:szCs w:val="20"/>
          <w:shd w:val="clear" w:color="auto" w:fill="F8F9FA"/>
        </w:rPr>
        <w:br/>
        <w:t xml:space="preserve">    └── </w:t>
      </w:r>
      <w:proofErr w:type="spellStart"/>
      <w:r w:rsidRPr="009D2EC3">
        <w:rPr>
          <w:sz w:val="20"/>
          <w:szCs w:val="20"/>
          <w:shd w:val="clear" w:color="auto" w:fill="F8F9FA"/>
        </w:rPr>
        <w:t>DPD.Integration.Tests</w:t>
      </w:r>
      <w:proofErr w:type="spellEnd"/>
    </w:p>
    <w:p w14:paraId="5E00A50D" w14:textId="77777777" w:rsidR="003A7B74" w:rsidRPr="000D32DC" w:rsidRDefault="009F4BC4">
      <w:pPr>
        <w:pStyle w:val="Titre2"/>
        <w:spacing w:before="0" w:line="300" w:lineRule="auto"/>
        <w:rPr>
          <w:color w:val="1F497D" w:themeColor="text2"/>
        </w:rPr>
      </w:pPr>
      <w:r w:rsidRPr="000D32DC">
        <w:rPr>
          <w:color w:val="1F497D" w:themeColor="text2"/>
        </w:rPr>
        <w:t>4. Technologies</w:t>
      </w:r>
    </w:p>
    <w:p w14:paraId="5E00A50E" w14:textId="77777777" w:rsidR="003A7B74" w:rsidRDefault="009F4BC4">
      <w:pPr>
        <w:pBdr>
          <w:top w:val="nil"/>
          <w:left w:val="nil"/>
          <w:bottom w:val="nil"/>
          <w:right w:val="nil"/>
          <w:between w:val="nil"/>
        </w:pBdr>
        <w:spacing w:line="300" w:lineRule="auto"/>
      </w:pPr>
      <w:r>
        <w:t>La pile technologique est unifiée autour de l'écosystème Microsoft pour maximiser la productivité et s'intégrer à l'infrastructure d'entreprise cible.</w:t>
      </w:r>
    </w:p>
    <w:tbl>
      <w:tblPr>
        <w:tblStyle w:val="a"/>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4680"/>
        <w:gridCol w:w="4680"/>
      </w:tblGrid>
      <w:tr w:rsidR="003A7B74" w14:paraId="5E00A512" w14:textId="77777777">
        <w:trPr>
          <w:tblHeader/>
        </w:trPr>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0F" w14:textId="77777777" w:rsidR="003A7B74" w:rsidRDefault="009F4BC4">
            <w:pPr>
              <w:pBdr>
                <w:top w:val="nil"/>
                <w:left w:val="nil"/>
                <w:bottom w:val="nil"/>
                <w:right w:val="nil"/>
                <w:between w:val="nil"/>
              </w:pBdr>
              <w:spacing w:before="120" w:after="120" w:line="300" w:lineRule="auto"/>
              <w:rPr>
                <w:b/>
                <w:bCs/>
              </w:rPr>
            </w:pPr>
            <w:r>
              <w:rPr>
                <w:b/>
                <w:bCs/>
              </w:rPr>
              <w:t>Composant</w:t>
            </w:r>
          </w:p>
        </w:tc>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10" w14:textId="77777777" w:rsidR="003A7B74" w:rsidRDefault="009F4BC4">
            <w:pPr>
              <w:pBdr>
                <w:top w:val="nil"/>
                <w:left w:val="nil"/>
                <w:bottom w:val="nil"/>
                <w:right w:val="nil"/>
                <w:between w:val="nil"/>
              </w:pBdr>
              <w:spacing w:before="120" w:after="120" w:line="300" w:lineRule="auto"/>
              <w:rPr>
                <w:b/>
                <w:bCs/>
              </w:rPr>
            </w:pPr>
            <w:r>
              <w:rPr>
                <w:b/>
                <w:bCs/>
              </w:rPr>
              <w:t>Technologie / Framework</w:t>
            </w:r>
          </w:p>
          <w:p w14:paraId="5E00A511" w14:textId="77777777" w:rsidR="003A7B74" w:rsidRDefault="009F4BC4">
            <w:pPr>
              <w:pBdr>
                <w:top w:val="nil"/>
                <w:left w:val="nil"/>
                <w:bottom w:val="nil"/>
                <w:right w:val="nil"/>
                <w:between w:val="nil"/>
              </w:pBdr>
            </w:pPr>
            <w:r>
              <w:t xml:space="preserve"> </w:t>
            </w:r>
          </w:p>
        </w:tc>
      </w:tr>
      <w:tr w:rsidR="003A7B74" w14:paraId="5E00A515"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3" w14:textId="77777777" w:rsidR="003A7B74" w:rsidRDefault="009F4BC4">
            <w:pPr>
              <w:pBdr>
                <w:top w:val="nil"/>
                <w:left w:val="nil"/>
                <w:bottom w:val="nil"/>
                <w:right w:val="nil"/>
                <w:between w:val="nil"/>
              </w:pBdr>
              <w:spacing w:before="120" w:after="120" w:line="300" w:lineRule="auto"/>
              <w:rPr>
                <w:b/>
                <w:bCs/>
              </w:rPr>
            </w:pPr>
            <w:r>
              <w:rPr>
                <w:b/>
                <w:bCs/>
              </w:rPr>
              <w:t>Framework Core</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4" w14:textId="77777777" w:rsidR="003A7B74" w:rsidRDefault="009F4BC4">
            <w:pPr>
              <w:pBdr>
                <w:top w:val="nil"/>
                <w:left w:val="nil"/>
                <w:bottom w:val="nil"/>
                <w:right w:val="nil"/>
                <w:between w:val="nil"/>
              </w:pBdr>
              <w:spacing w:before="120" w:after="120" w:line="300" w:lineRule="auto"/>
            </w:pPr>
            <w:r>
              <w:t>.NET 8 (C# 12)</w:t>
            </w:r>
          </w:p>
        </w:tc>
      </w:tr>
      <w:tr w:rsidR="003A7B74" w:rsidRPr="00183AC8" w14:paraId="5E00A518"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6" w14:textId="77777777" w:rsidR="003A7B74" w:rsidRDefault="009F4BC4">
            <w:pPr>
              <w:pBdr>
                <w:top w:val="nil"/>
                <w:left w:val="nil"/>
                <w:bottom w:val="nil"/>
                <w:right w:val="nil"/>
                <w:between w:val="nil"/>
              </w:pBdr>
              <w:spacing w:before="120" w:after="120" w:line="300" w:lineRule="auto"/>
              <w:rPr>
                <w:b/>
                <w:bCs/>
              </w:rPr>
            </w:pPr>
            <w:r>
              <w:rPr>
                <w:b/>
                <w:bCs/>
              </w:rPr>
              <w:t>Frontend / UI</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7" w14:textId="77777777" w:rsidR="003A7B74" w:rsidRPr="00470D3E" w:rsidRDefault="009F4BC4">
            <w:pPr>
              <w:pBdr>
                <w:top w:val="nil"/>
                <w:left w:val="nil"/>
                <w:bottom w:val="nil"/>
                <w:right w:val="nil"/>
                <w:between w:val="nil"/>
              </w:pBdr>
              <w:spacing w:before="120" w:after="120" w:line="300" w:lineRule="auto"/>
              <w:rPr>
                <w:lang w:val="en-US"/>
              </w:rPr>
            </w:pPr>
            <w:r w:rsidRPr="00470D3E">
              <w:rPr>
                <w:lang w:val="en-US"/>
              </w:rPr>
              <w:t>Blazor Web App (</w:t>
            </w:r>
            <w:proofErr w:type="spellStart"/>
            <w:r w:rsidRPr="00470D3E">
              <w:rPr>
                <w:lang w:val="en-US"/>
              </w:rPr>
              <w:t>Rendu</w:t>
            </w:r>
            <w:proofErr w:type="spellEnd"/>
            <w:r w:rsidRPr="00470D3E">
              <w:rPr>
                <w:lang w:val="en-US"/>
              </w:rPr>
              <w:t xml:space="preserve"> </w:t>
            </w:r>
            <w:proofErr w:type="spellStart"/>
            <w:r w:rsidRPr="00470D3E">
              <w:rPr>
                <w:lang w:val="en-US"/>
              </w:rPr>
              <w:t>hybride</w:t>
            </w:r>
            <w:proofErr w:type="spellEnd"/>
            <w:r w:rsidRPr="00470D3E">
              <w:rPr>
                <w:lang w:val="en-US"/>
              </w:rPr>
              <w:t xml:space="preserve"> SSR/WASM), </w:t>
            </w:r>
            <w:proofErr w:type="spellStart"/>
            <w:r w:rsidRPr="00470D3E">
              <w:rPr>
                <w:lang w:val="en-US"/>
              </w:rPr>
              <w:t>MudBlazor</w:t>
            </w:r>
            <w:proofErr w:type="spellEnd"/>
          </w:p>
        </w:tc>
      </w:tr>
      <w:tr w:rsidR="003A7B74" w14:paraId="5E00A51B"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9" w14:textId="77777777" w:rsidR="003A7B74" w:rsidRDefault="009F4BC4">
            <w:pPr>
              <w:pBdr>
                <w:top w:val="nil"/>
                <w:left w:val="nil"/>
                <w:bottom w:val="nil"/>
                <w:right w:val="nil"/>
                <w:between w:val="nil"/>
              </w:pBdr>
              <w:spacing w:before="120" w:after="120" w:line="300" w:lineRule="auto"/>
              <w:rPr>
                <w:b/>
                <w:bCs/>
              </w:rPr>
            </w:pPr>
            <w:r>
              <w:rPr>
                <w:b/>
                <w:bCs/>
              </w:rPr>
              <w:t>ORM</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A" w14:textId="77777777" w:rsidR="003A7B74" w:rsidRDefault="009F4BC4">
            <w:pPr>
              <w:pBdr>
                <w:top w:val="nil"/>
                <w:left w:val="nil"/>
                <w:bottom w:val="nil"/>
                <w:right w:val="nil"/>
                <w:between w:val="nil"/>
              </w:pBdr>
              <w:spacing w:before="120" w:after="120" w:line="300" w:lineRule="auto"/>
            </w:pPr>
            <w:proofErr w:type="spellStart"/>
            <w:r>
              <w:t>Entity</w:t>
            </w:r>
            <w:proofErr w:type="spellEnd"/>
            <w:r>
              <w:t xml:space="preserve"> Framework Core 8</w:t>
            </w:r>
          </w:p>
        </w:tc>
      </w:tr>
      <w:tr w:rsidR="003A7B74" w14:paraId="5E00A51E"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C" w14:textId="77777777" w:rsidR="003A7B74" w:rsidRDefault="009F4BC4">
            <w:pPr>
              <w:pBdr>
                <w:top w:val="nil"/>
                <w:left w:val="nil"/>
                <w:bottom w:val="nil"/>
                <w:right w:val="nil"/>
                <w:between w:val="nil"/>
              </w:pBdr>
              <w:spacing w:before="120" w:after="120" w:line="300" w:lineRule="auto"/>
              <w:rPr>
                <w:b/>
                <w:bCs/>
              </w:rPr>
            </w:pPr>
            <w:r>
              <w:rPr>
                <w:b/>
                <w:bCs/>
              </w:rPr>
              <w:t>Base de données (PoC)</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D" w14:textId="77777777" w:rsidR="003A7B74" w:rsidRDefault="009F4BC4">
            <w:pPr>
              <w:pBdr>
                <w:top w:val="nil"/>
                <w:left w:val="nil"/>
                <w:bottom w:val="nil"/>
                <w:right w:val="nil"/>
                <w:between w:val="nil"/>
              </w:pBdr>
              <w:spacing w:before="120" w:after="120" w:line="300" w:lineRule="auto"/>
            </w:pPr>
            <w:r>
              <w:t>SQLite</w:t>
            </w:r>
          </w:p>
        </w:tc>
      </w:tr>
      <w:tr w:rsidR="003A7B74" w14:paraId="5E00A521"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1F" w14:textId="77777777" w:rsidR="003A7B74" w:rsidRDefault="009F4BC4">
            <w:pPr>
              <w:pBdr>
                <w:top w:val="nil"/>
                <w:left w:val="nil"/>
                <w:bottom w:val="nil"/>
                <w:right w:val="nil"/>
                <w:between w:val="nil"/>
              </w:pBdr>
              <w:spacing w:before="120" w:after="120" w:line="300" w:lineRule="auto"/>
              <w:rPr>
                <w:b/>
                <w:bCs/>
              </w:rPr>
            </w:pPr>
            <w:r>
              <w:rPr>
                <w:b/>
                <w:bCs/>
              </w:rPr>
              <w:t>Base de données (Prod)</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0" w14:textId="77777777" w:rsidR="003A7B74" w:rsidRDefault="009F4BC4">
            <w:pPr>
              <w:pBdr>
                <w:top w:val="nil"/>
                <w:left w:val="nil"/>
                <w:bottom w:val="nil"/>
                <w:right w:val="nil"/>
                <w:between w:val="nil"/>
              </w:pBdr>
              <w:spacing w:before="120" w:after="120" w:line="300" w:lineRule="auto"/>
            </w:pPr>
            <w:r>
              <w:t>SQL Server</w:t>
            </w:r>
          </w:p>
        </w:tc>
      </w:tr>
      <w:tr w:rsidR="003A7B74" w14:paraId="5E00A524"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2" w14:textId="77777777" w:rsidR="003A7B74" w:rsidRDefault="009F4BC4">
            <w:pPr>
              <w:pBdr>
                <w:top w:val="nil"/>
                <w:left w:val="nil"/>
                <w:bottom w:val="nil"/>
                <w:right w:val="nil"/>
                <w:between w:val="nil"/>
              </w:pBdr>
              <w:spacing w:before="120" w:after="120" w:line="300" w:lineRule="auto"/>
              <w:rPr>
                <w:b/>
                <w:bCs/>
              </w:rPr>
            </w:pPr>
            <w:r>
              <w:rPr>
                <w:b/>
                <w:bCs/>
              </w:rPr>
              <w:t>Authentification (PoC)</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3" w14:textId="77777777" w:rsidR="003A7B74" w:rsidRDefault="009F4BC4">
            <w:pPr>
              <w:pBdr>
                <w:top w:val="nil"/>
                <w:left w:val="nil"/>
                <w:bottom w:val="nil"/>
                <w:right w:val="nil"/>
                <w:between w:val="nil"/>
              </w:pBdr>
              <w:spacing w:before="120" w:after="120" w:line="300" w:lineRule="auto"/>
            </w:pPr>
            <w:proofErr w:type="spellStart"/>
            <w:r>
              <w:t>MockUserService</w:t>
            </w:r>
            <w:proofErr w:type="spellEnd"/>
            <w:r>
              <w:t xml:space="preserve"> (Développement local hors </w:t>
            </w:r>
            <w:r>
              <w:lastRenderedPageBreak/>
              <w:t>domaine)</w:t>
            </w:r>
          </w:p>
        </w:tc>
      </w:tr>
      <w:tr w:rsidR="003A7B74" w:rsidRPr="00183AC8" w14:paraId="5E00A527"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5" w14:textId="77777777" w:rsidR="003A7B74" w:rsidRDefault="009F4BC4">
            <w:pPr>
              <w:pBdr>
                <w:top w:val="nil"/>
                <w:left w:val="nil"/>
                <w:bottom w:val="nil"/>
                <w:right w:val="nil"/>
                <w:between w:val="nil"/>
              </w:pBdr>
              <w:spacing w:before="120" w:after="120" w:line="300" w:lineRule="auto"/>
              <w:rPr>
                <w:b/>
                <w:bCs/>
              </w:rPr>
            </w:pPr>
            <w:r>
              <w:rPr>
                <w:b/>
                <w:bCs/>
              </w:rPr>
              <w:lastRenderedPageBreak/>
              <w:t>Authentification (Prod)</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6" w14:textId="77777777" w:rsidR="003A7B74" w:rsidRPr="00470D3E" w:rsidRDefault="009F4BC4">
            <w:pPr>
              <w:pBdr>
                <w:top w:val="nil"/>
                <w:left w:val="nil"/>
                <w:bottom w:val="nil"/>
                <w:right w:val="nil"/>
                <w:between w:val="nil"/>
              </w:pBdr>
              <w:spacing w:before="120" w:after="120" w:line="300" w:lineRule="auto"/>
              <w:rPr>
                <w:lang w:val="en-US"/>
              </w:rPr>
            </w:pPr>
            <w:r w:rsidRPr="00470D3E">
              <w:rPr>
                <w:lang w:val="en-US"/>
              </w:rPr>
              <w:t>Microsoft Entra ID (OIDC / OAuth2)</w:t>
            </w:r>
          </w:p>
        </w:tc>
      </w:tr>
      <w:tr w:rsidR="003A7B74" w14:paraId="5E00A52A"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8" w14:textId="77777777" w:rsidR="003A7B74" w:rsidRDefault="009F4BC4">
            <w:pPr>
              <w:pBdr>
                <w:top w:val="nil"/>
                <w:left w:val="nil"/>
                <w:bottom w:val="nil"/>
                <w:right w:val="nil"/>
                <w:between w:val="nil"/>
              </w:pBdr>
              <w:spacing w:before="120" w:after="120" w:line="300" w:lineRule="auto"/>
              <w:rPr>
                <w:b/>
                <w:bCs/>
              </w:rPr>
            </w:pPr>
            <w:proofErr w:type="spellStart"/>
            <w:r>
              <w:rPr>
                <w:b/>
                <w:bCs/>
              </w:rPr>
              <w:t>Logging</w:t>
            </w:r>
            <w:proofErr w:type="spellEnd"/>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9" w14:textId="77777777" w:rsidR="003A7B74" w:rsidRDefault="009F4BC4">
            <w:pPr>
              <w:pBdr>
                <w:top w:val="nil"/>
                <w:left w:val="nil"/>
                <w:bottom w:val="nil"/>
                <w:right w:val="nil"/>
                <w:between w:val="nil"/>
              </w:pBdr>
              <w:spacing w:before="120" w:after="120" w:line="300" w:lineRule="auto"/>
            </w:pPr>
            <w:proofErr w:type="spellStart"/>
            <w:r>
              <w:t>Serilog</w:t>
            </w:r>
            <w:proofErr w:type="spellEnd"/>
            <w:r>
              <w:t xml:space="preserve"> (Sinks : Console, Fichier, </w:t>
            </w:r>
            <w:proofErr w:type="spellStart"/>
            <w:r>
              <w:t>AuditLog</w:t>
            </w:r>
            <w:proofErr w:type="spellEnd"/>
            <w:r>
              <w:t xml:space="preserve"> Table)</w:t>
            </w:r>
          </w:p>
        </w:tc>
      </w:tr>
      <w:tr w:rsidR="003A7B74" w14:paraId="5E00A52D"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B" w14:textId="77777777" w:rsidR="003A7B74" w:rsidRDefault="009F4BC4">
            <w:pPr>
              <w:pBdr>
                <w:top w:val="nil"/>
                <w:left w:val="nil"/>
                <w:bottom w:val="nil"/>
                <w:right w:val="nil"/>
                <w:between w:val="nil"/>
              </w:pBdr>
              <w:spacing w:before="120" w:after="120" w:line="300" w:lineRule="auto"/>
              <w:rPr>
                <w:b/>
                <w:bCs/>
              </w:rPr>
            </w:pPr>
            <w:r>
              <w:rPr>
                <w:b/>
                <w:bCs/>
              </w:rPr>
              <w:t>Validation</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C" w14:textId="77777777" w:rsidR="003A7B74" w:rsidRDefault="009F4BC4">
            <w:pPr>
              <w:pBdr>
                <w:top w:val="nil"/>
                <w:left w:val="nil"/>
                <w:bottom w:val="nil"/>
                <w:right w:val="nil"/>
                <w:between w:val="nil"/>
              </w:pBdr>
              <w:spacing w:before="120" w:after="120" w:line="300" w:lineRule="auto"/>
            </w:pPr>
            <w:proofErr w:type="spellStart"/>
            <w:r>
              <w:t>FluentValidation</w:t>
            </w:r>
            <w:proofErr w:type="spellEnd"/>
          </w:p>
        </w:tc>
      </w:tr>
      <w:tr w:rsidR="003A7B74" w14:paraId="5E00A530"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E" w14:textId="77777777" w:rsidR="003A7B74" w:rsidRDefault="009F4BC4">
            <w:pPr>
              <w:pBdr>
                <w:top w:val="nil"/>
                <w:left w:val="nil"/>
                <w:bottom w:val="nil"/>
                <w:right w:val="nil"/>
                <w:between w:val="nil"/>
              </w:pBdr>
              <w:spacing w:before="120" w:after="120" w:line="300" w:lineRule="auto"/>
              <w:rPr>
                <w:b/>
                <w:bCs/>
              </w:rPr>
            </w:pPr>
            <w:r>
              <w:rPr>
                <w:b/>
                <w:bCs/>
              </w:rPr>
              <w:t>Mapping</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2F" w14:textId="77777777" w:rsidR="003A7B74" w:rsidRDefault="009F4BC4">
            <w:pPr>
              <w:pBdr>
                <w:top w:val="nil"/>
                <w:left w:val="nil"/>
                <w:bottom w:val="nil"/>
                <w:right w:val="nil"/>
                <w:between w:val="nil"/>
              </w:pBdr>
              <w:spacing w:before="120" w:after="120" w:line="300" w:lineRule="auto"/>
            </w:pPr>
            <w:proofErr w:type="spellStart"/>
            <w:r>
              <w:t>Mapster</w:t>
            </w:r>
            <w:proofErr w:type="spellEnd"/>
            <w:r>
              <w:t xml:space="preserve"> (préféré pour les performances)</w:t>
            </w:r>
          </w:p>
        </w:tc>
      </w:tr>
      <w:tr w:rsidR="003A7B74" w14:paraId="5E00A533"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31" w14:textId="77777777" w:rsidR="003A7B74" w:rsidRDefault="009F4BC4">
            <w:pPr>
              <w:pBdr>
                <w:top w:val="nil"/>
                <w:left w:val="nil"/>
                <w:bottom w:val="nil"/>
                <w:right w:val="nil"/>
                <w:between w:val="nil"/>
              </w:pBdr>
              <w:spacing w:before="120" w:after="120" w:line="300" w:lineRule="auto"/>
              <w:rPr>
                <w:b/>
                <w:bCs/>
              </w:rPr>
            </w:pPr>
            <w:r>
              <w:rPr>
                <w:b/>
                <w:bCs/>
              </w:rPr>
              <w:t>Pattern d'accès</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32" w14:textId="77777777" w:rsidR="003A7B74" w:rsidRDefault="009F4BC4">
            <w:pPr>
              <w:pBdr>
                <w:top w:val="nil"/>
                <w:left w:val="nil"/>
                <w:bottom w:val="nil"/>
                <w:right w:val="nil"/>
                <w:between w:val="nil"/>
              </w:pBdr>
              <w:spacing w:before="120" w:after="120" w:line="300" w:lineRule="auto"/>
            </w:pPr>
            <w:proofErr w:type="spellStart"/>
            <w:r>
              <w:t>MediatR</w:t>
            </w:r>
            <w:proofErr w:type="spellEnd"/>
            <w:r>
              <w:t xml:space="preserve"> (CQRS)</w:t>
            </w:r>
          </w:p>
        </w:tc>
      </w:tr>
      <w:tr w:rsidR="003A7B74" w14:paraId="5E00A536" w14:textId="77777777">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34" w14:textId="77777777" w:rsidR="003A7B74" w:rsidRDefault="009F4BC4">
            <w:pPr>
              <w:pBdr>
                <w:top w:val="nil"/>
                <w:left w:val="nil"/>
                <w:bottom w:val="nil"/>
                <w:right w:val="nil"/>
                <w:between w:val="nil"/>
              </w:pBdr>
              <w:spacing w:before="120" w:after="120" w:line="300" w:lineRule="auto"/>
              <w:rPr>
                <w:b/>
                <w:bCs/>
              </w:rPr>
            </w:pPr>
            <w:r>
              <w:rPr>
                <w:b/>
                <w:bCs/>
              </w:rPr>
              <w:t>Tests</w:t>
            </w:r>
          </w:p>
        </w:tc>
        <w:tc>
          <w:tcPr>
            <w:tcW w:w="468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35" w14:textId="77777777" w:rsidR="003A7B74" w:rsidRDefault="009F4BC4">
            <w:pPr>
              <w:pBdr>
                <w:top w:val="nil"/>
                <w:left w:val="nil"/>
                <w:bottom w:val="nil"/>
                <w:right w:val="nil"/>
                <w:between w:val="nil"/>
              </w:pBdr>
              <w:spacing w:before="120" w:after="120" w:line="300" w:lineRule="auto"/>
            </w:pPr>
            <w:proofErr w:type="spellStart"/>
            <w:r>
              <w:t>xUnit</w:t>
            </w:r>
            <w:proofErr w:type="spellEnd"/>
            <w:r>
              <w:t xml:space="preserve">, </w:t>
            </w:r>
            <w:proofErr w:type="spellStart"/>
            <w:r>
              <w:t>Moq</w:t>
            </w:r>
            <w:proofErr w:type="spellEnd"/>
            <w:r>
              <w:t xml:space="preserve">, </w:t>
            </w:r>
            <w:proofErr w:type="spellStart"/>
            <w:r>
              <w:t>FluentAssertions</w:t>
            </w:r>
            <w:proofErr w:type="spellEnd"/>
            <w:r>
              <w:t xml:space="preserve">, </w:t>
            </w:r>
            <w:proofErr w:type="spellStart"/>
            <w:r>
              <w:t>Testcontainers</w:t>
            </w:r>
            <w:proofErr w:type="spellEnd"/>
            <w:r>
              <w:t xml:space="preserve"> (pour SQL)</w:t>
            </w:r>
          </w:p>
        </w:tc>
      </w:tr>
    </w:tbl>
    <w:p w14:paraId="60EA1AE5" w14:textId="1FD59CBC" w:rsidR="00CC3CB0" w:rsidRDefault="00CC3CB0">
      <w:pPr>
        <w:pBdr>
          <w:top w:val="nil"/>
          <w:left w:val="nil"/>
          <w:bottom w:val="nil"/>
          <w:right w:val="nil"/>
          <w:between w:val="nil"/>
        </w:pBdr>
        <w:spacing w:before="300" w:after="225" w:line="300" w:lineRule="auto"/>
      </w:pPr>
    </w:p>
    <w:p w14:paraId="23E91C55" w14:textId="77777777" w:rsidR="00CC3CB0" w:rsidRDefault="00CC3CB0">
      <w:pPr>
        <w:pBdr>
          <w:top w:val="nil"/>
          <w:left w:val="nil"/>
          <w:bottom w:val="nil"/>
          <w:right w:val="nil"/>
          <w:between w:val="nil"/>
        </w:pBdr>
        <w:spacing w:before="300" w:after="225" w:line="300" w:lineRule="auto"/>
      </w:pPr>
    </w:p>
    <w:p w14:paraId="6E682A27" w14:textId="77777777" w:rsidR="00CC3CB0" w:rsidRDefault="00CC3CB0">
      <w:pPr>
        <w:pBdr>
          <w:top w:val="nil"/>
          <w:left w:val="nil"/>
          <w:bottom w:val="nil"/>
          <w:right w:val="nil"/>
          <w:between w:val="nil"/>
        </w:pBdr>
        <w:spacing w:before="300" w:after="225" w:line="300" w:lineRule="auto"/>
      </w:pPr>
    </w:p>
    <w:p w14:paraId="27D49706" w14:textId="77777777" w:rsidR="00CC3CB0" w:rsidRDefault="00CC3CB0">
      <w:pPr>
        <w:pBdr>
          <w:top w:val="nil"/>
          <w:left w:val="nil"/>
          <w:bottom w:val="nil"/>
          <w:right w:val="nil"/>
          <w:between w:val="nil"/>
        </w:pBdr>
        <w:spacing w:before="300" w:after="225" w:line="300" w:lineRule="auto"/>
      </w:pPr>
    </w:p>
    <w:p w14:paraId="56A23DA9" w14:textId="77777777" w:rsidR="00CC3CB0" w:rsidRDefault="00CC3CB0">
      <w:pPr>
        <w:pBdr>
          <w:top w:val="nil"/>
          <w:left w:val="nil"/>
          <w:bottom w:val="nil"/>
          <w:right w:val="nil"/>
          <w:between w:val="nil"/>
        </w:pBdr>
        <w:spacing w:before="300" w:after="225" w:line="300" w:lineRule="auto"/>
      </w:pPr>
    </w:p>
    <w:p w14:paraId="70E4FAC9" w14:textId="77777777" w:rsidR="00CC3CB0" w:rsidRDefault="00CC3CB0">
      <w:pPr>
        <w:pBdr>
          <w:top w:val="nil"/>
          <w:left w:val="nil"/>
          <w:bottom w:val="nil"/>
          <w:right w:val="nil"/>
          <w:between w:val="nil"/>
        </w:pBdr>
        <w:spacing w:before="300" w:after="225" w:line="300" w:lineRule="auto"/>
      </w:pPr>
    </w:p>
    <w:p w14:paraId="1701860A" w14:textId="77777777" w:rsidR="00CC3CB0" w:rsidRDefault="00CC3CB0">
      <w:pPr>
        <w:pBdr>
          <w:top w:val="nil"/>
          <w:left w:val="nil"/>
          <w:bottom w:val="nil"/>
          <w:right w:val="nil"/>
          <w:between w:val="nil"/>
        </w:pBdr>
        <w:spacing w:before="300" w:after="225" w:line="300" w:lineRule="auto"/>
      </w:pPr>
    </w:p>
    <w:p w14:paraId="3783C2F8" w14:textId="77777777" w:rsidR="00CC3CB0" w:rsidRDefault="00CC3CB0">
      <w:pPr>
        <w:pBdr>
          <w:top w:val="nil"/>
          <w:left w:val="nil"/>
          <w:bottom w:val="nil"/>
          <w:right w:val="nil"/>
          <w:between w:val="nil"/>
        </w:pBdr>
        <w:spacing w:before="300" w:after="225" w:line="300" w:lineRule="auto"/>
      </w:pPr>
    </w:p>
    <w:p w14:paraId="047ADFFD" w14:textId="77777777" w:rsidR="00CC3CB0" w:rsidRDefault="00CC3CB0">
      <w:pPr>
        <w:pBdr>
          <w:top w:val="nil"/>
          <w:left w:val="nil"/>
          <w:bottom w:val="nil"/>
          <w:right w:val="nil"/>
          <w:between w:val="nil"/>
        </w:pBdr>
        <w:spacing w:before="300" w:after="225" w:line="300" w:lineRule="auto"/>
      </w:pPr>
    </w:p>
    <w:p w14:paraId="5E00A538" w14:textId="77777777" w:rsidR="003A7B74" w:rsidRPr="000D32DC" w:rsidRDefault="009F4BC4">
      <w:pPr>
        <w:pStyle w:val="Titre2"/>
        <w:spacing w:before="0" w:line="300" w:lineRule="auto"/>
        <w:rPr>
          <w:color w:val="1F497D" w:themeColor="text2"/>
        </w:rPr>
      </w:pPr>
      <w:r w:rsidRPr="000D32DC">
        <w:rPr>
          <w:color w:val="1F497D" w:themeColor="text2"/>
        </w:rPr>
        <w:lastRenderedPageBreak/>
        <w:t>5. Organisation des modules</w:t>
      </w:r>
    </w:p>
    <w:p w14:paraId="5E00A539" w14:textId="77777777" w:rsidR="003A7B74" w:rsidRDefault="009F4BC4">
      <w:pPr>
        <w:pBdr>
          <w:top w:val="nil"/>
          <w:left w:val="nil"/>
          <w:bottom w:val="nil"/>
          <w:right w:val="nil"/>
          <w:between w:val="nil"/>
        </w:pBdr>
        <w:spacing w:after="240" w:line="300" w:lineRule="auto"/>
      </w:pPr>
      <w:r>
        <w:t>L'architecture modulaire découpe l'application en verticaux fonctionnels cohérents. Chaque module encapsule sa propre logique.</w:t>
      </w:r>
    </w:p>
    <w:p w14:paraId="5E00A53A" w14:textId="1DED0AD6" w:rsidR="003A7B74" w:rsidRPr="000D32DC" w:rsidRDefault="000D32DC">
      <w:pPr>
        <w:pStyle w:val="Titre3"/>
        <w:spacing w:before="0" w:line="300" w:lineRule="auto"/>
        <w:rPr>
          <w:color w:val="4F81BD" w:themeColor="accent1"/>
        </w:rPr>
      </w:pPr>
      <w:r w:rsidRPr="000D32DC">
        <w:rPr>
          <w:color w:val="4F81BD" w:themeColor="accent1"/>
        </w:rPr>
        <w:t xml:space="preserve">5.1 </w:t>
      </w:r>
      <w:r w:rsidR="009F4BC4" w:rsidRPr="000D32DC">
        <w:rPr>
          <w:color w:val="4F81BD" w:themeColor="accent1"/>
        </w:rPr>
        <w:t>Resource Management</w:t>
      </w:r>
    </w:p>
    <w:p w14:paraId="5E00A53B" w14:textId="77777777" w:rsidR="003A7B74" w:rsidRDefault="009F4BC4">
      <w:pPr>
        <w:numPr>
          <w:ilvl w:val="0"/>
          <w:numId w:val="7"/>
        </w:numPr>
        <w:pBdr>
          <w:top w:val="nil"/>
          <w:left w:val="nil"/>
          <w:bottom w:val="nil"/>
          <w:right w:val="nil"/>
          <w:between w:val="nil"/>
        </w:pBdr>
        <w:spacing w:line="300" w:lineRule="auto"/>
      </w:pPr>
      <w:r>
        <w:rPr>
          <w:b/>
          <w:bCs/>
        </w:rPr>
        <w:t>Responsabilités :</w:t>
      </w:r>
      <w:r>
        <w:t xml:space="preserve"> Gestion des employés, calcul des FTE (Full-Time Equivalent), affectation aux départements, historique hiérarchique.</w:t>
      </w:r>
    </w:p>
    <w:p w14:paraId="5E00A53C" w14:textId="77777777" w:rsidR="003A7B74" w:rsidRPr="00470D3E" w:rsidRDefault="009F4BC4">
      <w:pPr>
        <w:numPr>
          <w:ilvl w:val="0"/>
          <w:numId w:val="7"/>
        </w:numPr>
        <w:pBdr>
          <w:top w:val="nil"/>
          <w:left w:val="nil"/>
          <w:bottom w:val="nil"/>
          <w:right w:val="nil"/>
          <w:between w:val="nil"/>
        </w:pBdr>
        <w:spacing w:line="300" w:lineRule="auto"/>
        <w:rPr>
          <w:lang w:val="en-US"/>
        </w:rPr>
      </w:pPr>
      <w:r w:rsidRPr="00470D3E">
        <w:rPr>
          <w:b/>
          <w:bCs/>
          <w:lang w:val="en-US"/>
        </w:rPr>
        <w:t>Commands/Queries :</w:t>
      </w:r>
      <w:r w:rsidRPr="00470D3E">
        <w:rPr>
          <w:lang w:val="en-US"/>
        </w:rPr>
        <w:t xml:space="preserve"> </w:t>
      </w:r>
      <w:proofErr w:type="spellStart"/>
      <w:r w:rsidRPr="00470D3E">
        <w:rPr>
          <w:lang w:val="en-US"/>
        </w:rPr>
        <w:t>CreateResourceCommand</w:t>
      </w:r>
      <w:proofErr w:type="spellEnd"/>
      <w:r w:rsidRPr="00470D3E">
        <w:rPr>
          <w:lang w:val="en-US"/>
        </w:rPr>
        <w:t xml:space="preserve">, </w:t>
      </w:r>
      <w:proofErr w:type="spellStart"/>
      <w:r w:rsidRPr="00470D3E">
        <w:rPr>
          <w:lang w:val="en-US"/>
        </w:rPr>
        <w:t>UpdateFTECommand</w:t>
      </w:r>
      <w:proofErr w:type="spellEnd"/>
      <w:r w:rsidRPr="00470D3E">
        <w:rPr>
          <w:lang w:val="en-US"/>
        </w:rPr>
        <w:t xml:space="preserve">, </w:t>
      </w:r>
      <w:proofErr w:type="spellStart"/>
      <w:r w:rsidRPr="00470D3E">
        <w:rPr>
          <w:lang w:val="en-US"/>
        </w:rPr>
        <w:t>GetResourceHierarchyQuery</w:t>
      </w:r>
      <w:proofErr w:type="spellEnd"/>
      <w:r w:rsidRPr="00470D3E">
        <w:rPr>
          <w:lang w:val="en-US"/>
        </w:rPr>
        <w:t>.</w:t>
      </w:r>
    </w:p>
    <w:p w14:paraId="6ECE75E0" w14:textId="4D2A6B53" w:rsidR="00CC3CB0" w:rsidRDefault="009F4BC4" w:rsidP="00CC3CB0">
      <w:pPr>
        <w:numPr>
          <w:ilvl w:val="0"/>
          <w:numId w:val="7"/>
        </w:numPr>
        <w:pBdr>
          <w:top w:val="nil"/>
          <w:left w:val="nil"/>
          <w:bottom w:val="nil"/>
          <w:right w:val="nil"/>
          <w:between w:val="nil"/>
        </w:pBdr>
        <w:spacing w:line="300" w:lineRule="auto"/>
      </w:pPr>
      <w:r>
        <w:rPr>
          <w:b/>
          <w:bCs/>
        </w:rPr>
        <w:t>Services :</w:t>
      </w:r>
      <w:r>
        <w:t xml:space="preserve"> </w:t>
      </w:r>
      <w:proofErr w:type="spellStart"/>
      <w:r>
        <w:t>FteCalculationService</w:t>
      </w:r>
      <w:proofErr w:type="spellEnd"/>
      <w:r>
        <w:t>.</w:t>
      </w:r>
    </w:p>
    <w:p w14:paraId="5E00A53E" w14:textId="50B282F9" w:rsidR="003A7B74" w:rsidRPr="000D32DC" w:rsidRDefault="000D32DC">
      <w:pPr>
        <w:pStyle w:val="Titre3"/>
        <w:spacing w:line="300" w:lineRule="auto"/>
        <w:rPr>
          <w:color w:val="4F81BD" w:themeColor="accent1"/>
        </w:rPr>
      </w:pPr>
      <w:r w:rsidRPr="000D32DC">
        <w:rPr>
          <w:color w:val="4F81BD" w:themeColor="accent1"/>
        </w:rPr>
        <w:t xml:space="preserve">5.2 </w:t>
      </w:r>
      <w:r w:rsidR="009F4BC4" w:rsidRPr="000D32DC">
        <w:rPr>
          <w:color w:val="4F81BD" w:themeColor="accent1"/>
        </w:rPr>
        <w:t>Project &amp; Study Management</w:t>
      </w:r>
    </w:p>
    <w:p w14:paraId="5E00A53F" w14:textId="77777777" w:rsidR="003A7B74" w:rsidRDefault="009F4BC4">
      <w:pPr>
        <w:numPr>
          <w:ilvl w:val="0"/>
          <w:numId w:val="8"/>
        </w:numPr>
        <w:pBdr>
          <w:top w:val="nil"/>
          <w:left w:val="nil"/>
          <w:bottom w:val="nil"/>
          <w:right w:val="nil"/>
          <w:between w:val="nil"/>
        </w:pBdr>
        <w:spacing w:line="300" w:lineRule="auto"/>
      </w:pPr>
      <w:r>
        <w:rPr>
          <w:b/>
          <w:bCs/>
        </w:rPr>
        <w:t>Responsabilités :</w:t>
      </w:r>
      <w:r>
        <w:t xml:space="preserve"> Cycle de vie des projets (</w:t>
      </w:r>
      <w:proofErr w:type="spellStart"/>
      <w:r>
        <w:t>Hypothesis</w:t>
      </w:r>
      <w:proofErr w:type="spellEnd"/>
      <w:r>
        <w:t xml:space="preserve"> -&gt; </w:t>
      </w:r>
      <w:proofErr w:type="spellStart"/>
      <w:r>
        <w:t>Signed</w:t>
      </w:r>
      <w:proofErr w:type="spellEnd"/>
      <w:r>
        <w:t xml:space="preserve"> -&gt; </w:t>
      </w:r>
      <w:proofErr w:type="spellStart"/>
      <w:r>
        <w:t>Completed</w:t>
      </w:r>
      <w:proofErr w:type="spellEnd"/>
      <w:r>
        <w:t>), création des études, suivi des charges estimées (MD Estimés).</w:t>
      </w:r>
    </w:p>
    <w:p w14:paraId="5E00A540" w14:textId="77777777" w:rsidR="003A7B74" w:rsidRPr="00684BC9" w:rsidRDefault="009F4BC4">
      <w:pPr>
        <w:numPr>
          <w:ilvl w:val="0"/>
          <w:numId w:val="8"/>
        </w:numPr>
        <w:pBdr>
          <w:top w:val="nil"/>
          <w:left w:val="nil"/>
          <w:bottom w:val="nil"/>
          <w:right w:val="nil"/>
          <w:between w:val="nil"/>
        </w:pBdr>
        <w:spacing w:line="300" w:lineRule="auto"/>
        <w:rPr>
          <w:lang w:val="en-US"/>
        </w:rPr>
      </w:pPr>
      <w:r w:rsidRPr="00684BC9">
        <w:rPr>
          <w:b/>
          <w:bCs/>
          <w:lang w:val="en-US"/>
        </w:rPr>
        <w:t>Commands/Queries :</w:t>
      </w:r>
      <w:r w:rsidRPr="00684BC9">
        <w:rPr>
          <w:lang w:val="en-US"/>
        </w:rPr>
        <w:t xml:space="preserve"> </w:t>
      </w:r>
      <w:proofErr w:type="spellStart"/>
      <w:r w:rsidRPr="00684BC9">
        <w:rPr>
          <w:lang w:val="en-US"/>
        </w:rPr>
        <w:t>ChangeProjectStatusCommand</w:t>
      </w:r>
      <w:proofErr w:type="spellEnd"/>
      <w:r w:rsidRPr="00684BC9">
        <w:rPr>
          <w:lang w:val="en-US"/>
        </w:rPr>
        <w:t xml:space="preserve">, </w:t>
      </w:r>
      <w:proofErr w:type="spellStart"/>
      <w:r w:rsidRPr="00684BC9">
        <w:rPr>
          <w:lang w:val="en-US"/>
        </w:rPr>
        <w:t>CreateStudyCommand</w:t>
      </w:r>
      <w:proofErr w:type="spellEnd"/>
      <w:r w:rsidRPr="00684BC9">
        <w:rPr>
          <w:lang w:val="en-US"/>
        </w:rPr>
        <w:t xml:space="preserve">, </w:t>
      </w:r>
      <w:proofErr w:type="spellStart"/>
      <w:r w:rsidRPr="00684BC9">
        <w:rPr>
          <w:lang w:val="en-US"/>
        </w:rPr>
        <w:t>GetProjectPortfolioQuery</w:t>
      </w:r>
      <w:proofErr w:type="spellEnd"/>
      <w:r w:rsidRPr="00684BC9">
        <w:rPr>
          <w:lang w:val="en-US"/>
        </w:rPr>
        <w:t>.</w:t>
      </w:r>
    </w:p>
    <w:p w14:paraId="5E00A541" w14:textId="77777777" w:rsidR="003A7B74" w:rsidRDefault="009F4BC4">
      <w:pPr>
        <w:numPr>
          <w:ilvl w:val="0"/>
          <w:numId w:val="8"/>
        </w:numPr>
        <w:pBdr>
          <w:top w:val="nil"/>
          <w:left w:val="nil"/>
          <w:bottom w:val="nil"/>
          <w:right w:val="nil"/>
          <w:between w:val="nil"/>
        </w:pBdr>
        <w:spacing w:line="300" w:lineRule="auto"/>
      </w:pPr>
      <w:proofErr w:type="spellStart"/>
      <w:r>
        <w:rPr>
          <w:b/>
          <w:bCs/>
        </w:rPr>
        <w:t>Validators</w:t>
      </w:r>
      <w:proofErr w:type="spellEnd"/>
      <w:r>
        <w:rPr>
          <w:b/>
          <w:bCs/>
        </w:rPr>
        <w:t xml:space="preserve"> :</w:t>
      </w:r>
      <w:r>
        <w:t xml:space="preserve"> Validation interdisant le passage à "</w:t>
      </w:r>
      <w:proofErr w:type="spellStart"/>
      <w:r>
        <w:t>Signed</w:t>
      </w:r>
      <w:proofErr w:type="spellEnd"/>
      <w:r>
        <w:t>" sans budget qualifié.</w:t>
      </w:r>
    </w:p>
    <w:p w14:paraId="5E00A542" w14:textId="5141D5C4" w:rsidR="003A7B74" w:rsidRPr="000D32DC" w:rsidRDefault="000D32DC">
      <w:pPr>
        <w:pStyle w:val="Titre3"/>
        <w:spacing w:line="300" w:lineRule="auto"/>
        <w:rPr>
          <w:color w:val="4F81BD" w:themeColor="accent1"/>
        </w:rPr>
      </w:pPr>
      <w:r w:rsidRPr="000D32DC">
        <w:rPr>
          <w:color w:val="4F81BD" w:themeColor="accent1"/>
        </w:rPr>
        <w:t xml:space="preserve">5.3 </w:t>
      </w:r>
      <w:r w:rsidR="009F4BC4" w:rsidRPr="000D32DC">
        <w:rPr>
          <w:color w:val="4F81BD" w:themeColor="accent1"/>
        </w:rPr>
        <w:t xml:space="preserve">Time </w:t>
      </w:r>
      <w:proofErr w:type="spellStart"/>
      <w:r w:rsidR="009F4BC4" w:rsidRPr="000D32DC">
        <w:rPr>
          <w:color w:val="4F81BD" w:themeColor="accent1"/>
        </w:rPr>
        <w:t>Tracking</w:t>
      </w:r>
      <w:proofErr w:type="spellEnd"/>
    </w:p>
    <w:p w14:paraId="5E00A543" w14:textId="77777777" w:rsidR="003A7B74" w:rsidRDefault="009F4BC4">
      <w:pPr>
        <w:numPr>
          <w:ilvl w:val="0"/>
          <w:numId w:val="9"/>
        </w:numPr>
        <w:pBdr>
          <w:top w:val="nil"/>
          <w:left w:val="nil"/>
          <w:bottom w:val="nil"/>
          <w:right w:val="nil"/>
          <w:between w:val="nil"/>
        </w:pBdr>
        <w:spacing w:line="300" w:lineRule="auto"/>
      </w:pPr>
      <w:r>
        <w:rPr>
          <w:b/>
          <w:bCs/>
        </w:rPr>
        <w:t>Responsabilités :</w:t>
      </w:r>
      <w:r>
        <w:t xml:space="preserve"> Saisie des temps, workflow d'approbation (</w:t>
      </w:r>
      <w:proofErr w:type="spellStart"/>
      <w:r>
        <w:t>Submit</w:t>
      </w:r>
      <w:proofErr w:type="spellEnd"/>
      <w:r>
        <w:t xml:space="preserve"> -&gt; </w:t>
      </w:r>
      <w:proofErr w:type="spellStart"/>
      <w:r>
        <w:t>Approve</w:t>
      </w:r>
      <w:proofErr w:type="spellEnd"/>
      <w:r>
        <w:t>/</w:t>
      </w:r>
      <w:proofErr w:type="spellStart"/>
      <w:r>
        <w:t>Reject</w:t>
      </w:r>
      <w:proofErr w:type="spellEnd"/>
      <w:r>
        <w:t xml:space="preserve"> -&gt; Lock).</w:t>
      </w:r>
    </w:p>
    <w:p w14:paraId="5E00A544" w14:textId="77777777" w:rsidR="003A7B74" w:rsidRDefault="009F4BC4">
      <w:pPr>
        <w:numPr>
          <w:ilvl w:val="0"/>
          <w:numId w:val="9"/>
        </w:numPr>
        <w:pBdr>
          <w:top w:val="nil"/>
          <w:left w:val="nil"/>
          <w:bottom w:val="nil"/>
          <w:right w:val="nil"/>
          <w:between w:val="nil"/>
        </w:pBdr>
        <w:spacing w:line="300" w:lineRule="auto"/>
      </w:pPr>
      <w:proofErr w:type="spellStart"/>
      <w:r>
        <w:rPr>
          <w:b/>
          <w:bCs/>
        </w:rPr>
        <w:t>Commands</w:t>
      </w:r>
      <w:proofErr w:type="spellEnd"/>
      <w:r>
        <w:rPr>
          <w:b/>
          <w:bCs/>
        </w:rPr>
        <w:t>/</w:t>
      </w:r>
      <w:proofErr w:type="spellStart"/>
      <w:r>
        <w:rPr>
          <w:b/>
          <w:bCs/>
        </w:rPr>
        <w:t>Queries</w:t>
      </w:r>
      <w:proofErr w:type="spellEnd"/>
      <w:r>
        <w:rPr>
          <w:b/>
          <w:bCs/>
        </w:rPr>
        <w:t xml:space="preserve"> :</w:t>
      </w:r>
      <w:r>
        <w:t xml:space="preserve"> </w:t>
      </w:r>
      <w:proofErr w:type="spellStart"/>
      <w:r>
        <w:t>SubmitTimesheetCommand</w:t>
      </w:r>
      <w:proofErr w:type="spellEnd"/>
      <w:r>
        <w:t xml:space="preserve">, </w:t>
      </w:r>
      <w:proofErr w:type="spellStart"/>
      <w:r>
        <w:t>ApproveTimesheetCommand</w:t>
      </w:r>
      <w:proofErr w:type="spellEnd"/>
      <w:r>
        <w:t>.</w:t>
      </w:r>
    </w:p>
    <w:p w14:paraId="5E00A545" w14:textId="77777777" w:rsidR="003A7B74" w:rsidRDefault="009F4BC4">
      <w:pPr>
        <w:numPr>
          <w:ilvl w:val="0"/>
          <w:numId w:val="9"/>
        </w:numPr>
        <w:pBdr>
          <w:top w:val="nil"/>
          <w:left w:val="nil"/>
          <w:bottom w:val="nil"/>
          <w:right w:val="nil"/>
          <w:between w:val="nil"/>
        </w:pBdr>
        <w:spacing w:line="300" w:lineRule="auto"/>
      </w:pPr>
      <w:r>
        <w:rPr>
          <w:b/>
          <w:bCs/>
        </w:rPr>
        <w:t>Services :</w:t>
      </w:r>
      <w:r>
        <w:t xml:space="preserve"> </w:t>
      </w:r>
      <w:proofErr w:type="spellStart"/>
      <w:r>
        <w:t>TimesheetWorkflowService</w:t>
      </w:r>
      <w:proofErr w:type="spellEnd"/>
      <w:r>
        <w:t xml:space="preserve"> pour gérer le verrouillage mensuel.</w:t>
      </w:r>
    </w:p>
    <w:p w14:paraId="5E00A546" w14:textId="33AD0B4F" w:rsidR="003A7B74" w:rsidRPr="000D32DC" w:rsidRDefault="000D32DC">
      <w:pPr>
        <w:pStyle w:val="Titre3"/>
        <w:spacing w:line="300" w:lineRule="auto"/>
        <w:rPr>
          <w:color w:val="4F81BD" w:themeColor="accent1"/>
        </w:rPr>
      </w:pPr>
      <w:r w:rsidRPr="000D32DC">
        <w:rPr>
          <w:color w:val="4F81BD" w:themeColor="accent1"/>
        </w:rPr>
        <w:t xml:space="preserve">5.4 </w:t>
      </w:r>
      <w:proofErr w:type="spellStart"/>
      <w:r w:rsidR="009F4BC4" w:rsidRPr="000D32DC">
        <w:rPr>
          <w:color w:val="4F81BD" w:themeColor="accent1"/>
        </w:rPr>
        <w:t>Capacity</w:t>
      </w:r>
      <w:proofErr w:type="spellEnd"/>
      <w:r w:rsidR="009F4BC4" w:rsidRPr="000D32DC">
        <w:rPr>
          <w:color w:val="4F81BD" w:themeColor="accent1"/>
        </w:rPr>
        <w:t xml:space="preserve"> Planning</w:t>
      </w:r>
    </w:p>
    <w:p w14:paraId="5E00A547" w14:textId="77777777" w:rsidR="003A7B74" w:rsidRDefault="009F4BC4">
      <w:pPr>
        <w:numPr>
          <w:ilvl w:val="0"/>
          <w:numId w:val="10"/>
        </w:numPr>
        <w:pBdr>
          <w:top w:val="nil"/>
          <w:left w:val="nil"/>
          <w:bottom w:val="nil"/>
          <w:right w:val="nil"/>
          <w:between w:val="nil"/>
        </w:pBdr>
        <w:spacing w:line="300" w:lineRule="auto"/>
      </w:pPr>
      <w:r>
        <w:rPr>
          <w:b/>
          <w:bCs/>
        </w:rPr>
        <w:t>Responsabilités :</w:t>
      </w:r>
      <w:r>
        <w:t xml:space="preserve"> Calculs prévisionnels de charge vs capacité à 3, 6, 12 et 24 mois. (ADR-011).</w:t>
      </w:r>
    </w:p>
    <w:p w14:paraId="5E00A548" w14:textId="77777777" w:rsidR="003A7B74" w:rsidRDefault="009F4BC4">
      <w:pPr>
        <w:numPr>
          <w:ilvl w:val="0"/>
          <w:numId w:val="10"/>
        </w:numPr>
        <w:pBdr>
          <w:top w:val="nil"/>
          <w:left w:val="nil"/>
          <w:bottom w:val="nil"/>
          <w:right w:val="nil"/>
          <w:between w:val="nil"/>
        </w:pBdr>
        <w:spacing w:line="300" w:lineRule="auto"/>
      </w:pPr>
      <w:proofErr w:type="spellStart"/>
      <w:r>
        <w:rPr>
          <w:b/>
          <w:bCs/>
        </w:rPr>
        <w:t>Commands</w:t>
      </w:r>
      <w:proofErr w:type="spellEnd"/>
      <w:r>
        <w:rPr>
          <w:b/>
          <w:bCs/>
        </w:rPr>
        <w:t>/</w:t>
      </w:r>
      <w:proofErr w:type="spellStart"/>
      <w:r>
        <w:rPr>
          <w:b/>
          <w:bCs/>
        </w:rPr>
        <w:t>Queries</w:t>
      </w:r>
      <w:proofErr w:type="spellEnd"/>
      <w:r>
        <w:rPr>
          <w:b/>
          <w:bCs/>
        </w:rPr>
        <w:t xml:space="preserve"> :</w:t>
      </w:r>
      <w:r>
        <w:t xml:space="preserve"> </w:t>
      </w:r>
      <w:proofErr w:type="spellStart"/>
      <w:r>
        <w:t>CalculateCapacityProjectionQuery</w:t>
      </w:r>
      <w:proofErr w:type="spellEnd"/>
      <w:r>
        <w:t>.</w:t>
      </w:r>
    </w:p>
    <w:p w14:paraId="5E00A549" w14:textId="2C1DCF29" w:rsidR="003A7B74" w:rsidRPr="000D32DC" w:rsidRDefault="000D32DC">
      <w:pPr>
        <w:pStyle w:val="Titre3"/>
        <w:spacing w:line="300" w:lineRule="auto"/>
        <w:rPr>
          <w:color w:val="4F81BD" w:themeColor="accent1"/>
        </w:rPr>
      </w:pPr>
      <w:r w:rsidRPr="000D32DC">
        <w:rPr>
          <w:color w:val="4F81BD" w:themeColor="accent1"/>
        </w:rPr>
        <w:t xml:space="preserve">5.5 </w:t>
      </w:r>
      <w:r w:rsidR="009F4BC4" w:rsidRPr="000D32DC">
        <w:rPr>
          <w:color w:val="4F81BD" w:themeColor="accent1"/>
        </w:rPr>
        <w:t>Equipment &amp; Maintenance</w:t>
      </w:r>
    </w:p>
    <w:p w14:paraId="5E00A54A" w14:textId="77777777" w:rsidR="003A7B74" w:rsidRDefault="009F4BC4">
      <w:pPr>
        <w:numPr>
          <w:ilvl w:val="0"/>
          <w:numId w:val="11"/>
        </w:numPr>
        <w:pBdr>
          <w:top w:val="nil"/>
          <w:left w:val="nil"/>
          <w:bottom w:val="nil"/>
          <w:right w:val="nil"/>
          <w:between w:val="nil"/>
        </w:pBdr>
        <w:spacing w:line="300" w:lineRule="auto"/>
      </w:pPr>
      <w:r>
        <w:rPr>
          <w:b/>
          <w:bCs/>
        </w:rPr>
        <w:t>Responsabilités :</w:t>
      </w:r>
      <w:r>
        <w:t xml:space="preserve"> Cycle de vie matériel, réservation (prévention des conflits), contrats de maintenance (SLA, fournisseurs ADR-010), alertes d'expiration.</w:t>
      </w:r>
    </w:p>
    <w:p w14:paraId="5E00A54B" w14:textId="77777777" w:rsidR="003A7B74" w:rsidRDefault="009F4BC4">
      <w:pPr>
        <w:numPr>
          <w:ilvl w:val="0"/>
          <w:numId w:val="11"/>
        </w:numPr>
        <w:pBdr>
          <w:top w:val="nil"/>
          <w:left w:val="nil"/>
          <w:bottom w:val="nil"/>
          <w:right w:val="nil"/>
          <w:between w:val="nil"/>
        </w:pBdr>
        <w:spacing w:line="300" w:lineRule="auto"/>
      </w:pPr>
      <w:proofErr w:type="spellStart"/>
      <w:r>
        <w:rPr>
          <w:b/>
          <w:bCs/>
        </w:rPr>
        <w:t>Commands</w:t>
      </w:r>
      <w:proofErr w:type="spellEnd"/>
      <w:r>
        <w:rPr>
          <w:b/>
          <w:bCs/>
        </w:rPr>
        <w:t>/</w:t>
      </w:r>
      <w:proofErr w:type="spellStart"/>
      <w:r>
        <w:rPr>
          <w:b/>
          <w:bCs/>
        </w:rPr>
        <w:t>Queries</w:t>
      </w:r>
      <w:proofErr w:type="spellEnd"/>
      <w:r>
        <w:rPr>
          <w:b/>
          <w:bCs/>
        </w:rPr>
        <w:t xml:space="preserve"> :</w:t>
      </w:r>
      <w:r>
        <w:t xml:space="preserve"> </w:t>
      </w:r>
      <w:proofErr w:type="spellStart"/>
      <w:r>
        <w:t>ReserveEquipmentCommand</w:t>
      </w:r>
      <w:proofErr w:type="spellEnd"/>
      <w:r>
        <w:t xml:space="preserve">, </w:t>
      </w:r>
      <w:proofErr w:type="spellStart"/>
      <w:r>
        <w:t>RenewMaintenanceContractCommand</w:t>
      </w:r>
      <w:proofErr w:type="spellEnd"/>
      <w:r>
        <w:t>.</w:t>
      </w:r>
    </w:p>
    <w:p w14:paraId="5E00A54C" w14:textId="421603FA" w:rsidR="003A7B74" w:rsidRPr="000D32DC" w:rsidRDefault="000D32DC">
      <w:pPr>
        <w:pStyle w:val="Titre3"/>
        <w:spacing w:line="300" w:lineRule="auto"/>
        <w:rPr>
          <w:color w:val="4F81BD" w:themeColor="accent1"/>
        </w:rPr>
      </w:pPr>
      <w:r w:rsidRPr="000D32DC">
        <w:rPr>
          <w:color w:val="4F81BD" w:themeColor="accent1"/>
        </w:rPr>
        <w:lastRenderedPageBreak/>
        <w:t xml:space="preserve">5.6 </w:t>
      </w:r>
      <w:proofErr w:type="spellStart"/>
      <w:r w:rsidR="009F4BC4" w:rsidRPr="000D32DC">
        <w:rPr>
          <w:color w:val="4F81BD" w:themeColor="accent1"/>
        </w:rPr>
        <w:t>Reporting</w:t>
      </w:r>
      <w:proofErr w:type="spellEnd"/>
      <w:r w:rsidR="009F4BC4" w:rsidRPr="000D32DC">
        <w:rPr>
          <w:color w:val="4F81BD" w:themeColor="accent1"/>
        </w:rPr>
        <w:t xml:space="preserve"> &amp; Administration</w:t>
      </w:r>
    </w:p>
    <w:p w14:paraId="7ABE2E1B" w14:textId="17C88C0B" w:rsidR="00CC3CB0" w:rsidRDefault="009F4BC4" w:rsidP="00CC3CB0">
      <w:pPr>
        <w:numPr>
          <w:ilvl w:val="0"/>
          <w:numId w:val="12"/>
        </w:numPr>
        <w:pBdr>
          <w:top w:val="nil"/>
          <w:left w:val="nil"/>
          <w:bottom w:val="nil"/>
          <w:right w:val="nil"/>
          <w:between w:val="nil"/>
        </w:pBdr>
        <w:spacing w:line="300" w:lineRule="auto"/>
      </w:pPr>
      <w:r>
        <w:rPr>
          <w:b/>
          <w:bCs/>
        </w:rPr>
        <w:t>Responsabilités :</w:t>
      </w:r>
      <w:r>
        <w:t xml:space="preserve"> KPI financiers (EAC, Répartition AD/FPD/MSI), matrice RBAC, gestion documentaire (ADR-009).</w:t>
      </w:r>
    </w:p>
    <w:p w14:paraId="12209553" w14:textId="77777777" w:rsidR="00CC3CB0" w:rsidRDefault="00CC3CB0">
      <w:pPr>
        <w:pBdr>
          <w:top w:val="nil"/>
          <w:left w:val="nil"/>
          <w:bottom w:val="nil"/>
          <w:right w:val="nil"/>
          <w:between w:val="nil"/>
        </w:pBdr>
        <w:spacing w:after="225" w:line="300" w:lineRule="auto"/>
      </w:pPr>
    </w:p>
    <w:p w14:paraId="5E00A54F" w14:textId="77777777" w:rsidR="003A7B74" w:rsidRPr="00AE1EFD" w:rsidRDefault="009F4BC4">
      <w:pPr>
        <w:pStyle w:val="Titre2"/>
        <w:spacing w:before="0" w:line="300" w:lineRule="auto"/>
        <w:rPr>
          <w:color w:val="1F497D" w:themeColor="text2"/>
        </w:rPr>
      </w:pPr>
      <w:r w:rsidRPr="00AE1EFD">
        <w:rPr>
          <w:color w:val="1F497D" w:themeColor="text2"/>
        </w:rPr>
        <w:t>6. Architecture Clean</w:t>
      </w:r>
    </w:p>
    <w:p w14:paraId="5E00A550" w14:textId="77777777" w:rsidR="003A7B74" w:rsidRDefault="009F4BC4">
      <w:pPr>
        <w:numPr>
          <w:ilvl w:val="0"/>
          <w:numId w:val="13"/>
        </w:numPr>
        <w:pBdr>
          <w:top w:val="nil"/>
          <w:left w:val="nil"/>
          <w:bottom w:val="nil"/>
          <w:right w:val="nil"/>
          <w:between w:val="nil"/>
        </w:pBdr>
        <w:spacing w:line="300" w:lineRule="auto"/>
      </w:pPr>
      <w:r>
        <w:rPr>
          <w:b/>
          <w:bCs/>
        </w:rPr>
        <w:t>Domain :</w:t>
      </w:r>
      <w:r>
        <w:t xml:space="preserve"> Cœur du système, agnostique de toute technologie externe. Contient les entités riches (ex: Project avec la méthode </w:t>
      </w:r>
      <w:proofErr w:type="spellStart"/>
      <w:r>
        <w:t>ChangeStatus</w:t>
      </w:r>
      <w:proofErr w:type="spellEnd"/>
      <w:r>
        <w:t xml:space="preserve">()), les Value </w:t>
      </w:r>
      <w:proofErr w:type="spellStart"/>
      <w:r>
        <w:t>Objects</w:t>
      </w:r>
      <w:proofErr w:type="spellEnd"/>
      <w:r>
        <w:t xml:space="preserve"> (ex: FTE, </w:t>
      </w:r>
      <w:proofErr w:type="spellStart"/>
      <w:r>
        <w:t>DateRange</w:t>
      </w:r>
      <w:proofErr w:type="spellEnd"/>
      <w:r>
        <w:t>), et les exceptions métier (</w:t>
      </w:r>
      <w:proofErr w:type="spellStart"/>
      <w:r>
        <w:t>DomainException</w:t>
      </w:r>
      <w:proofErr w:type="spellEnd"/>
      <w:r>
        <w:t>).</w:t>
      </w:r>
    </w:p>
    <w:p w14:paraId="5E00A551" w14:textId="77777777" w:rsidR="003A7B74" w:rsidRDefault="009F4BC4">
      <w:pPr>
        <w:numPr>
          <w:ilvl w:val="0"/>
          <w:numId w:val="13"/>
        </w:numPr>
        <w:pBdr>
          <w:top w:val="nil"/>
          <w:left w:val="nil"/>
          <w:bottom w:val="nil"/>
          <w:right w:val="nil"/>
          <w:between w:val="nil"/>
        </w:pBdr>
        <w:spacing w:line="300" w:lineRule="auto"/>
      </w:pPr>
      <w:r>
        <w:rPr>
          <w:b/>
          <w:bCs/>
        </w:rPr>
        <w:t>Application :</w:t>
      </w:r>
      <w:r>
        <w:t xml:space="preserve"> Orchestration des cas d'usage via </w:t>
      </w:r>
      <w:proofErr w:type="spellStart"/>
      <w:r>
        <w:t>MediatR</w:t>
      </w:r>
      <w:proofErr w:type="spellEnd"/>
      <w:r>
        <w:t xml:space="preserve"> (CQRS). Contient les </w:t>
      </w:r>
      <w:proofErr w:type="spellStart"/>
      <w:r>
        <w:t>DTOs</w:t>
      </w:r>
      <w:proofErr w:type="spellEnd"/>
      <w:r>
        <w:t xml:space="preserve">, les </w:t>
      </w:r>
      <w:proofErr w:type="spellStart"/>
      <w:r>
        <w:t>CommandHandlers</w:t>
      </w:r>
      <w:proofErr w:type="spellEnd"/>
      <w:r>
        <w:t xml:space="preserve">, les </w:t>
      </w:r>
      <w:proofErr w:type="spellStart"/>
      <w:r>
        <w:t>QueryHandlers</w:t>
      </w:r>
      <w:proofErr w:type="spellEnd"/>
      <w:r>
        <w:t>, et la validation des flux d'entrée (</w:t>
      </w:r>
      <w:proofErr w:type="spellStart"/>
      <w:r>
        <w:t>FluentValidation</w:t>
      </w:r>
      <w:proofErr w:type="spellEnd"/>
      <w:r>
        <w:t>).</w:t>
      </w:r>
    </w:p>
    <w:p w14:paraId="5E00A552" w14:textId="77777777" w:rsidR="003A7B74" w:rsidRDefault="009F4BC4">
      <w:pPr>
        <w:numPr>
          <w:ilvl w:val="0"/>
          <w:numId w:val="13"/>
        </w:numPr>
        <w:pBdr>
          <w:top w:val="nil"/>
          <w:left w:val="nil"/>
          <w:bottom w:val="nil"/>
          <w:right w:val="nil"/>
          <w:between w:val="nil"/>
        </w:pBdr>
        <w:spacing w:line="300" w:lineRule="auto"/>
      </w:pPr>
      <w:r>
        <w:rPr>
          <w:b/>
          <w:bCs/>
        </w:rPr>
        <w:t>Infrastructure :</w:t>
      </w:r>
      <w:r>
        <w:t xml:space="preserve"> Implémentation des interfaces du Domain. Configuration d'EF Core (</w:t>
      </w:r>
      <w:proofErr w:type="spellStart"/>
      <w:r>
        <w:t>DbContext</w:t>
      </w:r>
      <w:proofErr w:type="spellEnd"/>
      <w:r>
        <w:t xml:space="preserve">, </w:t>
      </w:r>
      <w:proofErr w:type="spellStart"/>
      <w:r>
        <w:t>Interceptors</w:t>
      </w:r>
      <w:proofErr w:type="spellEnd"/>
      <w:r>
        <w:t>), gestion OIDC/Entra ID, services d'email (SMTP), et Worker Services pour les tâches de fond.</w:t>
      </w:r>
    </w:p>
    <w:p w14:paraId="5E00A553" w14:textId="2FEE0479" w:rsidR="003A7B74" w:rsidRDefault="00CC3CB0">
      <w:pPr>
        <w:numPr>
          <w:ilvl w:val="0"/>
          <w:numId w:val="13"/>
        </w:numPr>
        <w:pBdr>
          <w:top w:val="nil"/>
          <w:left w:val="nil"/>
          <w:bottom w:val="nil"/>
          <w:right w:val="nil"/>
          <w:between w:val="nil"/>
        </w:pBdr>
        <w:spacing w:line="300" w:lineRule="auto"/>
      </w:pPr>
      <w:r>
        <w:rPr>
          <w:b/>
          <w:bCs/>
        </w:rPr>
        <w:t>Frontend</w:t>
      </w:r>
      <w:r w:rsidR="009F4BC4">
        <w:rPr>
          <w:b/>
          <w:bCs/>
        </w:rPr>
        <w:t xml:space="preserve"> (Blazor) :</w:t>
      </w:r>
      <w:r w:rsidR="009F4BC4">
        <w:t xml:space="preserve"> Interface utilisateur. Composants </w:t>
      </w:r>
      <w:proofErr w:type="spellStart"/>
      <w:r w:rsidR="009F4BC4">
        <w:t>MudBlazor</w:t>
      </w:r>
      <w:proofErr w:type="spellEnd"/>
      <w:r w:rsidR="009F4BC4">
        <w:t xml:space="preserve">, gestion des </w:t>
      </w:r>
      <w:proofErr w:type="spellStart"/>
      <w:r w:rsidR="009F4BC4">
        <w:t>ViewModels</w:t>
      </w:r>
      <w:proofErr w:type="spellEnd"/>
      <w:r w:rsidR="009F4BC4">
        <w:t>, injection des politiques de sécurité (</w:t>
      </w:r>
      <w:proofErr w:type="spellStart"/>
      <w:r w:rsidR="009F4BC4">
        <w:t>Authorization</w:t>
      </w:r>
      <w:proofErr w:type="spellEnd"/>
      <w:r w:rsidR="009F4BC4">
        <w:t xml:space="preserve"> </w:t>
      </w:r>
      <w:proofErr w:type="spellStart"/>
      <w:r w:rsidR="009F4BC4">
        <w:t>Policies</w:t>
      </w:r>
      <w:proofErr w:type="spellEnd"/>
      <w:r w:rsidR="009F4BC4">
        <w:t>).</w:t>
      </w:r>
    </w:p>
    <w:p w14:paraId="5E00A554" w14:textId="77777777" w:rsidR="003A7B74" w:rsidRPr="00AE1EFD" w:rsidRDefault="009F4BC4">
      <w:pPr>
        <w:pBdr>
          <w:top w:val="nil"/>
          <w:left w:val="nil"/>
          <w:bottom w:val="nil"/>
          <w:right w:val="nil"/>
          <w:between w:val="nil"/>
        </w:pBdr>
        <w:spacing w:after="225" w:line="300" w:lineRule="auto"/>
        <w:rPr>
          <w:color w:val="1F497D" w:themeColor="text2"/>
        </w:rPr>
      </w:pPr>
      <w:r w:rsidRPr="00AE1EFD">
        <w:rPr>
          <w:color w:val="1F497D" w:themeColor="text2"/>
        </w:rPr>
        <w:t> </w:t>
      </w:r>
    </w:p>
    <w:p w14:paraId="5E00A555" w14:textId="77777777" w:rsidR="003A7B74" w:rsidRPr="00AE1EFD" w:rsidRDefault="009F4BC4">
      <w:pPr>
        <w:pStyle w:val="Titre2"/>
        <w:spacing w:before="0" w:line="300" w:lineRule="auto"/>
        <w:rPr>
          <w:color w:val="1F497D" w:themeColor="text2"/>
        </w:rPr>
      </w:pPr>
      <w:r w:rsidRPr="00AE1EFD">
        <w:rPr>
          <w:color w:val="1F497D" w:themeColor="text2"/>
        </w:rPr>
        <w:t>7. Structure des dossiers (Exemple Couche Application)</w:t>
      </w:r>
    </w:p>
    <w:p w14:paraId="5E00A556" w14:textId="77777777" w:rsidR="003A7B74" w:rsidRDefault="009F4BC4">
      <w:pPr>
        <w:pBdr>
          <w:top w:val="nil"/>
          <w:left w:val="nil"/>
          <w:bottom w:val="nil"/>
          <w:right w:val="nil"/>
          <w:between w:val="nil"/>
        </w:pBdr>
        <w:spacing w:before="225" w:after="225" w:line="300" w:lineRule="auto"/>
        <w:ind w:left="225" w:right="225"/>
        <w:rPr>
          <w:shd w:val="clear" w:color="auto" w:fill="F8F9FA"/>
        </w:rPr>
      </w:pPr>
      <w:proofErr w:type="spellStart"/>
      <w:r>
        <w:rPr>
          <w:shd w:val="clear" w:color="auto" w:fill="F8F9FA"/>
        </w:rPr>
        <w:t>DPD.Application</w:t>
      </w:r>
      <w:proofErr w:type="spellEnd"/>
      <w:r>
        <w:rPr>
          <w:shd w:val="clear" w:color="auto" w:fill="F8F9FA"/>
        </w:rPr>
        <w:t>/</w:t>
      </w:r>
      <w:r>
        <w:rPr>
          <w:shd w:val="clear" w:color="auto" w:fill="F8F9FA"/>
        </w:rPr>
        <w:br/>
        <w:t>├── Common/</w:t>
      </w:r>
      <w:r>
        <w:rPr>
          <w:shd w:val="clear" w:color="auto" w:fill="F8F9FA"/>
        </w:rPr>
        <w:br/>
        <w:t xml:space="preserve">│   ├── </w:t>
      </w:r>
      <w:proofErr w:type="spellStart"/>
      <w:r>
        <w:rPr>
          <w:shd w:val="clear" w:color="auto" w:fill="F8F9FA"/>
        </w:rPr>
        <w:t>Behaviours</w:t>
      </w:r>
      <w:proofErr w:type="spellEnd"/>
      <w:r>
        <w:rPr>
          <w:shd w:val="clear" w:color="auto" w:fill="F8F9FA"/>
        </w:rPr>
        <w:t>/ (</w:t>
      </w:r>
      <w:proofErr w:type="spellStart"/>
      <w:r>
        <w:rPr>
          <w:shd w:val="clear" w:color="auto" w:fill="F8F9FA"/>
        </w:rPr>
        <w:t>LoggingBehaviour</w:t>
      </w:r>
      <w:proofErr w:type="spellEnd"/>
      <w:r>
        <w:rPr>
          <w:shd w:val="clear" w:color="auto" w:fill="F8F9FA"/>
        </w:rPr>
        <w:t xml:space="preserve">, </w:t>
      </w:r>
      <w:proofErr w:type="spellStart"/>
      <w:r>
        <w:rPr>
          <w:shd w:val="clear" w:color="auto" w:fill="F8F9FA"/>
        </w:rPr>
        <w:t>ValidationBehaviour</w:t>
      </w:r>
      <w:proofErr w:type="spellEnd"/>
      <w:r>
        <w:rPr>
          <w:shd w:val="clear" w:color="auto" w:fill="F8F9FA"/>
        </w:rPr>
        <w:t>)</w:t>
      </w:r>
      <w:r>
        <w:rPr>
          <w:shd w:val="clear" w:color="auto" w:fill="F8F9FA"/>
        </w:rPr>
        <w:br/>
        <w:t>│   ├── Exceptions/</w:t>
      </w:r>
      <w:r>
        <w:rPr>
          <w:shd w:val="clear" w:color="auto" w:fill="F8F9FA"/>
        </w:rPr>
        <w:br/>
        <w:t>│   └── Interfaces/</w:t>
      </w:r>
      <w:r>
        <w:rPr>
          <w:shd w:val="clear" w:color="auto" w:fill="F8F9FA"/>
        </w:rPr>
        <w:br/>
        <w:t>├── Modules/</w:t>
      </w:r>
      <w:r>
        <w:rPr>
          <w:shd w:val="clear" w:color="auto" w:fill="F8F9FA"/>
        </w:rPr>
        <w:br/>
        <w:t xml:space="preserve">│   ├── </w:t>
      </w:r>
      <w:proofErr w:type="spellStart"/>
      <w:r>
        <w:rPr>
          <w:shd w:val="clear" w:color="auto" w:fill="F8F9FA"/>
        </w:rPr>
        <w:t>Resources</w:t>
      </w:r>
      <w:proofErr w:type="spellEnd"/>
      <w:r>
        <w:rPr>
          <w:shd w:val="clear" w:color="auto" w:fill="F8F9FA"/>
        </w:rPr>
        <w:t>/</w:t>
      </w:r>
      <w:r>
        <w:rPr>
          <w:shd w:val="clear" w:color="auto" w:fill="F8F9FA"/>
        </w:rPr>
        <w:br/>
        <w:t xml:space="preserve">│   │   ├── </w:t>
      </w:r>
      <w:proofErr w:type="spellStart"/>
      <w:r>
        <w:rPr>
          <w:shd w:val="clear" w:color="auto" w:fill="F8F9FA"/>
        </w:rPr>
        <w:t>Commands</w:t>
      </w:r>
      <w:proofErr w:type="spellEnd"/>
      <w:r>
        <w:rPr>
          <w:shd w:val="clear" w:color="auto" w:fill="F8F9FA"/>
        </w:rPr>
        <w:t>/ (</w:t>
      </w:r>
      <w:proofErr w:type="spellStart"/>
      <w:r>
        <w:rPr>
          <w:shd w:val="clear" w:color="auto" w:fill="F8F9FA"/>
        </w:rPr>
        <w:t>CreateResource</w:t>
      </w:r>
      <w:proofErr w:type="spellEnd"/>
      <w:r>
        <w:rPr>
          <w:shd w:val="clear" w:color="auto" w:fill="F8F9FA"/>
        </w:rPr>
        <w:t xml:space="preserve">, </w:t>
      </w:r>
      <w:proofErr w:type="spellStart"/>
      <w:r>
        <w:rPr>
          <w:shd w:val="clear" w:color="auto" w:fill="F8F9FA"/>
        </w:rPr>
        <w:t>UpdateManager</w:t>
      </w:r>
      <w:proofErr w:type="spellEnd"/>
      <w:r>
        <w:rPr>
          <w:shd w:val="clear" w:color="auto" w:fill="F8F9FA"/>
        </w:rPr>
        <w:t>)</w:t>
      </w:r>
      <w:r>
        <w:rPr>
          <w:shd w:val="clear" w:color="auto" w:fill="F8F9FA"/>
        </w:rPr>
        <w:br/>
        <w:t xml:space="preserve">│   │   ├── </w:t>
      </w:r>
      <w:proofErr w:type="spellStart"/>
      <w:r>
        <w:rPr>
          <w:shd w:val="clear" w:color="auto" w:fill="F8F9FA"/>
        </w:rPr>
        <w:t>Queries</w:t>
      </w:r>
      <w:proofErr w:type="spellEnd"/>
      <w:r>
        <w:rPr>
          <w:shd w:val="clear" w:color="auto" w:fill="F8F9FA"/>
        </w:rPr>
        <w:t>/  (</w:t>
      </w:r>
      <w:proofErr w:type="spellStart"/>
      <w:r>
        <w:rPr>
          <w:shd w:val="clear" w:color="auto" w:fill="F8F9FA"/>
        </w:rPr>
        <w:t>GetResourceList</w:t>
      </w:r>
      <w:proofErr w:type="spellEnd"/>
      <w:r>
        <w:rPr>
          <w:shd w:val="clear" w:color="auto" w:fill="F8F9FA"/>
        </w:rPr>
        <w:t>)</w:t>
      </w:r>
      <w:r>
        <w:rPr>
          <w:shd w:val="clear" w:color="auto" w:fill="F8F9FA"/>
        </w:rPr>
        <w:br/>
        <w:t xml:space="preserve">│   │   ├── </w:t>
      </w:r>
      <w:proofErr w:type="spellStart"/>
      <w:r>
        <w:rPr>
          <w:shd w:val="clear" w:color="auto" w:fill="F8F9FA"/>
        </w:rPr>
        <w:t>Validators</w:t>
      </w:r>
      <w:proofErr w:type="spellEnd"/>
      <w:r>
        <w:rPr>
          <w:shd w:val="clear" w:color="auto" w:fill="F8F9FA"/>
        </w:rPr>
        <w:t>/</w:t>
      </w:r>
      <w:r>
        <w:rPr>
          <w:shd w:val="clear" w:color="auto" w:fill="F8F9FA"/>
        </w:rPr>
        <w:br/>
        <w:t xml:space="preserve">│   │   └── </w:t>
      </w:r>
      <w:proofErr w:type="spellStart"/>
      <w:r>
        <w:rPr>
          <w:shd w:val="clear" w:color="auto" w:fill="F8F9FA"/>
        </w:rPr>
        <w:t>DTOs</w:t>
      </w:r>
      <w:proofErr w:type="spellEnd"/>
      <w:r>
        <w:rPr>
          <w:shd w:val="clear" w:color="auto" w:fill="F8F9FA"/>
        </w:rPr>
        <w:t>/</w:t>
      </w:r>
      <w:r>
        <w:rPr>
          <w:shd w:val="clear" w:color="auto" w:fill="F8F9FA"/>
        </w:rPr>
        <w:br/>
        <w:t xml:space="preserve">│   ├── </w:t>
      </w:r>
      <w:proofErr w:type="spellStart"/>
      <w:r>
        <w:rPr>
          <w:shd w:val="clear" w:color="auto" w:fill="F8F9FA"/>
        </w:rPr>
        <w:t>TimeTracking</w:t>
      </w:r>
      <w:proofErr w:type="spellEnd"/>
      <w:r>
        <w:rPr>
          <w:shd w:val="clear" w:color="auto" w:fill="F8F9FA"/>
        </w:rPr>
        <w:t>/</w:t>
      </w:r>
      <w:r>
        <w:rPr>
          <w:shd w:val="clear" w:color="auto" w:fill="F8F9FA"/>
        </w:rPr>
        <w:br/>
        <w:t xml:space="preserve">│   ├── </w:t>
      </w:r>
      <w:proofErr w:type="spellStart"/>
      <w:r>
        <w:rPr>
          <w:shd w:val="clear" w:color="auto" w:fill="F8F9FA"/>
        </w:rPr>
        <w:t>Projects</w:t>
      </w:r>
      <w:proofErr w:type="spellEnd"/>
      <w:r>
        <w:rPr>
          <w:shd w:val="clear" w:color="auto" w:fill="F8F9FA"/>
        </w:rPr>
        <w:t>/</w:t>
      </w:r>
      <w:r>
        <w:rPr>
          <w:shd w:val="clear" w:color="auto" w:fill="F8F9FA"/>
        </w:rPr>
        <w:br/>
        <w:t>│   └── Equipment/</w:t>
      </w:r>
      <w:r>
        <w:rPr>
          <w:shd w:val="clear" w:color="auto" w:fill="F8F9FA"/>
        </w:rPr>
        <w:br/>
      </w:r>
    </w:p>
    <w:p w14:paraId="5E00A557" w14:textId="77777777" w:rsidR="003A7B74" w:rsidRDefault="009F4BC4">
      <w:pPr>
        <w:pBdr>
          <w:top w:val="nil"/>
          <w:left w:val="nil"/>
          <w:bottom w:val="nil"/>
          <w:right w:val="nil"/>
          <w:between w:val="nil"/>
        </w:pBdr>
        <w:spacing w:after="225" w:line="300" w:lineRule="auto"/>
      </w:pPr>
      <w:r>
        <w:lastRenderedPageBreak/>
        <w:t> </w:t>
      </w:r>
    </w:p>
    <w:p w14:paraId="5E00A558" w14:textId="77777777" w:rsidR="003A7B74" w:rsidRPr="00AE1EFD" w:rsidRDefault="009F4BC4">
      <w:pPr>
        <w:pStyle w:val="Titre2"/>
        <w:spacing w:before="0" w:after="240" w:line="300" w:lineRule="auto"/>
        <w:rPr>
          <w:color w:val="1F497D" w:themeColor="text2"/>
        </w:rPr>
      </w:pPr>
      <w:r w:rsidRPr="00AE1EFD">
        <w:rPr>
          <w:color w:val="1F497D" w:themeColor="text2"/>
        </w:rPr>
        <w:t>8. Description détaillée des entités</w:t>
      </w:r>
    </w:p>
    <w:p w14:paraId="5E00A559" w14:textId="1DE4C529" w:rsidR="003A7B74" w:rsidRPr="00AE1EFD" w:rsidRDefault="00AE1EFD">
      <w:pPr>
        <w:pStyle w:val="Titre3"/>
        <w:spacing w:before="0" w:line="300" w:lineRule="auto"/>
        <w:rPr>
          <w:color w:val="4F81BD" w:themeColor="accent1"/>
        </w:rPr>
      </w:pPr>
      <w:r w:rsidRPr="00AE1EFD">
        <w:rPr>
          <w:color w:val="4F81BD" w:themeColor="accent1"/>
        </w:rPr>
        <w:t xml:space="preserve">8.1 </w:t>
      </w:r>
      <w:r w:rsidR="009F4BC4" w:rsidRPr="00AE1EFD">
        <w:rPr>
          <w:color w:val="4F81BD" w:themeColor="accent1"/>
        </w:rPr>
        <w:t>Entité : Resource</w:t>
      </w:r>
    </w:p>
    <w:p w14:paraId="5E00A55A" w14:textId="77777777" w:rsidR="003A7B74" w:rsidRPr="00684BC9" w:rsidRDefault="009F4BC4">
      <w:pPr>
        <w:numPr>
          <w:ilvl w:val="0"/>
          <w:numId w:val="14"/>
        </w:numPr>
        <w:pBdr>
          <w:top w:val="nil"/>
          <w:left w:val="nil"/>
          <w:bottom w:val="nil"/>
          <w:right w:val="nil"/>
          <w:between w:val="nil"/>
        </w:pBdr>
        <w:spacing w:line="300" w:lineRule="auto"/>
        <w:rPr>
          <w:lang w:val="en-US"/>
        </w:rPr>
      </w:pPr>
      <w:proofErr w:type="spellStart"/>
      <w:r w:rsidRPr="00684BC9">
        <w:rPr>
          <w:b/>
          <w:bCs/>
          <w:lang w:val="en-US"/>
        </w:rPr>
        <w:t>Propriétés</w:t>
      </w:r>
      <w:proofErr w:type="spellEnd"/>
      <w:r w:rsidRPr="00684BC9">
        <w:rPr>
          <w:b/>
          <w:bCs/>
          <w:lang w:val="en-US"/>
        </w:rPr>
        <w:t xml:space="preserve"> :</w:t>
      </w:r>
      <w:r w:rsidRPr="00684BC9">
        <w:rPr>
          <w:lang w:val="en-US"/>
        </w:rPr>
        <w:t xml:space="preserve"> Id (</w:t>
      </w:r>
      <w:proofErr w:type="spellStart"/>
      <w:r w:rsidRPr="00684BC9">
        <w:rPr>
          <w:lang w:val="en-US"/>
        </w:rPr>
        <w:t>Guid</w:t>
      </w:r>
      <w:proofErr w:type="spellEnd"/>
      <w:r w:rsidRPr="00684BC9">
        <w:rPr>
          <w:lang w:val="en-US"/>
        </w:rPr>
        <w:t xml:space="preserve">), FirstName, LastName, Email, Department, FTE (float, max 1.0), </w:t>
      </w:r>
      <w:proofErr w:type="spellStart"/>
      <w:r w:rsidRPr="00684BC9">
        <w:rPr>
          <w:lang w:val="en-US"/>
        </w:rPr>
        <w:t>IsDeleted</w:t>
      </w:r>
      <w:proofErr w:type="spellEnd"/>
      <w:r w:rsidRPr="00684BC9">
        <w:rPr>
          <w:lang w:val="en-US"/>
        </w:rPr>
        <w:t xml:space="preserve"> (bool).</w:t>
      </w:r>
    </w:p>
    <w:p w14:paraId="5E00A55B" w14:textId="77777777" w:rsidR="003A7B74" w:rsidRDefault="009F4BC4">
      <w:pPr>
        <w:numPr>
          <w:ilvl w:val="0"/>
          <w:numId w:val="14"/>
        </w:numPr>
        <w:pBdr>
          <w:top w:val="nil"/>
          <w:left w:val="nil"/>
          <w:bottom w:val="nil"/>
          <w:right w:val="nil"/>
          <w:between w:val="nil"/>
        </w:pBdr>
        <w:spacing w:line="300" w:lineRule="auto"/>
      </w:pPr>
      <w:r>
        <w:rPr>
          <w:b/>
          <w:bCs/>
        </w:rPr>
        <w:t>Relations :</w:t>
      </w:r>
      <w:r>
        <w:t xml:space="preserve"> 1:N vers </w:t>
      </w:r>
      <w:proofErr w:type="spellStart"/>
      <w:r>
        <w:t>TimeEntry</w:t>
      </w:r>
      <w:proofErr w:type="spellEnd"/>
      <w:r>
        <w:t xml:space="preserve">, 1:N vers </w:t>
      </w:r>
      <w:proofErr w:type="spellStart"/>
      <w:r>
        <w:t>ProjectAllocation</w:t>
      </w:r>
      <w:proofErr w:type="spellEnd"/>
      <w:r>
        <w:t xml:space="preserve">, N:M vers Skill, Auto-référencement pour </w:t>
      </w:r>
      <w:proofErr w:type="spellStart"/>
      <w:r>
        <w:t>ManagerId</w:t>
      </w:r>
      <w:proofErr w:type="spellEnd"/>
      <w:r>
        <w:t>.</w:t>
      </w:r>
    </w:p>
    <w:p w14:paraId="5E00A55C" w14:textId="77777777" w:rsidR="003A7B74" w:rsidRDefault="009F4BC4">
      <w:pPr>
        <w:numPr>
          <w:ilvl w:val="0"/>
          <w:numId w:val="14"/>
        </w:numPr>
        <w:pBdr>
          <w:top w:val="nil"/>
          <w:left w:val="nil"/>
          <w:bottom w:val="nil"/>
          <w:right w:val="nil"/>
          <w:between w:val="nil"/>
        </w:pBdr>
        <w:spacing w:line="300" w:lineRule="auto"/>
      </w:pPr>
      <w:r>
        <w:rPr>
          <w:b/>
          <w:bCs/>
        </w:rPr>
        <w:t>Contraintes :</w:t>
      </w:r>
      <w:r>
        <w:t xml:space="preserve"> L'email doit être unique. FTE &gt; 0 et &lt;= 1.0.</w:t>
      </w:r>
    </w:p>
    <w:p w14:paraId="5E00A55D" w14:textId="77777777" w:rsidR="003A7B74" w:rsidRDefault="009F4BC4">
      <w:pPr>
        <w:numPr>
          <w:ilvl w:val="0"/>
          <w:numId w:val="14"/>
        </w:numPr>
        <w:pBdr>
          <w:top w:val="nil"/>
          <w:left w:val="nil"/>
          <w:bottom w:val="nil"/>
          <w:right w:val="nil"/>
          <w:between w:val="nil"/>
        </w:pBdr>
        <w:spacing w:line="300" w:lineRule="auto"/>
      </w:pPr>
      <w:r>
        <w:rPr>
          <w:b/>
          <w:bCs/>
        </w:rPr>
        <w:t xml:space="preserve">Audit &amp; Soft </w:t>
      </w:r>
      <w:proofErr w:type="spellStart"/>
      <w:r>
        <w:rPr>
          <w:b/>
          <w:bCs/>
        </w:rPr>
        <w:t>Delete</w:t>
      </w:r>
      <w:proofErr w:type="spellEnd"/>
      <w:r>
        <w:rPr>
          <w:b/>
          <w:bCs/>
        </w:rPr>
        <w:t xml:space="preserve"> :</w:t>
      </w:r>
      <w:r>
        <w:t xml:space="preserve"> Implémente </w:t>
      </w:r>
      <w:proofErr w:type="spellStart"/>
      <w:r>
        <w:t>IAuditable</w:t>
      </w:r>
      <w:proofErr w:type="spellEnd"/>
      <w:r>
        <w:t xml:space="preserve"> et </w:t>
      </w:r>
      <w:proofErr w:type="spellStart"/>
      <w:r>
        <w:t>ISoftDeletable</w:t>
      </w:r>
      <w:proofErr w:type="spellEnd"/>
      <w:r>
        <w:t>.</w:t>
      </w:r>
    </w:p>
    <w:p w14:paraId="5E00A55E" w14:textId="2DDC7DA1" w:rsidR="003A7B74" w:rsidRPr="00AE1EFD" w:rsidRDefault="00AE1EFD">
      <w:pPr>
        <w:pStyle w:val="Titre3"/>
        <w:spacing w:line="300" w:lineRule="auto"/>
        <w:rPr>
          <w:color w:val="4F81BD" w:themeColor="accent1"/>
        </w:rPr>
      </w:pPr>
      <w:r w:rsidRPr="00AE1EFD">
        <w:rPr>
          <w:color w:val="4F81BD" w:themeColor="accent1"/>
        </w:rPr>
        <w:t xml:space="preserve">8.2 </w:t>
      </w:r>
      <w:r w:rsidR="009F4BC4" w:rsidRPr="00AE1EFD">
        <w:rPr>
          <w:color w:val="4F81BD" w:themeColor="accent1"/>
        </w:rPr>
        <w:t>Entité : Project &amp; Study</w:t>
      </w:r>
    </w:p>
    <w:p w14:paraId="5E00A55F" w14:textId="3778C390" w:rsidR="003A7B74" w:rsidRPr="00684BC9" w:rsidRDefault="009F4BC4">
      <w:pPr>
        <w:numPr>
          <w:ilvl w:val="0"/>
          <w:numId w:val="15"/>
        </w:numPr>
        <w:pBdr>
          <w:top w:val="nil"/>
          <w:left w:val="nil"/>
          <w:bottom w:val="nil"/>
          <w:right w:val="nil"/>
          <w:between w:val="nil"/>
        </w:pBdr>
        <w:spacing w:line="300" w:lineRule="auto"/>
        <w:rPr>
          <w:lang w:val="en-US"/>
        </w:rPr>
      </w:pPr>
      <w:r w:rsidRPr="00684BC9">
        <w:rPr>
          <w:b/>
          <w:bCs/>
          <w:lang w:val="en-US"/>
        </w:rPr>
        <w:t>Project :</w:t>
      </w:r>
      <w:r w:rsidRPr="00684BC9">
        <w:rPr>
          <w:lang w:val="en-US"/>
        </w:rPr>
        <w:t xml:space="preserve"> Id, </w:t>
      </w:r>
      <w:proofErr w:type="spellStart"/>
      <w:r w:rsidRPr="00684BC9">
        <w:rPr>
          <w:lang w:val="en-US"/>
        </w:rPr>
        <w:t>ProjectCode</w:t>
      </w:r>
      <w:proofErr w:type="spellEnd"/>
      <w:r w:rsidRPr="00684BC9">
        <w:rPr>
          <w:lang w:val="en-US"/>
        </w:rPr>
        <w:t xml:space="preserve">, Status (Enum: Hypothesis, Quoted, Signed, </w:t>
      </w:r>
      <w:proofErr w:type="spellStart"/>
      <w:r w:rsidRPr="00684BC9">
        <w:rPr>
          <w:lang w:val="en-US"/>
        </w:rPr>
        <w:t>OnGoing</w:t>
      </w:r>
      <w:proofErr w:type="spellEnd"/>
      <w:r w:rsidRPr="00684BC9">
        <w:rPr>
          <w:lang w:val="en-US"/>
        </w:rPr>
        <w:t xml:space="preserve">, </w:t>
      </w:r>
      <w:proofErr w:type="spellStart"/>
      <w:r w:rsidRPr="00684BC9">
        <w:rPr>
          <w:lang w:val="en-US"/>
        </w:rPr>
        <w:t>OnHold</w:t>
      </w:r>
      <w:proofErr w:type="spellEnd"/>
      <w:r w:rsidRPr="00684BC9">
        <w:rPr>
          <w:lang w:val="en-US"/>
        </w:rPr>
        <w:t>, Completed, Cancelled</w:t>
      </w:r>
      <w:r w:rsidR="00784197">
        <w:rPr>
          <w:lang w:val="en-US"/>
        </w:rPr>
        <w:t>, Lost</w:t>
      </w:r>
      <w:r w:rsidRPr="00684BC9">
        <w:rPr>
          <w:lang w:val="en-US"/>
        </w:rPr>
        <w:t>).</w:t>
      </w:r>
    </w:p>
    <w:p w14:paraId="5E00A560" w14:textId="77777777" w:rsidR="003A7B74" w:rsidRPr="00684BC9" w:rsidRDefault="009F4BC4">
      <w:pPr>
        <w:numPr>
          <w:ilvl w:val="0"/>
          <w:numId w:val="15"/>
        </w:numPr>
        <w:pBdr>
          <w:top w:val="nil"/>
          <w:left w:val="nil"/>
          <w:bottom w:val="nil"/>
          <w:right w:val="nil"/>
          <w:between w:val="nil"/>
        </w:pBdr>
        <w:spacing w:line="300" w:lineRule="auto"/>
        <w:rPr>
          <w:lang w:val="en-US"/>
        </w:rPr>
      </w:pPr>
      <w:r w:rsidRPr="00684BC9">
        <w:rPr>
          <w:b/>
          <w:bCs/>
          <w:lang w:val="en-US"/>
        </w:rPr>
        <w:t>Study :</w:t>
      </w:r>
      <w:r w:rsidRPr="00684BC9">
        <w:rPr>
          <w:lang w:val="en-US"/>
        </w:rPr>
        <w:t xml:space="preserve"> Id, </w:t>
      </w:r>
      <w:proofErr w:type="spellStart"/>
      <w:r w:rsidRPr="00684BC9">
        <w:rPr>
          <w:lang w:val="en-US"/>
        </w:rPr>
        <w:t>ProjectId</w:t>
      </w:r>
      <w:proofErr w:type="spellEnd"/>
      <w:r w:rsidRPr="00684BC9">
        <w:rPr>
          <w:lang w:val="en-US"/>
        </w:rPr>
        <w:t xml:space="preserve"> (FK), Code, </w:t>
      </w:r>
      <w:proofErr w:type="spellStart"/>
      <w:r w:rsidRPr="00684BC9">
        <w:rPr>
          <w:lang w:val="en-US"/>
        </w:rPr>
        <w:t>StudyDirectorId</w:t>
      </w:r>
      <w:proofErr w:type="spellEnd"/>
      <w:r w:rsidRPr="00684BC9">
        <w:rPr>
          <w:lang w:val="en-US"/>
        </w:rPr>
        <w:t xml:space="preserve"> (FK Resource), </w:t>
      </w:r>
      <w:proofErr w:type="spellStart"/>
      <w:r w:rsidRPr="00684BC9">
        <w:rPr>
          <w:lang w:val="en-US"/>
        </w:rPr>
        <w:t>TargetDate</w:t>
      </w:r>
      <w:proofErr w:type="spellEnd"/>
      <w:r w:rsidRPr="00684BC9">
        <w:rPr>
          <w:lang w:val="en-US"/>
        </w:rPr>
        <w:t xml:space="preserve">, </w:t>
      </w:r>
      <w:proofErr w:type="spellStart"/>
      <w:r w:rsidRPr="00684BC9">
        <w:rPr>
          <w:lang w:val="en-US"/>
        </w:rPr>
        <w:t>EstimatedMD</w:t>
      </w:r>
      <w:proofErr w:type="spellEnd"/>
      <w:r w:rsidRPr="00684BC9">
        <w:rPr>
          <w:lang w:val="en-US"/>
        </w:rPr>
        <w:t>.</w:t>
      </w:r>
    </w:p>
    <w:p w14:paraId="5E00A561" w14:textId="640DA6F8" w:rsidR="003A7B74" w:rsidRPr="00AE1EFD" w:rsidRDefault="00AE1EFD">
      <w:pPr>
        <w:pStyle w:val="Titre3"/>
        <w:spacing w:line="300" w:lineRule="auto"/>
        <w:rPr>
          <w:color w:val="4F81BD" w:themeColor="accent1"/>
        </w:rPr>
      </w:pPr>
      <w:r w:rsidRPr="00AE1EFD">
        <w:rPr>
          <w:color w:val="4F81BD" w:themeColor="accent1"/>
        </w:rPr>
        <w:t xml:space="preserve">8.3 </w:t>
      </w:r>
      <w:r w:rsidR="009F4BC4" w:rsidRPr="00AE1EFD">
        <w:rPr>
          <w:color w:val="4F81BD" w:themeColor="accent1"/>
        </w:rPr>
        <w:t xml:space="preserve">Entité : </w:t>
      </w:r>
      <w:proofErr w:type="spellStart"/>
      <w:r w:rsidR="009F4BC4" w:rsidRPr="00AE1EFD">
        <w:rPr>
          <w:color w:val="4F81BD" w:themeColor="accent1"/>
        </w:rPr>
        <w:t>TimeEntry</w:t>
      </w:r>
      <w:proofErr w:type="spellEnd"/>
    </w:p>
    <w:p w14:paraId="5E00A562" w14:textId="77777777" w:rsidR="003A7B74" w:rsidRPr="00684BC9" w:rsidRDefault="009F4BC4">
      <w:pPr>
        <w:numPr>
          <w:ilvl w:val="0"/>
          <w:numId w:val="16"/>
        </w:numPr>
        <w:pBdr>
          <w:top w:val="nil"/>
          <w:left w:val="nil"/>
          <w:bottom w:val="nil"/>
          <w:right w:val="nil"/>
          <w:between w:val="nil"/>
        </w:pBdr>
        <w:spacing w:line="300" w:lineRule="auto"/>
        <w:rPr>
          <w:lang w:val="en-US"/>
        </w:rPr>
      </w:pPr>
      <w:proofErr w:type="spellStart"/>
      <w:r w:rsidRPr="00684BC9">
        <w:rPr>
          <w:b/>
          <w:bCs/>
          <w:lang w:val="en-US"/>
        </w:rPr>
        <w:t>Propriétés</w:t>
      </w:r>
      <w:proofErr w:type="spellEnd"/>
      <w:r w:rsidRPr="00684BC9">
        <w:rPr>
          <w:b/>
          <w:bCs/>
          <w:lang w:val="en-US"/>
        </w:rPr>
        <w:t xml:space="preserve"> :</w:t>
      </w:r>
      <w:r w:rsidRPr="00684BC9">
        <w:rPr>
          <w:lang w:val="en-US"/>
        </w:rPr>
        <w:t xml:space="preserve"> Id, </w:t>
      </w:r>
      <w:proofErr w:type="spellStart"/>
      <w:r w:rsidRPr="00684BC9">
        <w:rPr>
          <w:lang w:val="en-US"/>
        </w:rPr>
        <w:t>ResourceId</w:t>
      </w:r>
      <w:proofErr w:type="spellEnd"/>
      <w:r w:rsidRPr="00684BC9">
        <w:rPr>
          <w:lang w:val="en-US"/>
        </w:rPr>
        <w:t xml:space="preserve">, </w:t>
      </w:r>
      <w:proofErr w:type="spellStart"/>
      <w:r w:rsidRPr="00684BC9">
        <w:rPr>
          <w:lang w:val="en-US"/>
        </w:rPr>
        <w:t>StudyId</w:t>
      </w:r>
      <w:proofErr w:type="spellEnd"/>
      <w:r w:rsidRPr="00684BC9">
        <w:rPr>
          <w:lang w:val="en-US"/>
        </w:rPr>
        <w:t xml:space="preserve">, </w:t>
      </w:r>
      <w:proofErr w:type="spellStart"/>
      <w:r w:rsidRPr="00684BC9">
        <w:rPr>
          <w:lang w:val="en-US"/>
        </w:rPr>
        <w:t>WorkDate</w:t>
      </w:r>
      <w:proofErr w:type="spellEnd"/>
      <w:r w:rsidRPr="00684BC9">
        <w:rPr>
          <w:lang w:val="en-US"/>
        </w:rPr>
        <w:t>, Hours, Status (Draft, Submitted, Approved, Rejected, Locked).</w:t>
      </w:r>
    </w:p>
    <w:p w14:paraId="5E00A563" w14:textId="77777777" w:rsidR="003A7B74" w:rsidRDefault="009F4BC4">
      <w:pPr>
        <w:numPr>
          <w:ilvl w:val="0"/>
          <w:numId w:val="16"/>
        </w:numPr>
        <w:pBdr>
          <w:top w:val="nil"/>
          <w:left w:val="nil"/>
          <w:bottom w:val="nil"/>
          <w:right w:val="nil"/>
          <w:between w:val="nil"/>
        </w:pBdr>
        <w:spacing w:line="300" w:lineRule="auto"/>
      </w:pPr>
      <w:r>
        <w:rPr>
          <w:b/>
          <w:bCs/>
        </w:rPr>
        <w:t>Règles :</w:t>
      </w:r>
      <w:r>
        <w:t xml:space="preserve"> </w:t>
      </w:r>
      <w:proofErr w:type="spellStart"/>
      <w:r>
        <w:t>Hours</w:t>
      </w:r>
      <w:proofErr w:type="spellEnd"/>
      <w:r>
        <w:t xml:space="preserve"> &lt;= 24 par jour. </w:t>
      </w:r>
      <w:proofErr w:type="spellStart"/>
      <w:r>
        <w:t>Status</w:t>
      </w:r>
      <w:proofErr w:type="spellEnd"/>
      <w:r>
        <w:t xml:space="preserve"> verrouille la modification.</w:t>
      </w:r>
    </w:p>
    <w:p w14:paraId="310177EA" w14:textId="77777777" w:rsidR="00C72808" w:rsidRDefault="00C72808" w:rsidP="00C72808">
      <w:pPr>
        <w:pBdr>
          <w:top w:val="nil"/>
          <w:left w:val="nil"/>
          <w:bottom w:val="nil"/>
          <w:right w:val="nil"/>
          <w:between w:val="nil"/>
        </w:pBdr>
        <w:spacing w:line="300" w:lineRule="auto"/>
      </w:pPr>
    </w:p>
    <w:p w14:paraId="5150BEC2" w14:textId="77777777" w:rsidR="00C72808" w:rsidRPr="00C72808" w:rsidRDefault="00C72808" w:rsidP="00C72808"/>
    <w:p w14:paraId="5E00A564" w14:textId="77777777" w:rsidR="003A7B74" w:rsidRPr="00AE1EFD" w:rsidRDefault="009F4BC4">
      <w:pPr>
        <w:pBdr>
          <w:top w:val="nil"/>
          <w:left w:val="nil"/>
          <w:bottom w:val="nil"/>
          <w:right w:val="nil"/>
          <w:between w:val="nil"/>
        </w:pBdr>
        <w:spacing w:after="225" w:line="300" w:lineRule="auto"/>
        <w:rPr>
          <w:color w:val="1F497D" w:themeColor="text2"/>
        </w:rPr>
      </w:pPr>
      <w:r w:rsidRPr="00AE1EFD">
        <w:rPr>
          <w:color w:val="1F497D" w:themeColor="text2"/>
        </w:rPr>
        <w:t> </w:t>
      </w:r>
    </w:p>
    <w:p w14:paraId="5E00A565" w14:textId="77777777" w:rsidR="003A7B74" w:rsidRPr="00AE1EFD" w:rsidRDefault="009F4BC4">
      <w:pPr>
        <w:pStyle w:val="Titre2"/>
        <w:spacing w:before="0" w:line="300" w:lineRule="auto"/>
        <w:rPr>
          <w:color w:val="1F497D" w:themeColor="text2"/>
        </w:rPr>
      </w:pPr>
      <w:r w:rsidRPr="00AE1EFD">
        <w:rPr>
          <w:color w:val="1F497D" w:themeColor="text2"/>
        </w:rPr>
        <w:t>9. Implémentation de la base de données</w:t>
      </w:r>
    </w:p>
    <w:p w14:paraId="5E00A566" w14:textId="77777777" w:rsidR="003A7B74" w:rsidRDefault="009F4BC4">
      <w:pPr>
        <w:numPr>
          <w:ilvl w:val="0"/>
          <w:numId w:val="17"/>
        </w:numPr>
        <w:pBdr>
          <w:top w:val="nil"/>
          <w:left w:val="nil"/>
          <w:bottom w:val="nil"/>
          <w:right w:val="nil"/>
          <w:between w:val="nil"/>
        </w:pBdr>
        <w:spacing w:line="300" w:lineRule="auto"/>
      </w:pPr>
      <w:r>
        <w:rPr>
          <w:b/>
          <w:bCs/>
        </w:rPr>
        <w:t>Migrations :</w:t>
      </w:r>
      <w:r>
        <w:t xml:space="preserve"> Migrations EF Core gérées en mode "Code-First". Génération via CI/CD.</w:t>
      </w:r>
    </w:p>
    <w:p w14:paraId="5E00A567" w14:textId="77777777" w:rsidR="003A7B74" w:rsidRDefault="009F4BC4">
      <w:pPr>
        <w:numPr>
          <w:ilvl w:val="0"/>
          <w:numId w:val="17"/>
        </w:numPr>
        <w:pBdr>
          <w:top w:val="nil"/>
          <w:left w:val="nil"/>
          <w:bottom w:val="nil"/>
          <w:right w:val="nil"/>
          <w:between w:val="nil"/>
        </w:pBdr>
        <w:spacing w:line="300" w:lineRule="auto"/>
      </w:pPr>
      <w:r>
        <w:rPr>
          <w:b/>
          <w:bCs/>
        </w:rPr>
        <w:t>Convention :</w:t>
      </w:r>
      <w:r>
        <w:t xml:space="preserve"> Noms de tables au pluriel (ex: </w:t>
      </w:r>
      <w:proofErr w:type="spellStart"/>
      <w:r>
        <w:t>Resources</w:t>
      </w:r>
      <w:proofErr w:type="spellEnd"/>
      <w:r>
        <w:t>), clés primaires nommées Id, clés étrangères [</w:t>
      </w:r>
      <w:proofErr w:type="spellStart"/>
      <w:r>
        <w:t>Entity</w:t>
      </w:r>
      <w:proofErr w:type="spellEnd"/>
      <w:r>
        <w:t>]Id.</w:t>
      </w:r>
    </w:p>
    <w:p w14:paraId="5E00A568" w14:textId="77777777" w:rsidR="003A7B74" w:rsidRDefault="009F4BC4">
      <w:pPr>
        <w:numPr>
          <w:ilvl w:val="0"/>
          <w:numId w:val="17"/>
        </w:numPr>
        <w:pBdr>
          <w:top w:val="nil"/>
          <w:left w:val="nil"/>
          <w:bottom w:val="nil"/>
          <w:right w:val="nil"/>
          <w:between w:val="nil"/>
        </w:pBdr>
        <w:spacing w:line="300" w:lineRule="auto"/>
      </w:pPr>
      <w:r>
        <w:rPr>
          <w:b/>
          <w:bCs/>
        </w:rPr>
        <w:t xml:space="preserve">Soft </w:t>
      </w:r>
      <w:proofErr w:type="spellStart"/>
      <w:r>
        <w:rPr>
          <w:b/>
          <w:bCs/>
        </w:rPr>
        <w:t>Delete</w:t>
      </w:r>
      <w:proofErr w:type="spellEnd"/>
      <w:r>
        <w:rPr>
          <w:b/>
          <w:bCs/>
        </w:rPr>
        <w:t xml:space="preserve"> :</w:t>
      </w:r>
      <w:r>
        <w:t xml:space="preserve"> Une interface </w:t>
      </w:r>
      <w:proofErr w:type="spellStart"/>
      <w:r>
        <w:t>ISoftDeletable</w:t>
      </w:r>
      <w:proofErr w:type="spellEnd"/>
      <w:r>
        <w:t xml:space="preserve"> impose une colonne </w:t>
      </w:r>
      <w:proofErr w:type="spellStart"/>
      <w:r>
        <w:t>IsDeleted</w:t>
      </w:r>
      <w:proofErr w:type="spellEnd"/>
      <w:r>
        <w:t xml:space="preserve">. Un </w:t>
      </w:r>
      <w:r>
        <w:rPr>
          <w:i/>
          <w:iCs/>
        </w:rPr>
        <w:t>Global Query Filter</w:t>
      </w:r>
      <w:r>
        <w:t xml:space="preserve"> (</w:t>
      </w:r>
      <w:proofErr w:type="spellStart"/>
      <w:r>
        <w:t>modelBuilder.Entity</w:t>
      </w:r>
      <w:proofErr w:type="spellEnd"/>
      <w:r>
        <w:t>&lt;T&gt;().</w:t>
      </w:r>
      <w:proofErr w:type="spellStart"/>
      <w:r>
        <w:t>HasQueryFilter</w:t>
      </w:r>
      <w:proofErr w:type="spellEnd"/>
      <w:r>
        <w:t>(x =&gt; !</w:t>
      </w:r>
      <w:proofErr w:type="spellStart"/>
      <w:r>
        <w:t>x.IsDeleted</w:t>
      </w:r>
      <w:proofErr w:type="spellEnd"/>
      <w:r>
        <w:t>)) masque automatiquement ces données.</w:t>
      </w:r>
    </w:p>
    <w:p w14:paraId="5E00A569" w14:textId="77777777" w:rsidR="003A7B74" w:rsidRDefault="009F4BC4">
      <w:pPr>
        <w:numPr>
          <w:ilvl w:val="0"/>
          <w:numId w:val="17"/>
        </w:numPr>
        <w:pBdr>
          <w:top w:val="nil"/>
          <w:left w:val="nil"/>
          <w:bottom w:val="nil"/>
          <w:right w:val="nil"/>
          <w:between w:val="nil"/>
        </w:pBdr>
        <w:spacing w:line="300" w:lineRule="auto"/>
      </w:pPr>
      <w:r>
        <w:rPr>
          <w:b/>
          <w:bCs/>
        </w:rPr>
        <w:t xml:space="preserve">Cascade </w:t>
      </w:r>
      <w:proofErr w:type="spellStart"/>
      <w:r>
        <w:rPr>
          <w:b/>
          <w:bCs/>
        </w:rPr>
        <w:t>Delete</w:t>
      </w:r>
      <w:proofErr w:type="spellEnd"/>
      <w:r>
        <w:rPr>
          <w:b/>
          <w:bCs/>
        </w:rPr>
        <w:t xml:space="preserve"> :</w:t>
      </w:r>
      <w:r>
        <w:t xml:space="preserve"> Désactivé globalement (</w:t>
      </w:r>
      <w:proofErr w:type="spellStart"/>
      <w:r>
        <w:t>DeleteBehavior.Restrict</w:t>
      </w:r>
      <w:proofErr w:type="spellEnd"/>
      <w:r>
        <w:t>) pour éviter la perte de données en cascade et garantir l'intégrité de l'Audit Trail.</w:t>
      </w:r>
    </w:p>
    <w:p w14:paraId="790C671A" w14:textId="30C3E29B" w:rsidR="00D57A2F" w:rsidRPr="00AE1EFD" w:rsidRDefault="009F4BC4" w:rsidP="00AE1EFD">
      <w:pPr>
        <w:numPr>
          <w:ilvl w:val="0"/>
          <w:numId w:val="17"/>
        </w:numPr>
        <w:pBdr>
          <w:top w:val="nil"/>
          <w:left w:val="nil"/>
          <w:bottom w:val="nil"/>
          <w:right w:val="nil"/>
          <w:between w:val="nil"/>
        </w:pBdr>
        <w:spacing w:line="300" w:lineRule="auto"/>
      </w:pPr>
      <w:r>
        <w:rPr>
          <w:b/>
          <w:bCs/>
        </w:rPr>
        <w:t>Indexes :</w:t>
      </w:r>
      <w:r>
        <w:t xml:space="preserve"> Index B-Tree sur les clés étrangères, </w:t>
      </w:r>
      <w:proofErr w:type="spellStart"/>
      <w:r>
        <w:t>IsDeleted</w:t>
      </w:r>
      <w:proofErr w:type="spellEnd"/>
      <w:r>
        <w:t xml:space="preserve">, et les champs de recherche fréquente (ex: Email, </w:t>
      </w:r>
      <w:proofErr w:type="spellStart"/>
      <w:r>
        <w:t>ProjectCode</w:t>
      </w:r>
      <w:proofErr w:type="spellEnd"/>
      <w:r>
        <w:t>).</w:t>
      </w:r>
    </w:p>
    <w:p w14:paraId="5E00A56C" w14:textId="77777777" w:rsidR="003A7B74" w:rsidRPr="00AE1EFD" w:rsidRDefault="009F4BC4">
      <w:pPr>
        <w:pStyle w:val="Titre2"/>
        <w:spacing w:before="0" w:line="300" w:lineRule="auto"/>
        <w:rPr>
          <w:color w:val="1F497D" w:themeColor="text2"/>
        </w:rPr>
      </w:pPr>
      <w:r w:rsidRPr="00AE1EFD">
        <w:rPr>
          <w:color w:val="1F497D" w:themeColor="text2"/>
        </w:rPr>
        <w:lastRenderedPageBreak/>
        <w:t xml:space="preserve">10. Flux CQRS (Exemple : Soumission d'une </w:t>
      </w:r>
      <w:proofErr w:type="spellStart"/>
      <w:r w:rsidRPr="00AE1EFD">
        <w:rPr>
          <w:color w:val="1F497D" w:themeColor="text2"/>
        </w:rPr>
        <w:t>Timesheet</w:t>
      </w:r>
      <w:proofErr w:type="spellEnd"/>
      <w:r w:rsidRPr="00AE1EFD">
        <w:rPr>
          <w:color w:val="1F497D" w:themeColor="text2"/>
        </w:rPr>
        <w:t>)</w:t>
      </w:r>
    </w:p>
    <w:p w14:paraId="7F08D6DF" w14:textId="22218103" w:rsidR="00D57A2F" w:rsidRDefault="002033A5" w:rsidP="002033A5">
      <w:pPr>
        <w:pBdr>
          <w:top w:val="nil"/>
          <w:left w:val="nil"/>
          <w:bottom w:val="nil"/>
          <w:right w:val="nil"/>
          <w:between w:val="nil"/>
        </w:pBdr>
        <w:spacing w:before="225" w:after="225" w:line="300" w:lineRule="auto"/>
        <w:ind w:left="225" w:right="225"/>
        <w:jc w:val="center"/>
        <w:rPr>
          <w:shd w:val="clear" w:color="auto" w:fill="F8F9FA"/>
        </w:rPr>
      </w:pPr>
      <w:r>
        <w:rPr>
          <w:rFonts w:ascii="Arial Unicode MS" w:eastAsia="Arial Unicode MS" w:hAnsi="Arial Unicode MS" w:cs="Arial Unicode MS"/>
          <w:noProof/>
          <w:shd w:val="clear" w:color="auto" w:fill="F8F9FA"/>
        </w:rPr>
        <w:drawing>
          <wp:inline distT="0" distB="0" distL="0" distR="0" wp14:anchorId="78F696B9" wp14:editId="55847736">
            <wp:extent cx="1967298" cy="6254750"/>
            <wp:effectExtent l="0" t="0" r="0" b="0"/>
            <wp:docPr id="442751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2074" cy="6269935"/>
                    </a:xfrm>
                    <a:prstGeom prst="rect">
                      <a:avLst/>
                    </a:prstGeom>
                    <a:noFill/>
                    <a:ln>
                      <a:noFill/>
                    </a:ln>
                  </pic:spPr>
                </pic:pic>
              </a:graphicData>
            </a:graphic>
          </wp:inline>
        </w:drawing>
      </w:r>
    </w:p>
    <w:p w14:paraId="4CCD7436" w14:textId="77777777" w:rsidR="00D57A2F" w:rsidRDefault="00D57A2F">
      <w:pPr>
        <w:pBdr>
          <w:top w:val="nil"/>
          <w:left w:val="nil"/>
          <w:bottom w:val="nil"/>
          <w:right w:val="nil"/>
          <w:between w:val="nil"/>
        </w:pBdr>
        <w:spacing w:before="225" w:after="225" w:line="300" w:lineRule="auto"/>
        <w:ind w:left="225" w:right="225"/>
        <w:rPr>
          <w:shd w:val="clear" w:color="auto" w:fill="F8F9FA"/>
        </w:rPr>
      </w:pPr>
    </w:p>
    <w:p w14:paraId="5E00A56E" w14:textId="4139A8AC" w:rsidR="003A7B74" w:rsidRDefault="003A7B74">
      <w:pPr>
        <w:pBdr>
          <w:top w:val="nil"/>
          <w:left w:val="nil"/>
          <w:bottom w:val="nil"/>
          <w:right w:val="nil"/>
          <w:between w:val="nil"/>
        </w:pBdr>
        <w:spacing w:after="225" w:line="300" w:lineRule="auto"/>
      </w:pPr>
    </w:p>
    <w:p w14:paraId="53A4A954" w14:textId="77777777" w:rsidR="00AE1EFD" w:rsidRDefault="00AE1EFD">
      <w:pPr>
        <w:pBdr>
          <w:top w:val="nil"/>
          <w:left w:val="nil"/>
          <w:bottom w:val="nil"/>
          <w:right w:val="nil"/>
          <w:between w:val="nil"/>
        </w:pBdr>
        <w:spacing w:after="225" w:line="300" w:lineRule="auto"/>
      </w:pPr>
    </w:p>
    <w:p w14:paraId="5E00A56F" w14:textId="77777777" w:rsidR="003A7B74" w:rsidRPr="00AE1EFD" w:rsidRDefault="009F4BC4">
      <w:pPr>
        <w:pStyle w:val="Titre2"/>
        <w:spacing w:before="0" w:line="300" w:lineRule="auto"/>
        <w:rPr>
          <w:color w:val="1F497D" w:themeColor="text2"/>
        </w:rPr>
      </w:pPr>
      <w:r w:rsidRPr="00AE1EFD">
        <w:rPr>
          <w:color w:val="1F497D" w:themeColor="text2"/>
        </w:rPr>
        <w:lastRenderedPageBreak/>
        <w:t>11. API Interne (Commandes et Requêtes)</w:t>
      </w:r>
    </w:p>
    <w:tbl>
      <w:tblPr>
        <w:tblStyle w:val="a0"/>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2340"/>
        <w:gridCol w:w="2340"/>
        <w:gridCol w:w="2340"/>
        <w:gridCol w:w="2340"/>
      </w:tblGrid>
      <w:tr w:rsidR="003A7B74" w14:paraId="5E00A575" w14:textId="77777777">
        <w:trPr>
          <w:tblHeader/>
        </w:trPr>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70" w14:textId="77777777" w:rsidR="003A7B74" w:rsidRDefault="009F4BC4">
            <w:pPr>
              <w:pBdr>
                <w:top w:val="nil"/>
                <w:left w:val="nil"/>
                <w:bottom w:val="nil"/>
                <w:right w:val="nil"/>
                <w:between w:val="nil"/>
              </w:pBdr>
              <w:spacing w:before="120" w:after="120" w:line="300" w:lineRule="auto"/>
              <w:rPr>
                <w:b/>
                <w:bCs/>
              </w:rPr>
            </w:pPr>
            <w:r>
              <w:rPr>
                <w:b/>
                <w:bCs/>
              </w:rPr>
              <w:t>Commande / Requête</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71" w14:textId="77777777" w:rsidR="003A7B74" w:rsidRDefault="009F4BC4">
            <w:pPr>
              <w:pBdr>
                <w:top w:val="nil"/>
                <w:left w:val="nil"/>
                <w:bottom w:val="nil"/>
                <w:right w:val="nil"/>
                <w:between w:val="nil"/>
              </w:pBdr>
              <w:spacing w:before="120" w:after="120" w:line="300" w:lineRule="auto"/>
              <w:rPr>
                <w:b/>
                <w:bCs/>
              </w:rPr>
            </w:pPr>
            <w:r>
              <w:rPr>
                <w:b/>
                <w:bCs/>
              </w:rPr>
              <w:t>Entrées</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72" w14:textId="77777777" w:rsidR="003A7B74" w:rsidRDefault="009F4BC4">
            <w:pPr>
              <w:pBdr>
                <w:top w:val="nil"/>
                <w:left w:val="nil"/>
                <w:bottom w:val="nil"/>
                <w:right w:val="nil"/>
                <w:between w:val="nil"/>
              </w:pBdr>
              <w:spacing w:before="120" w:after="120" w:line="300" w:lineRule="auto"/>
              <w:rPr>
                <w:b/>
                <w:bCs/>
              </w:rPr>
            </w:pPr>
            <w:r>
              <w:rPr>
                <w:b/>
                <w:bCs/>
              </w:rPr>
              <w:t>Validation métier</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73" w14:textId="77777777" w:rsidR="003A7B74" w:rsidRDefault="009F4BC4">
            <w:pPr>
              <w:pBdr>
                <w:top w:val="nil"/>
                <w:left w:val="nil"/>
                <w:bottom w:val="nil"/>
                <w:right w:val="nil"/>
                <w:between w:val="nil"/>
              </w:pBdr>
              <w:spacing w:before="120" w:after="120" w:line="300" w:lineRule="auto"/>
              <w:rPr>
                <w:b/>
                <w:bCs/>
              </w:rPr>
            </w:pPr>
            <w:r>
              <w:rPr>
                <w:b/>
                <w:bCs/>
              </w:rPr>
              <w:t>Sorties / Exceptions</w:t>
            </w:r>
          </w:p>
          <w:p w14:paraId="5E00A574" w14:textId="77777777" w:rsidR="003A7B74" w:rsidRDefault="009F4BC4">
            <w:pPr>
              <w:pBdr>
                <w:top w:val="nil"/>
                <w:left w:val="nil"/>
                <w:bottom w:val="nil"/>
                <w:right w:val="nil"/>
                <w:between w:val="nil"/>
              </w:pBdr>
            </w:pPr>
            <w:r>
              <w:t xml:space="preserve"> </w:t>
            </w:r>
          </w:p>
        </w:tc>
      </w:tr>
      <w:tr w:rsidR="003A7B74" w14:paraId="5E00A57A"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6" w14:textId="77777777" w:rsidR="003A7B74" w:rsidRDefault="009F4BC4">
            <w:pPr>
              <w:pBdr>
                <w:top w:val="nil"/>
                <w:left w:val="nil"/>
                <w:bottom w:val="nil"/>
                <w:right w:val="nil"/>
                <w:between w:val="nil"/>
              </w:pBdr>
              <w:spacing w:before="120" w:after="120" w:line="300" w:lineRule="auto"/>
            </w:pPr>
            <w:proofErr w:type="spellStart"/>
            <w:r>
              <w:t>CreateProjectCommand</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7" w14:textId="77777777" w:rsidR="003A7B74" w:rsidRDefault="009F4BC4">
            <w:pPr>
              <w:pBdr>
                <w:top w:val="nil"/>
                <w:left w:val="nil"/>
                <w:bottom w:val="nil"/>
                <w:right w:val="nil"/>
                <w:between w:val="nil"/>
              </w:pBdr>
              <w:spacing w:before="120" w:after="120" w:line="300" w:lineRule="auto"/>
            </w:pPr>
            <w:r>
              <w:t xml:space="preserve">Name, Code, </w:t>
            </w:r>
            <w:proofErr w:type="spellStart"/>
            <w:r>
              <w:t>ManagerId</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8" w14:textId="77777777" w:rsidR="003A7B74" w:rsidRDefault="009F4BC4">
            <w:pPr>
              <w:pBdr>
                <w:top w:val="nil"/>
                <w:left w:val="nil"/>
                <w:bottom w:val="nil"/>
                <w:right w:val="nil"/>
                <w:between w:val="nil"/>
              </w:pBdr>
              <w:spacing w:before="120" w:after="120" w:line="300" w:lineRule="auto"/>
            </w:pPr>
            <w:r>
              <w:t>Code unique, Manager existe</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9" w14:textId="77777777" w:rsidR="003A7B74" w:rsidRDefault="009F4BC4">
            <w:pPr>
              <w:pBdr>
                <w:top w:val="nil"/>
                <w:left w:val="nil"/>
                <w:bottom w:val="nil"/>
                <w:right w:val="nil"/>
                <w:between w:val="nil"/>
              </w:pBdr>
              <w:spacing w:before="120" w:after="120" w:line="300" w:lineRule="auto"/>
            </w:pPr>
            <w:r>
              <w:t>Guid (</w:t>
            </w:r>
            <w:proofErr w:type="spellStart"/>
            <w:r>
              <w:t>ProjectId</w:t>
            </w:r>
            <w:proofErr w:type="spellEnd"/>
            <w:r>
              <w:t xml:space="preserve">) / </w:t>
            </w:r>
            <w:proofErr w:type="spellStart"/>
            <w:r>
              <w:t>ValidationException</w:t>
            </w:r>
            <w:proofErr w:type="spellEnd"/>
          </w:p>
        </w:tc>
      </w:tr>
      <w:tr w:rsidR="003A7B74" w14:paraId="5E00A57F"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B" w14:textId="77777777" w:rsidR="003A7B74" w:rsidRDefault="009F4BC4">
            <w:pPr>
              <w:pBdr>
                <w:top w:val="nil"/>
                <w:left w:val="nil"/>
                <w:bottom w:val="nil"/>
                <w:right w:val="nil"/>
                <w:between w:val="nil"/>
              </w:pBdr>
              <w:spacing w:before="120" w:after="120" w:line="300" w:lineRule="auto"/>
            </w:pPr>
            <w:proofErr w:type="spellStart"/>
            <w:r>
              <w:t>ApproveTimesheetCommand</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C" w14:textId="77777777" w:rsidR="003A7B74" w:rsidRDefault="009F4BC4">
            <w:pPr>
              <w:pBdr>
                <w:top w:val="nil"/>
                <w:left w:val="nil"/>
                <w:bottom w:val="nil"/>
                <w:right w:val="nil"/>
                <w:between w:val="nil"/>
              </w:pBdr>
              <w:spacing w:before="120" w:after="120" w:line="300" w:lineRule="auto"/>
            </w:pPr>
            <w:proofErr w:type="spellStart"/>
            <w:r>
              <w:t>TimesheetId</w:t>
            </w:r>
            <w:proofErr w:type="spellEnd"/>
            <w:r>
              <w:t xml:space="preserve">, </w:t>
            </w:r>
            <w:proofErr w:type="spellStart"/>
            <w:r>
              <w:t>ApproverId</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D" w14:textId="77777777" w:rsidR="003A7B74" w:rsidRDefault="009F4BC4">
            <w:pPr>
              <w:pBdr>
                <w:top w:val="nil"/>
                <w:left w:val="nil"/>
                <w:bottom w:val="nil"/>
                <w:right w:val="nil"/>
                <w:between w:val="nil"/>
              </w:pBdr>
              <w:spacing w:before="120" w:after="120" w:line="300" w:lineRule="auto"/>
            </w:pPr>
            <w:proofErr w:type="spellStart"/>
            <w:r>
              <w:t>Approver</w:t>
            </w:r>
            <w:proofErr w:type="spellEnd"/>
            <w:r>
              <w:t xml:space="preserve"> est bien le Manager, Statut est "</w:t>
            </w:r>
            <w:proofErr w:type="spellStart"/>
            <w:r>
              <w:t>Submitted</w:t>
            </w:r>
            <w:proofErr w:type="spellEnd"/>
            <w:r>
              <w:t>"</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7E" w14:textId="77777777" w:rsidR="003A7B74" w:rsidRDefault="009F4BC4">
            <w:pPr>
              <w:pBdr>
                <w:top w:val="nil"/>
                <w:left w:val="nil"/>
                <w:bottom w:val="nil"/>
                <w:right w:val="nil"/>
                <w:between w:val="nil"/>
              </w:pBdr>
              <w:spacing w:before="120" w:after="120" w:line="300" w:lineRule="auto"/>
            </w:pPr>
            <w:r>
              <w:t xml:space="preserve">Success / </w:t>
            </w:r>
            <w:proofErr w:type="spellStart"/>
            <w:r>
              <w:t>UnauthorizedException</w:t>
            </w:r>
            <w:proofErr w:type="spellEnd"/>
          </w:p>
        </w:tc>
      </w:tr>
      <w:tr w:rsidR="003A7B74" w14:paraId="5E00A584"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80" w14:textId="77777777" w:rsidR="003A7B74" w:rsidRDefault="009F4BC4">
            <w:pPr>
              <w:pBdr>
                <w:top w:val="nil"/>
                <w:left w:val="nil"/>
                <w:bottom w:val="nil"/>
                <w:right w:val="nil"/>
                <w:between w:val="nil"/>
              </w:pBdr>
              <w:spacing w:before="120" w:after="120" w:line="300" w:lineRule="auto"/>
            </w:pPr>
            <w:proofErr w:type="spellStart"/>
            <w:r>
              <w:t>ReserveEquipmentCommand</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81" w14:textId="77777777" w:rsidR="003A7B74" w:rsidRDefault="009F4BC4">
            <w:pPr>
              <w:pBdr>
                <w:top w:val="nil"/>
                <w:left w:val="nil"/>
                <w:bottom w:val="nil"/>
                <w:right w:val="nil"/>
                <w:between w:val="nil"/>
              </w:pBdr>
              <w:spacing w:before="120" w:after="120" w:line="300" w:lineRule="auto"/>
            </w:pPr>
            <w:proofErr w:type="spellStart"/>
            <w:r>
              <w:t>EquipId</w:t>
            </w:r>
            <w:proofErr w:type="spellEnd"/>
            <w:r>
              <w:t xml:space="preserve">, </w:t>
            </w:r>
            <w:proofErr w:type="spellStart"/>
            <w:r>
              <w:t>StartTime</w:t>
            </w:r>
            <w:proofErr w:type="spellEnd"/>
            <w:r>
              <w:t xml:space="preserve">, </w:t>
            </w:r>
            <w:proofErr w:type="spellStart"/>
            <w:r>
              <w:t>EndTime</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82" w14:textId="77777777" w:rsidR="003A7B74" w:rsidRDefault="009F4BC4">
            <w:pPr>
              <w:pBdr>
                <w:top w:val="nil"/>
                <w:left w:val="nil"/>
                <w:bottom w:val="nil"/>
                <w:right w:val="nil"/>
                <w:between w:val="nil"/>
              </w:pBdr>
              <w:spacing w:before="120" w:after="120" w:line="300" w:lineRule="auto"/>
            </w:pPr>
            <w:r>
              <w:t>Aucun conflit de dates, équipement non en maintenance</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83" w14:textId="77777777" w:rsidR="003A7B74" w:rsidRDefault="009F4BC4">
            <w:pPr>
              <w:pBdr>
                <w:top w:val="nil"/>
                <w:left w:val="nil"/>
                <w:bottom w:val="nil"/>
                <w:right w:val="nil"/>
                <w:between w:val="nil"/>
              </w:pBdr>
              <w:spacing w:before="120" w:after="120" w:line="300" w:lineRule="auto"/>
            </w:pPr>
            <w:r>
              <w:t>Guid (</w:t>
            </w:r>
            <w:proofErr w:type="spellStart"/>
            <w:r>
              <w:t>ReservationId</w:t>
            </w:r>
            <w:proofErr w:type="spellEnd"/>
            <w:r>
              <w:t xml:space="preserve">) / </w:t>
            </w:r>
            <w:proofErr w:type="spellStart"/>
            <w:r>
              <w:t>ConflictException</w:t>
            </w:r>
            <w:proofErr w:type="spellEnd"/>
          </w:p>
        </w:tc>
      </w:tr>
    </w:tbl>
    <w:p w14:paraId="5E00A585" w14:textId="77777777" w:rsidR="003A7B74" w:rsidRDefault="009F4BC4">
      <w:pPr>
        <w:pBdr>
          <w:top w:val="nil"/>
          <w:left w:val="nil"/>
          <w:bottom w:val="nil"/>
          <w:right w:val="nil"/>
          <w:between w:val="nil"/>
        </w:pBdr>
        <w:spacing w:before="300" w:after="225" w:line="300" w:lineRule="auto"/>
      </w:pPr>
      <w:r>
        <w:t> </w:t>
      </w:r>
    </w:p>
    <w:p w14:paraId="5E00A586" w14:textId="77777777" w:rsidR="003A7B74" w:rsidRPr="00AE1EFD" w:rsidRDefault="009F4BC4">
      <w:pPr>
        <w:pStyle w:val="Titre2"/>
        <w:spacing w:before="0" w:line="300" w:lineRule="auto"/>
        <w:rPr>
          <w:color w:val="1F497D" w:themeColor="text2"/>
        </w:rPr>
      </w:pPr>
      <w:r w:rsidRPr="00AE1EFD">
        <w:rPr>
          <w:color w:val="1F497D" w:themeColor="text2"/>
        </w:rPr>
        <w:t>12. Pages Blazor &amp; 13. Composants</w:t>
      </w:r>
    </w:p>
    <w:p w14:paraId="5E00A587" w14:textId="77777777" w:rsidR="003A7B74" w:rsidRDefault="009F4BC4">
      <w:pPr>
        <w:numPr>
          <w:ilvl w:val="0"/>
          <w:numId w:val="18"/>
        </w:numPr>
        <w:pBdr>
          <w:top w:val="nil"/>
          <w:left w:val="nil"/>
          <w:bottom w:val="nil"/>
          <w:right w:val="nil"/>
          <w:between w:val="nil"/>
        </w:pBdr>
        <w:spacing w:line="300" w:lineRule="auto"/>
      </w:pPr>
      <w:r>
        <w:rPr>
          <w:b/>
          <w:bCs/>
        </w:rPr>
        <w:t>Dashboard (Accueil) :</w:t>
      </w:r>
      <w:r>
        <w:t xml:space="preserve"> Composants </w:t>
      </w:r>
      <w:proofErr w:type="spellStart"/>
      <w:r>
        <w:t>KPIWidget</w:t>
      </w:r>
      <w:proofErr w:type="spellEnd"/>
      <w:r>
        <w:t xml:space="preserve"> (Taux d'occupation, alertes). Chargement via requêtes asynchrones Dapper/EF.</w:t>
      </w:r>
    </w:p>
    <w:p w14:paraId="5E00A588" w14:textId="77777777" w:rsidR="003A7B74" w:rsidRDefault="009F4BC4">
      <w:pPr>
        <w:numPr>
          <w:ilvl w:val="0"/>
          <w:numId w:val="18"/>
        </w:numPr>
        <w:pBdr>
          <w:top w:val="nil"/>
          <w:left w:val="nil"/>
          <w:bottom w:val="nil"/>
          <w:right w:val="nil"/>
          <w:between w:val="nil"/>
        </w:pBdr>
        <w:spacing w:line="300" w:lineRule="auto"/>
      </w:pPr>
      <w:r>
        <w:rPr>
          <w:b/>
          <w:bCs/>
        </w:rPr>
        <w:t xml:space="preserve">Time </w:t>
      </w:r>
      <w:proofErr w:type="spellStart"/>
      <w:r>
        <w:rPr>
          <w:b/>
          <w:bCs/>
        </w:rPr>
        <w:t>Tracking</w:t>
      </w:r>
      <w:proofErr w:type="spellEnd"/>
      <w:r>
        <w:rPr>
          <w:b/>
          <w:bCs/>
        </w:rPr>
        <w:t xml:space="preserve"> :</w:t>
      </w:r>
      <w:r>
        <w:t xml:space="preserve"> Composant </w:t>
      </w:r>
      <w:proofErr w:type="spellStart"/>
      <w:r>
        <w:t>TimeEntryEditor</w:t>
      </w:r>
      <w:proofErr w:type="spellEnd"/>
      <w:r>
        <w:t xml:space="preserve"> (Grille de saisie type Excel). Résolution des conflits en temps réel.</w:t>
      </w:r>
    </w:p>
    <w:p w14:paraId="5E00A589" w14:textId="77777777" w:rsidR="003A7B74" w:rsidRDefault="009F4BC4">
      <w:pPr>
        <w:numPr>
          <w:ilvl w:val="0"/>
          <w:numId w:val="18"/>
        </w:numPr>
        <w:pBdr>
          <w:top w:val="nil"/>
          <w:left w:val="nil"/>
          <w:bottom w:val="nil"/>
          <w:right w:val="nil"/>
          <w:between w:val="nil"/>
        </w:pBdr>
        <w:spacing w:line="300" w:lineRule="auto"/>
      </w:pPr>
      <w:r>
        <w:rPr>
          <w:b/>
          <w:bCs/>
        </w:rPr>
        <w:t>Resource Planning :</w:t>
      </w:r>
      <w:r>
        <w:t xml:space="preserve"> Composant </w:t>
      </w:r>
      <w:proofErr w:type="spellStart"/>
      <w:r>
        <w:t>CapacityChart</w:t>
      </w:r>
      <w:proofErr w:type="spellEnd"/>
      <w:r>
        <w:t xml:space="preserve"> affichant les projections FTE sur 3/6/12 mois.</w:t>
      </w:r>
    </w:p>
    <w:p w14:paraId="5E00A58A" w14:textId="77777777" w:rsidR="003A7B74" w:rsidRDefault="009F4BC4">
      <w:pPr>
        <w:numPr>
          <w:ilvl w:val="0"/>
          <w:numId w:val="18"/>
        </w:numPr>
        <w:pBdr>
          <w:top w:val="nil"/>
          <w:left w:val="nil"/>
          <w:bottom w:val="nil"/>
          <w:right w:val="nil"/>
          <w:between w:val="nil"/>
        </w:pBdr>
        <w:spacing w:line="300" w:lineRule="auto"/>
      </w:pPr>
      <w:r>
        <w:rPr>
          <w:b/>
          <w:bCs/>
        </w:rPr>
        <w:t>Equipment :</w:t>
      </w:r>
      <w:r>
        <w:t xml:space="preserve"> Composant </w:t>
      </w:r>
      <w:proofErr w:type="spellStart"/>
      <w:r>
        <w:t>ReservationCalendar</w:t>
      </w:r>
      <w:proofErr w:type="spellEnd"/>
      <w:r>
        <w:t xml:space="preserve"> (</w:t>
      </w:r>
      <w:proofErr w:type="spellStart"/>
      <w:r>
        <w:t>Scheduler</w:t>
      </w:r>
      <w:proofErr w:type="spellEnd"/>
      <w:r>
        <w:t xml:space="preserve"> </w:t>
      </w:r>
      <w:proofErr w:type="spellStart"/>
      <w:r>
        <w:t>MudBlazor</w:t>
      </w:r>
      <w:proofErr w:type="spellEnd"/>
      <w:r>
        <w:t>) interactif.</w:t>
      </w:r>
    </w:p>
    <w:p w14:paraId="5E00A58B" w14:textId="77777777" w:rsidR="003A7B74" w:rsidRDefault="009F4BC4">
      <w:pPr>
        <w:pBdr>
          <w:top w:val="nil"/>
          <w:left w:val="nil"/>
          <w:bottom w:val="nil"/>
          <w:right w:val="nil"/>
          <w:between w:val="nil"/>
        </w:pBdr>
        <w:spacing w:after="225" w:line="300" w:lineRule="auto"/>
      </w:pPr>
      <w:r>
        <w:t> </w:t>
      </w:r>
    </w:p>
    <w:p w14:paraId="0C11E446" w14:textId="77777777" w:rsidR="00D57A2F" w:rsidRDefault="00D57A2F">
      <w:pPr>
        <w:pBdr>
          <w:top w:val="nil"/>
          <w:left w:val="nil"/>
          <w:bottom w:val="nil"/>
          <w:right w:val="nil"/>
          <w:between w:val="nil"/>
        </w:pBdr>
        <w:spacing w:after="225" w:line="300" w:lineRule="auto"/>
      </w:pPr>
    </w:p>
    <w:p w14:paraId="2F6106DA" w14:textId="77777777" w:rsidR="00D57A2F" w:rsidRDefault="00D57A2F">
      <w:pPr>
        <w:pBdr>
          <w:top w:val="nil"/>
          <w:left w:val="nil"/>
          <w:bottom w:val="nil"/>
          <w:right w:val="nil"/>
          <w:between w:val="nil"/>
        </w:pBdr>
        <w:spacing w:after="225" w:line="300" w:lineRule="auto"/>
      </w:pPr>
    </w:p>
    <w:p w14:paraId="078D1900" w14:textId="77777777" w:rsidR="00D57A2F" w:rsidRDefault="00D57A2F">
      <w:pPr>
        <w:pBdr>
          <w:top w:val="nil"/>
          <w:left w:val="nil"/>
          <w:bottom w:val="nil"/>
          <w:right w:val="nil"/>
          <w:between w:val="nil"/>
        </w:pBdr>
        <w:spacing w:after="225" w:line="300" w:lineRule="auto"/>
      </w:pPr>
    </w:p>
    <w:p w14:paraId="1404258B" w14:textId="77777777" w:rsidR="00D57A2F" w:rsidRDefault="00D57A2F">
      <w:pPr>
        <w:pBdr>
          <w:top w:val="nil"/>
          <w:left w:val="nil"/>
          <w:bottom w:val="nil"/>
          <w:right w:val="nil"/>
          <w:between w:val="nil"/>
        </w:pBdr>
        <w:spacing w:after="225" w:line="300" w:lineRule="auto"/>
      </w:pPr>
    </w:p>
    <w:p w14:paraId="5E00A58C" w14:textId="77777777" w:rsidR="003A7B74" w:rsidRPr="00AE1EFD" w:rsidRDefault="009F4BC4">
      <w:pPr>
        <w:pStyle w:val="Titre2"/>
        <w:spacing w:before="0" w:line="300" w:lineRule="auto"/>
        <w:rPr>
          <w:color w:val="1F497D" w:themeColor="text2"/>
        </w:rPr>
      </w:pPr>
      <w:r w:rsidRPr="00AE1EFD">
        <w:rPr>
          <w:color w:val="1F497D" w:themeColor="text2"/>
        </w:rPr>
        <w:lastRenderedPageBreak/>
        <w:t>14. Gestion des erreurs</w:t>
      </w:r>
    </w:p>
    <w:p w14:paraId="5E00A58D" w14:textId="77777777" w:rsidR="003A7B74" w:rsidRDefault="009F4BC4">
      <w:pPr>
        <w:numPr>
          <w:ilvl w:val="0"/>
          <w:numId w:val="19"/>
        </w:numPr>
        <w:pBdr>
          <w:top w:val="nil"/>
          <w:left w:val="nil"/>
          <w:bottom w:val="nil"/>
          <w:right w:val="nil"/>
          <w:between w:val="nil"/>
        </w:pBdr>
        <w:spacing w:line="300" w:lineRule="auto"/>
      </w:pPr>
      <w:r>
        <w:rPr>
          <w:b/>
          <w:bCs/>
        </w:rPr>
        <w:t>Global Exception Handler :</w:t>
      </w:r>
      <w:r>
        <w:t xml:space="preserve"> Middleware ASP.NET Core interceptant toutes les exceptions.</w:t>
      </w:r>
    </w:p>
    <w:p w14:paraId="5E00A58E" w14:textId="77777777" w:rsidR="003A7B74" w:rsidRDefault="009F4BC4">
      <w:pPr>
        <w:numPr>
          <w:ilvl w:val="0"/>
          <w:numId w:val="19"/>
        </w:numPr>
        <w:pBdr>
          <w:top w:val="nil"/>
          <w:left w:val="nil"/>
          <w:bottom w:val="nil"/>
          <w:right w:val="nil"/>
          <w:between w:val="nil"/>
        </w:pBdr>
        <w:spacing w:line="300" w:lineRule="auto"/>
      </w:pPr>
      <w:r w:rsidRPr="00684BC9">
        <w:rPr>
          <w:b/>
          <w:bCs/>
          <w:lang w:val="en-US"/>
        </w:rPr>
        <w:t>Mapping :</w:t>
      </w:r>
      <w:r w:rsidRPr="00684BC9">
        <w:rPr>
          <w:lang w:val="en-US"/>
        </w:rPr>
        <w:t xml:space="preserve"> </w:t>
      </w:r>
      <w:proofErr w:type="spellStart"/>
      <w:r w:rsidRPr="00684BC9">
        <w:rPr>
          <w:lang w:val="en-US"/>
        </w:rPr>
        <w:t>ValidationException</w:t>
      </w:r>
      <w:proofErr w:type="spellEnd"/>
      <w:r w:rsidRPr="00684BC9">
        <w:rPr>
          <w:lang w:val="en-US"/>
        </w:rPr>
        <w:t xml:space="preserve"> -&gt; 400 Bad Request. </w:t>
      </w:r>
      <w:proofErr w:type="spellStart"/>
      <w:r w:rsidRPr="00684BC9">
        <w:rPr>
          <w:lang w:val="en-US"/>
        </w:rPr>
        <w:t>NotFoundException</w:t>
      </w:r>
      <w:proofErr w:type="spellEnd"/>
      <w:r w:rsidRPr="00684BC9">
        <w:rPr>
          <w:lang w:val="en-US"/>
        </w:rPr>
        <w:t xml:space="preserve"> -&gt; 404. </w:t>
      </w:r>
      <w:proofErr w:type="spellStart"/>
      <w:r>
        <w:t>BusinessException</w:t>
      </w:r>
      <w:proofErr w:type="spellEnd"/>
      <w:r>
        <w:t xml:space="preserve"> -&gt; 422 </w:t>
      </w:r>
      <w:proofErr w:type="spellStart"/>
      <w:r>
        <w:t>Unprocessable</w:t>
      </w:r>
      <w:proofErr w:type="spellEnd"/>
      <w:r>
        <w:t xml:space="preserve"> </w:t>
      </w:r>
      <w:proofErr w:type="spellStart"/>
      <w:r>
        <w:t>Entity</w:t>
      </w:r>
      <w:proofErr w:type="spellEnd"/>
      <w:r>
        <w:t>.</w:t>
      </w:r>
    </w:p>
    <w:p w14:paraId="5E00A58F" w14:textId="77777777" w:rsidR="003A7B74" w:rsidRDefault="009F4BC4">
      <w:pPr>
        <w:numPr>
          <w:ilvl w:val="0"/>
          <w:numId w:val="19"/>
        </w:numPr>
        <w:pBdr>
          <w:top w:val="nil"/>
          <w:left w:val="nil"/>
          <w:bottom w:val="nil"/>
          <w:right w:val="nil"/>
          <w:between w:val="nil"/>
        </w:pBdr>
        <w:spacing w:line="300" w:lineRule="auto"/>
      </w:pPr>
      <w:r>
        <w:rPr>
          <w:b/>
          <w:bCs/>
        </w:rPr>
        <w:t>Concurrence :</w:t>
      </w:r>
      <w:r>
        <w:t xml:space="preserve"> Utilisation de </w:t>
      </w:r>
      <w:proofErr w:type="spellStart"/>
      <w:r>
        <w:t>RowVersion</w:t>
      </w:r>
      <w:proofErr w:type="spellEnd"/>
      <w:r>
        <w:t xml:space="preserve"> dans EF Core. Déclenche une </w:t>
      </w:r>
      <w:proofErr w:type="spellStart"/>
      <w:r>
        <w:t>DbUpdateConcurrencyException</w:t>
      </w:r>
      <w:proofErr w:type="spellEnd"/>
      <w:r>
        <w:t xml:space="preserve"> retournée à l'UI pour forcer un rafraîchissement.</w:t>
      </w:r>
    </w:p>
    <w:p w14:paraId="5E00A590" w14:textId="77777777" w:rsidR="003A7B74" w:rsidRDefault="009F4BC4">
      <w:pPr>
        <w:pBdr>
          <w:top w:val="nil"/>
          <w:left w:val="nil"/>
          <w:bottom w:val="nil"/>
          <w:right w:val="nil"/>
          <w:between w:val="nil"/>
        </w:pBdr>
        <w:spacing w:after="225" w:line="300" w:lineRule="auto"/>
      </w:pPr>
      <w:r>
        <w:t> </w:t>
      </w:r>
    </w:p>
    <w:p w14:paraId="5E00A591" w14:textId="77777777" w:rsidR="003A7B74" w:rsidRPr="00AE1EFD" w:rsidRDefault="009F4BC4">
      <w:pPr>
        <w:pStyle w:val="Titre2"/>
        <w:spacing w:before="0" w:line="300" w:lineRule="auto"/>
        <w:rPr>
          <w:color w:val="1F497D" w:themeColor="text2"/>
        </w:rPr>
      </w:pPr>
      <w:r w:rsidRPr="00AE1EFD">
        <w:rPr>
          <w:color w:val="1F497D" w:themeColor="text2"/>
        </w:rPr>
        <w:t>15. Authentification &amp; 16. Autorisations (RBAC)</w:t>
      </w:r>
    </w:p>
    <w:p w14:paraId="5E00A592" w14:textId="77777777" w:rsidR="003A7B74" w:rsidRDefault="009F4BC4">
      <w:pPr>
        <w:pBdr>
          <w:top w:val="nil"/>
          <w:left w:val="nil"/>
          <w:bottom w:val="nil"/>
          <w:right w:val="nil"/>
          <w:between w:val="nil"/>
        </w:pBdr>
        <w:spacing w:line="300" w:lineRule="auto"/>
      </w:pPr>
      <w:r>
        <w:rPr>
          <w:b/>
          <w:bCs/>
        </w:rPr>
        <w:t>PoC :</w:t>
      </w:r>
      <w:r>
        <w:t xml:space="preserve"> </w:t>
      </w:r>
      <w:proofErr w:type="spellStart"/>
      <w:r>
        <w:t>MockUserService</w:t>
      </w:r>
      <w:proofErr w:type="spellEnd"/>
      <w:r>
        <w:t xml:space="preserve"> injecté injectant des Claims statiques (développement hors domaine).</w:t>
      </w:r>
    </w:p>
    <w:p w14:paraId="5E00A593" w14:textId="77777777" w:rsidR="003A7B74" w:rsidRDefault="009F4BC4">
      <w:pPr>
        <w:pBdr>
          <w:top w:val="nil"/>
          <w:left w:val="nil"/>
          <w:bottom w:val="nil"/>
          <w:right w:val="nil"/>
          <w:between w:val="nil"/>
        </w:pBdr>
        <w:spacing w:line="300" w:lineRule="auto"/>
      </w:pPr>
      <w:r>
        <w:rPr>
          <w:b/>
          <w:bCs/>
        </w:rPr>
        <w:t>Production :</w:t>
      </w:r>
      <w:r>
        <w:t xml:space="preserve"> Intégration OIDC avec Microsoft Entra ID. Les groupes Entra sont mappés aux rôles applicatifs.</w:t>
      </w:r>
    </w:p>
    <w:tbl>
      <w:tblPr>
        <w:tblStyle w:val="a1"/>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2340"/>
        <w:gridCol w:w="2340"/>
        <w:gridCol w:w="2340"/>
        <w:gridCol w:w="2340"/>
      </w:tblGrid>
      <w:tr w:rsidR="003A7B74" w14:paraId="5E00A599" w14:textId="77777777">
        <w:trPr>
          <w:tblHeader/>
        </w:trPr>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94" w14:textId="77777777" w:rsidR="003A7B74" w:rsidRDefault="009F4BC4">
            <w:pPr>
              <w:pBdr>
                <w:top w:val="nil"/>
                <w:left w:val="nil"/>
                <w:bottom w:val="nil"/>
                <w:right w:val="nil"/>
                <w:between w:val="nil"/>
              </w:pBdr>
              <w:spacing w:before="120" w:after="120" w:line="300" w:lineRule="auto"/>
              <w:rPr>
                <w:b/>
                <w:bCs/>
              </w:rPr>
            </w:pPr>
            <w:r>
              <w:rPr>
                <w:b/>
                <w:bCs/>
              </w:rPr>
              <w:t>Action / Policy</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95" w14:textId="77777777" w:rsidR="003A7B74" w:rsidRDefault="009F4BC4">
            <w:pPr>
              <w:pBdr>
                <w:top w:val="nil"/>
                <w:left w:val="nil"/>
                <w:bottom w:val="nil"/>
                <w:right w:val="nil"/>
                <w:between w:val="nil"/>
              </w:pBdr>
              <w:spacing w:before="120" w:after="120" w:line="300" w:lineRule="auto"/>
              <w:rPr>
                <w:b/>
                <w:bCs/>
              </w:rPr>
            </w:pPr>
            <w:proofErr w:type="spellStart"/>
            <w:r>
              <w:rPr>
                <w:b/>
                <w:bCs/>
              </w:rPr>
              <w:t>Scientist</w:t>
            </w:r>
            <w:proofErr w:type="spellEnd"/>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96" w14:textId="77777777" w:rsidR="003A7B74" w:rsidRDefault="009F4BC4">
            <w:pPr>
              <w:pBdr>
                <w:top w:val="nil"/>
                <w:left w:val="nil"/>
                <w:bottom w:val="nil"/>
                <w:right w:val="nil"/>
                <w:between w:val="nil"/>
              </w:pBdr>
              <w:spacing w:before="120" w:after="120" w:line="300" w:lineRule="auto"/>
              <w:rPr>
                <w:b/>
                <w:bCs/>
              </w:rPr>
            </w:pPr>
            <w:r>
              <w:rPr>
                <w:b/>
                <w:bCs/>
              </w:rPr>
              <w:t>Manager</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97" w14:textId="77777777" w:rsidR="003A7B74" w:rsidRDefault="009F4BC4">
            <w:pPr>
              <w:pBdr>
                <w:top w:val="nil"/>
                <w:left w:val="nil"/>
                <w:bottom w:val="nil"/>
                <w:right w:val="nil"/>
                <w:between w:val="nil"/>
              </w:pBdr>
              <w:spacing w:before="120" w:after="120" w:line="300" w:lineRule="auto"/>
              <w:rPr>
                <w:b/>
                <w:bCs/>
              </w:rPr>
            </w:pPr>
            <w:r>
              <w:rPr>
                <w:b/>
                <w:bCs/>
              </w:rPr>
              <w:t>Admin</w:t>
            </w:r>
          </w:p>
          <w:p w14:paraId="5E00A598" w14:textId="77777777" w:rsidR="003A7B74" w:rsidRDefault="009F4BC4">
            <w:pPr>
              <w:pBdr>
                <w:top w:val="nil"/>
                <w:left w:val="nil"/>
                <w:bottom w:val="nil"/>
                <w:right w:val="nil"/>
                <w:between w:val="nil"/>
              </w:pBdr>
            </w:pPr>
            <w:r>
              <w:t xml:space="preserve"> </w:t>
            </w:r>
          </w:p>
        </w:tc>
      </w:tr>
      <w:tr w:rsidR="003A7B74" w14:paraId="5E00A59E"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9A" w14:textId="77777777" w:rsidR="003A7B74" w:rsidRDefault="009F4BC4">
            <w:pPr>
              <w:pBdr>
                <w:top w:val="nil"/>
                <w:left w:val="nil"/>
                <w:bottom w:val="nil"/>
                <w:right w:val="nil"/>
                <w:between w:val="nil"/>
              </w:pBdr>
              <w:spacing w:before="120" w:after="120" w:line="300" w:lineRule="auto"/>
            </w:pPr>
            <w:r>
              <w:t xml:space="preserve">Saisie </w:t>
            </w:r>
            <w:proofErr w:type="spellStart"/>
            <w:r>
              <w:t>TimeEntry</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9B" w14:textId="77777777" w:rsidR="003A7B74" w:rsidRDefault="009F4BC4">
            <w:pPr>
              <w:pBdr>
                <w:top w:val="nil"/>
                <w:left w:val="nil"/>
                <w:bottom w:val="nil"/>
                <w:right w:val="nil"/>
                <w:between w:val="nil"/>
              </w:pBdr>
              <w:spacing w:before="120" w:after="120" w:line="300" w:lineRule="auto"/>
            </w:pPr>
            <w:r>
              <w:t>Oui</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9C" w14:textId="77777777" w:rsidR="003A7B74" w:rsidRDefault="009F4BC4">
            <w:pPr>
              <w:pBdr>
                <w:top w:val="nil"/>
                <w:left w:val="nil"/>
                <w:bottom w:val="nil"/>
                <w:right w:val="nil"/>
                <w:between w:val="nil"/>
              </w:pBdr>
              <w:spacing w:before="120" w:after="120" w:line="300" w:lineRule="auto"/>
            </w:pPr>
            <w:r>
              <w:t>Oui</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9D" w14:textId="77777777" w:rsidR="003A7B74" w:rsidRDefault="009F4BC4">
            <w:pPr>
              <w:pBdr>
                <w:top w:val="nil"/>
                <w:left w:val="nil"/>
                <w:bottom w:val="nil"/>
                <w:right w:val="nil"/>
                <w:between w:val="nil"/>
              </w:pBdr>
              <w:spacing w:before="120" w:after="120" w:line="300" w:lineRule="auto"/>
            </w:pPr>
            <w:r>
              <w:t>Oui</w:t>
            </w:r>
          </w:p>
        </w:tc>
      </w:tr>
      <w:tr w:rsidR="003A7B74" w14:paraId="5E00A5A3"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9F" w14:textId="77777777" w:rsidR="003A7B74" w:rsidRDefault="009F4BC4">
            <w:pPr>
              <w:pBdr>
                <w:top w:val="nil"/>
                <w:left w:val="nil"/>
                <w:bottom w:val="nil"/>
                <w:right w:val="nil"/>
                <w:between w:val="nil"/>
              </w:pBdr>
              <w:spacing w:before="120" w:after="120" w:line="300" w:lineRule="auto"/>
            </w:pPr>
            <w:r>
              <w:t xml:space="preserve">Validation </w:t>
            </w:r>
            <w:proofErr w:type="spellStart"/>
            <w:r>
              <w:t>Timesheet</w:t>
            </w:r>
            <w:proofErr w:type="spellEnd"/>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A0" w14:textId="77777777" w:rsidR="003A7B74" w:rsidRDefault="009F4BC4">
            <w:pPr>
              <w:pBdr>
                <w:top w:val="nil"/>
                <w:left w:val="nil"/>
                <w:bottom w:val="nil"/>
                <w:right w:val="nil"/>
                <w:between w:val="nil"/>
              </w:pBdr>
              <w:spacing w:before="120" w:after="120" w:line="300" w:lineRule="auto"/>
            </w:pPr>
            <w:r>
              <w:t>Non</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A1" w14:textId="77777777" w:rsidR="003A7B74" w:rsidRDefault="009F4BC4">
            <w:pPr>
              <w:pBdr>
                <w:top w:val="nil"/>
                <w:left w:val="nil"/>
                <w:bottom w:val="nil"/>
                <w:right w:val="nil"/>
                <w:between w:val="nil"/>
              </w:pBdr>
              <w:spacing w:before="120" w:after="120" w:line="300" w:lineRule="auto"/>
            </w:pPr>
            <w:r>
              <w:t>Oui (son équipe)</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A2" w14:textId="77777777" w:rsidR="003A7B74" w:rsidRDefault="009F4BC4">
            <w:pPr>
              <w:pBdr>
                <w:top w:val="nil"/>
                <w:left w:val="nil"/>
                <w:bottom w:val="nil"/>
                <w:right w:val="nil"/>
                <w:between w:val="nil"/>
              </w:pBdr>
              <w:spacing w:before="120" w:after="120" w:line="300" w:lineRule="auto"/>
            </w:pPr>
            <w:r>
              <w:t>Oui (Global)</w:t>
            </w:r>
          </w:p>
        </w:tc>
      </w:tr>
      <w:tr w:rsidR="003A7B74" w14:paraId="5E00A5A8"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A4" w14:textId="77777777" w:rsidR="003A7B74" w:rsidRDefault="009F4BC4">
            <w:pPr>
              <w:pBdr>
                <w:top w:val="nil"/>
                <w:left w:val="nil"/>
                <w:bottom w:val="nil"/>
                <w:right w:val="nil"/>
                <w:between w:val="nil"/>
              </w:pBdr>
              <w:spacing w:before="120" w:after="120" w:line="300" w:lineRule="auto"/>
            </w:pPr>
            <w:r>
              <w:t>Modification Projet (Statut)</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A5" w14:textId="77777777" w:rsidR="003A7B74" w:rsidRDefault="009F4BC4">
            <w:pPr>
              <w:pBdr>
                <w:top w:val="nil"/>
                <w:left w:val="nil"/>
                <w:bottom w:val="nil"/>
                <w:right w:val="nil"/>
                <w:between w:val="nil"/>
              </w:pBdr>
              <w:spacing w:before="120" w:after="120" w:line="300" w:lineRule="auto"/>
            </w:pPr>
            <w:r>
              <w:t>Non</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A6" w14:textId="77777777" w:rsidR="003A7B74" w:rsidRDefault="009F4BC4">
            <w:pPr>
              <w:pBdr>
                <w:top w:val="nil"/>
                <w:left w:val="nil"/>
                <w:bottom w:val="nil"/>
                <w:right w:val="nil"/>
                <w:between w:val="nil"/>
              </w:pBdr>
              <w:spacing w:before="120" w:after="120" w:line="300" w:lineRule="auto"/>
            </w:pPr>
            <w:r>
              <w:t>Oui (Study Director)</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A7" w14:textId="77777777" w:rsidR="003A7B74" w:rsidRDefault="009F4BC4">
            <w:pPr>
              <w:pBdr>
                <w:top w:val="nil"/>
                <w:left w:val="nil"/>
                <w:bottom w:val="nil"/>
                <w:right w:val="nil"/>
                <w:between w:val="nil"/>
              </w:pBdr>
              <w:spacing w:before="120" w:after="120" w:line="300" w:lineRule="auto"/>
            </w:pPr>
            <w:r>
              <w:t>Oui</w:t>
            </w:r>
          </w:p>
        </w:tc>
      </w:tr>
    </w:tbl>
    <w:p w14:paraId="59B0A160" w14:textId="4F662329" w:rsidR="00175A80" w:rsidRPr="00175A80" w:rsidRDefault="009F4BC4" w:rsidP="00175A80">
      <w:pPr>
        <w:pBdr>
          <w:top w:val="nil"/>
          <w:left w:val="nil"/>
          <w:bottom w:val="nil"/>
          <w:right w:val="nil"/>
          <w:between w:val="nil"/>
        </w:pBdr>
        <w:spacing w:before="300" w:after="225" w:line="300" w:lineRule="auto"/>
        <w:rPr>
          <w:i/>
          <w:iCs/>
        </w:rPr>
      </w:pPr>
      <w:r w:rsidRPr="00175A80">
        <w:rPr>
          <w:i/>
          <w:iCs/>
        </w:rPr>
        <w:t> </w:t>
      </w:r>
      <w:r w:rsidR="00175A80" w:rsidRPr="00175A80">
        <w:rPr>
          <w:i/>
          <w:iCs/>
        </w:rPr>
        <w:t>Note : Toutes les listes métier &gt; 100 lignes doivent être paginées.</w:t>
      </w:r>
    </w:p>
    <w:p w14:paraId="5E00A5A9" w14:textId="682BCD1E" w:rsidR="003A7B74" w:rsidRDefault="003A7B74">
      <w:pPr>
        <w:pBdr>
          <w:top w:val="nil"/>
          <w:left w:val="nil"/>
          <w:bottom w:val="nil"/>
          <w:right w:val="nil"/>
          <w:between w:val="nil"/>
        </w:pBdr>
        <w:spacing w:before="300" w:after="225" w:line="300" w:lineRule="auto"/>
      </w:pPr>
    </w:p>
    <w:p w14:paraId="4F9398C0" w14:textId="77777777" w:rsidR="00684BC9" w:rsidRDefault="00684BC9">
      <w:pPr>
        <w:pBdr>
          <w:top w:val="nil"/>
          <w:left w:val="nil"/>
          <w:bottom w:val="nil"/>
          <w:right w:val="nil"/>
          <w:between w:val="nil"/>
        </w:pBdr>
        <w:spacing w:before="300" w:after="225" w:line="300" w:lineRule="auto"/>
      </w:pPr>
    </w:p>
    <w:p w14:paraId="04BC6214" w14:textId="77777777" w:rsidR="00684BC9" w:rsidRDefault="00684BC9">
      <w:pPr>
        <w:pBdr>
          <w:top w:val="nil"/>
          <w:left w:val="nil"/>
          <w:bottom w:val="nil"/>
          <w:right w:val="nil"/>
          <w:between w:val="nil"/>
        </w:pBdr>
        <w:spacing w:before="300" w:after="225" w:line="300" w:lineRule="auto"/>
      </w:pPr>
    </w:p>
    <w:p w14:paraId="688BF1C4" w14:textId="77777777" w:rsidR="00684BC9" w:rsidRDefault="00684BC9">
      <w:pPr>
        <w:pBdr>
          <w:top w:val="nil"/>
          <w:left w:val="nil"/>
          <w:bottom w:val="nil"/>
          <w:right w:val="nil"/>
          <w:between w:val="nil"/>
        </w:pBdr>
        <w:spacing w:before="300" w:after="225" w:line="300" w:lineRule="auto"/>
      </w:pPr>
    </w:p>
    <w:p w14:paraId="3BA1C42B" w14:textId="77777777" w:rsidR="00175A80" w:rsidRDefault="00175A80">
      <w:pPr>
        <w:pBdr>
          <w:top w:val="nil"/>
          <w:left w:val="nil"/>
          <w:bottom w:val="nil"/>
          <w:right w:val="nil"/>
          <w:between w:val="nil"/>
        </w:pBdr>
        <w:spacing w:before="300" w:after="225" w:line="300" w:lineRule="auto"/>
      </w:pPr>
    </w:p>
    <w:p w14:paraId="5E00A5AA" w14:textId="77777777" w:rsidR="003A7B74" w:rsidRPr="00AE1EFD" w:rsidRDefault="009F4BC4">
      <w:pPr>
        <w:pStyle w:val="Titre2"/>
        <w:spacing w:before="0" w:line="300" w:lineRule="auto"/>
        <w:rPr>
          <w:color w:val="1F497D" w:themeColor="text2"/>
        </w:rPr>
      </w:pPr>
      <w:r w:rsidRPr="00AE1EFD">
        <w:rPr>
          <w:color w:val="1F497D" w:themeColor="text2"/>
        </w:rPr>
        <w:lastRenderedPageBreak/>
        <w:t xml:space="preserve">17. Audit Trail (Conformité </w:t>
      </w:r>
      <w:proofErr w:type="spellStart"/>
      <w:r w:rsidRPr="00AE1EFD">
        <w:rPr>
          <w:color w:val="1F497D" w:themeColor="text2"/>
        </w:rPr>
        <w:t>GxP</w:t>
      </w:r>
      <w:proofErr w:type="spellEnd"/>
      <w:r w:rsidRPr="00AE1EFD">
        <w:rPr>
          <w:color w:val="1F497D" w:themeColor="text2"/>
        </w:rPr>
        <w:t>)</w:t>
      </w:r>
    </w:p>
    <w:p w14:paraId="5E00A5AB" w14:textId="77777777" w:rsidR="003A7B74" w:rsidRDefault="009F4BC4">
      <w:pPr>
        <w:pBdr>
          <w:top w:val="nil"/>
          <w:left w:val="nil"/>
          <w:bottom w:val="nil"/>
          <w:right w:val="nil"/>
          <w:between w:val="nil"/>
        </w:pBdr>
        <w:spacing w:line="300" w:lineRule="auto"/>
      </w:pPr>
      <w:r>
        <w:t xml:space="preserve">Mise en place d'un Intercepteur EF Core </w:t>
      </w:r>
      <w:proofErr w:type="spellStart"/>
      <w:r>
        <w:t>AuditInterceptor</w:t>
      </w:r>
      <w:proofErr w:type="spellEnd"/>
      <w:r>
        <w:t xml:space="preserve">. Avant chaque </w:t>
      </w:r>
      <w:proofErr w:type="spellStart"/>
      <w:r>
        <w:t>SaveChangesAsync</w:t>
      </w:r>
      <w:proofErr w:type="spellEnd"/>
      <w:r>
        <w:t xml:space="preserve">(), l'intercepteur inspecte le </w:t>
      </w:r>
      <w:proofErr w:type="spellStart"/>
      <w:r>
        <w:t>ChangeTracker</w:t>
      </w:r>
      <w:proofErr w:type="spellEnd"/>
      <w:r>
        <w:t xml:space="preserve">. Toute modification génère une entrée JSON immuable dans la table </w:t>
      </w:r>
      <w:proofErr w:type="spellStart"/>
      <w:r>
        <w:t>AuditLogs</w:t>
      </w:r>
      <w:proofErr w:type="spellEnd"/>
      <w:r>
        <w:t xml:space="preserve"> :</w:t>
      </w:r>
    </w:p>
    <w:p w14:paraId="5E00A5AC" w14:textId="1AF63E86" w:rsidR="003A7B74" w:rsidRPr="00470D3E" w:rsidRDefault="009F4BC4">
      <w:pPr>
        <w:pBdr>
          <w:top w:val="nil"/>
          <w:left w:val="nil"/>
          <w:bottom w:val="nil"/>
          <w:right w:val="nil"/>
          <w:between w:val="nil"/>
        </w:pBdr>
        <w:spacing w:before="225" w:after="225" w:line="300" w:lineRule="auto"/>
        <w:ind w:left="225" w:right="225"/>
        <w:rPr>
          <w:shd w:val="clear" w:color="auto" w:fill="F8F9FA"/>
          <w:lang w:val="en-US"/>
        </w:rPr>
      </w:pPr>
      <w:r w:rsidRPr="00470D3E">
        <w:rPr>
          <w:shd w:val="clear" w:color="auto" w:fill="F8F9FA"/>
          <w:lang w:val="en-US"/>
        </w:rPr>
        <w:t>{</w:t>
      </w:r>
      <w:r w:rsidRPr="00470D3E">
        <w:rPr>
          <w:shd w:val="clear" w:color="auto" w:fill="F8F9FA"/>
          <w:lang w:val="en-US"/>
        </w:rPr>
        <w:br/>
        <w:t xml:space="preserve">  "Timestamp": "2026-07-23T10:15:30Z",</w:t>
      </w:r>
      <w:r w:rsidRPr="00470D3E">
        <w:rPr>
          <w:shd w:val="clear" w:color="auto" w:fill="F8F9FA"/>
          <w:lang w:val="en-US"/>
        </w:rPr>
        <w:br/>
        <w:t xml:space="preserve">  "User": "j</w:t>
      </w:r>
      <w:r w:rsidR="00337C0C">
        <w:rPr>
          <w:shd w:val="clear" w:color="auto" w:fill="F8F9FA"/>
          <w:lang w:val="en-US"/>
        </w:rPr>
        <w:t>ean</w:t>
      </w:r>
      <w:r w:rsidRPr="00470D3E">
        <w:rPr>
          <w:shd w:val="clear" w:color="auto" w:fill="F8F9FA"/>
          <w:lang w:val="en-US"/>
        </w:rPr>
        <w:t>.doe@</w:t>
      </w:r>
      <w:r w:rsidR="00337C0C">
        <w:rPr>
          <w:shd w:val="clear" w:color="auto" w:fill="F8F9FA"/>
          <w:lang w:val="en-US"/>
        </w:rPr>
        <w:t>catalent</w:t>
      </w:r>
      <w:r w:rsidRPr="00470D3E">
        <w:rPr>
          <w:shd w:val="clear" w:color="auto" w:fill="F8F9FA"/>
          <w:lang w:val="en-US"/>
        </w:rPr>
        <w:t>.com",</w:t>
      </w:r>
      <w:r w:rsidRPr="00470D3E">
        <w:rPr>
          <w:shd w:val="clear" w:color="auto" w:fill="F8F9FA"/>
          <w:lang w:val="en-US"/>
        </w:rPr>
        <w:br/>
        <w:t xml:space="preserve">  "Action": "Update",</w:t>
      </w:r>
      <w:r w:rsidRPr="00470D3E">
        <w:rPr>
          <w:shd w:val="clear" w:color="auto" w:fill="F8F9FA"/>
          <w:lang w:val="en-US"/>
        </w:rPr>
        <w:br/>
        <w:t xml:space="preserve">  "</w:t>
      </w:r>
      <w:proofErr w:type="spellStart"/>
      <w:r w:rsidRPr="00470D3E">
        <w:rPr>
          <w:shd w:val="clear" w:color="auto" w:fill="F8F9FA"/>
          <w:lang w:val="en-US"/>
        </w:rPr>
        <w:t>EntityName</w:t>
      </w:r>
      <w:proofErr w:type="spellEnd"/>
      <w:r w:rsidRPr="00470D3E">
        <w:rPr>
          <w:shd w:val="clear" w:color="auto" w:fill="F8F9FA"/>
          <w:lang w:val="en-US"/>
        </w:rPr>
        <w:t>": "Project",</w:t>
      </w:r>
      <w:r w:rsidRPr="00470D3E">
        <w:rPr>
          <w:shd w:val="clear" w:color="auto" w:fill="F8F9FA"/>
          <w:lang w:val="en-US"/>
        </w:rPr>
        <w:br/>
        <w:t xml:space="preserve">  "</w:t>
      </w:r>
      <w:proofErr w:type="spellStart"/>
      <w:r w:rsidRPr="00470D3E">
        <w:rPr>
          <w:shd w:val="clear" w:color="auto" w:fill="F8F9FA"/>
          <w:lang w:val="en-US"/>
        </w:rPr>
        <w:t>EntityId</w:t>
      </w:r>
      <w:proofErr w:type="spellEnd"/>
      <w:r w:rsidRPr="00470D3E">
        <w:rPr>
          <w:shd w:val="clear" w:color="auto" w:fill="F8F9FA"/>
          <w:lang w:val="en-US"/>
        </w:rPr>
        <w:t>": "5fa85f64-5717-4562-b3fc-2c963f66afa6",</w:t>
      </w:r>
      <w:r w:rsidRPr="00470D3E">
        <w:rPr>
          <w:shd w:val="clear" w:color="auto" w:fill="F8F9FA"/>
          <w:lang w:val="en-US"/>
        </w:rPr>
        <w:br/>
        <w:t xml:space="preserve">  "Changes": [</w:t>
      </w:r>
      <w:r w:rsidRPr="00470D3E">
        <w:rPr>
          <w:shd w:val="clear" w:color="auto" w:fill="F8F9FA"/>
          <w:lang w:val="en-US"/>
        </w:rPr>
        <w:br/>
        <w:t xml:space="preserve">    { "Field": "Status", "</w:t>
      </w:r>
      <w:proofErr w:type="spellStart"/>
      <w:r w:rsidRPr="00470D3E">
        <w:rPr>
          <w:shd w:val="clear" w:color="auto" w:fill="F8F9FA"/>
          <w:lang w:val="en-US"/>
        </w:rPr>
        <w:t>OldValue</w:t>
      </w:r>
      <w:proofErr w:type="spellEnd"/>
      <w:r w:rsidRPr="00470D3E">
        <w:rPr>
          <w:shd w:val="clear" w:color="auto" w:fill="F8F9FA"/>
          <w:lang w:val="en-US"/>
        </w:rPr>
        <w:t>": "Hypothesis", "</w:t>
      </w:r>
      <w:proofErr w:type="spellStart"/>
      <w:r w:rsidRPr="00470D3E">
        <w:rPr>
          <w:shd w:val="clear" w:color="auto" w:fill="F8F9FA"/>
          <w:lang w:val="en-US"/>
        </w:rPr>
        <w:t>NewValue</w:t>
      </w:r>
      <w:proofErr w:type="spellEnd"/>
      <w:r w:rsidRPr="00470D3E">
        <w:rPr>
          <w:shd w:val="clear" w:color="auto" w:fill="F8F9FA"/>
          <w:lang w:val="en-US"/>
        </w:rPr>
        <w:t>": "Quoted" }</w:t>
      </w:r>
      <w:r w:rsidRPr="00470D3E">
        <w:rPr>
          <w:shd w:val="clear" w:color="auto" w:fill="F8F9FA"/>
          <w:lang w:val="en-US"/>
        </w:rPr>
        <w:br/>
        <w:t xml:space="preserve">  ]</w:t>
      </w:r>
      <w:r w:rsidRPr="00470D3E">
        <w:rPr>
          <w:shd w:val="clear" w:color="auto" w:fill="F8F9FA"/>
          <w:lang w:val="en-US"/>
        </w:rPr>
        <w:br/>
        <w:t>}</w:t>
      </w:r>
      <w:r w:rsidRPr="00470D3E">
        <w:rPr>
          <w:shd w:val="clear" w:color="auto" w:fill="F8F9FA"/>
          <w:lang w:val="en-US"/>
        </w:rPr>
        <w:br/>
      </w:r>
    </w:p>
    <w:p w14:paraId="5E00A5AD" w14:textId="77777777" w:rsidR="003A7B74" w:rsidRPr="00470D3E" w:rsidRDefault="009F4BC4">
      <w:pPr>
        <w:pBdr>
          <w:top w:val="nil"/>
          <w:left w:val="nil"/>
          <w:bottom w:val="nil"/>
          <w:right w:val="nil"/>
          <w:between w:val="nil"/>
        </w:pBdr>
        <w:spacing w:after="225" w:line="300" w:lineRule="auto"/>
        <w:rPr>
          <w:lang w:val="en-US"/>
        </w:rPr>
      </w:pPr>
      <w:r w:rsidRPr="00470D3E">
        <w:rPr>
          <w:lang w:val="en-US"/>
        </w:rPr>
        <w:t> </w:t>
      </w:r>
    </w:p>
    <w:p w14:paraId="5E00A5AE" w14:textId="77777777" w:rsidR="003A7B74" w:rsidRPr="00AE1EFD" w:rsidRDefault="009F4BC4">
      <w:pPr>
        <w:pStyle w:val="Titre2"/>
        <w:spacing w:before="0" w:line="300" w:lineRule="auto"/>
        <w:rPr>
          <w:color w:val="1F497D" w:themeColor="text2"/>
        </w:rPr>
      </w:pPr>
      <w:r w:rsidRPr="00AE1EFD">
        <w:rPr>
          <w:color w:val="1F497D" w:themeColor="text2"/>
        </w:rPr>
        <w:t xml:space="preserve">18. </w:t>
      </w:r>
      <w:proofErr w:type="spellStart"/>
      <w:r w:rsidRPr="00AE1EFD">
        <w:rPr>
          <w:color w:val="1F497D" w:themeColor="text2"/>
        </w:rPr>
        <w:t>Logging</w:t>
      </w:r>
      <w:proofErr w:type="spellEnd"/>
      <w:r w:rsidRPr="00AE1EFD">
        <w:rPr>
          <w:color w:val="1F497D" w:themeColor="text2"/>
        </w:rPr>
        <w:t xml:space="preserve"> &amp; 19. Configuration</w:t>
      </w:r>
    </w:p>
    <w:p w14:paraId="5E00A5AF" w14:textId="77777777" w:rsidR="003A7B74" w:rsidRDefault="009F4BC4">
      <w:pPr>
        <w:numPr>
          <w:ilvl w:val="0"/>
          <w:numId w:val="20"/>
        </w:numPr>
        <w:pBdr>
          <w:top w:val="nil"/>
          <w:left w:val="nil"/>
          <w:bottom w:val="nil"/>
          <w:right w:val="nil"/>
          <w:between w:val="nil"/>
        </w:pBdr>
        <w:spacing w:line="300" w:lineRule="auto"/>
      </w:pPr>
      <w:proofErr w:type="spellStart"/>
      <w:r>
        <w:rPr>
          <w:b/>
          <w:bCs/>
        </w:rPr>
        <w:t>Serilog</w:t>
      </w:r>
      <w:proofErr w:type="spellEnd"/>
      <w:r>
        <w:rPr>
          <w:b/>
          <w:bCs/>
        </w:rPr>
        <w:t xml:space="preserve"> :</w:t>
      </w:r>
      <w:r>
        <w:t xml:space="preserve"> Intégré via </w:t>
      </w:r>
      <w:proofErr w:type="spellStart"/>
      <w:r>
        <w:t>appsettings.json</w:t>
      </w:r>
      <w:proofErr w:type="spellEnd"/>
      <w:r>
        <w:t xml:space="preserve">. Structure des logs incluant le </w:t>
      </w:r>
      <w:proofErr w:type="spellStart"/>
      <w:r>
        <w:t>CorrelationId</w:t>
      </w:r>
      <w:proofErr w:type="spellEnd"/>
      <w:r>
        <w:t xml:space="preserve"> (pour le traçage web), l'utilisateur, et l'exception complète pour les niveaux Error et Critical.</w:t>
      </w:r>
    </w:p>
    <w:p w14:paraId="5E00A5B0" w14:textId="77777777" w:rsidR="003A7B74" w:rsidRDefault="009F4BC4">
      <w:pPr>
        <w:numPr>
          <w:ilvl w:val="0"/>
          <w:numId w:val="20"/>
        </w:numPr>
        <w:pBdr>
          <w:top w:val="nil"/>
          <w:left w:val="nil"/>
          <w:bottom w:val="nil"/>
          <w:right w:val="nil"/>
          <w:between w:val="nil"/>
        </w:pBdr>
        <w:spacing w:line="300" w:lineRule="auto"/>
      </w:pPr>
      <w:r>
        <w:rPr>
          <w:b/>
          <w:bCs/>
        </w:rPr>
        <w:t>Configuration :</w:t>
      </w:r>
      <w:r>
        <w:t xml:space="preserve"> Chaînes de connexion (SQLite en local, SQL Server via variables d'environnement en production), URL du tenant Entra ID, </w:t>
      </w:r>
      <w:proofErr w:type="spellStart"/>
      <w:r>
        <w:t>Feature</w:t>
      </w:r>
      <w:proofErr w:type="spellEnd"/>
      <w:r>
        <w:t xml:space="preserve"> Flags pour activer/désactiver des modules. Les secrets ne sont jamais </w:t>
      </w:r>
      <w:proofErr w:type="spellStart"/>
      <w:r>
        <w:t>commités</w:t>
      </w:r>
      <w:proofErr w:type="spellEnd"/>
      <w:r>
        <w:t xml:space="preserve"> (utilisation de User Secrets ou Azure Key Vault).</w:t>
      </w:r>
    </w:p>
    <w:p w14:paraId="775CFAFD" w14:textId="77777777" w:rsidR="00684BC9" w:rsidRDefault="00684BC9" w:rsidP="00684BC9">
      <w:pPr>
        <w:pBdr>
          <w:top w:val="nil"/>
          <w:left w:val="nil"/>
          <w:bottom w:val="nil"/>
          <w:right w:val="nil"/>
          <w:between w:val="nil"/>
        </w:pBdr>
        <w:spacing w:line="300" w:lineRule="auto"/>
      </w:pPr>
    </w:p>
    <w:p w14:paraId="6B3814CD" w14:textId="77777777" w:rsidR="00684BC9" w:rsidRDefault="00684BC9" w:rsidP="00684BC9">
      <w:pPr>
        <w:pBdr>
          <w:top w:val="nil"/>
          <w:left w:val="nil"/>
          <w:bottom w:val="nil"/>
          <w:right w:val="nil"/>
          <w:between w:val="nil"/>
        </w:pBdr>
        <w:spacing w:line="300" w:lineRule="auto"/>
      </w:pPr>
    </w:p>
    <w:p w14:paraId="76640A5A" w14:textId="77777777" w:rsidR="00684BC9" w:rsidRDefault="00684BC9" w:rsidP="00684BC9">
      <w:pPr>
        <w:pBdr>
          <w:top w:val="nil"/>
          <w:left w:val="nil"/>
          <w:bottom w:val="nil"/>
          <w:right w:val="nil"/>
          <w:between w:val="nil"/>
        </w:pBdr>
        <w:spacing w:line="300" w:lineRule="auto"/>
      </w:pPr>
    </w:p>
    <w:p w14:paraId="263E653C" w14:textId="77777777" w:rsidR="00684BC9" w:rsidRDefault="00684BC9" w:rsidP="00684BC9">
      <w:pPr>
        <w:pBdr>
          <w:top w:val="nil"/>
          <w:left w:val="nil"/>
          <w:bottom w:val="nil"/>
          <w:right w:val="nil"/>
          <w:between w:val="nil"/>
        </w:pBdr>
        <w:spacing w:line="300" w:lineRule="auto"/>
      </w:pPr>
    </w:p>
    <w:p w14:paraId="1FB8477B" w14:textId="77777777" w:rsidR="00684BC9" w:rsidRDefault="00684BC9" w:rsidP="00684BC9">
      <w:pPr>
        <w:pBdr>
          <w:top w:val="nil"/>
          <w:left w:val="nil"/>
          <w:bottom w:val="nil"/>
          <w:right w:val="nil"/>
          <w:between w:val="nil"/>
        </w:pBdr>
        <w:spacing w:line="300" w:lineRule="auto"/>
      </w:pPr>
    </w:p>
    <w:p w14:paraId="01DF4BB1" w14:textId="77777777" w:rsidR="00684BC9" w:rsidRDefault="00684BC9" w:rsidP="00684BC9">
      <w:pPr>
        <w:pBdr>
          <w:top w:val="nil"/>
          <w:left w:val="nil"/>
          <w:bottom w:val="nil"/>
          <w:right w:val="nil"/>
          <w:between w:val="nil"/>
        </w:pBdr>
        <w:spacing w:line="300" w:lineRule="auto"/>
      </w:pPr>
    </w:p>
    <w:p w14:paraId="11384B7D" w14:textId="77777777" w:rsidR="00684BC9" w:rsidRDefault="00684BC9" w:rsidP="00684BC9">
      <w:pPr>
        <w:pBdr>
          <w:top w:val="nil"/>
          <w:left w:val="nil"/>
          <w:bottom w:val="nil"/>
          <w:right w:val="nil"/>
          <w:between w:val="nil"/>
        </w:pBdr>
        <w:spacing w:line="300" w:lineRule="auto"/>
      </w:pPr>
    </w:p>
    <w:p w14:paraId="2C42CF53" w14:textId="77777777" w:rsidR="00684BC9" w:rsidRDefault="00684BC9" w:rsidP="00684BC9">
      <w:pPr>
        <w:pBdr>
          <w:top w:val="nil"/>
          <w:left w:val="nil"/>
          <w:bottom w:val="nil"/>
          <w:right w:val="nil"/>
          <w:between w:val="nil"/>
        </w:pBdr>
        <w:spacing w:line="300" w:lineRule="auto"/>
      </w:pPr>
    </w:p>
    <w:p w14:paraId="35FC0AEA" w14:textId="77777777" w:rsidR="00684BC9" w:rsidRDefault="00684BC9" w:rsidP="00684BC9">
      <w:pPr>
        <w:pBdr>
          <w:top w:val="nil"/>
          <w:left w:val="nil"/>
          <w:bottom w:val="nil"/>
          <w:right w:val="nil"/>
          <w:between w:val="nil"/>
        </w:pBdr>
        <w:spacing w:line="300" w:lineRule="auto"/>
      </w:pPr>
    </w:p>
    <w:p w14:paraId="04E1EF25" w14:textId="77777777" w:rsidR="00684BC9" w:rsidRDefault="00684BC9" w:rsidP="00684BC9">
      <w:pPr>
        <w:pBdr>
          <w:top w:val="nil"/>
          <w:left w:val="nil"/>
          <w:bottom w:val="nil"/>
          <w:right w:val="nil"/>
          <w:between w:val="nil"/>
        </w:pBdr>
        <w:spacing w:line="300" w:lineRule="auto"/>
      </w:pPr>
    </w:p>
    <w:p w14:paraId="1AFBA91D" w14:textId="77777777" w:rsidR="00684BC9" w:rsidRDefault="00684BC9" w:rsidP="00684BC9">
      <w:pPr>
        <w:pBdr>
          <w:top w:val="nil"/>
          <w:left w:val="nil"/>
          <w:bottom w:val="nil"/>
          <w:right w:val="nil"/>
          <w:between w:val="nil"/>
        </w:pBdr>
        <w:spacing w:line="300" w:lineRule="auto"/>
      </w:pPr>
    </w:p>
    <w:p w14:paraId="5E00A5B1" w14:textId="77777777" w:rsidR="003A7B74" w:rsidRDefault="009F4BC4">
      <w:pPr>
        <w:pBdr>
          <w:top w:val="nil"/>
          <w:left w:val="nil"/>
          <w:bottom w:val="nil"/>
          <w:right w:val="nil"/>
          <w:between w:val="nil"/>
        </w:pBdr>
        <w:spacing w:after="225" w:line="300" w:lineRule="auto"/>
      </w:pPr>
      <w:r>
        <w:t> </w:t>
      </w:r>
    </w:p>
    <w:p w14:paraId="5E00A5B2" w14:textId="77777777" w:rsidR="003A7B74" w:rsidRPr="00AE1EFD" w:rsidRDefault="009F4BC4">
      <w:pPr>
        <w:pStyle w:val="Titre2"/>
        <w:spacing w:before="0" w:line="300" w:lineRule="auto"/>
        <w:rPr>
          <w:color w:val="1F497D" w:themeColor="text2"/>
        </w:rPr>
      </w:pPr>
      <w:r w:rsidRPr="00AE1EFD">
        <w:rPr>
          <w:color w:val="1F497D" w:themeColor="text2"/>
        </w:rPr>
        <w:lastRenderedPageBreak/>
        <w:t>20. Déploiement</w:t>
      </w:r>
    </w:p>
    <w:tbl>
      <w:tblPr>
        <w:tblStyle w:val="a2"/>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3120"/>
        <w:gridCol w:w="3120"/>
        <w:gridCol w:w="3120"/>
      </w:tblGrid>
      <w:tr w:rsidR="003A7B74" w14:paraId="5E00A5B7" w14:textId="77777777">
        <w:trPr>
          <w:tblHeader/>
        </w:trPr>
        <w:tc>
          <w:tcPr>
            <w:tcW w:w="312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B3" w14:textId="77777777" w:rsidR="003A7B74" w:rsidRDefault="009F4BC4">
            <w:pPr>
              <w:pBdr>
                <w:top w:val="nil"/>
                <w:left w:val="nil"/>
                <w:bottom w:val="nil"/>
                <w:right w:val="nil"/>
                <w:between w:val="nil"/>
              </w:pBdr>
              <w:spacing w:before="120" w:after="120" w:line="300" w:lineRule="auto"/>
              <w:rPr>
                <w:b/>
                <w:bCs/>
              </w:rPr>
            </w:pPr>
            <w:r>
              <w:rPr>
                <w:b/>
                <w:bCs/>
              </w:rPr>
              <w:t>Environnement</w:t>
            </w:r>
          </w:p>
        </w:tc>
        <w:tc>
          <w:tcPr>
            <w:tcW w:w="312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B4" w14:textId="77777777" w:rsidR="003A7B74" w:rsidRDefault="009F4BC4">
            <w:pPr>
              <w:pBdr>
                <w:top w:val="nil"/>
                <w:left w:val="nil"/>
                <w:bottom w:val="nil"/>
                <w:right w:val="nil"/>
                <w:between w:val="nil"/>
              </w:pBdr>
              <w:spacing w:before="120" w:after="120" w:line="300" w:lineRule="auto"/>
              <w:rPr>
                <w:b/>
                <w:bCs/>
              </w:rPr>
            </w:pPr>
            <w:r>
              <w:rPr>
                <w:b/>
                <w:bCs/>
              </w:rPr>
              <w:t>Infrastructure cible</w:t>
            </w:r>
          </w:p>
        </w:tc>
        <w:tc>
          <w:tcPr>
            <w:tcW w:w="312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E00A5B5" w14:textId="77777777" w:rsidR="003A7B74" w:rsidRDefault="009F4BC4">
            <w:pPr>
              <w:pBdr>
                <w:top w:val="nil"/>
                <w:left w:val="nil"/>
                <w:bottom w:val="nil"/>
                <w:right w:val="nil"/>
                <w:between w:val="nil"/>
              </w:pBdr>
              <w:spacing w:before="120" w:after="120" w:line="300" w:lineRule="auto"/>
              <w:rPr>
                <w:b/>
                <w:bCs/>
              </w:rPr>
            </w:pPr>
            <w:r>
              <w:rPr>
                <w:b/>
                <w:bCs/>
              </w:rPr>
              <w:t>Détails</w:t>
            </w:r>
          </w:p>
          <w:p w14:paraId="5E00A5B6" w14:textId="77777777" w:rsidR="003A7B74" w:rsidRDefault="009F4BC4">
            <w:pPr>
              <w:pBdr>
                <w:top w:val="nil"/>
                <w:left w:val="nil"/>
                <w:bottom w:val="nil"/>
                <w:right w:val="nil"/>
                <w:between w:val="nil"/>
              </w:pBdr>
            </w:pPr>
            <w:r>
              <w:t xml:space="preserve"> </w:t>
            </w:r>
          </w:p>
        </w:tc>
      </w:tr>
      <w:tr w:rsidR="003A7B74" w14:paraId="5E00A5BB" w14:textId="77777777">
        <w:tc>
          <w:tcPr>
            <w:tcW w:w="312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B8" w14:textId="77777777" w:rsidR="003A7B74" w:rsidRDefault="009F4BC4">
            <w:pPr>
              <w:pBdr>
                <w:top w:val="nil"/>
                <w:left w:val="nil"/>
                <w:bottom w:val="nil"/>
                <w:right w:val="nil"/>
                <w:between w:val="nil"/>
              </w:pBdr>
              <w:spacing w:before="120" w:after="120" w:line="300" w:lineRule="auto"/>
              <w:rPr>
                <w:b/>
                <w:bCs/>
              </w:rPr>
            </w:pPr>
            <w:r>
              <w:rPr>
                <w:b/>
                <w:bCs/>
              </w:rPr>
              <w:t>Phase 1 : PoC</w:t>
            </w:r>
          </w:p>
        </w:tc>
        <w:tc>
          <w:tcPr>
            <w:tcW w:w="312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B9" w14:textId="77777777" w:rsidR="003A7B74" w:rsidRPr="00684BC9" w:rsidRDefault="009F4BC4">
            <w:pPr>
              <w:pBdr>
                <w:top w:val="nil"/>
                <w:left w:val="nil"/>
                <w:bottom w:val="nil"/>
                <w:right w:val="nil"/>
                <w:between w:val="nil"/>
              </w:pBdr>
              <w:spacing w:before="120" w:after="120" w:line="300" w:lineRule="auto"/>
              <w:rPr>
                <w:lang w:val="en-US"/>
              </w:rPr>
            </w:pPr>
            <w:r w:rsidRPr="00684BC9">
              <w:rPr>
                <w:lang w:val="en-US"/>
              </w:rPr>
              <w:t xml:space="preserve">Machine Windows locale hors </w:t>
            </w:r>
            <w:proofErr w:type="spellStart"/>
            <w:r w:rsidRPr="00684BC9">
              <w:rPr>
                <w:lang w:val="en-US"/>
              </w:rPr>
              <w:t>domaine</w:t>
            </w:r>
            <w:proofErr w:type="spellEnd"/>
          </w:p>
        </w:tc>
        <w:tc>
          <w:tcPr>
            <w:tcW w:w="312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BA" w14:textId="77777777" w:rsidR="003A7B74" w:rsidRDefault="009F4BC4">
            <w:pPr>
              <w:pBdr>
                <w:top w:val="nil"/>
                <w:left w:val="nil"/>
                <w:bottom w:val="nil"/>
                <w:right w:val="nil"/>
                <w:between w:val="nil"/>
              </w:pBdr>
              <w:spacing w:before="120" w:after="120" w:line="300" w:lineRule="auto"/>
            </w:pPr>
            <w:r>
              <w:t>Hébergement Kestrel direct, BDD SQLite intégrée, Mock Auth. Lancement via un simple `.exe`.</w:t>
            </w:r>
          </w:p>
        </w:tc>
      </w:tr>
      <w:tr w:rsidR="003A7B74" w14:paraId="5E00A5BF" w14:textId="77777777" w:rsidTr="00D57A2F">
        <w:trPr>
          <w:trHeight w:val="1404"/>
        </w:trPr>
        <w:tc>
          <w:tcPr>
            <w:tcW w:w="312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BC" w14:textId="77777777" w:rsidR="003A7B74" w:rsidRDefault="009F4BC4">
            <w:pPr>
              <w:pBdr>
                <w:top w:val="nil"/>
                <w:left w:val="nil"/>
                <w:bottom w:val="nil"/>
                <w:right w:val="nil"/>
                <w:between w:val="nil"/>
              </w:pBdr>
              <w:spacing w:before="120" w:after="120" w:line="300" w:lineRule="auto"/>
              <w:rPr>
                <w:b/>
                <w:bCs/>
              </w:rPr>
            </w:pPr>
            <w:r>
              <w:rPr>
                <w:b/>
                <w:bCs/>
              </w:rPr>
              <w:t>Phase 2 : Production</w:t>
            </w:r>
          </w:p>
        </w:tc>
        <w:tc>
          <w:tcPr>
            <w:tcW w:w="312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BD" w14:textId="77777777" w:rsidR="003A7B74" w:rsidRPr="00684BC9" w:rsidRDefault="009F4BC4">
            <w:pPr>
              <w:pBdr>
                <w:top w:val="nil"/>
                <w:left w:val="nil"/>
                <w:bottom w:val="nil"/>
                <w:right w:val="nil"/>
                <w:between w:val="nil"/>
              </w:pBdr>
              <w:spacing w:before="120" w:after="120" w:line="300" w:lineRule="auto"/>
              <w:rPr>
                <w:lang w:val="en-US"/>
              </w:rPr>
            </w:pPr>
            <w:r w:rsidRPr="00684BC9">
              <w:rPr>
                <w:lang w:val="en-US"/>
              </w:rPr>
              <w:t>Windows Server / IIS / SQL Server</w:t>
            </w:r>
          </w:p>
        </w:tc>
        <w:tc>
          <w:tcPr>
            <w:tcW w:w="312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E00A5BE" w14:textId="77777777" w:rsidR="003A7B74" w:rsidRDefault="009F4BC4">
            <w:pPr>
              <w:pBdr>
                <w:top w:val="nil"/>
                <w:left w:val="nil"/>
                <w:bottom w:val="nil"/>
                <w:right w:val="nil"/>
                <w:between w:val="nil"/>
              </w:pBdr>
              <w:spacing w:before="120" w:after="120" w:line="300" w:lineRule="auto"/>
            </w:pPr>
            <w:r>
              <w:t>Pool applicatif IIS unique. BDD SQL Server distante. Authentification couplée à Entra ID via certificats HTTPS d'entreprise.</w:t>
            </w:r>
          </w:p>
        </w:tc>
      </w:tr>
    </w:tbl>
    <w:p w14:paraId="5E00A5C0" w14:textId="28B7C9C8" w:rsidR="003A7B74" w:rsidRDefault="003A7B74">
      <w:pPr>
        <w:pBdr>
          <w:top w:val="nil"/>
          <w:left w:val="nil"/>
          <w:bottom w:val="nil"/>
          <w:right w:val="nil"/>
          <w:between w:val="nil"/>
        </w:pBdr>
        <w:spacing w:before="300" w:after="225" w:line="300" w:lineRule="auto"/>
      </w:pPr>
    </w:p>
    <w:p w14:paraId="5E00A5C1" w14:textId="77777777" w:rsidR="003A7B74" w:rsidRPr="00AE1EFD" w:rsidRDefault="009F4BC4">
      <w:pPr>
        <w:pStyle w:val="Titre2"/>
        <w:spacing w:before="0" w:line="300" w:lineRule="auto"/>
        <w:rPr>
          <w:color w:val="1F497D" w:themeColor="text2"/>
        </w:rPr>
      </w:pPr>
      <w:r w:rsidRPr="00AE1EFD">
        <w:rPr>
          <w:color w:val="1F497D" w:themeColor="text2"/>
        </w:rPr>
        <w:t>21. Migration des données (ETL Excel)</w:t>
      </w:r>
    </w:p>
    <w:p w14:paraId="5E00A5C2" w14:textId="77777777" w:rsidR="003A7B74" w:rsidRDefault="009F4BC4">
      <w:pPr>
        <w:pBdr>
          <w:top w:val="nil"/>
          <w:left w:val="nil"/>
          <w:bottom w:val="nil"/>
          <w:right w:val="nil"/>
          <w:between w:val="nil"/>
        </w:pBdr>
        <w:spacing w:line="300" w:lineRule="auto"/>
      </w:pPr>
      <w:r>
        <w:t>La migration depuis les historiques Excel est critique (ADR-008). L'approche consiste en un outil C# d'import :</w:t>
      </w:r>
    </w:p>
    <w:p w14:paraId="5E00A5C3" w14:textId="77777777" w:rsidR="003A7B74" w:rsidRDefault="009F4BC4">
      <w:pPr>
        <w:numPr>
          <w:ilvl w:val="0"/>
          <w:numId w:val="2"/>
        </w:numPr>
        <w:pBdr>
          <w:top w:val="nil"/>
          <w:left w:val="nil"/>
          <w:bottom w:val="nil"/>
          <w:right w:val="nil"/>
          <w:between w:val="nil"/>
        </w:pBdr>
        <w:spacing w:line="300" w:lineRule="auto"/>
      </w:pPr>
      <w:r>
        <w:rPr>
          <w:b/>
          <w:bCs/>
        </w:rPr>
        <w:t>Extraction :</w:t>
      </w:r>
      <w:r>
        <w:t xml:space="preserve"> Lecture via </w:t>
      </w:r>
      <w:proofErr w:type="spellStart"/>
      <w:r>
        <w:t>EPPlus</w:t>
      </w:r>
      <w:proofErr w:type="spellEnd"/>
      <w:r>
        <w:t xml:space="preserve"> ou </w:t>
      </w:r>
      <w:proofErr w:type="spellStart"/>
      <w:r>
        <w:t>ClosedXML</w:t>
      </w:r>
      <w:proofErr w:type="spellEnd"/>
      <w:r>
        <w:t>.</w:t>
      </w:r>
    </w:p>
    <w:p w14:paraId="5E00A5C4" w14:textId="77777777" w:rsidR="003A7B74" w:rsidRDefault="009F4BC4">
      <w:pPr>
        <w:numPr>
          <w:ilvl w:val="0"/>
          <w:numId w:val="2"/>
        </w:numPr>
        <w:pBdr>
          <w:top w:val="nil"/>
          <w:left w:val="nil"/>
          <w:bottom w:val="nil"/>
          <w:right w:val="nil"/>
          <w:between w:val="nil"/>
        </w:pBdr>
        <w:spacing w:line="300" w:lineRule="auto"/>
      </w:pPr>
      <w:r>
        <w:rPr>
          <w:b/>
          <w:bCs/>
        </w:rPr>
        <w:t>Validation :</w:t>
      </w:r>
      <w:r>
        <w:t xml:space="preserve"> Application des règles métier via </w:t>
      </w:r>
      <w:proofErr w:type="spellStart"/>
      <w:r>
        <w:t>FluentValidation</w:t>
      </w:r>
      <w:proofErr w:type="spellEnd"/>
      <w:r>
        <w:t xml:space="preserve"> (ex: détection de doublons d'équipements, correction des formats de date).</w:t>
      </w:r>
    </w:p>
    <w:p w14:paraId="5E00A5C5" w14:textId="77777777" w:rsidR="003A7B74" w:rsidRDefault="009F4BC4">
      <w:pPr>
        <w:numPr>
          <w:ilvl w:val="0"/>
          <w:numId w:val="2"/>
        </w:numPr>
        <w:pBdr>
          <w:top w:val="nil"/>
          <w:left w:val="nil"/>
          <w:bottom w:val="nil"/>
          <w:right w:val="nil"/>
          <w:between w:val="nil"/>
        </w:pBdr>
        <w:spacing w:line="300" w:lineRule="auto"/>
      </w:pPr>
      <w:r>
        <w:rPr>
          <w:b/>
          <w:bCs/>
        </w:rPr>
        <w:t>Transformation :</w:t>
      </w:r>
      <w:r>
        <w:t xml:space="preserve"> Mapping vers le nouveau modèle SQL (résolution des IDs via les noms).</w:t>
      </w:r>
    </w:p>
    <w:p w14:paraId="5E00A5C6" w14:textId="77777777" w:rsidR="003A7B74" w:rsidRDefault="009F4BC4">
      <w:pPr>
        <w:numPr>
          <w:ilvl w:val="0"/>
          <w:numId w:val="2"/>
        </w:numPr>
        <w:pBdr>
          <w:top w:val="nil"/>
          <w:left w:val="nil"/>
          <w:bottom w:val="nil"/>
          <w:right w:val="nil"/>
          <w:between w:val="nil"/>
        </w:pBdr>
        <w:spacing w:line="300" w:lineRule="auto"/>
      </w:pPr>
      <w:r>
        <w:rPr>
          <w:b/>
          <w:bCs/>
        </w:rPr>
        <w:t>Chargement :</w:t>
      </w:r>
      <w:r>
        <w:t xml:space="preserve"> Insertion transactionnelle en base SQL Server avec génération d'Audit Trail pour tracer l'origine des données.</w:t>
      </w:r>
    </w:p>
    <w:p w14:paraId="5E00A5C7" w14:textId="77777777" w:rsidR="003A7B74" w:rsidRDefault="009F4BC4">
      <w:pPr>
        <w:pBdr>
          <w:top w:val="nil"/>
          <w:left w:val="nil"/>
          <w:bottom w:val="nil"/>
          <w:right w:val="nil"/>
          <w:between w:val="nil"/>
        </w:pBdr>
        <w:spacing w:after="225" w:line="300" w:lineRule="auto"/>
      </w:pPr>
      <w:r>
        <w:t> </w:t>
      </w:r>
    </w:p>
    <w:p w14:paraId="3231AB29" w14:textId="77777777" w:rsidR="00D57A2F" w:rsidRDefault="00D57A2F">
      <w:pPr>
        <w:pBdr>
          <w:top w:val="nil"/>
          <w:left w:val="nil"/>
          <w:bottom w:val="nil"/>
          <w:right w:val="nil"/>
          <w:between w:val="nil"/>
        </w:pBdr>
        <w:spacing w:after="225" w:line="300" w:lineRule="auto"/>
      </w:pPr>
    </w:p>
    <w:p w14:paraId="6AB13619" w14:textId="77777777" w:rsidR="00D57A2F" w:rsidRDefault="00D57A2F">
      <w:pPr>
        <w:pBdr>
          <w:top w:val="nil"/>
          <w:left w:val="nil"/>
          <w:bottom w:val="nil"/>
          <w:right w:val="nil"/>
          <w:between w:val="nil"/>
        </w:pBdr>
        <w:spacing w:after="225" w:line="300" w:lineRule="auto"/>
      </w:pPr>
    </w:p>
    <w:p w14:paraId="4DFC088C" w14:textId="77777777" w:rsidR="00D57A2F" w:rsidRDefault="00D57A2F">
      <w:pPr>
        <w:pBdr>
          <w:top w:val="nil"/>
          <w:left w:val="nil"/>
          <w:bottom w:val="nil"/>
          <w:right w:val="nil"/>
          <w:between w:val="nil"/>
        </w:pBdr>
        <w:spacing w:after="225" w:line="300" w:lineRule="auto"/>
      </w:pPr>
    </w:p>
    <w:p w14:paraId="42D8F800" w14:textId="77777777" w:rsidR="00D57A2F" w:rsidRDefault="00D57A2F">
      <w:pPr>
        <w:pBdr>
          <w:top w:val="nil"/>
          <w:left w:val="nil"/>
          <w:bottom w:val="nil"/>
          <w:right w:val="nil"/>
          <w:between w:val="nil"/>
        </w:pBdr>
        <w:spacing w:after="225" w:line="300" w:lineRule="auto"/>
      </w:pPr>
    </w:p>
    <w:p w14:paraId="5E00A5C8" w14:textId="77777777" w:rsidR="003A7B74" w:rsidRPr="00AE1EFD" w:rsidRDefault="009F4BC4">
      <w:pPr>
        <w:pStyle w:val="Titre2"/>
        <w:spacing w:before="0" w:line="300" w:lineRule="auto"/>
        <w:rPr>
          <w:color w:val="1F497D" w:themeColor="text2"/>
        </w:rPr>
      </w:pPr>
      <w:r w:rsidRPr="00AE1EFD">
        <w:rPr>
          <w:color w:val="1F497D" w:themeColor="text2"/>
        </w:rPr>
        <w:lastRenderedPageBreak/>
        <w:t>22. Performance &amp; 23. Sécurité</w:t>
      </w:r>
    </w:p>
    <w:p w14:paraId="5E00A5C9" w14:textId="77777777" w:rsidR="003A7B74" w:rsidRDefault="009F4BC4">
      <w:pPr>
        <w:numPr>
          <w:ilvl w:val="0"/>
          <w:numId w:val="3"/>
        </w:numPr>
        <w:pBdr>
          <w:top w:val="nil"/>
          <w:left w:val="nil"/>
          <w:bottom w:val="nil"/>
          <w:right w:val="nil"/>
          <w:between w:val="nil"/>
        </w:pBdr>
        <w:spacing w:line="300" w:lineRule="auto"/>
      </w:pPr>
      <w:r>
        <w:rPr>
          <w:b/>
          <w:bCs/>
        </w:rPr>
        <w:t>Performance :</w:t>
      </w:r>
      <w:r>
        <w:t xml:space="preserve"> Temps de réponse cibles &lt; 2 secondes. Pagination et Lazy </w:t>
      </w:r>
      <w:proofErr w:type="spellStart"/>
      <w:r>
        <w:t>Loading</w:t>
      </w:r>
      <w:proofErr w:type="spellEnd"/>
      <w:r>
        <w:t xml:space="preserve"> UI implémentés dans Blazor. </w:t>
      </w:r>
      <w:proofErr w:type="spellStart"/>
      <w:r>
        <w:t>Caching</w:t>
      </w:r>
      <w:proofErr w:type="spellEnd"/>
      <w:r>
        <w:t xml:space="preserve"> en mémoire (</w:t>
      </w:r>
      <w:proofErr w:type="spellStart"/>
      <w:r>
        <w:t>IMemoryCache</w:t>
      </w:r>
      <w:proofErr w:type="spellEnd"/>
      <w:r>
        <w:t xml:space="preserve">) pour les référentiels statiques (départements, statuts). Indexation stricte sur les </w:t>
      </w:r>
      <w:proofErr w:type="spellStart"/>
      <w:r>
        <w:t>foreign</w:t>
      </w:r>
      <w:proofErr w:type="spellEnd"/>
      <w:r>
        <w:t xml:space="preserve"> keys et </w:t>
      </w:r>
      <w:proofErr w:type="spellStart"/>
      <w:r>
        <w:t>IsDeleted</w:t>
      </w:r>
      <w:proofErr w:type="spellEnd"/>
      <w:r>
        <w:t>.</w:t>
      </w:r>
    </w:p>
    <w:p w14:paraId="5E00A5CA" w14:textId="77777777" w:rsidR="003A7B74" w:rsidRDefault="009F4BC4">
      <w:pPr>
        <w:numPr>
          <w:ilvl w:val="0"/>
          <w:numId w:val="3"/>
        </w:numPr>
        <w:pBdr>
          <w:top w:val="nil"/>
          <w:left w:val="nil"/>
          <w:bottom w:val="nil"/>
          <w:right w:val="nil"/>
          <w:between w:val="nil"/>
        </w:pBdr>
        <w:spacing w:line="300" w:lineRule="auto"/>
      </w:pPr>
      <w:r>
        <w:rPr>
          <w:b/>
          <w:bCs/>
        </w:rPr>
        <w:t>Sécurité (OWASP) :</w:t>
      </w:r>
      <w:r>
        <w:t xml:space="preserve"> Prévention des injections SQL garantie par EF Core. Validation des entrées stricte. </w:t>
      </w:r>
      <w:proofErr w:type="spellStart"/>
      <w:r>
        <w:t>Tokens</w:t>
      </w:r>
      <w:proofErr w:type="spellEnd"/>
      <w:r>
        <w:t xml:space="preserve"> CSRF gérés par le middleware Blazor. Minimisation des données personnelles (RGPD, ADR-012).</w:t>
      </w:r>
    </w:p>
    <w:p w14:paraId="5E00A5CB" w14:textId="77777777" w:rsidR="003A7B74" w:rsidRPr="00AE1EFD" w:rsidRDefault="009F4BC4">
      <w:pPr>
        <w:pBdr>
          <w:top w:val="nil"/>
          <w:left w:val="nil"/>
          <w:bottom w:val="nil"/>
          <w:right w:val="nil"/>
          <w:between w:val="nil"/>
        </w:pBdr>
        <w:spacing w:after="225" w:line="300" w:lineRule="auto"/>
        <w:rPr>
          <w:color w:val="1F497D" w:themeColor="text2"/>
        </w:rPr>
      </w:pPr>
      <w:r w:rsidRPr="00AE1EFD">
        <w:rPr>
          <w:color w:val="1F497D" w:themeColor="text2"/>
        </w:rPr>
        <w:t> </w:t>
      </w:r>
    </w:p>
    <w:p w14:paraId="5E00A5CC" w14:textId="77777777" w:rsidR="003A7B74" w:rsidRPr="00AE1EFD" w:rsidRDefault="009F4BC4">
      <w:pPr>
        <w:pStyle w:val="Titre2"/>
        <w:spacing w:before="0" w:line="300" w:lineRule="auto"/>
        <w:rPr>
          <w:color w:val="1F497D" w:themeColor="text2"/>
        </w:rPr>
      </w:pPr>
      <w:r w:rsidRPr="00AE1EFD">
        <w:rPr>
          <w:color w:val="1F497D" w:themeColor="text2"/>
        </w:rPr>
        <w:t>24. Tests &amp; 25. Checklist Go-Live</w:t>
      </w:r>
    </w:p>
    <w:p w14:paraId="5E00A5CD" w14:textId="77777777" w:rsidR="003A7B74" w:rsidRDefault="009F4BC4">
      <w:pPr>
        <w:numPr>
          <w:ilvl w:val="0"/>
          <w:numId w:val="4"/>
        </w:numPr>
        <w:pBdr>
          <w:top w:val="nil"/>
          <w:left w:val="nil"/>
          <w:bottom w:val="nil"/>
          <w:right w:val="nil"/>
          <w:between w:val="nil"/>
        </w:pBdr>
        <w:spacing w:line="300" w:lineRule="auto"/>
      </w:pPr>
      <w:r>
        <w:rPr>
          <w:b/>
          <w:bCs/>
        </w:rPr>
        <w:t>Tests :</w:t>
      </w:r>
      <w:r>
        <w:t xml:space="preserve"> </w:t>
      </w:r>
      <w:proofErr w:type="spellStart"/>
      <w:r>
        <w:t>xUnit</w:t>
      </w:r>
      <w:proofErr w:type="spellEnd"/>
      <w:r>
        <w:t xml:space="preserve"> pour la logique Domain/Application (</w:t>
      </w:r>
      <w:proofErr w:type="spellStart"/>
      <w:r>
        <w:t>Validators</w:t>
      </w:r>
      <w:proofErr w:type="spellEnd"/>
      <w:r>
        <w:t xml:space="preserve">). </w:t>
      </w:r>
      <w:proofErr w:type="spellStart"/>
      <w:r>
        <w:rPr>
          <w:i/>
          <w:iCs/>
        </w:rPr>
        <w:t>Coverage</w:t>
      </w:r>
      <w:proofErr w:type="spellEnd"/>
      <w:r>
        <w:rPr>
          <w:i/>
          <w:iCs/>
        </w:rPr>
        <w:t xml:space="preserve"> attendu : &gt; 80% sur le cœur métier.</w:t>
      </w:r>
      <w:r>
        <w:t xml:space="preserve"> </w:t>
      </w:r>
      <w:proofErr w:type="spellStart"/>
      <w:r>
        <w:t>Testcontainers</w:t>
      </w:r>
      <w:proofErr w:type="spellEnd"/>
      <w:r>
        <w:t xml:space="preserve"> pour simuler SQL Server lors des tests d'intégration des repositories.</w:t>
      </w:r>
    </w:p>
    <w:p w14:paraId="5E00A5CE" w14:textId="77777777" w:rsidR="003A7B74" w:rsidRDefault="009F4BC4">
      <w:pPr>
        <w:numPr>
          <w:ilvl w:val="0"/>
          <w:numId w:val="4"/>
        </w:numPr>
        <w:pBdr>
          <w:top w:val="nil"/>
          <w:left w:val="nil"/>
          <w:bottom w:val="nil"/>
          <w:right w:val="nil"/>
          <w:between w:val="nil"/>
        </w:pBdr>
        <w:spacing w:line="300" w:lineRule="auto"/>
      </w:pPr>
      <w:r>
        <w:rPr>
          <w:b/>
          <w:bCs/>
        </w:rPr>
        <w:t>Checklist Production :</w:t>
      </w:r>
      <w:r>
        <w:t xml:space="preserve"> Variables d'environnement configurées, Migration EF exécutée, Secrets injectés, Health Checks (BDD et Entra ID) validés au démarrage, Plan de sauvegarde testé.</w:t>
      </w:r>
    </w:p>
    <w:p w14:paraId="5E00A5CF" w14:textId="77777777" w:rsidR="003A7B74" w:rsidRDefault="009F4BC4">
      <w:pPr>
        <w:pBdr>
          <w:top w:val="nil"/>
          <w:left w:val="nil"/>
          <w:bottom w:val="nil"/>
          <w:right w:val="nil"/>
          <w:between w:val="nil"/>
        </w:pBdr>
        <w:spacing w:after="225" w:line="300" w:lineRule="auto"/>
      </w:pPr>
      <w:r>
        <w:t> </w:t>
      </w:r>
    </w:p>
    <w:p w14:paraId="5E00A5D0" w14:textId="77777777" w:rsidR="003A7B74" w:rsidRPr="00AE1EFD" w:rsidRDefault="009F4BC4">
      <w:pPr>
        <w:pStyle w:val="Titre2"/>
        <w:spacing w:before="0" w:line="300" w:lineRule="auto"/>
        <w:rPr>
          <w:color w:val="1F497D" w:themeColor="text2"/>
        </w:rPr>
      </w:pPr>
      <w:r w:rsidRPr="00AE1EFD">
        <w:rPr>
          <w:color w:val="1F497D" w:themeColor="text2"/>
        </w:rPr>
        <w:t xml:space="preserve">27. Stratégie de validation </w:t>
      </w:r>
      <w:proofErr w:type="spellStart"/>
      <w:r w:rsidRPr="00AE1EFD">
        <w:rPr>
          <w:color w:val="1F497D" w:themeColor="text2"/>
        </w:rPr>
        <w:t>GxP</w:t>
      </w:r>
      <w:proofErr w:type="spellEnd"/>
      <w:r w:rsidRPr="00AE1EFD">
        <w:rPr>
          <w:color w:val="1F497D" w:themeColor="text2"/>
        </w:rPr>
        <w:t xml:space="preserve"> (Annexe Qualité)</w:t>
      </w:r>
    </w:p>
    <w:p w14:paraId="5E00A5D1" w14:textId="77777777" w:rsidR="003A7B74" w:rsidRDefault="009F4BC4">
      <w:pPr>
        <w:numPr>
          <w:ilvl w:val="0"/>
          <w:numId w:val="5"/>
        </w:numPr>
        <w:pBdr>
          <w:top w:val="nil"/>
          <w:left w:val="nil"/>
          <w:bottom w:val="nil"/>
          <w:right w:val="nil"/>
          <w:between w:val="nil"/>
        </w:pBdr>
        <w:spacing w:line="300" w:lineRule="auto"/>
      </w:pPr>
      <w:r>
        <w:rPr>
          <w:b/>
          <w:bCs/>
        </w:rPr>
        <w:t>Qualification de l'application :</w:t>
      </w:r>
      <w:r>
        <w:t xml:space="preserve"> Rédaction et exécution des protocoles IQ (Installation), OQ (Opérationnelle), et PQ (Performance) en environnement de </w:t>
      </w:r>
      <w:proofErr w:type="spellStart"/>
      <w:r>
        <w:t>staging</w:t>
      </w:r>
      <w:proofErr w:type="spellEnd"/>
      <w:r>
        <w:t>.</w:t>
      </w:r>
    </w:p>
    <w:p w14:paraId="5E00A5D2" w14:textId="77777777" w:rsidR="003A7B74" w:rsidRDefault="009F4BC4">
      <w:pPr>
        <w:numPr>
          <w:ilvl w:val="0"/>
          <w:numId w:val="5"/>
        </w:numPr>
        <w:pBdr>
          <w:top w:val="nil"/>
          <w:left w:val="nil"/>
          <w:bottom w:val="nil"/>
          <w:right w:val="nil"/>
          <w:between w:val="nil"/>
        </w:pBdr>
        <w:spacing w:line="300" w:lineRule="auto"/>
      </w:pPr>
      <w:r>
        <w:rPr>
          <w:b/>
          <w:bCs/>
        </w:rPr>
        <w:t>CFR 21 Part 11 :</w:t>
      </w:r>
      <w:r>
        <w:t xml:space="preserve"> Traçabilité des actions critiques équivalente à une signature électronique via verrouillage d'Audit Trail et identification sécurisée OIDC.</w:t>
      </w:r>
    </w:p>
    <w:p w14:paraId="5E00A5D3" w14:textId="77777777" w:rsidR="003A7B74" w:rsidRDefault="009F4BC4">
      <w:pPr>
        <w:numPr>
          <w:ilvl w:val="0"/>
          <w:numId w:val="5"/>
        </w:numPr>
        <w:pBdr>
          <w:top w:val="nil"/>
          <w:left w:val="nil"/>
          <w:bottom w:val="nil"/>
          <w:right w:val="nil"/>
          <w:between w:val="nil"/>
        </w:pBdr>
        <w:spacing w:line="300" w:lineRule="auto"/>
      </w:pPr>
      <w:r>
        <w:rPr>
          <w:b/>
          <w:bCs/>
        </w:rPr>
        <w:t>Change Control :</w:t>
      </w:r>
      <w:r>
        <w:t xml:space="preserve"> Toute future modification post-Go-Live passera par le processus Qualité interne.</w:t>
      </w:r>
    </w:p>
    <w:p w14:paraId="5E00A5D4" w14:textId="77777777" w:rsidR="003A7B74" w:rsidRDefault="009F4BC4">
      <w:pPr>
        <w:pBdr>
          <w:top w:val="nil"/>
          <w:left w:val="nil"/>
          <w:bottom w:val="nil"/>
          <w:right w:val="nil"/>
          <w:between w:val="nil"/>
        </w:pBdr>
        <w:spacing w:after="225" w:line="300" w:lineRule="auto"/>
      </w:pPr>
      <w:r>
        <w:t> </w:t>
      </w:r>
    </w:p>
    <w:p w14:paraId="5E00A5D5" w14:textId="371C4CC1" w:rsidR="003A7B74" w:rsidRPr="00AE1EFD" w:rsidRDefault="009F4BC4">
      <w:pPr>
        <w:pStyle w:val="Titre2"/>
        <w:spacing w:before="0" w:line="300" w:lineRule="auto"/>
        <w:rPr>
          <w:color w:val="1F497D" w:themeColor="text2"/>
        </w:rPr>
      </w:pPr>
      <w:r w:rsidRPr="00AE1EFD">
        <w:rPr>
          <w:rFonts w:ascii="Arial Unicode MS" w:eastAsia="Arial Unicode MS" w:hAnsi="Arial Unicode MS" w:cs="Arial Unicode MS"/>
          <w:color w:val="1F497D" w:themeColor="text2"/>
        </w:rPr>
        <w:t xml:space="preserve">28. Plan de transition PoC </w:t>
      </w:r>
      <w:r w:rsidR="00817791" w:rsidRPr="00AE1EFD">
        <w:rPr>
          <w:rFonts w:ascii="Arial Unicode MS" w:eastAsia="Arial Unicode MS" w:hAnsi="Arial Unicode MS" w:cs="Arial Unicode MS"/>
          <w:color w:val="1F497D" w:themeColor="text2"/>
        </w:rPr>
        <w:t>vers</w:t>
      </w:r>
      <w:r w:rsidRPr="00AE1EFD">
        <w:rPr>
          <w:rFonts w:ascii="Arial Unicode MS" w:eastAsia="Arial Unicode MS" w:hAnsi="Arial Unicode MS" w:cs="Arial Unicode MS"/>
          <w:color w:val="1F497D" w:themeColor="text2"/>
        </w:rPr>
        <w:t xml:space="preserve"> Production</w:t>
      </w:r>
    </w:p>
    <w:p w14:paraId="5E00A5D6" w14:textId="77777777" w:rsidR="003A7B74" w:rsidRDefault="009F4BC4">
      <w:pPr>
        <w:pBdr>
          <w:top w:val="nil"/>
          <w:left w:val="nil"/>
          <w:bottom w:val="nil"/>
          <w:right w:val="nil"/>
          <w:between w:val="nil"/>
        </w:pBdr>
        <w:spacing w:line="300" w:lineRule="auto"/>
      </w:pPr>
      <w:r>
        <w:t>Le basculement s'opérera par :</w:t>
      </w:r>
    </w:p>
    <w:p w14:paraId="5E00A5D7" w14:textId="77777777" w:rsidR="003A7B74" w:rsidRDefault="009F4BC4">
      <w:pPr>
        <w:numPr>
          <w:ilvl w:val="0"/>
          <w:numId w:val="6"/>
        </w:numPr>
        <w:pBdr>
          <w:top w:val="nil"/>
          <w:left w:val="nil"/>
          <w:bottom w:val="nil"/>
          <w:right w:val="nil"/>
          <w:between w:val="nil"/>
        </w:pBdr>
        <w:spacing w:line="300" w:lineRule="auto"/>
      </w:pPr>
      <w:r>
        <w:rPr>
          <w:b/>
          <w:bCs/>
        </w:rPr>
        <w:t>Changement de Provider EF :</w:t>
      </w:r>
      <w:r>
        <w:t xml:space="preserve"> </w:t>
      </w:r>
      <w:proofErr w:type="spellStart"/>
      <w:r>
        <w:t>UseSqlite</w:t>
      </w:r>
      <w:proofErr w:type="spellEnd"/>
      <w:r>
        <w:t xml:space="preserve">() remplacé par </w:t>
      </w:r>
      <w:proofErr w:type="spellStart"/>
      <w:r>
        <w:t>UseSqlServer</w:t>
      </w:r>
      <w:proofErr w:type="spellEnd"/>
      <w:r>
        <w:t>() via configuration.</w:t>
      </w:r>
    </w:p>
    <w:p w14:paraId="5E00A5D8" w14:textId="77777777" w:rsidR="003A7B74" w:rsidRDefault="009F4BC4">
      <w:pPr>
        <w:numPr>
          <w:ilvl w:val="0"/>
          <w:numId w:val="6"/>
        </w:numPr>
        <w:pBdr>
          <w:top w:val="nil"/>
          <w:left w:val="nil"/>
          <w:bottom w:val="nil"/>
          <w:right w:val="nil"/>
          <w:between w:val="nil"/>
        </w:pBdr>
        <w:spacing w:line="300" w:lineRule="auto"/>
      </w:pPr>
      <w:r>
        <w:rPr>
          <w:b/>
          <w:bCs/>
        </w:rPr>
        <w:t>Service d'Authentification :</w:t>
      </w:r>
      <w:r>
        <w:t xml:space="preserve"> Swap de </w:t>
      </w:r>
      <w:proofErr w:type="spellStart"/>
      <w:r>
        <w:t>MockUserService</w:t>
      </w:r>
      <w:proofErr w:type="spellEnd"/>
      <w:r>
        <w:t xml:space="preserve"> vers </w:t>
      </w:r>
      <w:proofErr w:type="spellStart"/>
      <w:r>
        <w:t>EntraIdUserService</w:t>
      </w:r>
      <w:proofErr w:type="spellEnd"/>
      <w:r>
        <w:t xml:space="preserve"> via l'injection de dépendances (</w:t>
      </w:r>
      <w:proofErr w:type="spellStart"/>
      <w:r>
        <w:t>IoC</w:t>
      </w:r>
      <w:proofErr w:type="spellEnd"/>
      <w:r>
        <w:t>).</w:t>
      </w:r>
    </w:p>
    <w:p w14:paraId="5E00A5D9" w14:textId="77777777" w:rsidR="003A7B74" w:rsidRDefault="009F4BC4">
      <w:pPr>
        <w:numPr>
          <w:ilvl w:val="0"/>
          <w:numId w:val="6"/>
        </w:numPr>
        <w:pBdr>
          <w:top w:val="nil"/>
          <w:left w:val="nil"/>
          <w:bottom w:val="nil"/>
          <w:right w:val="nil"/>
          <w:between w:val="nil"/>
        </w:pBdr>
        <w:spacing w:line="300" w:lineRule="auto"/>
      </w:pPr>
      <w:r>
        <w:rPr>
          <w:b/>
          <w:bCs/>
        </w:rPr>
        <w:t>Rollback :</w:t>
      </w:r>
      <w:r>
        <w:t xml:space="preserve"> En cas de corruption critique post-migration, plan de retour arrière sur les fichiers Excel originaux et restauration de snapshot SQL.</w:t>
      </w:r>
    </w:p>
    <w:sectPr w:rsidR="003A7B7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E0EDF6-22AC-4146-8535-36C5001E886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66B617B-B8BC-49D1-96D5-782EBF757239}"/>
  </w:font>
  <w:font w:name="Cambria">
    <w:panose1 w:val="02040503050406030204"/>
    <w:charset w:val="00"/>
    <w:family w:val="roman"/>
    <w:pitch w:val="variable"/>
    <w:sig w:usb0="E00006FF" w:usb1="420024FF" w:usb2="02000000" w:usb3="00000000" w:csb0="0000019F" w:csb1="00000000"/>
    <w:embedRegular r:id="rId3" w:fontKey="{B636984B-027F-432A-AD56-EFEFFAC93E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0A9"/>
    <w:multiLevelType w:val="multilevel"/>
    <w:tmpl w:val="E8D24B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427D1B"/>
    <w:multiLevelType w:val="multilevel"/>
    <w:tmpl w:val="93D6EA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6B3B50"/>
    <w:multiLevelType w:val="multilevel"/>
    <w:tmpl w:val="414C65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8721E5"/>
    <w:multiLevelType w:val="multilevel"/>
    <w:tmpl w:val="0BFC25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9DC485C"/>
    <w:multiLevelType w:val="multilevel"/>
    <w:tmpl w:val="86B09D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A98656E"/>
    <w:multiLevelType w:val="multilevel"/>
    <w:tmpl w:val="056407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75767D1"/>
    <w:multiLevelType w:val="multilevel"/>
    <w:tmpl w:val="34E225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75E5769"/>
    <w:multiLevelType w:val="multilevel"/>
    <w:tmpl w:val="4DB23E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82C2C25"/>
    <w:multiLevelType w:val="multilevel"/>
    <w:tmpl w:val="947A92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AFE695B"/>
    <w:multiLevelType w:val="multilevel"/>
    <w:tmpl w:val="3E8253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C7D34ED"/>
    <w:multiLevelType w:val="multilevel"/>
    <w:tmpl w:val="6C0A2E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3FE2DFA"/>
    <w:multiLevelType w:val="multilevel"/>
    <w:tmpl w:val="194856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78036FA"/>
    <w:multiLevelType w:val="multilevel"/>
    <w:tmpl w:val="B60EB7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C051299"/>
    <w:multiLevelType w:val="multilevel"/>
    <w:tmpl w:val="6A56BC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9C51AD2"/>
    <w:multiLevelType w:val="multilevel"/>
    <w:tmpl w:val="51F6DD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9CC282A"/>
    <w:multiLevelType w:val="multilevel"/>
    <w:tmpl w:val="14929F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5221A13"/>
    <w:multiLevelType w:val="multilevel"/>
    <w:tmpl w:val="F9863F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60922B4"/>
    <w:multiLevelType w:val="multilevel"/>
    <w:tmpl w:val="17C2B9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8315BED"/>
    <w:multiLevelType w:val="multilevel"/>
    <w:tmpl w:val="A62428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3246B09"/>
    <w:multiLevelType w:val="multilevel"/>
    <w:tmpl w:val="0E9274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7481564">
    <w:abstractNumId w:val="14"/>
  </w:num>
  <w:num w:numId="2" w16cid:durableId="336886229">
    <w:abstractNumId w:val="0"/>
  </w:num>
  <w:num w:numId="3" w16cid:durableId="1419718751">
    <w:abstractNumId w:val="9"/>
  </w:num>
  <w:num w:numId="4" w16cid:durableId="796870644">
    <w:abstractNumId w:val="7"/>
  </w:num>
  <w:num w:numId="5" w16cid:durableId="837042262">
    <w:abstractNumId w:val="10"/>
  </w:num>
  <w:num w:numId="6" w16cid:durableId="754277705">
    <w:abstractNumId w:val="17"/>
  </w:num>
  <w:num w:numId="7" w16cid:durableId="899285254">
    <w:abstractNumId w:val="11"/>
  </w:num>
  <w:num w:numId="8" w16cid:durableId="1953708363">
    <w:abstractNumId w:val="3"/>
  </w:num>
  <w:num w:numId="9" w16cid:durableId="92937919">
    <w:abstractNumId w:val="16"/>
  </w:num>
  <w:num w:numId="10" w16cid:durableId="853493723">
    <w:abstractNumId w:val="18"/>
  </w:num>
  <w:num w:numId="11" w16cid:durableId="522741686">
    <w:abstractNumId w:val="13"/>
  </w:num>
  <w:num w:numId="12" w16cid:durableId="1487165567">
    <w:abstractNumId w:val="1"/>
  </w:num>
  <w:num w:numId="13" w16cid:durableId="675108205">
    <w:abstractNumId w:val="6"/>
  </w:num>
  <w:num w:numId="14" w16cid:durableId="1333291080">
    <w:abstractNumId w:val="12"/>
  </w:num>
  <w:num w:numId="15" w16cid:durableId="1056929543">
    <w:abstractNumId w:val="15"/>
  </w:num>
  <w:num w:numId="16" w16cid:durableId="2080442554">
    <w:abstractNumId w:val="5"/>
  </w:num>
  <w:num w:numId="17" w16cid:durableId="1292398626">
    <w:abstractNumId w:val="8"/>
  </w:num>
  <w:num w:numId="18" w16cid:durableId="439028171">
    <w:abstractNumId w:val="19"/>
  </w:num>
  <w:num w:numId="19" w16cid:durableId="997925994">
    <w:abstractNumId w:val="2"/>
  </w:num>
  <w:num w:numId="20" w16cid:durableId="1445925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74"/>
    <w:rsid w:val="000D32DC"/>
    <w:rsid w:val="0015564A"/>
    <w:rsid w:val="00175A80"/>
    <w:rsid w:val="00183AC8"/>
    <w:rsid w:val="002033A5"/>
    <w:rsid w:val="00337C0C"/>
    <w:rsid w:val="003A7B74"/>
    <w:rsid w:val="00470D3E"/>
    <w:rsid w:val="00515FAA"/>
    <w:rsid w:val="00573F01"/>
    <w:rsid w:val="00684BC9"/>
    <w:rsid w:val="00784197"/>
    <w:rsid w:val="007A2D04"/>
    <w:rsid w:val="00817791"/>
    <w:rsid w:val="00986D58"/>
    <w:rsid w:val="009D2EC3"/>
    <w:rsid w:val="009F4BC4"/>
    <w:rsid w:val="00AE1EFD"/>
    <w:rsid w:val="00BE27FF"/>
    <w:rsid w:val="00BF549B"/>
    <w:rsid w:val="00C72808"/>
    <w:rsid w:val="00C84C56"/>
    <w:rsid w:val="00CC3CB0"/>
    <w:rsid w:val="00CD7688"/>
    <w:rsid w:val="00D51A85"/>
    <w:rsid w:val="00D57A2F"/>
    <w:rsid w:val="00E330C8"/>
    <w:rsid w:val="00EA7F41"/>
    <w:rsid w:val="00EE23EA"/>
    <w:rsid w:val="00EF1D2A"/>
    <w:rsid w:val="00F01B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A4FA"/>
  <w15:docId w15:val="{8AF5AAB6-89C0-4DA4-B273-B4E43AADA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re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2c0e15d-9268-4aaa-8a61-0821a09c0b65}" enabled="1" method="Privileged" siteId="{c2bc6cae-7bbb-4cda-9ebc-2076949bbc8d}"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12</Pages>
  <Words>1870</Words>
  <Characters>10659</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Gauthier, Damien (Contractor)</cp:lastModifiedBy>
  <cp:revision>24</cp:revision>
  <cp:lastPrinted>2026-07-23T14:41:00Z</cp:lastPrinted>
  <dcterms:created xsi:type="dcterms:W3CDTF">2026-07-23T13:33:00Z</dcterms:created>
  <dcterms:modified xsi:type="dcterms:W3CDTF">2026-07-27T08:23:00Z</dcterms:modified>
</cp:coreProperties>
</file>